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43" w:rsidRPr="00C01D43" w:rsidRDefault="00C01D43" w:rsidP="00C01D43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43" w:rsidRPr="00C01D43" w:rsidRDefault="00C01D43" w:rsidP="00C01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1D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01D43" w:rsidRPr="00C01D43" w:rsidRDefault="00C01D43" w:rsidP="00C01D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1D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C01D43" w:rsidRPr="00C01D43" w:rsidRDefault="00C01D43" w:rsidP="00C01D4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C01D43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C01D43" w:rsidRPr="00C01D43" w:rsidRDefault="00C01D43" w:rsidP="00C01D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ADE" w:rsidRDefault="00C01D43" w:rsidP="00C8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07.10.2020 № 1102</w:t>
      </w:r>
    </w:p>
    <w:p w:rsidR="00C01D43" w:rsidRPr="00B64A05" w:rsidRDefault="00C01D43" w:rsidP="00C85F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50"/>
      </w:tblGrid>
      <w:tr w:rsidR="00C85FDB" w:rsidTr="000A1DFA">
        <w:tc>
          <w:tcPr>
            <w:tcW w:w="6771" w:type="dxa"/>
          </w:tcPr>
          <w:p w:rsidR="008E6947" w:rsidRDefault="008E6947" w:rsidP="004A4D6C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проведении торгов (аукциона) на заключение договоров на установку и эксплуатацию рекламной конструкции, расположенной по ул. Химиков </w:t>
            </w:r>
          </w:p>
          <w:p w:rsidR="00C85FDB" w:rsidRPr="008E6947" w:rsidRDefault="008E6947" w:rsidP="004A4D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г. Сафоново </w:t>
            </w: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650" w:type="dxa"/>
          </w:tcPr>
          <w:p w:rsidR="00C85FDB" w:rsidRDefault="00C85FDB" w:rsidP="00C8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A90" w:rsidRDefault="00D74A90" w:rsidP="00B6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947" w:rsidRPr="008E6947" w:rsidRDefault="008E6947" w:rsidP="008E69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2"/>
      <w:r w:rsidRPr="008E6947">
        <w:rPr>
          <w:rFonts w:ascii="Times New Roman" w:eastAsia="Calibri" w:hAnsi="Times New Roman" w:cs="Times New Roman"/>
          <w:sz w:val="28"/>
          <w:szCs w:val="28"/>
        </w:rPr>
        <w:t>Рассмотрев представление комитета по имуществу, градостроительству и землепользованию Администрации муниципального образования «Сафоновский район» Смоленской области о проведении торгов (аукциона) на заключение договоров на установку и эксплуатацию рекламной конструкции, расположенной по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Смоленская область</w:t>
      </w:r>
      <w:r w:rsidRPr="008E6947">
        <w:rPr>
          <w:rFonts w:ascii="Times New Roman" w:eastAsia="Calibri" w:hAnsi="Times New Roman" w:cs="Times New Roman"/>
          <w:sz w:val="28"/>
          <w:szCs w:val="28"/>
        </w:rPr>
        <w:t>, г. Сафоново, ул. Химиков, в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метрах южнее дома 3, руководствуясь статьей 19 Федерального закона «О рекламе», постановлением Правительства Российской Федерации от 12.08.2002 № 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 государственной или муниципальной собственности акций открытых акционерных обществ на специализированном аукционе», постановлением </w:t>
      </w:r>
      <w:r w:rsidR="00942ED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8E6947">
        <w:rPr>
          <w:rFonts w:ascii="Times New Roman" w:eastAsia="Calibri" w:hAnsi="Times New Roman" w:cs="Times New Roman"/>
          <w:sz w:val="28"/>
          <w:szCs w:val="28"/>
        </w:rPr>
        <w:t>Сафоновский район» С</w:t>
      </w:r>
      <w:r w:rsidR="00942ED8">
        <w:rPr>
          <w:rFonts w:ascii="Times New Roman" w:eastAsia="Calibri" w:hAnsi="Times New Roman" w:cs="Times New Roman"/>
          <w:sz w:val="28"/>
          <w:szCs w:val="28"/>
        </w:rPr>
        <w:t>моленской области от 28.09.2018</w:t>
      </w:r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 № 1136 «Об утверждении Правил установки и эксплуатации рекламных и информационных конструкций на территории муниципального образования «Сафоновский район» Смоленской области», постановлением Администрации муниципального образования «Сафоновский район» Смоленской области от 02.06.2014 № 730 «Об утверждении схемы установки рекламных и информационных конструкций на территории г. Сафоново и Сафоновского района Смоленской области», Уставом муниципального образования «Сафоновский район» Смоленской области</w:t>
      </w:r>
      <w:proofErr w:type="gramEnd"/>
      <w:r w:rsidRPr="008E6947">
        <w:rPr>
          <w:rFonts w:ascii="Times New Roman" w:eastAsia="Calibri" w:hAnsi="Times New Roman" w:cs="Times New Roman"/>
          <w:sz w:val="28"/>
          <w:szCs w:val="28"/>
        </w:rPr>
        <w:t>, Администрация муниципального образования «Сафоновский район» Смоленской области</w:t>
      </w:r>
    </w:p>
    <w:p w:rsidR="008E6947" w:rsidRPr="008E6947" w:rsidRDefault="008E6947" w:rsidP="008E69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947" w:rsidRPr="008E6947" w:rsidRDefault="008E6947" w:rsidP="008E69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7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bookmarkEnd w:id="0"/>
    </w:p>
    <w:p w:rsidR="008E6947" w:rsidRPr="008E6947" w:rsidRDefault="008E6947" w:rsidP="008E6947">
      <w:pPr>
        <w:widowControl w:val="0"/>
        <w:tabs>
          <w:tab w:val="left" w:pos="2086"/>
          <w:tab w:val="left" w:pos="4189"/>
          <w:tab w:val="left" w:pos="7102"/>
          <w:tab w:val="right" w:pos="10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47" w:rsidRPr="008E6947" w:rsidRDefault="008E6947" w:rsidP="008E69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7">
        <w:rPr>
          <w:rFonts w:ascii="Times New Roman" w:eastAsia="Calibri" w:hAnsi="Times New Roman" w:cs="Times New Roman"/>
          <w:sz w:val="28"/>
          <w:szCs w:val="28"/>
        </w:rPr>
        <w:t>1. Провести торги в форме аукциона, открытого по составу участников и форме предложения о цене, на заключение договоров на установку и эксплуатацию рекламной конструкции, располож</w:t>
      </w:r>
      <w:r>
        <w:rPr>
          <w:rFonts w:ascii="Times New Roman" w:eastAsia="Calibri" w:hAnsi="Times New Roman" w:cs="Times New Roman"/>
          <w:sz w:val="28"/>
          <w:szCs w:val="28"/>
        </w:rPr>
        <w:t>енной по адресу: Смоленская область</w:t>
      </w:r>
      <w:r w:rsidRPr="008E6947">
        <w:rPr>
          <w:rFonts w:ascii="Times New Roman" w:eastAsia="Calibri" w:hAnsi="Times New Roman" w:cs="Times New Roman"/>
          <w:sz w:val="28"/>
          <w:szCs w:val="28"/>
        </w:rPr>
        <w:t>, г. Сафоново, ул. Химиков, в 8-метрах южнее дома 3.</w:t>
      </w:r>
    </w:p>
    <w:p w:rsidR="008E6947" w:rsidRPr="008E6947" w:rsidRDefault="008E6947" w:rsidP="008E69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7">
        <w:rPr>
          <w:rFonts w:ascii="Times New Roman" w:eastAsia="Calibri" w:hAnsi="Times New Roman" w:cs="Times New Roman"/>
          <w:sz w:val="28"/>
          <w:szCs w:val="28"/>
        </w:rPr>
        <w:lastRenderedPageBreak/>
        <w:t>2. Организатору торгов – комитету по имуществу, градостроительству и землепользованию Администрации муниципального образования «Сафоновский район» Смоленской области:</w:t>
      </w:r>
    </w:p>
    <w:p w:rsidR="008E6947" w:rsidRPr="008E6947" w:rsidRDefault="008E6947" w:rsidP="008E69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2.1. В своей деятельности руководствоваться Положением о порядке подготовки и проведении открытых аукционов на право распространения наружной рекламы и информации на объектах муниципальной собственности, утвержденным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 от 28.09.2018 № 1136.</w:t>
      </w:r>
    </w:p>
    <w:p w:rsidR="008E6947" w:rsidRPr="008E6947" w:rsidRDefault="008E6947" w:rsidP="008E69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7">
        <w:rPr>
          <w:rFonts w:ascii="Times New Roman" w:eastAsia="Calibri" w:hAnsi="Times New Roman" w:cs="Times New Roman"/>
          <w:sz w:val="28"/>
          <w:szCs w:val="28"/>
        </w:rPr>
        <w:t>2.2. Утвердить межведомственную комиссию по проведению торгов (аукциона) на заключение договоров на установку и эксплуатацию рекламных конструкций (далее – комиссия) в следующем составе:</w:t>
      </w:r>
    </w:p>
    <w:p w:rsidR="008E6947" w:rsidRPr="008E6947" w:rsidRDefault="008E6947" w:rsidP="008E6947">
      <w:pPr>
        <w:spacing w:after="0"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085"/>
        <w:gridCol w:w="284"/>
        <w:gridCol w:w="7087"/>
      </w:tblGrid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Помельникова Екатерина Сергеевна </w:t>
            </w: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муниципального образования «Сафоновский район» Смоленской области – председатель комитета по имуществу, градостроительству и землепользованию Администрации муниципального образования «Сафоновский район» Смоленской области, главный архитектор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Лыжова</w:t>
            </w:r>
            <w:proofErr w:type="spellEnd"/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 по имуществу, градостроительству и землепользованию Администрации муниципального образования «Сафоновский район» Смоленской области, заместитель председателя комиссии</w:t>
            </w: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Комаровских </w:t>
            </w:r>
          </w:p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комитета по имуществу, градостроительству и землепользованию Администрации муниципального образования «Сафоновский район» Смоленской области, секретарь комиссии</w:t>
            </w: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Федорова </w:t>
            </w:r>
          </w:p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доходов Финансового управления Администрации муниципального образования «Сафоновский район» Смоленской области</w:t>
            </w: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Федькина</w:t>
            </w:r>
          </w:p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Администрации муниципального образования «Сафоновский район» Смоленской области</w:t>
            </w:r>
          </w:p>
        </w:tc>
      </w:tr>
      <w:tr w:rsidR="008E6947" w:rsidRPr="008E6947" w:rsidTr="00C356C4"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947" w:rsidRPr="008E6947" w:rsidTr="00C356C4">
        <w:trPr>
          <w:trHeight w:val="696"/>
        </w:trPr>
        <w:tc>
          <w:tcPr>
            <w:tcW w:w="3085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</w:p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Викторовна </w:t>
            </w:r>
          </w:p>
        </w:tc>
        <w:tc>
          <w:tcPr>
            <w:tcW w:w="284" w:type="dxa"/>
          </w:tcPr>
          <w:p w:rsidR="008E6947" w:rsidRPr="008E6947" w:rsidRDefault="008E6947" w:rsidP="008E6947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2D1CA0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Сафоновского городского поселения Сафоновского района Смоленской области </w:t>
            </w:r>
          </w:p>
          <w:p w:rsidR="008E6947" w:rsidRPr="008E6947" w:rsidRDefault="008E6947" w:rsidP="008E6947">
            <w:pPr>
              <w:spacing w:after="0" w:line="240" w:lineRule="auto"/>
              <w:ind w:righ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947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E6947" w:rsidRPr="008E6947" w:rsidRDefault="008E6947" w:rsidP="008E6947">
      <w:pPr>
        <w:spacing w:after="0"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947" w:rsidRPr="008E6947" w:rsidRDefault="008E6947" w:rsidP="008E6947">
      <w:pPr>
        <w:spacing w:after="0"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7">
        <w:rPr>
          <w:rFonts w:ascii="Times New Roman" w:eastAsia="Calibri" w:hAnsi="Times New Roman" w:cs="Times New Roman"/>
          <w:sz w:val="28"/>
          <w:szCs w:val="28"/>
        </w:rPr>
        <w:lastRenderedPageBreak/>
        <w:t>3. </w:t>
      </w:r>
      <w:proofErr w:type="gramStart"/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средства, получаемые после заключения договоров на установку и эксплуатацию рекламной конструкции, зачисляются в ГРКЦ ГУ Банка России по Смоленской области г. Смоленск, БИК 046614001, Счет 40101810545250000005, ИНН 6726001171, КПП 672601001, УФК по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8E6947">
        <w:rPr>
          <w:rFonts w:ascii="Times New Roman" w:eastAsia="Calibri" w:hAnsi="Times New Roman" w:cs="Times New Roman"/>
          <w:sz w:val="28"/>
          <w:szCs w:val="28"/>
        </w:rPr>
        <w:t xml:space="preserve">(Комитет по имуществу, градостроительству и </w:t>
      </w:r>
      <w:r w:rsidR="00F51B65">
        <w:rPr>
          <w:rFonts w:ascii="Times New Roman" w:eastAsia="Calibri" w:hAnsi="Times New Roman" w:cs="Times New Roman"/>
          <w:sz w:val="28"/>
          <w:szCs w:val="28"/>
        </w:rPr>
        <w:t>землепользованию Администрации м</w:t>
      </w:r>
      <w:r w:rsidRPr="008E6947">
        <w:rPr>
          <w:rFonts w:ascii="Times New Roman" w:eastAsia="Calibri" w:hAnsi="Times New Roman" w:cs="Times New Roman"/>
          <w:sz w:val="28"/>
          <w:szCs w:val="28"/>
        </w:rPr>
        <w:t>униципального образования «Сафоновский район»</w:t>
      </w:r>
      <w:r w:rsidR="00F51B65">
        <w:rPr>
          <w:rFonts w:ascii="Times New Roman" w:eastAsia="Calibri" w:hAnsi="Times New Roman" w:cs="Times New Roman"/>
          <w:sz w:val="28"/>
          <w:szCs w:val="28"/>
        </w:rPr>
        <w:t>, л/с 04633015120</w:t>
      </w:r>
      <w:r w:rsidRPr="008E6947">
        <w:rPr>
          <w:rFonts w:ascii="Times New Roman" w:eastAsia="Calibri" w:hAnsi="Times New Roman" w:cs="Times New Roman"/>
          <w:sz w:val="28"/>
          <w:szCs w:val="28"/>
        </w:rPr>
        <w:t>), код дохода 90111705050050000180, ОКТМО 66641000.</w:t>
      </w:r>
      <w:proofErr w:type="gramEnd"/>
    </w:p>
    <w:p w:rsidR="008E6947" w:rsidRPr="008E6947" w:rsidRDefault="008E6947" w:rsidP="008E69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FB4" w:rsidRPr="00B64A05" w:rsidRDefault="00F10FB4" w:rsidP="00B6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A90" w:rsidRPr="00F10FB4" w:rsidRDefault="00D74A90" w:rsidP="00EB719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2A81" w:rsidRPr="005676CE" w:rsidRDefault="000C2A81" w:rsidP="000C2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r w:rsidRPr="005676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5676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52FB4" w:rsidRDefault="000C2A81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774A97" w:rsidRDefault="00774A97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A97" w:rsidRDefault="00774A97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A97" w:rsidRPr="00774A97" w:rsidRDefault="00774A97" w:rsidP="00774A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A97" w:rsidRPr="00492723" w:rsidRDefault="00774A97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FB4" w:rsidRPr="00352FB4" w:rsidRDefault="00352FB4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52FB4" w:rsidRPr="00352FB4" w:rsidSect="004A7634">
          <w:headerReference w:type="default" r:id="rId9"/>
          <w:pgSz w:w="11906" w:h="16838" w:code="9"/>
          <w:pgMar w:top="1134" w:right="567" w:bottom="426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352FB4" w:rsidRDefault="00352FB4" w:rsidP="00C85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FB4" w:rsidSect="00DF62E1">
      <w:pgSz w:w="11906" w:h="16838"/>
      <w:pgMar w:top="1134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F0" w:rsidRDefault="00C63CF0" w:rsidP="00352FB4">
      <w:pPr>
        <w:spacing w:after="0" w:line="240" w:lineRule="auto"/>
      </w:pPr>
      <w:r>
        <w:separator/>
      </w:r>
    </w:p>
  </w:endnote>
  <w:endnote w:type="continuationSeparator" w:id="0">
    <w:p w:rsidR="00C63CF0" w:rsidRDefault="00C63CF0" w:rsidP="0035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F0" w:rsidRDefault="00C63CF0" w:rsidP="00352FB4">
      <w:pPr>
        <w:spacing w:after="0" w:line="240" w:lineRule="auto"/>
      </w:pPr>
      <w:r>
        <w:separator/>
      </w:r>
    </w:p>
  </w:footnote>
  <w:footnote w:type="continuationSeparator" w:id="0">
    <w:p w:rsidR="00C63CF0" w:rsidRDefault="00C63CF0" w:rsidP="0035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B4" w:rsidRPr="00AF4CC9" w:rsidRDefault="00352FB4">
    <w:pPr>
      <w:pStyle w:val="a8"/>
      <w:jc w:val="center"/>
      <w:rPr>
        <w:sz w:val="28"/>
        <w:szCs w:val="28"/>
      </w:rPr>
    </w:pPr>
    <w:r w:rsidRPr="00AF4CC9">
      <w:rPr>
        <w:sz w:val="28"/>
        <w:szCs w:val="28"/>
      </w:rPr>
      <w:fldChar w:fldCharType="begin"/>
    </w:r>
    <w:r w:rsidRPr="00AF4CC9">
      <w:rPr>
        <w:sz w:val="28"/>
        <w:szCs w:val="28"/>
      </w:rPr>
      <w:instrText xml:space="preserve"> PAGE   \* MERGEFORMAT </w:instrText>
    </w:r>
    <w:r w:rsidRPr="00AF4CC9">
      <w:rPr>
        <w:sz w:val="28"/>
        <w:szCs w:val="28"/>
      </w:rPr>
      <w:fldChar w:fldCharType="separate"/>
    </w:r>
    <w:r w:rsidR="00C01D43">
      <w:rPr>
        <w:noProof/>
        <w:sz w:val="28"/>
        <w:szCs w:val="28"/>
      </w:rPr>
      <w:t>3</w:t>
    </w:r>
    <w:r w:rsidRPr="00AF4C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.25pt;height:12.25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  <w:num w:numId="13">
    <w:abstractNumId w:val="20"/>
  </w:num>
  <w:num w:numId="14">
    <w:abstractNumId w:val="22"/>
  </w:num>
  <w:num w:numId="15">
    <w:abstractNumId w:val="13"/>
  </w:num>
  <w:num w:numId="16">
    <w:abstractNumId w:val="6"/>
  </w:num>
  <w:num w:numId="17">
    <w:abstractNumId w:val="24"/>
  </w:num>
  <w:num w:numId="18">
    <w:abstractNumId w:val="15"/>
  </w:num>
  <w:num w:numId="19">
    <w:abstractNumId w:val="11"/>
  </w:num>
  <w:num w:numId="20">
    <w:abstractNumId w:val="9"/>
  </w:num>
  <w:num w:numId="21">
    <w:abstractNumId w:val="7"/>
  </w:num>
  <w:num w:numId="22">
    <w:abstractNumId w:val="12"/>
  </w:num>
  <w:num w:numId="23">
    <w:abstractNumId w:val="21"/>
  </w:num>
  <w:num w:numId="24">
    <w:abstractNumId w:val="17"/>
  </w:num>
  <w:num w:numId="25">
    <w:abstractNumId w:val="3"/>
  </w:num>
  <w:num w:numId="26">
    <w:abstractNumId w:val="23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DB"/>
    <w:rsid w:val="00004844"/>
    <w:rsid w:val="00023EA6"/>
    <w:rsid w:val="00084018"/>
    <w:rsid w:val="000A103F"/>
    <w:rsid w:val="000A1DFA"/>
    <w:rsid w:val="000A4871"/>
    <w:rsid w:val="000C2A81"/>
    <w:rsid w:val="000D2390"/>
    <w:rsid w:val="00110C10"/>
    <w:rsid w:val="00111633"/>
    <w:rsid w:val="00116CDF"/>
    <w:rsid w:val="001243E4"/>
    <w:rsid w:val="0012635E"/>
    <w:rsid w:val="001319C4"/>
    <w:rsid w:val="00153FB4"/>
    <w:rsid w:val="0015459D"/>
    <w:rsid w:val="00162645"/>
    <w:rsid w:val="00162D91"/>
    <w:rsid w:val="001972A2"/>
    <w:rsid w:val="001D0EB5"/>
    <w:rsid w:val="001E1E24"/>
    <w:rsid w:val="001E3259"/>
    <w:rsid w:val="001F4109"/>
    <w:rsid w:val="00215FC1"/>
    <w:rsid w:val="002713A4"/>
    <w:rsid w:val="00290831"/>
    <w:rsid w:val="002962EC"/>
    <w:rsid w:val="002A1D90"/>
    <w:rsid w:val="002B7B1E"/>
    <w:rsid w:val="002C006B"/>
    <w:rsid w:val="002C08A3"/>
    <w:rsid w:val="002C370A"/>
    <w:rsid w:val="002D1CA0"/>
    <w:rsid w:val="002D2405"/>
    <w:rsid w:val="002D5EDC"/>
    <w:rsid w:val="002F463A"/>
    <w:rsid w:val="0030127E"/>
    <w:rsid w:val="003057CD"/>
    <w:rsid w:val="003379AF"/>
    <w:rsid w:val="00351857"/>
    <w:rsid w:val="00352FB4"/>
    <w:rsid w:val="003718A9"/>
    <w:rsid w:val="0038659E"/>
    <w:rsid w:val="003B15D5"/>
    <w:rsid w:val="003E3DB4"/>
    <w:rsid w:val="003F591F"/>
    <w:rsid w:val="003F5951"/>
    <w:rsid w:val="0041033B"/>
    <w:rsid w:val="00410E5B"/>
    <w:rsid w:val="004230E7"/>
    <w:rsid w:val="00423644"/>
    <w:rsid w:val="00425E76"/>
    <w:rsid w:val="00433D12"/>
    <w:rsid w:val="00480C45"/>
    <w:rsid w:val="004923B7"/>
    <w:rsid w:val="00492723"/>
    <w:rsid w:val="004954BA"/>
    <w:rsid w:val="004A4D6C"/>
    <w:rsid w:val="004A7634"/>
    <w:rsid w:val="004C5E9F"/>
    <w:rsid w:val="004F4303"/>
    <w:rsid w:val="00513066"/>
    <w:rsid w:val="00525D31"/>
    <w:rsid w:val="00551ED1"/>
    <w:rsid w:val="0055573E"/>
    <w:rsid w:val="00555B2C"/>
    <w:rsid w:val="005661D8"/>
    <w:rsid w:val="005B0D6A"/>
    <w:rsid w:val="005B2CD3"/>
    <w:rsid w:val="005E4ADE"/>
    <w:rsid w:val="0061427C"/>
    <w:rsid w:val="006215C9"/>
    <w:rsid w:val="006250E3"/>
    <w:rsid w:val="00640454"/>
    <w:rsid w:val="00645E57"/>
    <w:rsid w:val="006B0CB0"/>
    <w:rsid w:val="006B11AD"/>
    <w:rsid w:val="006B539C"/>
    <w:rsid w:val="006B545C"/>
    <w:rsid w:val="006C2F81"/>
    <w:rsid w:val="00723265"/>
    <w:rsid w:val="007251A9"/>
    <w:rsid w:val="00732785"/>
    <w:rsid w:val="007447FB"/>
    <w:rsid w:val="007528B3"/>
    <w:rsid w:val="00753E82"/>
    <w:rsid w:val="00774A97"/>
    <w:rsid w:val="007920C2"/>
    <w:rsid w:val="007A627A"/>
    <w:rsid w:val="007D0CB0"/>
    <w:rsid w:val="007E041B"/>
    <w:rsid w:val="007F1F84"/>
    <w:rsid w:val="00823192"/>
    <w:rsid w:val="00824928"/>
    <w:rsid w:val="00827915"/>
    <w:rsid w:val="00835803"/>
    <w:rsid w:val="00857EA2"/>
    <w:rsid w:val="008A0EE5"/>
    <w:rsid w:val="008A11A8"/>
    <w:rsid w:val="008E6248"/>
    <w:rsid w:val="008E6947"/>
    <w:rsid w:val="009033C0"/>
    <w:rsid w:val="00923EAA"/>
    <w:rsid w:val="00927115"/>
    <w:rsid w:val="00942ED8"/>
    <w:rsid w:val="00947FA9"/>
    <w:rsid w:val="009640E0"/>
    <w:rsid w:val="00984F40"/>
    <w:rsid w:val="0099197B"/>
    <w:rsid w:val="009A620D"/>
    <w:rsid w:val="009B0FF2"/>
    <w:rsid w:val="009C0B45"/>
    <w:rsid w:val="009C17F7"/>
    <w:rsid w:val="009C19FA"/>
    <w:rsid w:val="009D4E74"/>
    <w:rsid w:val="009F00F5"/>
    <w:rsid w:val="00A23AB5"/>
    <w:rsid w:val="00A42A9A"/>
    <w:rsid w:val="00A52709"/>
    <w:rsid w:val="00A61624"/>
    <w:rsid w:val="00A7124A"/>
    <w:rsid w:val="00A92C2F"/>
    <w:rsid w:val="00AA04C3"/>
    <w:rsid w:val="00AA0C37"/>
    <w:rsid w:val="00AA0FDE"/>
    <w:rsid w:val="00AC17E5"/>
    <w:rsid w:val="00AC3AFA"/>
    <w:rsid w:val="00AD77C5"/>
    <w:rsid w:val="00AE5C6F"/>
    <w:rsid w:val="00AF22DE"/>
    <w:rsid w:val="00AF4EBD"/>
    <w:rsid w:val="00AF53A8"/>
    <w:rsid w:val="00B36FF2"/>
    <w:rsid w:val="00B55260"/>
    <w:rsid w:val="00B608AA"/>
    <w:rsid w:val="00B61387"/>
    <w:rsid w:val="00B62697"/>
    <w:rsid w:val="00B642B3"/>
    <w:rsid w:val="00B64A05"/>
    <w:rsid w:val="00B92A1E"/>
    <w:rsid w:val="00BE6A17"/>
    <w:rsid w:val="00C01D43"/>
    <w:rsid w:val="00C075CA"/>
    <w:rsid w:val="00C21458"/>
    <w:rsid w:val="00C41777"/>
    <w:rsid w:val="00C43962"/>
    <w:rsid w:val="00C63CF0"/>
    <w:rsid w:val="00C7787B"/>
    <w:rsid w:val="00C85FDB"/>
    <w:rsid w:val="00C86D42"/>
    <w:rsid w:val="00C94DA0"/>
    <w:rsid w:val="00CB17A7"/>
    <w:rsid w:val="00CC38CF"/>
    <w:rsid w:val="00CD22F7"/>
    <w:rsid w:val="00CE691D"/>
    <w:rsid w:val="00D30E95"/>
    <w:rsid w:val="00D32CDD"/>
    <w:rsid w:val="00D33A0D"/>
    <w:rsid w:val="00D35D7B"/>
    <w:rsid w:val="00D6650A"/>
    <w:rsid w:val="00D726AF"/>
    <w:rsid w:val="00D74A90"/>
    <w:rsid w:val="00D75FCE"/>
    <w:rsid w:val="00D7725E"/>
    <w:rsid w:val="00D954BF"/>
    <w:rsid w:val="00DA784F"/>
    <w:rsid w:val="00DE207D"/>
    <w:rsid w:val="00DF3807"/>
    <w:rsid w:val="00DF62E1"/>
    <w:rsid w:val="00E0151D"/>
    <w:rsid w:val="00E079DE"/>
    <w:rsid w:val="00E34546"/>
    <w:rsid w:val="00E42477"/>
    <w:rsid w:val="00E46796"/>
    <w:rsid w:val="00E5504A"/>
    <w:rsid w:val="00E7108D"/>
    <w:rsid w:val="00EA7D64"/>
    <w:rsid w:val="00EB719F"/>
    <w:rsid w:val="00EE14B2"/>
    <w:rsid w:val="00EE6E11"/>
    <w:rsid w:val="00F10FB4"/>
    <w:rsid w:val="00F51B65"/>
    <w:rsid w:val="00F54B46"/>
    <w:rsid w:val="00F54BC6"/>
    <w:rsid w:val="00F57A0D"/>
    <w:rsid w:val="00F643D4"/>
    <w:rsid w:val="00F6731A"/>
    <w:rsid w:val="00F67EC2"/>
    <w:rsid w:val="00F714B6"/>
    <w:rsid w:val="00F802E5"/>
    <w:rsid w:val="00F80382"/>
    <w:rsid w:val="00F940DB"/>
    <w:rsid w:val="00FB7F99"/>
    <w:rsid w:val="00FD1834"/>
    <w:rsid w:val="00FD46C0"/>
    <w:rsid w:val="00FF0F63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FB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0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2FB4"/>
  </w:style>
  <w:style w:type="paragraph" w:styleId="2">
    <w:name w:val="Body Text 2"/>
    <w:basedOn w:val="a"/>
    <w:link w:val="20"/>
    <w:uiPriority w:val="99"/>
    <w:rsid w:val="00352FB4"/>
    <w:pPr>
      <w:autoSpaceDE w:val="0"/>
      <w:autoSpaceDN w:val="0"/>
      <w:spacing w:after="0" w:line="240" w:lineRule="auto"/>
      <w:ind w:firstLine="454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ody Text"/>
    <w:basedOn w:val="a"/>
    <w:link w:val="a7"/>
    <w:uiPriority w:val="99"/>
    <w:rsid w:val="00352FB4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52FB4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2FB4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c">
    <w:name w:val="caption"/>
    <w:basedOn w:val="a"/>
    <w:next w:val="a"/>
    <w:uiPriority w:val="99"/>
    <w:qFormat/>
    <w:rsid w:val="00352FB4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52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unhideWhenUsed/>
    <w:rsid w:val="00352FB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352FB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52FB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352F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352FB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352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rsid w:val="00352FB4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rsid w:val="00352FB4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352FB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35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52FB4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basedOn w:val="a0"/>
    <w:uiPriority w:val="20"/>
    <w:qFormat/>
    <w:rsid w:val="00352FB4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EA7D6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A7D64"/>
  </w:style>
  <w:style w:type="character" w:customStyle="1" w:styleId="30">
    <w:name w:val="Заголовок 3 Знак"/>
    <w:basedOn w:val="a0"/>
    <w:link w:val="3"/>
    <w:uiPriority w:val="9"/>
    <w:semiHidden/>
    <w:rsid w:val="00525D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3"/>
    <w:uiPriority w:val="59"/>
    <w:rsid w:val="009B0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865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1F41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FB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0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2FB4"/>
  </w:style>
  <w:style w:type="paragraph" w:styleId="2">
    <w:name w:val="Body Text 2"/>
    <w:basedOn w:val="a"/>
    <w:link w:val="20"/>
    <w:uiPriority w:val="99"/>
    <w:rsid w:val="00352FB4"/>
    <w:pPr>
      <w:autoSpaceDE w:val="0"/>
      <w:autoSpaceDN w:val="0"/>
      <w:spacing w:after="0" w:line="240" w:lineRule="auto"/>
      <w:ind w:firstLine="454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ody Text"/>
    <w:basedOn w:val="a"/>
    <w:link w:val="a7"/>
    <w:uiPriority w:val="99"/>
    <w:rsid w:val="00352FB4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52FB4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2FB4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c">
    <w:name w:val="caption"/>
    <w:basedOn w:val="a"/>
    <w:next w:val="a"/>
    <w:uiPriority w:val="99"/>
    <w:qFormat/>
    <w:rsid w:val="00352FB4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52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unhideWhenUsed/>
    <w:rsid w:val="00352FB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352FB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52FB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352F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352FB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352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rsid w:val="00352FB4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rsid w:val="00352FB4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352FB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35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52FB4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basedOn w:val="a0"/>
    <w:uiPriority w:val="20"/>
    <w:qFormat/>
    <w:rsid w:val="00352FB4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EA7D6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A7D64"/>
  </w:style>
  <w:style w:type="character" w:customStyle="1" w:styleId="30">
    <w:name w:val="Заголовок 3 Знак"/>
    <w:basedOn w:val="a0"/>
    <w:link w:val="3"/>
    <w:uiPriority w:val="9"/>
    <w:semiHidden/>
    <w:rsid w:val="00525D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3"/>
    <w:uiPriority w:val="59"/>
    <w:rsid w:val="009B0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865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1F41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2020-10-06T13:23:00Z</cp:lastPrinted>
  <dcterms:created xsi:type="dcterms:W3CDTF">2020-07-21T11:21:00Z</dcterms:created>
  <dcterms:modified xsi:type="dcterms:W3CDTF">2020-10-08T12:41:00Z</dcterms:modified>
</cp:coreProperties>
</file>