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9E684" w14:textId="77777777" w:rsidR="00145DEF" w:rsidRDefault="00145DEF" w:rsidP="00145DE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3ECC50" w14:textId="123086BF" w:rsidR="00605EFB" w:rsidRPr="00876271" w:rsidRDefault="00605EFB" w:rsidP="0078491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6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  <w:r w:rsidR="00BA3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№169-08/2026</w:t>
      </w:r>
    </w:p>
    <w:p w14:paraId="5430C784" w14:textId="77777777" w:rsidR="00A34998" w:rsidRPr="00876271" w:rsidRDefault="00605EFB" w:rsidP="0078491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762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сотрудничестве и взаимодействии</w:t>
      </w:r>
      <w:r w:rsidR="001663F6" w:rsidRPr="008762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0478" w14:textId="77777777" w:rsidR="00A34998" w:rsidRPr="00876271" w:rsidRDefault="00A34998" w:rsidP="0078491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62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инвестиционных проектов</w:t>
      </w:r>
    </w:p>
    <w:p w14:paraId="67AF508D" w14:textId="77777777" w:rsidR="00605EFB" w:rsidRDefault="00605EFB" w:rsidP="0078491E">
      <w:pPr>
        <w:pStyle w:val="a9"/>
        <w:spacing w:after="0" w:line="240" w:lineRule="auto"/>
        <w:rPr>
          <w:rFonts w:cs="Times New Roman"/>
          <w:szCs w:val="24"/>
        </w:rPr>
      </w:pPr>
      <w:bookmarkStart w:id="0" w:name="_GoBack"/>
      <w:bookmarkEnd w:id="0"/>
    </w:p>
    <w:p w14:paraId="4E9DF1F1" w14:textId="77777777" w:rsidR="00DF217F" w:rsidRPr="00876271" w:rsidRDefault="00DF217F" w:rsidP="0078491E">
      <w:pPr>
        <w:pStyle w:val="a9"/>
        <w:spacing w:after="0" w:line="240" w:lineRule="auto"/>
        <w:rPr>
          <w:rFonts w:cs="Times New Roman"/>
          <w:szCs w:val="24"/>
        </w:rPr>
      </w:pPr>
    </w:p>
    <w:p w14:paraId="08A43362" w14:textId="0E969960" w:rsidR="0078491E" w:rsidRPr="00876271" w:rsidRDefault="000553C6" w:rsidP="00CC74D1">
      <w:pPr>
        <w:pStyle w:val="a9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г. Смоленск</w:t>
      </w:r>
      <w:r w:rsidRPr="00876271">
        <w:rPr>
          <w:rFonts w:cs="Times New Roman"/>
          <w:szCs w:val="24"/>
        </w:rPr>
        <w:tab/>
      </w:r>
      <w:r w:rsidRPr="00876271">
        <w:rPr>
          <w:rFonts w:cs="Times New Roman"/>
          <w:szCs w:val="24"/>
        </w:rPr>
        <w:tab/>
      </w:r>
      <w:r w:rsidRPr="00876271">
        <w:rPr>
          <w:rFonts w:cs="Times New Roman"/>
          <w:szCs w:val="24"/>
        </w:rPr>
        <w:tab/>
      </w:r>
      <w:r w:rsidRPr="00876271">
        <w:rPr>
          <w:rFonts w:cs="Times New Roman"/>
          <w:szCs w:val="24"/>
        </w:rPr>
        <w:tab/>
      </w:r>
      <w:r w:rsidRPr="00876271">
        <w:rPr>
          <w:rFonts w:cs="Times New Roman"/>
          <w:szCs w:val="24"/>
        </w:rPr>
        <w:tab/>
      </w:r>
      <w:r w:rsidRPr="00876271">
        <w:rPr>
          <w:rFonts w:cs="Times New Roman"/>
          <w:szCs w:val="24"/>
        </w:rPr>
        <w:tab/>
      </w:r>
      <w:r w:rsidR="001C0769" w:rsidRPr="00876271">
        <w:rPr>
          <w:rFonts w:cs="Times New Roman"/>
          <w:szCs w:val="24"/>
        </w:rPr>
        <w:t xml:space="preserve"> </w:t>
      </w:r>
      <w:r w:rsidR="000A46D5" w:rsidRPr="00876271">
        <w:rPr>
          <w:rFonts w:cs="Times New Roman"/>
          <w:szCs w:val="24"/>
        </w:rPr>
        <w:t xml:space="preserve">               </w:t>
      </w:r>
      <w:r w:rsidR="00800B6C" w:rsidRPr="00876271">
        <w:rPr>
          <w:rFonts w:cs="Times New Roman"/>
          <w:szCs w:val="24"/>
        </w:rPr>
        <w:t xml:space="preserve">   </w:t>
      </w:r>
      <w:r w:rsidR="00CC74D1" w:rsidRPr="00876271">
        <w:rPr>
          <w:rFonts w:cs="Times New Roman"/>
          <w:szCs w:val="24"/>
        </w:rPr>
        <w:t xml:space="preserve">    </w:t>
      </w:r>
      <w:r w:rsidR="00876271">
        <w:rPr>
          <w:rFonts w:cs="Times New Roman"/>
          <w:szCs w:val="24"/>
        </w:rPr>
        <w:t xml:space="preserve">           </w:t>
      </w:r>
      <w:r w:rsidR="001B2563">
        <w:rPr>
          <w:rFonts w:cs="Times New Roman"/>
          <w:szCs w:val="24"/>
        </w:rPr>
        <w:t xml:space="preserve"> </w:t>
      </w:r>
      <w:r w:rsidR="00876271">
        <w:rPr>
          <w:rFonts w:cs="Times New Roman"/>
          <w:szCs w:val="24"/>
        </w:rPr>
        <w:t xml:space="preserve">      </w:t>
      </w:r>
      <w:r w:rsidR="00CC74D1" w:rsidRPr="00876271">
        <w:rPr>
          <w:rFonts w:cs="Times New Roman"/>
          <w:szCs w:val="24"/>
        </w:rPr>
        <w:t xml:space="preserve"> </w:t>
      </w:r>
      <w:r w:rsidR="0078491E" w:rsidRPr="00876271">
        <w:rPr>
          <w:rFonts w:cs="Times New Roman"/>
          <w:szCs w:val="24"/>
        </w:rPr>
        <w:t>«</w:t>
      </w:r>
      <w:r w:rsidR="00BA3838">
        <w:rPr>
          <w:rFonts w:cs="Times New Roman"/>
          <w:szCs w:val="24"/>
        </w:rPr>
        <w:t>10</w:t>
      </w:r>
      <w:r w:rsidR="0078491E" w:rsidRPr="00876271">
        <w:rPr>
          <w:rFonts w:cs="Times New Roman"/>
          <w:szCs w:val="24"/>
        </w:rPr>
        <w:t>»</w:t>
      </w:r>
      <w:r w:rsidR="000A46D5" w:rsidRPr="00876271">
        <w:rPr>
          <w:rFonts w:cs="Times New Roman"/>
          <w:szCs w:val="24"/>
        </w:rPr>
        <w:t xml:space="preserve"> </w:t>
      </w:r>
      <w:r w:rsidR="00BA3838">
        <w:rPr>
          <w:rFonts w:cs="Times New Roman"/>
          <w:szCs w:val="24"/>
        </w:rPr>
        <w:t>апреля</w:t>
      </w:r>
      <w:r w:rsidR="000A46D5" w:rsidRPr="00876271">
        <w:rPr>
          <w:rFonts w:cs="Times New Roman"/>
          <w:szCs w:val="24"/>
        </w:rPr>
        <w:t xml:space="preserve"> 202</w:t>
      </w:r>
      <w:r w:rsidR="000F1355">
        <w:rPr>
          <w:rFonts w:cs="Times New Roman"/>
          <w:szCs w:val="24"/>
        </w:rPr>
        <w:t>6</w:t>
      </w:r>
      <w:r w:rsidR="00CC74D1" w:rsidRPr="00876271">
        <w:rPr>
          <w:rFonts w:cs="Times New Roman"/>
          <w:szCs w:val="24"/>
        </w:rPr>
        <w:t xml:space="preserve"> года</w:t>
      </w:r>
    </w:p>
    <w:p w14:paraId="3051B0E9" w14:textId="77777777" w:rsidR="00CC74D1" w:rsidRPr="00876271" w:rsidRDefault="00CC74D1" w:rsidP="00CC74D1">
      <w:pPr>
        <w:pStyle w:val="a9"/>
        <w:spacing w:after="0" w:line="240" w:lineRule="auto"/>
        <w:rPr>
          <w:rFonts w:cs="Times New Roman"/>
          <w:b/>
          <w:szCs w:val="24"/>
        </w:rPr>
      </w:pPr>
    </w:p>
    <w:p w14:paraId="16A377C8" w14:textId="08D09CDC" w:rsidR="00674EFE" w:rsidRPr="000F1355" w:rsidRDefault="00674EFE" w:rsidP="004663F9">
      <w:pPr>
        <w:pStyle w:val="a9"/>
        <w:spacing w:after="0" w:line="240" w:lineRule="auto"/>
        <w:ind w:firstLine="708"/>
        <w:rPr>
          <w:rFonts w:cs="Times New Roman"/>
          <w:szCs w:val="24"/>
        </w:rPr>
      </w:pPr>
      <w:proofErr w:type="gramStart"/>
      <w:r w:rsidRPr="00876271">
        <w:rPr>
          <w:rFonts w:cs="Times New Roman"/>
          <w:b/>
          <w:szCs w:val="24"/>
        </w:rPr>
        <w:t>Общество с ограниченной ответственностью «Корпорация инвестиционного развития Смоленской области»</w:t>
      </w:r>
      <w:r w:rsidRPr="00876271">
        <w:rPr>
          <w:rFonts w:cs="Times New Roman"/>
          <w:szCs w:val="24"/>
        </w:rPr>
        <w:t>, далее именуемое «Корпорация», в лице генерального директора</w:t>
      </w:r>
      <w:r w:rsidR="000A46D5" w:rsidRPr="00876271">
        <w:rPr>
          <w:rFonts w:cs="Times New Roman"/>
          <w:szCs w:val="24"/>
        </w:rPr>
        <w:t xml:space="preserve"> Казакова Александра Александровича</w:t>
      </w:r>
      <w:r w:rsidRPr="00876271">
        <w:rPr>
          <w:rFonts w:cs="Times New Roman"/>
          <w:szCs w:val="24"/>
        </w:rPr>
        <w:t>, действующего на основании Устава, с одной стороны, и</w:t>
      </w:r>
      <w:r w:rsidR="004663F9">
        <w:rPr>
          <w:rFonts w:cs="Times New Roman"/>
          <w:szCs w:val="24"/>
        </w:rPr>
        <w:t xml:space="preserve"> </w:t>
      </w:r>
      <w:r w:rsidR="00707DC6" w:rsidRPr="000F1355">
        <w:rPr>
          <w:rFonts w:cs="Times New Roman"/>
          <w:b/>
          <w:szCs w:val="24"/>
        </w:rPr>
        <w:t xml:space="preserve">Администрация </w:t>
      </w:r>
      <w:r w:rsidR="00AC5EC3" w:rsidRPr="000F1355">
        <w:rPr>
          <w:rFonts w:cs="Times New Roman"/>
          <w:b/>
          <w:szCs w:val="24"/>
        </w:rPr>
        <w:t>муниципального образования «</w:t>
      </w:r>
      <w:proofErr w:type="spellStart"/>
      <w:r w:rsidR="000F1355" w:rsidRPr="000F1355">
        <w:rPr>
          <w:rFonts w:cs="Times New Roman"/>
          <w:b/>
          <w:szCs w:val="24"/>
        </w:rPr>
        <w:t>Сафоновский</w:t>
      </w:r>
      <w:proofErr w:type="spellEnd"/>
      <w:r w:rsidR="000F1355" w:rsidRPr="000F1355">
        <w:rPr>
          <w:rFonts w:cs="Times New Roman"/>
          <w:b/>
          <w:szCs w:val="24"/>
        </w:rPr>
        <w:t xml:space="preserve"> муниципальный округ</w:t>
      </w:r>
      <w:r w:rsidR="00AC5EC3" w:rsidRPr="000F1355">
        <w:rPr>
          <w:rFonts w:cs="Times New Roman"/>
          <w:b/>
          <w:szCs w:val="24"/>
        </w:rPr>
        <w:t>»</w:t>
      </w:r>
      <w:r w:rsidR="00707DC6" w:rsidRPr="000F1355">
        <w:rPr>
          <w:rFonts w:cs="Times New Roman"/>
          <w:b/>
          <w:szCs w:val="24"/>
        </w:rPr>
        <w:t xml:space="preserve"> Смоленской области</w:t>
      </w:r>
      <w:r w:rsidR="00944123" w:rsidRPr="000F1355">
        <w:rPr>
          <w:rFonts w:cs="Times New Roman"/>
          <w:szCs w:val="24"/>
        </w:rPr>
        <w:t>, далее именуем</w:t>
      </w:r>
      <w:r w:rsidR="003A17F3">
        <w:rPr>
          <w:rFonts w:cs="Times New Roman"/>
          <w:szCs w:val="24"/>
        </w:rPr>
        <w:t>ая</w:t>
      </w:r>
      <w:r w:rsidR="00944123" w:rsidRPr="000F1355">
        <w:rPr>
          <w:rFonts w:cs="Times New Roman"/>
          <w:szCs w:val="24"/>
        </w:rPr>
        <w:t xml:space="preserve"> «</w:t>
      </w:r>
      <w:r w:rsidR="00AC5EC3" w:rsidRPr="000F1355">
        <w:rPr>
          <w:rFonts w:cs="Times New Roman"/>
          <w:szCs w:val="24"/>
        </w:rPr>
        <w:t>Муниципальн</w:t>
      </w:r>
      <w:r w:rsidR="00985554" w:rsidRPr="000F1355">
        <w:rPr>
          <w:rFonts w:cs="Times New Roman"/>
          <w:szCs w:val="24"/>
        </w:rPr>
        <w:t>о</w:t>
      </w:r>
      <w:r w:rsidR="00707DC6" w:rsidRPr="000F1355">
        <w:rPr>
          <w:rFonts w:cs="Times New Roman"/>
          <w:szCs w:val="24"/>
        </w:rPr>
        <w:t>е</w:t>
      </w:r>
      <w:r w:rsidR="00985554" w:rsidRPr="000F1355">
        <w:rPr>
          <w:rFonts w:cs="Times New Roman"/>
          <w:szCs w:val="24"/>
        </w:rPr>
        <w:t xml:space="preserve"> </w:t>
      </w:r>
      <w:r w:rsidR="00AC5EC3" w:rsidRPr="000F1355">
        <w:rPr>
          <w:rFonts w:cs="Times New Roman"/>
          <w:szCs w:val="24"/>
        </w:rPr>
        <w:t>образование</w:t>
      </w:r>
      <w:r w:rsidRPr="000F1355">
        <w:rPr>
          <w:rFonts w:cs="Times New Roman"/>
          <w:szCs w:val="24"/>
        </w:rPr>
        <w:t xml:space="preserve">», в лице </w:t>
      </w:r>
      <w:r w:rsidR="000F1355" w:rsidRPr="000F1355">
        <w:rPr>
          <w:szCs w:val="24"/>
        </w:rPr>
        <w:t>Главы муниципального образования «</w:t>
      </w:r>
      <w:proofErr w:type="spellStart"/>
      <w:r w:rsidR="000F1355" w:rsidRPr="000F1355">
        <w:rPr>
          <w:szCs w:val="24"/>
        </w:rPr>
        <w:t>Сафоновский</w:t>
      </w:r>
      <w:proofErr w:type="spellEnd"/>
      <w:r w:rsidR="000F1355" w:rsidRPr="000F1355">
        <w:rPr>
          <w:szCs w:val="24"/>
        </w:rPr>
        <w:t xml:space="preserve"> муниципальный округ» Смоленской области </w:t>
      </w:r>
      <w:proofErr w:type="spellStart"/>
      <w:r w:rsidR="000F1355" w:rsidRPr="000F1355">
        <w:rPr>
          <w:szCs w:val="24"/>
        </w:rPr>
        <w:t>Кухарева</w:t>
      </w:r>
      <w:proofErr w:type="spellEnd"/>
      <w:r w:rsidR="000F1355" w:rsidRPr="000F1355">
        <w:rPr>
          <w:szCs w:val="24"/>
        </w:rPr>
        <w:t xml:space="preserve"> Антона Николаевича,</w:t>
      </w:r>
      <w:r w:rsidR="000F1355" w:rsidRPr="000F1355">
        <w:rPr>
          <w:b/>
          <w:bCs/>
          <w:szCs w:val="24"/>
        </w:rPr>
        <w:t xml:space="preserve"> </w:t>
      </w:r>
      <w:r w:rsidR="000F1355" w:rsidRPr="000F1355">
        <w:rPr>
          <w:szCs w:val="24"/>
        </w:rPr>
        <w:t xml:space="preserve">действующего на основании </w:t>
      </w:r>
      <w:r w:rsidR="003A17F3">
        <w:rPr>
          <w:szCs w:val="24"/>
        </w:rPr>
        <w:t>р</w:t>
      </w:r>
      <w:r w:rsidR="000F1355" w:rsidRPr="000F1355">
        <w:rPr>
          <w:szCs w:val="24"/>
        </w:rPr>
        <w:t xml:space="preserve">ешения </w:t>
      </w:r>
      <w:proofErr w:type="spellStart"/>
      <w:r w:rsidR="000F1355" w:rsidRPr="000F1355">
        <w:rPr>
          <w:szCs w:val="24"/>
        </w:rPr>
        <w:t>Сафоновского</w:t>
      </w:r>
      <w:proofErr w:type="spellEnd"/>
      <w:r w:rsidR="000F1355" w:rsidRPr="000F1355">
        <w:rPr>
          <w:szCs w:val="24"/>
        </w:rPr>
        <w:t xml:space="preserve"> окружного Совета депутатов</w:t>
      </w:r>
      <w:proofErr w:type="gramEnd"/>
      <w:r w:rsidR="000F1355" w:rsidRPr="000F1355">
        <w:rPr>
          <w:szCs w:val="24"/>
        </w:rPr>
        <w:t xml:space="preserve"> от </w:t>
      </w:r>
      <w:r w:rsidR="003A17F3">
        <w:rPr>
          <w:szCs w:val="24"/>
        </w:rPr>
        <w:t>26</w:t>
      </w:r>
      <w:r w:rsidR="000F1355" w:rsidRPr="000F1355">
        <w:rPr>
          <w:szCs w:val="24"/>
        </w:rPr>
        <w:t xml:space="preserve"> </w:t>
      </w:r>
      <w:r w:rsidR="003A17F3">
        <w:rPr>
          <w:szCs w:val="24"/>
        </w:rPr>
        <w:t>марта</w:t>
      </w:r>
      <w:r w:rsidR="000F1355" w:rsidRPr="000F1355">
        <w:rPr>
          <w:szCs w:val="24"/>
        </w:rPr>
        <w:t xml:space="preserve"> 202</w:t>
      </w:r>
      <w:r w:rsidR="003A17F3">
        <w:rPr>
          <w:szCs w:val="24"/>
        </w:rPr>
        <w:t>6</w:t>
      </w:r>
      <w:r w:rsidR="000F1355" w:rsidRPr="000F1355">
        <w:rPr>
          <w:szCs w:val="24"/>
        </w:rPr>
        <w:t xml:space="preserve"> года №14  и Устава муниципального образования </w:t>
      </w:r>
      <w:r w:rsidR="003A17F3">
        <w:rPr>
          <w:szCs w:val="24"/>
        </w:rPr>
        <w:t>«</w:t>
      </w:r>
      <w:proofErr w:type="spellStart"/>
      <w:r w:rsidR="000F1355" w:rsidRPr="000F1355">
        <w:rPr>
          <w:szCs w:val="24"/>
        </w:rPr>
        <w:t>Сафоновский</w:t>
      </w:r>
      <w:proofErr w:type="spellEnd"/>
      <w:r w:rsidR="000F1355" w:rsidRPr="000F1355">
        <w:rPr>
          <w:szCs w:val="24"/>
        </w:rPr>
        <w:t xml:space="preserve"> муниципальный округ</w:t>
      </w:r>
      <w:r w:rsidR="003A17F3">
        <w:rPr>
          <w:szCs w:val="24"/>
        </w:rPr>
        <w:t>»</w:t>
      </w:r>
      <w:r w:rsidR="000F1355" w:rsidRPr="000F1355">
        <w:rPr>
          <w:szCs w:val="24"/>
        </w:rPr>
        <w:t xml:space="preserve"> Смоленской области</w:t>
      </w:r>
      <w:r w:rsidR="00876271" w:rsidRPr="000F1355">
        <w:rPr>
          <w:rFonts w:cs="Times New Roman"/>
          <w:szCs w:val="24"/>
        </w:rPr>
        <w:t xml:space="preserve">, </w:t>
      </w:r>
      <w:r w:rsidRPr="000F1355">
        <w:rPr>
          <w:rFonts w:cs="Times New Roman"/>
          <w:szCs w:val="24"/>
        </w:rPr>
        <w:t xml:space="preserve"> совместно именуемые «Стороны», в результате проведенных переговоров заключили настоящее </w:t>
      </w:r>
      <w:r w:rsidR="0078491E" w:rsidRPr="000F1355">
        <w:rPr>
          <w:rFonts w:cs="Times New Roman"/>
          <w:szCs w:val="24"/>
        </w:rPr>
        <w:t>С</w:t>
      </w:r>
      <w:r w:rsidRPr="000F1355">
        <w:rPr>
          <w:rFonts w:cs="Times New Roman"/>
          <w:szCs w:val="24"/>
        </w:rPr>
        <w:t xml:space="preserve">оглашение о сотрудничестве </w:t>
      </w:r>
      <w:r w:rsidR="0078491E" w:rsidRPr="000F1355">
        <w:rPr>
          <w:rFonts w:cs="Times New Roman"/>
          <w:szCs w:val="24"/>
        </w:rPr>
        <w:t xml:space="preserve">и взаимодействии </w:t>
      </w:r>
      <w:r w:rsidRPr="000F1355">
        <w:rPr>
          <w:rFonts w:cs="Times New Roman"/>
          <w:szCs w:val="24"/>
        </w:rPr>
        <w:t>(далее по тексту - Соглашение) о нижеследующем:</w:t>
      </w:r>
    </w:p>
    <w:p w14:paraId="1836F79E" w14:textId="77777777" w:rsidR="00674EFE" w:rsidRPr="00876271" w:rsidRDefault="00674EFE" w:rsidP="0078491E">
      <w:pPr>
        <w:pStyle w:val="a9"/>
        <w:spacing w:after="0" w:line="240" w:lineRule="auto"/>
        <w:ind w:firstLine="709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Руководствуясь стремлением к взаимовыгодному сотрудничеству </w:t>
      </w:r>
      <w:r w:rsidR="001663F6" w:rsidRPr="00876271">
        <w:rPr>
          <w:rFonts w:cs="Times New Roman"/>
          <w:szCs w:val="24"/>
        </w:rPr>
        <w:t>при</w:t>
      </w:r>
      <w:r w:rsidRPr="00876271">
        <w:rPr>
          <w:rFonts w:cs="Times New Roman"/>
          <w:szCs w:val="24"/>
        </w:rPr>
        <w:t xml:space="preserve"> </w:t>
      </w:r>
      <w:r w:rsidR="00707DC6" w:rsidRPr="00876271">
        <w:rPr>
          <w:rFonts w:cs="Times New Roman"/>
          <w:szCs w:val="24"/>
        </w:rPr>
        <w:t>осуществлени</w:t>
      </w:r>
      <w:r w:rsidR="001663F6" w:rsidRPr="00876271">
        <w:rPr>
          <w:rFonts w:cs="Times New Roman"/>
          <w:szCs w:val="24"/>
        </w:rPr>
        <w:t>и</w:t>
      </w:r>
      <w:r w:rsidR="00707DC6" w:rsidRPr="00876271">
        <w:rPr>
          <w:rFonts w:cs="Times New Roman"/>
          <w:szCs w:val="24"/>
        </w:rPr>
        <w:t xml:space="preserve"> инвестиционной деятельности и </w:t>
      </w:r>
      <w:r w:rsidR="00985554" w:rsidRPr="00876271">
        <w:rPr>
          <w:rFonts w:cs="Times New Roman"/>
          <w:szCs w:val="24"/>
        </w:rPr>
        <w:t xml:space="preserve">реализации </w:t>
      </w:r>
      <w:r w:rsidR="00835E71" w:rsidRPr="00876271">
        <w:rPr>
          <w:rFonts w:cs="Times New Roman"/>
          <w:szCs w:val="24"/>
        </w:rPr>
        <w:t>инвестиционных проектов</w:t>
      </w:r>
      <w:r w:rsidRPr="00876271">
        <w:rPr>
          <w:rFonts w:cs="Times New Roman"/>
          <w:szCs w:val="24"/>
        </w:rPr>
        <w:t xml:space="preserve">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Pr="00876271">
        <w:rPr>
          <w:rFonts w:cs="Times New Roman"/>
          <w:szCs w:val="24"/>
        </w:rPr>
        <w:t>, Стороны заявляют о своей готовности следовать нижеизложенным положениям и условиям, определяющим содержание такого сотрудничества, и содействовать достижению целей</w:t>
      </w:r>
      <w:r w:rsidR="00707DC6" w:rsidRPr="00876271">
        <w:rPr>
          <w:rFonts w:cs="Times New Roman"/>
          <w:szCs w:val="24"/>
        </w:rPr>
        <w:t xml:space="preserve"> и задач</w:t>
      </w:r>
      <w:r w:rsidRPr="00876271">
        <w:rPr>
          <w:rFonts w:cs="Times New Roman"/>
          <w:szCs w:val="24"/>
        </w:rPr>
        <w:t xml:space="preserve">, стоящих перед его участниками, имеющимися в их распоряжении </w:t>
      </w:r>
      <w:r w:rsidR="001663F6" w:rsidRPr="00876271">
        <w:rPr>
          <w:rFonts w:cs="Times New Roman"/>
          <w:szCs w:val="24"/>
        </w:rPr>
        <w:t xml:space="preserve">ресурсами, </w:t>
      </w:r>
      <w:r w:rsidRPr="00876271">
        <w:rPr>
          <w:rFonts w:cs="Times New Roman"/>
          <w:szCs w:val="24"/>
        </w:rPr>
        <w:t>возможностями, способами и средствами.</w:t>
      </w:r>
    </w:p>
    <w:p w14:paraId="0FC63893" w14:textId="77777777" w:rsidR="00577AE9" w:rsidRPr="00876271" w:rsidRDefault="00577AE9" w:rsidP="0078491E">
      <w:pPr>
        <w:pStyle w:val="a9"/>
        <w:spacing w:after="0" w:line="240" w:lineRule="auto"/>
        <w:rPr>
          <w:rFonts w:cs="Times New Roman"/>
          <w:szCs w:val="24"/>
        </w:rPr>
      </w:pPr>
    </w:p>
    <w:p w14:paraId="42752084" w14:textId="77777777" w:rsidR="00923AF4" w:rsidRPr="00876271" w:rsidRDefault="00D52F4D" w:rsidP="0078491E">
      <w:pPr>
        <w:pStyle w:val="a0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Общие положения</w:t>
      </w:r>
    </w:p>
    <w:p w14:paraId="226D3BE0" w14:textId="77777777" w:rsidR="001366BD" w:rsidRPr="00876271" w:rsidRDefault="001366BD" w:rsidP="0078491E">
      <w:pPr>
        <w:pStyle w:val="a9"/>
        <w:numPr>
          <w:ilvl w:val="0"/>
          <w:numId w:val="13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Целью</w:t>
      </w:r>
      <w:r w:rsidR="00BA7FB4" w:rsidRPr="00876271">
        <w:rPr>
          <w:rFonts w:cs="Times New Roman"/>
          <w:szCs w:val="24"/>
        </w:rPr>
        <w:t xml:space="preserve"> </w:t>
      </w:r>
      <w:r w:rsidR="001663F6" w:rsidRPr="00876271">
        <w:rPr>
          <w:rFonts w:cs="Times New Roman"/>
          <w:szCs w:val="24"/>
        </w:rPr>
        <w:t xml:space="preserve">настоящего </w:t>
      </w:r>
      <w:r w:rsidR="00BA7FB4" w:rsidRPr="00876271">
        <w:rPr>
          <w:rFonts w:cs="Times New Roman"/>
          <w:szCs w:val="24"/>
        </w:rPr>
        <w:t xml:space="preserve">Соглашения является организация взаимовыгодного сотрудничества Сторон </w:t>
      </w:r>
      <w:r w:rsidR="00A30961" w:rsidRPr="00876271">
        <w:rPr>
          <w:rFonts w:cs="Times New Roman"/>
          <w:szCs w:val="24"/>
        </w:rPr>
        <w:t>в сфере</w:t>
      </w:r>
      <w:r w:rsidR="00BA7FB4" w:rsidRPr="00876271">
        <w:rPr>
          <w:rFonts w:cs="Times New Roman"/>
          <w:szCs w:val="24"/>
        </w:rPr>
        <w:t xml:space="preserve"> </w:t>
      </w:r>
      <w:r w:rsidR="001663F6" w:rsidRPr="00876271">
        <w:rPr>
          <w:rFonts w:cs="Times New Roman"/>
          <w:szCs w:val="24"/>
        </w:rPr>
        <w:t>осуществлени</w:t>
      </w:r>
      <w:r w:rsidR="00A30961" w:rsidRPr="00876271">
        <w:rPr>
          <w:rFonts w:cs="Times New Roman"/>
          <w:szCs w:val="24"/>
        </w:rPr>
        <w:t>я</w:t>
      </w:r>
      <w:r w:rsidR="001663F6" w:rsidRPr="00876271">
        <w:rPr>
          <w:rFonts w:cs="Times New Roman"/>
          <w:szCs w:val="24"/>
        </w:rPr>
        <w:t xml:space="preserve"> </w:t>
      </w:r>
      <w:r w:rsidR="00BA7FB4" w:rsidRPr="00876271">
        <w:rPr>
          <w:rFonts w:cs="Times New Roman"/>
          <w:szCs w:val="24"/>
        </w:rPr>
        <w:t xml:space="preserve">инвестиционной деятельности </w:t>
      </w:r>
      <w:r w:rsidR="00BC2CF0" w:rsidRPr="00876271">
        <w:rPr>
          <w:rFonts w:cs="Times New Roman"/>
          <w:szCs w:val="24"/>
        </w:rPr>
        <w:t xml:space="preserve">и реализации инвестиционных проектов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="00BA7FB4" w:rsidRPr="00876271">
        <w:rPr>
          <w:rFonts w:cs="Times New Roman"/>
          <w:szCs w:val="24"/>
        </w:rPr>
        <w:t>.</w:t>
      </w:r>
      <w:r w:rsidR="00BC2CF0" w:rsidRPr="00876271">
        <w:rPr>
          <w:rFonts w:cs="Times New Roman"/>
          <w:szCs w:val="24"/>
        </w:rPr>
        <w:t xml:space="preserve"> </w:t>
      </w:r>
    </w:p>
    <w:p w14:paraId="539EC4A2" w14:textId="77777777" w:rsidR="00AB07B9" w:rsidRPr="00876271" w:rsidRDefault="00AB07B9" w:rsidP="0078491E">
      <w:pPr>
        <w:pStyle w:val="a9"/>
        <w:numPr>
          <w:ilvl w:val="0"/>
          <w:numId w:val="13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Настоящее Соглашение регламентирует принципы и условия сотрудничества</w:t>
      </w:r>
      <w:r w:rsidR="00BC2CF0" w:rsidRPr="00876271">
        <w:rPr>
          <w:rFonts w:cs="Times New Roman"/>
          <w:szCs w:val="24"/>
        </w:rPr>
        <w:t xml:space="preserve"> и взаимодействия Сторон</w:t>
      </w:r>
      <w:r w:rsidRPr="00876271">
        <w:rPr>
          <w:rFonts w:cs="Times New Roman"/>
          <w:szCs w:val="24"/>
        </w:rPr>
        <w:t xml:space="preserve">, осуществляемого в целях </w:t>
      </w:r>
      <w:r w:rsidR="00BC2CF0" w:rsidRPr="00876271">
        <w:rPr>
          <w:rFonts w:cs="Times New Roman"/>
          <w:szCs w:val="24"/>
        </w:rPr>
        <w:t xml:space="preserve">создания благоприятных условий для </w:t>
      </w:r>
      <w:r w:rsidR="00A15E79" w:rsidRPr="00876271">
        <w:rPr>
          <w:rFonts w:cs="Times New Roman"/>
          <w:szCs w:val="24"/>
        </w:rPr>
        <w:t xml:space="preserve">реализации инвестиционных проектов и </w:t>
      </w:r>
      <w:r w:rsidR="00BC2CF0" w:rsidRPr="00876271">
        <w:rPr>
          <w:rFonts w:cs="Times New Roman"/>
          <w:szCs w:val="24"/>
        </w:rPr>
        <w:t xml:space="preserve">осуществления инвестиционной деятельности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="00BC2CF0" w:rsidRPr="00876271">
        <w:rPr>
          <w:rFonts w:cs="Times New Roman"/>
          <w:szCs w:val="24"/>
        </w:rPr>
        <w:t xml:space="preserve">. </w:t>
      </w:r>
    </w:p>
    <w:p w14:paraId="0CEA66E7" w14:textId="462683CD" w:rsidR="001366BD" w:rsidRPr="00876271" w:rsidRDefault="001366BD" w:rsidP="0078491E">
      <w:pPr>
        <w:pStyle w:val="a9"/>
        <w:numPr>
          <w:ilvl w:val="0"/>
          <w:numId w:val="13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Взаимодействие Сторон осуществляется в соответствии </w:t>
      </w:r>
      <w:r w:rsidR="00AE6607">
        <w:rPr>
          <w:rFonts w:cs="Times New Roman"/>
          <w:szCs w:val="24"/>
          <w:lang w:val="en-US"/>
        </w:rPr>
        <w:t>c</w:t>
      </w:r>
      <w:r w:rsidR="00AE6607" w:rsidRPr="00AE6607">
        <w:rPr>
          <w:rFonts w:cs="Times New Roman"/>
          <w:szCs w:val="24"/>
        </w:rPr>
        <w:t xml:space="preserve"> </w:t>
      </w:r>
      <w:r w:rsidR="00A15E79" w:rsidRPr="00876271">
        <w:rPr>
          <w:rFonts w:cs="Times New Roman"/>
          <w:szCs w:val="24"/>
        </w:rPr>
        <w:t xml:space="preserve">законодательством </w:t>
      </w:r>
      <w:r w:rsidRPr="00876271">
        <w:rPr>
          <w:rFonts w:cs="Times New Roman"/>
          <w:szCs w:val="24"/>
        </w:rPr>
        <w:t xml:space="preserve">Российской Федерации, </w:t>
      </w:r>
      <w:r w:rsidR="00A15E79" w:rsidRPr="00876271">
        <w:rPr>
          <w:rFonts w:cs="Times New Roman"/>
          <w:szCs w:val="24"/>
        </w:rPr>
        <w:t xml:space="preserve">правовыми актами </w:t>
      </w:r>
      <w:r w:rsidRPr="00876271">
        <w:rPr>
          <w:rFonts w:cs="Times New Roman"/>
          <w:szCs w:val="24"/>
        </w:rPr>
        <w:t>федеральны</w:t>
      </w:r>
      <w:r w:rsidR="00A15E79" w:rsidRPr="00876271">
        <w:rPr>
          <w:rFonts w:cs="Times New Roman"/>
          <w:szCs w:val="24"/>
        </w:rPr>
        <w:t>х</w:t>
      </w:r>
      <w:r w:rsidRPr="00876271">
        <w:rPr>
          <w:rFonts w:cs="Times New Roman"/>
          <w:szCs w:val="24"/>
        </w:rPr>
        <w:t xml:space="preserve"> </w:t>
      </w:r>
      <w:r w:rsidR="00A15E79" w:rsidRPr="00876271">
        <w:rPr>
          <w:rFonts w:cs="Times New Roman"/>
          <w:szCs w:val="24"/>
        </w:rPr>
        <w:t>органов исполнительной власти</w:t>
      </w:r>
      <w:r w:rsidR="00112908" w:rsidRPr="00876271">
        <w:rPr>
          <w:rFonts w:cs="Times New Roman"/>
          <w:szCs w:val="24"/>
        </w:rPr>
        <w:t>,</w:t>
      </w:r>
      <w:r w:rsidR="00A15E79" w:rsidRPr="00876271">
        <w:rPr>
          <w:rFonts w:cs="Times New Roman"/>
          <w:szCs w:val="24"/>
        </w:rPr>
        <w:t xml:space="preserve"> органов </w:t>
      </w:r>
      <w:r w:rsidR="00112908" w:rsidRPr="00876271">
        <w:rPr>
          <w:rFonts w:cs="Times New Roman"/>
          <w:szCs w:val="24"/>
        </w:rPr>
        <w:t>власти Смоленской области и органов местного самоуправления</w:t>
      </w:r>
      <w:r w:rsidRPr="00876271">
        <w:rPr>
          <w:rFonts w:cs="Times New Roman"/>
          <w:szCs w:val="24"/>
        </w:rPr>
        <w:t>.</w:t>
      </w:r>
    </w:p>
    <w:p w14:paraId="177A5C8D" w14:textId="77777777" w:rsidR="00DF231C" w:rsidRPr="00876271" w:rsidRDefault="00DF231C" w:rsidP="0078491E">
      <w:pPr>
        <w:pStyle w:val="a9"/>
        <w:spacing w:after="0" w:line="240" w:lineRule="auto"/>
        <w:rPr>
          <w:rFonts w:cs="Times New Roman"/>
          <w:szCs w:val="24"/>
        </w:rPr>
      </w:pPr>
    </w:p>
    <w:p w14:paraId="4C3D3C47" w14:textId="77777777" w:rsidR="00923AF4" w:rsidRPr="00876271" w:rsidRDefault="00D52F4D" w:rsidP="0078491E">
      <w:pPr>
        <w:pStyle w:val="a0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Предмет Соглашения</w:t>
      </w:r>
    </w:p>
    <w:p w14:paraId="643E4C54" w14:textId="77777777" w:rsidR="001366BD" w:rsidRPr="00876271" w:rsidRDefault="00AB07B9" w:rsidP="0078491E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Предметом </w:t>
      </w:r>
      <w:r w:rsidR="00BC2CF0" w:rsidRPr="00876271">
        <w:rPr>
          <w:rFonts w:cs="Times New Roman"/>
          <w:szCs w:val="24"/>
        </w:rPr>
        <w:t xml:space="preserve">настоящего </w:t>
      </w:r>
      <w:r w:rsidRPr="00876271">
        <w:rPr>
          <w:rFonts w:cs="Times New Roman"/>
          <w:szCs w:val="24"/>
        </w:rPr>
        <w:t xml:space="preserve">Соглашения является определение и практическая реализация основных </w:t>
      </w:r>
      <w:r w:rsidR="00D241A4" w:rsidRPr="00876271">
        <w:rPr>
          <w:rFonts w:cs="Times New Roman"/>
          <w:szCs w:val="24"/>
        </w:rPr>
        <w:t>сфер</w:t>
      </w:r>
      <w:r w:rsidRPr="00876271">
        <w:rPr>
          <w:rFonts w:cs="Times New Roman"/>
          <w:szCs w:val="24"/>
        </w:rPr>
        <w:t xml:space="preserve">, форм и условий сотрудничества </w:t>
      </w:r>
      <w:r w:rsidR="00A30961" w:rsidRPr="00876271">
        <w:rPr>
          <w:rFonts w:cs="Times New Roman"/>
          <w:szCs w:val="24"/>
        </w:rPr>
        <w:t xml:space="preserve">и взаимодействия </w:t>
      </w:r>
      <w:r w:rsidRPr="00876271">
        <w:rPr>
          <w:rFonts w:cs="Times New Roman"/>
          <w:szCs w:val="24"/>
        </w:rPr>
        <w:t xml:space="preserve">Сторон в интересах </w:t>
      </w:r>
      <w:r w:rsidR="00112908" w:rsidRPr="00876271">
        <w:rPr>
          <w:rFonts w:cs="Times New Roman"/>
          <w:szCs w:val="24"/>
        </w:rPr>
        <w:t>создания благоприятных условий для осуществления</w:t>
      </w:r>
      <w:r w:rsidRPr="00876271">
        <w:rPr>
          <w:rFonts w:cs="Times New Roman"/>
          <w:szCs w:val="24"/>
        </w:rPr>
        <w:t xml:space="preserve"> инвестиционной деятельности </w:t>
      </w:r>
      <w:r w:rsidR="00A30961" w:rsidRPr="00876271">
        <w:rPr>
          <w:rFonts w:cs="Times New Roman"/>
          <w:szCs w:val="24"/>
        </w:rPr>
        <w:t xml:space="preserve">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Pr="00876271">
        <w:rPr>
          <w:rFonts w:cs="Times New Roman"/>
          <w:szCs w:val="24"/>
        </w:rPr>
        <w:t>.</w:t>
      </w:r>
    </w:p>
    <w:p w14:paraId="450318DE" w14:textId="77777777" w:rsidR="00112908" w:rsidRPr="00876271" w:rsidRDefault="00112908" w:rsidP="00112908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Настоящее Соглашение определяет основные направления и формы сотрудничества Сторон, является основой для совместной подготовки документов (проектов правовых актов, презентаций, докладов, заключений, публикаций и т.д.) и реализации совместных информационных и других проектов.</w:t>
      </w:r>
    </w:p>
    <w:p w14:paraId="22DDDB23" w14:textId="77777777" w:rsidR="001366BD" w:rsidRPr="00876271" w:rsidRDefault="003B0326" w:rsidP="0078491E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Взаимодействие Сторон осуществляется на добровольной основе и на основе взаимовыгодного партнерства</w:t>
      </w:r>
      <w:r w:rsidR="00112908" w:rsidRPr="00876271">
        <w:rPr>
          <w:rFonts w:cs="Times New Roman"/>
          <w:szCs w:val="24"/>
        </w:rPr>
        <w:t xml:space="preserve"> при</w:t>
      </w:r>
      <w:r w:rsidRPr="00876271">
        <w:rPr>
          <w:rFonts w:cs="Times New Roman"/>
          <w:szCs w:val="24"/>
        </w:rPr>
        <w:t xml:space="preserve"> оказани</w:t>
      </w:r>
      <w:r w:rsidR="00112908" w:rsidRPr="00876271">
        <w:rPr>
          <w:rFonts w:cs="Times New Roman"/>
          <w:szCs w:val="24"/>
        </w:rPr>
        <w:t>и</w:t>
      </w:r>
      <w:r w:rsidRPr="00876271">
        <w:rPr>
          <w:rFonts w:cs="Times New Roman"/>
          <w:szCs w:val="24"/>
        </w:rPr>
        <w:t xml:space="preserve"> </w:t>
      </w:r>
      <w:r w:rsidR="00112908" w:rsidRPr="00876271">
        <w:rPr>
          <w:rFonts w:cs="Times New Roman"/>
          <w:szCs w:val="24"/>
        </w:rPr>
        <w:t xml:space="preserve">информационной и </w:t>
      </w:r>
      <w:r w:rsidRPr="00876271">
        <w:rPr>
          <w:rFonts w:cs="Times New Roman"/>
          <w:szCs w:val="24"/>
        </w:rPr>
        <w:t>консульта</w:t>
      </w:r>
      <w:r w:rsidR="00112908" w:rsidRPr="00876271">
        <w:rPr>
          <w:rFonts w:cs="Times New Roman"/>
          <w:szCs w:val="24"/>
        </w:rPr>
        <w:t xml:space="preserve">ционной </w:t>
      </w:r>
      <w:r w:rsidRPr="00876271">
        <w:rPr>
          <w:rFonts w:cs="Times New Roman"/>
          <w:szCs w:val="24"/>
        </w:rPr>
        <w:t>поддержки в ходе реализации настоящего Соглашения.</w:t>
      </w:r>
    </w:p>
    <w:p w14:paraId="342C8311" w14:textId="77777777" w:rsidR="00191849" w:rsidRPr="00876271" w:rsidRDefault="00191849" w:rsidP="0078491E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lastRenderedPageBreak/>
        <w:t xml:space="preserve">Стороны осуществляют совместное обобщение положительных </w:t>
      </w:r>
      <w:r w:rsidR="008D62FD" w:rsidRPr="00876271">
        <w:rPr>
          <w:rFonts w:cs="Times New Roman"/>
          <w:szCs w:val="24"/>
        </w:rPr>
        <w:t xml:space="preserve">практик </w:t>
      </w:r>
      <w:r w:rsidR="00D241A4" w:rsidRPr="00876271">
        <w:rPr>
          <w:rFonts w:cs="Times New Roman"/>
          <w:szCs w:val="24"/>
        </w:rPr>
        <w:t xml:space="preserve">и </w:t>
      </w:r>
      <w:r w:rsidRPr="00876271">
        <w:rPr>
          <w:rFonts w:cs="Times New Roman"/>
          <w:szCs w:val="24"/>
        </w:rPr>
        <w:t xml:space="preserve">результатов деятельности </w:t>
      </w:r>
      <w:r w:rsidR="00BC2CF0" w:rsidRPr="00876271">
        <w:rPr>
          <w:rFonts w:cs="Times New Roman"/>
          <w:szCs w:val="24"/>
        </w:rPr>
        <w:t>при реализации</w:t>
      </w:r>
      <w:r w:rsidRPr="00876271">
        <w:rPr>
          <w:rFonts w:cs="Times New Roman"/>
          <w:szCs w:val="24"/>
        </w:rPr>
        <w:t xml:space="preserve"> конкретных </w:t>
      </w:r>
      <w:r w:rsidR="00BC2CF0" w:rsidRPr="00876271">
        <w:rPr>
          <w:rFonts w:cs="Times New Roman"/>
          <w:szCs w:val="24"/>
        </w:rPr>
        <w:t xml:space="preserve">инвестиционных </w:t>
      </w:r>
      <w:r w:rsidRPr="00876271">
        <w:rPr>
          <w:rFonts w:cs="Times New Roman"/>
          <w:szCs w:val="24"/>
        </w:rPr>
        <w:t>проектов</w:t>
      </w:r>
      <w:r w:rsidR="00D241A4" w:rsidRPr="00876271">
        <w:rPr>
          <w:rFonts w:cs="Times New Roman"/>
          <w:szCs w:val="24"/>
        </w:rPr>
        <w:t xml:space="preserve">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Pr="00876271">
        <w:rPr>
          <w:rFonts w:cs="Times New Roman"/>
          <w:szCs w:val="24"/>
        </w:rPr>
        <w:t>.</w:t>
      </w:r>
    </w:p>
    <w:p w14:paraId="2AACE33E" w14:textId="77777777" w:rsidR="000D3AD9" w:rsidRPr="00876271" w:rsidRDefault="000D3AD9" w:rsidP="0078491E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Стороны заблаговременно извещают друг друга о решениях</w:t>
      </w:r>
      <w:r w:rsidR="00112908" w:rsidRPr="00876271">
        <w:rPr>
          <w:rFonts w:cs="Times New Roman"/>
          <w:szCs w:val="24"/>
        </w:rPr>
        <w:t xml:space="preserve"> и действиях</w:t>
      </w:r>
      <w:r w:rsidRPr="00876271">
        <w:rPr>
          <w:rFonts w:cs="Times New Roman"/>
          <w:szCs w:val="24"/>
        </w:rPr>
        <w:t>, принятие</w:t>
      </w:r>
      <w:r w:rsidR="00112908" w:rsidRPr="00876271">
        <w:rPr>
          <w:rFonts w:cs="Times New Roman"/>
          <w:szCs w:val="24"/>
        </w:rPr>
        <w:t xml:space="preserve"> (совершение)</w:t>
      </w:r>
      <w:r w:rsidRPr="00876271">
        <w:rPr>
          <w:rFonts w:cs="Times New Roman"/>
          <w:szCs w:val="24"/>
        </w:rPr>
        <w:t xml:space="preserve"> которых затрагивает </w:t>
      </w:r>
      <w:r w:rsidR="00112908" w:rsidRPr="00876271">
        <w:rPr>
          <w:rFonts w:cs="Times New Roman"/>
          <w:szCs w:val="24"/>
        </w:rPr>
        <w:t xml:space="preserve">основные направления и сферы сотрудничества </w:t>
      </w:r>
      <w:r w:rsidRPr="00876271">
        <w:rPr>
          <w:rFonts w:cs="Times New Roman"/>
          <w:szCs w:val="24"/>
        </w:rPr>
        <w:t xml:space="preserve">Сторон, </w:t>
      </w:r>
      <w:r w:rsidR="00A30961" w:rsidRPr="00876271">
        <w:rPr>
          <w:rFonts w:cs="Times New Roman"/>
          <w:szCs w:val="24"/>
        </w:rPr>
        <w:t xml:space="preserve">обусловленные настоящим Соглашением, </w:t>
      </w:r>
      <w:r w:rsidRPr="00876271">
        <w:rPr>
          <w:rFonts w:cs="Times New Roman"/>
          <w:szCs w:val="24"/>
        </w:rPr>
        <w:t xml:space="preserve">а также воздерживаются от </w:t>
      </w:r>
      <w:r w:rsidR="00112908" w:rsidRPr="00876271">
        <w:rPr>
          <w:rFonts w:cs="Times New Roman"/>
          <w:szCs w:val="24"/>
        </w:rPr>
        <w:t xml:space="preserve">решений и </w:t>
      </w:r>
      <w:r w:rsidRPr="00876271">
        <w:rPr>
          <w:rFonts w:cs="Times New Roman"/>
          <w:szCs w:val="24"/>
        </w:rPr>
        <w:t>действий</w:t>
      </w:r>
      <w:r w:rsidR="008D62FD" w:rsidRPr="00876271">
        <w:rPr>
          <w:rFonts w:cs="Times New Roman"/>
          <w:szCs w:val="24"/>
        </w:rPr>
        <w:t xml:space="preserve"> (бездействия)</w:t>
      </w:r>
      <w:r w:rsidRPr="00876271">
        <w:rPr>
          <w:rFonts w:cs="Times New Roman"/>
          <w:szCs w:val="24"/>
        </w:rPr>
        <w:t>, которые могут нанести ущерб интересам одной из Сторон</w:t>
      </w:r>
      <w:r w:rsidR="00112908" w:rsidRPr="00876271">
        <w:rPr>
          <w:rFonts w:cs="Times New Roman"/>
          <w:szCs w:val="24"/>
        </w:rPr>
        <w:t xml:space="preserve"> или создать препятствия к реализации настоящего Соглашения</w:t>
      </w:r>
      <w:r w:rsidRPr="00876271">
        <w:rPr>
          <w:rFonts w:cs="Times New Roman"/>
          <w:szCs w:val="24"/>
        </w:rPr>
        <w:t>.</w:t>
      </w:r>
    </w:p>
    <w:p w14:paraId="4596809D" w14:textId="77777777" w:rsidR="008D62FD" w:rsidRPr="00876271" w:rsidRDefault="008D62FD" w:rsidP="008D62FD">
      <w:pPr>
        <w:pStyle w:val="a9"/>
        <w:spacing w:after="0" w:line="240" w:lineRule="auto"/>
        <w:ind w:left="709"/>
        <w:rPr>
          <w:rFonts w:cs="Times New Roman"/>
          <w:szCs w:val="24"/>
        </w:rPr>
      </w:pPr>
    </w:p>
    <w:p w14:paraId="39D0DEA1" w14:textId="77777777" w:rsidR="00B652BA" w:rsidRPr="00876271" w:rsidRDefault="001436B3" w:rsidP="0078491E">
      <w:pPr>
        <w:pStyle w:val="a0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Основные </w:t>
      </w:r>
      <w:r w:rsidR="004916B5" w:rsidRPr="00876271">
        <w:rPr>
          <w:rFonts w:cs="Times New Roman"/>
          <w:szCs w:val="24"/>
        </w:rPr>
        <w:t xml:space="preserve">направления и </w:t>
      </w:r>
      <w:r w:rsidR="00D241A4" w:rsidRPr="00876271">
        <w:rPr>
          <w:rFonts w:cs="Times New Roman"/>
          <w:szCs w:val="24"/>
        </w:rPr>
        <w:t>сферы</w:t>
      </w:r>
      <w:r w:rsidRPr="00876271">
        <w:rPr>
          <w:rFonts w:cs="Times New Roman"/>
          <w:szCs w:val="24"/>
        </w:rPr>
        <w:t xml:space="preserve"> сотрудничества Сторон</w:t>
      </w:r>
    </w:p>
    <w:p w14:paraId="1CF986EE" w14:textId="77777777" w:rsidR="008D62FD" w:rsidRPr="00876271" w:rsidRDefault="008D62FD" w:rsidP="0078491E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Создание благоприятных условий для осуществления </w:t>
      </w:r>
      <w:r w:rsidR="002E69FE" w:rsidRPr="00876271">
        <w:rPr>
          <w:rFonts w:cs="Times New Roman"/>
          <w:szCs w:val="24"/>
        </w:rPr>
        <w:t xml:space="preserve">инвестиционной </w:t>
      </w:r>
      <w:r w:rsidRPr="00876271">
        <w:rPr>
          <w:rFonts w:cs="Times New Roman"/>
          <w:szCs w:val="24"/>
        </w:rPr>
        <w:t xml:space="preserve">и </w:t>
      </w:r>
      <w:r w:rsidR="002E69FE" w:rsidRPr="00876271">
        <w:rPr>
          <w:rFonts w:cs="Times New Roman"/>
          <w:szCs w:val="24"/>
        </w:rPr>
        <w:t xml:space="preserve">предпринимательской </w:t>
      </w:r>
      <w:r w:rsidRPr="00876271">
        <w:rPr>
          <w:rFonts w:cs="Times New Roman"/>
          <w:szCs w:val="24"/>
        </w:rPr>
        <w:t xml:space="preserve">деятельности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Pr="00876271">
        <w:rPr>
          <w:rFonts w:cs="Times New Roman"/>
          <w:szCs w:val="24"/>
        </w:rPr>
        <w:t>.</w:t>
      </w:r>
    </w:p>
    <w:p w14:paraId="2BBA1408" w14:textId="77777777" w:rsidR="008D62FD" w:rsidRPr="00876271" w:rsidRDefault="00D241A4" w:rsidP="0078491E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Продвижение инициатив по улучшению инвестиционной привлекательности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Pr="00876271">
        <w:rPr>
          <w:rFonts w:cs="Times New Roman"/>
          <w:szCs w:val="24"/>
        </w:rPr>
        <w:t>, у</w:t>
      </w:r>
      <w:r w:rsidR="008D62FD" w:rsidRPr="00876271">
        <w:rPr>
          <w:rFonts w:cs="Times New Roman"/>
          <w:szCs w:val="24"/>
        </w:rPr>
        <w:t>креплени</w:t>
      </w:r>
      <w:r w:rsidRPr="00876271">
        <w:rPr>
          <w:rFonts w:cs="Times New Roman"/>
          <w:szCs w:val="24"/>
        </w:rPr>
        <w:t>ю</w:t>
      </w:r>
      <w:r w:rsidR="008D62FD" w:rsidRPr="00876271">
        <w:rPr>
          <w:rFonts w:cs="Times New Roman"/>
          <w:szCs w:val="24"/>
        </w:rPr>
        <w:t xml:space="preserve"> инвестиционного потенциала </w:t>
      </w:r>
      <w:r w:rsidR="00DF51C7" w:rsidRPr="00876271">
        <w:rPr>
          <w:rFonts w:cs="Times New Roman"/>
          <w:szCs w:val="24"/>
        </w:rPr>
        <w:t xml:space="preserve">Смоленской области </w:t>
      </w:r>
      <w:r w:rsidR="008D62FD" w:rsidRPr="00876271">
        <w:rPr>
          <w:rFonts w:cs="Times New Roman"/>
          <w:szCs w:val="24"/>
        </w:rPr>
        <w:t>и качества его реализации.</w:t>
      </w:r>
    </w:p>
    <w:p w14:paraId="1C9F39E5" w14:textId="77777777" w:rsidR="007C488A" w:rsidRPr="00876271" w:rsidRDefault="00D241A4" w:rsidP="00A14A36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Устранение административных барьеров при реализации инвестиционных проектов и о</w:t>
      </w:r>
      <w:r w:rsidR="007C488A" w:rsidRPr="00876271">
        <w:rPr>
          <w:rFonts w:cs="Times New Roman"/>
          <w:szCs w:val="24"/>
        </w:rPr>
        <w:t xml:space="preserve">риентация административных процедур на лучшую с точки зрения интересов </w:t>
      </w:r>
      <w:r w:rsidRPr="00876271">
        <w:rPr>
          <w:rFonts w:cs="Times New Roman"/>
          <w:szCs w:val="24"/>
        </w:rPr>
        <w:t>инвесторов и предпринимателей</w:t>
      </w:r>
      <w:r w:rsidR="007C488A" w:rsidRPr="00876271">
        <w:rPr>
          <w:rFonts w:cs="Times New Roman"/>
          <w:szCs w:val="24"/>
        </w:rPr>
        <w:t xml:space="preserve"> практику взаимодействия органов местного самоуправления с предпринимателями</w:t>
      </w:r>
      <w:r w:rsidRPr="00876271">
        <w:rPr>
          <w:rFonts w:cs="Times New Roman"/>
          <w:szCs w:val="24"/>
        </w:rPr>
        <w:t xml:space="preserve">, инвесторами </w:t>
      </w:r>
      <w:r w:rsidR="007C488A" w:rsidRPr="00876271">
        <w:rPr>
          <w:rFonts w:cs="Times New Roman"/>
          <w:szCs w:val="24"/>
        </w:rPr>
        <w:t xml:space="preserve">и </w:t>
      </w:r>
      <w:r w:rsidRPr="00876271">
        <w:rPr>
          <w:rFonts w:cs="Times New Roman"/>
          <w:szCs w:val="24"/>
        </w:rPr>
        <w:t xml:space="preserve">другими </w:t>
      </w:r>
      <w:r w:rsidR="007C488A" w:rsidRPr="00876271">
        <w:rPr>
          <w:rFonts w:cs="Times New Roman"/>
          <w:szCs w:val="24"/>
        </w:rPr>
        <w:t>субъектами инвестиционной деятельности.</w:t>
      </w:r>
    </w:p>
    <w:p w14:paraId="237CC881" w14:textId="77777777" w:rsidR="002E69FE" w:rsidRPr="00876271" w:rsidRDefault="002E69FE" w:rsidP="002E69FE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Совместное участие в процессе принятия правовых актов и административных решений в сфере инвестиционной деятельности, а также совместная оценка их реализации.</w:t>
      </w:r>
    </w:p>
    <w:p w14:paraId="0524CD31" w14:textId="77777777" w:rsidR="002E69FE" w:rsidRPr="00876271" w:rsidRDefault="002E69FE" w:rsidP="002E69FE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Создание механизмов поддержки инвесторов, а также доступной инфраструктуры для размещения производственных и иных объектов инвесторов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Pr="00876271">
        <w:rPr>
          <w:rFonts w:cs="Times New Roman"/>
          <w:szCs w:val="24"/>
        </w:rPr>
        <w:t>.</w:t>
      </w:r>
    </w:p>
    <w:p w14:paraId="6FE0797C" w14:textId="77777777" w:rsidR="00D241A4" w:rsidRPr="00876271" w:rsidRDefault="002E69FE" w:rsidP="00D241A4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Создание инвестиционных площадок и р</w:t>
      </w:r>
      <w:r w:rsidR="00D241A4" w:rsidRPr="00876271">
        <w:rPr>
          <w:rFonts w:cs="Times New Roman"/>
          <w:szCs w:val="24"/>
        </w:rPr>
        <w:t>еализаци</w:t>
      </w:r>
      <w:r w:rsidR="00D97918" w:rsidRPr="00876271">
        <w:rPr>
          <w:rFonts w:cs="Times New Roman"/>
          <w:szCs w:val="24"/>
        </w:rPr>
        <w:t>я</w:t>
      </w:r>
      <w:r w:rsidR="00D241A4" w:rsidRPr="00876271">
        <w:rPr>
          <w:rFonts w:cs="Times New Roman"/>
          <w:szCs w:val="24"/>
        </w:rPr>
        <w:t xml:space="preserve"> на территории </w:t>
      </w:r>
      <w:r w:rsidR="00AC5EC3" w:rsidRPr="00876271">
        <w:rPr>
          <w:rFonts w:cs="Times New Roman"/>
          <w:szCs w:val="24"/>
        </w:rPr>
        <w:t xml:space="preserve">Муниципального образования </w:t>
      </w:r>
      <w:r w:rsidR="00D241A4" w:rsidRPr="00876271">
        <w:rPr>
          <w:rFonts w:cs="Times New Roman"/>
          <w:szCs w:val="24"/>
        </w:rPr>
        <w:t xml:space="preserve">инвестиционных проектов и региональных программ, направленных на развитие инвестиционной </w:t>
      </w:r>
      <w:r w:rsidR="00FD2DCC" w:rsidRPr="00876271">
        <w:rPr>
          <w:rFonts w:cs="Times New Roman"/>
          <w:szCs w:val="24"/>
        </w:rPr>
        <w:t xml:space="preserve">и предпринимательской </w:t>
      </w:r>
      <w:r w:rsidR="00D241A4" w:rsidRPr="00876271">
        <w:rPr>
          <w:rFonts w:cs="Times New Roman"/>
          <w:szCs w:val="24"/>
        </w:rPr>
        <w:t>деятельности.</w:t>
      </w:r>
    </w:p>
    <w:p w14:paraId="11A17C17" w14:textId="77777777" w:rsidR="002E69FE" w:rsidRPr="00876271" w:rsidRDefault="002E69FE" w:rsidP="00D241A4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Создание условий для оперативного обмена информацией для реализации основных направлений и сфер сотрудничества Сторон, предусмотренным настоящим Соглашением.</w:t>
      </w:r>
    </w:p>
    <w:p w14:paraId="7B224383" w14:textId="77777777" w:rsidR="001436B3" w:rsidRPr="00876271" w:rsidRDefault="001436B3" w:rsidP="0078491E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Обеспечение взаимного учета </w:t>
      </w:r>
      <w:r w:rsidR="00ED2228" w:rsidRPr="00876271">
        <w:rPr>
          <w:rFonts w:cs="Times New Roman"/>
          <w:szCs w:val="24"/>
        </w:rPr>
        <w:t xml:space="preserve">интересов Сторон </w:t>
      </w:r>
      <w:r w:rsidRPr="00876271">
        <w:rPr>
          <w:rFonts w:cs="Times New Roman"/>
          <w:szCs w:val="24"/>
        </w:rPr>
        <w:t xml:space="preserve">по </w:t>
      </w:r>
      <w:r w:rsidR="00ED2228" w:rsidRPr="00876271">
        <w:rPr>
          <w:rFonts w:cs="Times New Roman"/>
          <w:szCs w:val="24"/>
        </w:rPr>
        <w:t xml:space="preserve">направлениям </w:t>
      </w:r>
      <w:r w:rsidRPr="00876271">
        <w:rPr>
          <w:rFonts w:cs="Times New Roman"/>
          <w:szCs w:val="24"/>
        </w:rPr>
        <w:t xml:space="preserve">сотрудничества </w:t>
      </w:r>
      <w:r w:rsidR="007C488A" w:rsidRPr="00876271">
        <w:rPr>
          <w:rFonts w:cs="Times New Roman"/>
          <w:szCs w:val="24"/>
        </w:rPr>
        <w:t xml:space="preserve">и взаимодействия </w:t>
      </w:r>
      <w:r w:rsidR="00DB4109" w:rsidRPr="00876271">
        <w:rPr>
          <w:rFonts w:cs="Times New Roman"/>
          <w:szCs w:val="24"/>
        </w:rPr>
        <w:t xml:space="preserve">Сторон, предусмотренным </w:t>
      </w:r>
      <w:r w:rsidRPr="00876271">
        <w:rPr>
          <w:rFonts w:cs="Times New Roman"/>
          <w:szCs w:val="24"/>
        </w:rPr>
        <w:t>настоящим Соглашением.</w:t>
      </w:r>
    </w:p>
    <w:p w14:paraId="583F955C" w14:textId="5E514477" w:rsidR="00876271" w:rsidRPr="00876271" w:rsidRDefault="00876271" w:rsidP="008762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C8C75" w14:textId="77777777" w:rsidR="00512140" w:rsidRPr="00876271" w:rsidRDefault="009A347E" w:rsidP="0078491E">
      <w:pPr>
        <w:pStyle w:val="a0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Права и обязанности </w:t>
      </w:r>
      <w:r w:rsidR="001366BD" w:rsidRPr="00876271">
        <w:rPr>
          <w:rFonts w:cs="Times New Roman"/>
          <w:szCs w:val="24"/>
        </w:rPr>
        <w:t>Корпорации</w:t>
      </w:r>
    </w:p>
    <w:p w14:paraId="0DB54C6F" w14:textId="19FF36F6" w:rsidR="0095059B" w:rsidRPr="00876271" w:rsidRDefault="00DA4AF5" w:rsidP="0078491E">
      <w:pPr>
        <w:pStyle w:val="a9"/>
        <w:numPr>
          <w:ilvl w:val="0"/>
          <w:numId w:val="18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Корпорация </w:t>
      </w:r>
      <w:r w:rsidR="001366BD" w:rsidRPr="00876271">
        <w:rPr>
          <w:rFonts w:cs="Times New Roman"/>
          <w:szCs w:val="24"/>
        </w:rPr>
        <w:t>в рамках законодательства Российской Федерации и предоставленных ей полномочий:</w:t>
      </w:r>
    </w:p>
    <w:p w14:paraId="7F41EF53" w14:textId="77777777" w:rsidR="0082297C" w:rsidRPr="00876271" w:rsidRDefault="0010137F" w:rsidP="0010137F">
      <w:pPr>
        <w:pStyle w:val="a8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71">
        <w:rPr>
          <w:rFonts w:ascii="Times New Roman" w:hAnsi="Times New Roman" w:cs="Times New Roman"/>
          <w:sz w:val="24"/>
          <w:szCs w:val="24"/>
        </w:rPr>
        <w:t xml:space="preserve">Вносит предложения </w:t>
      </w:r>
      <w:r w:rsidR="00321289" w:rsidRPr="00876271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094116" w:rsidRPr="00876271">
        <w:rPr>
          <w:rFonts w:ascii="Times New Roman" w:hAnsi="Times New Roman" w:cs="Times New Roman"/>
          <w:sz w:val="24"/>
          <w:szCs w:val="24"/>
        </w:rPr>
        <w:t>улучшения инвестиционной привлекательности Муниципального образования, а также</w:t>
      </w:r>
      <w:r w:rsidR="00321289" w:rsidRPr="00876271">
        <w:rPr>
          <w:rFonts w:ascii="Times New Roman" w:hAnsi="Times New Roman" w:cs="Times New Roman"/>
          <w:sz w:val="24"/>
          <w:szCs w:val="24"/>
        </w:rPr>
        <w:t xml:space="preserve"> </w:t>
      </w:r>
      <w:r w:rsidR="00094116" w:rsidRPr="00876271">
        <w:rPr>
          <w:rFonts w:ascii="Times New Roman" w:hAnsi="Times New Roman" w:cs="Times New Roman"/>
          <w:sz w:val="24"/>
          <w:szCs w:val="24"/>
        </w:rPr>
        <w:t xml:space="preserve">условий для </w:t>
      </w:r>
      <w:r w:rsidRPr="00876271">
        <w:rPr>
          <w:rFonts w:ascii="Times New Roman" w:hAnsi="Times New Roman" w:cs="Times New Roman"/>
          <w:sz w:val="24"/>
          <w:szCs w:val="24"/>
        </w:rPr>
        <w:t xml:space="preserve">реализации инвестиционных проектов на территории </w:t>
      </w:r>
      <w:r w:rsidR="00AC5EC3" w:rsidRPr="0087627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94116" w:rsidRPr="00876271">
        <w:rPr>
          <w:rFonts w:ascii="Times New Roman" w:hAnsi="Times New Roman" w:cs="Times New Roman"/>
          <w:sz w:val="24"/>
          <w:szCs w:val="24"/>
        </w:rPr>
        <w:t>,</w:t>
      </w:r>
      <w:r w:rsidRPr="00876271">
        <w:rPr>
          <w:rFonts w:ascii="Times New Roman" w:hAnsi="Times New Roman" w:cs="Times New Roman"/>
          <w:sz w:val="24"/>
          <w:szCs w:val="24"/>
        </w:rPr>
        <w:t xml:space="preserve"> о</w:t>
      </w:r>
      <w:r w:rsidR="0082297C" w:rsidRPr="00876271">
        <w:rPr>
          <w:rFonts w:ascii="Times New Roman" w:hAnsi="Times New Roman" w:cs="Times New Roman"/>
          <w:sz w:val="24"/>
          <w:szCs w:val="24"/>
        </w:rPr>
        <w:t xml:space="preserve">казывает содействие в </w:t>
      </w:r>
      <w:r w:rsidRPr="00876271">
        <w:rPr>
          <w:rFonts w:ascii="Times New Roman" w:hAnsi="Times New Roman" w:cs="Times New Roman"/>
          <w:sz w:val="24"/>
          <w:szCs w:val="24"/>
        </w:rPr>
        <w:t xml:space="preserve">их </w:t>
      </w:r>
      <w:r w:rsidR="0082297C" w:rsidRPr="00876271">
        <w:rPr>
          <w:rFonts w:ascii="Times New Roman" w:hAnsi="Times New Roman" w:cs="Times New Roman"/>
          <w:sz w:val="24"/>
          <w:szCs w:val="24"/>
        </w:rPr>
        <w:t>продвижении</w:t>
      </w:r>
      <w:r w:rsidR="00094116" w:rsidRPr="00876271">
        <w:rPr>
          <w:rFonts w:ascii="Times New Roman" w:hAnsi="Times New Roman" w:cs="Times New Roman"/>
          <w:sz w:val="24"/>
          <w:szCs w:val="24"/>
        </w:rPr>
        <w:t xml:space="preserve"> и реализации</w:t>
      </w:r>
      <w:r w:rsidR="0082297C" w:rsidRPr="00876271">
        <w:rPr>
          <w:rFonts w:ascii="Times New Roman" w:hAnsi="Times New Roman" w:cs="Times New Roman"/>
          <w:sz w:val="24"/>
          <w:szCs w:val="24"/>
        </w:rPr>
        <w:t>.</w:t>
      </w:r>
    </w:p>
    <w:p w14:paraId="1F873B6A" w14:textId="77777777" w:rsidR="0082297C" w:rsidRPr="00876271" w:rsidRDefault="0082297C" w:rsidP="0082297C">
      <w:pPr>
        <w:pStyle w:val="a9"/>
        <w:numPr>
          <w:ilvl w:val="1"/>
          <w:numId w:val="18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Оказывает содействие в получении информационной поддержки </w:t>
      </w:r>
      <w:r w:rsidR="00094116" w:rsidRPr="00876271">
        <w:rPr>
          <w:rFonts w:cs="Times New Roman"/>
          <w:szCs w:val="24"/>
        </w:rPr>
        <w:t xml:space="preserve">по вопросам создания благоприятных условий для осуществления </w:t>
      </w:r>
      <w:r w:rsidR="00186018" w:rsidRPr="00876271">
        <w:rPr>
          <w:rFonts w:cs="Times New Roman"/>
          <w:szCs w:val="24"/>
        </w:rPr>
        <w:t>инвестиционной</w:t>
      </w:r>
      <w:r w:rsidR="00094116" w:rsidRPr="00876271">
        <w:rPr>
          <w:rFonts w:cs="Times New Roman"/>
          <w:szCs w:val="24"/>
        </w:rPr>
        <w:t>,</w:t>
      </w:r>
      <w:r w:rsidR="00186018" w:rsidRPr="00876271">
        <w:rPr>
          <w:rFonts w:cs="Times New Roman"/>
          <w:szCs w:val="24"/>
        </w:rPr>
        <w:t xml:space="preserve"> предпринимательской</w:t>
      </w:r>
      <w:r w:rsidR="00094116" w:rsidRPr="00876271">
        <w:rPr>
          <w:rFonts w:cs="Times New Roman"/>
          <w:szCs w:val="24"/>
        </w:rPr>
        <w:t xml:space="preserve"> и иной экономической</w:t>
      </w:r>
      <w:r w:rsidR="00186018" w:rsidRPr="00876271">
        <w:rPr>
          <w:rFonts w:cs="Times New Roman"/>
          <w:szCs w:val="24"/>
        </w:rPr>
        <w:t xml:space="preserve"> </w:t>
      </w:r>
      <w:r w:rsidR="00094116" w:rsidRPr="00876271">
        <w:rPr>
          <w:rFonts w:cs="Times New Roman"/>
          <w:szCs w:val="24"/>
        </w:rPr>
        <w:t>д</w:t>
      </w:r>
      <w:r w:rsidR="00186018" w:rsidRPr="00876271">
        <w:rPr>
          <w:rFonts w:cs="Times New Roman"/>
          <w:szCs w:val="24"/>
        </w:rPr>
        <w:t xml:space="preserve">еятельности, </w:t>
      </w:r>
      <w:r w:rsidR="0010137F" w:rsidRPr="00876271">
        <w:rPr>
          <w:rFonts w:cs="Times New Roman"/>
          <w:szCs w:val="24"/>
        </w:rPr>
        <w:t xml:space="preserve">эффективной системы работы с инвесторами и </w:t>
      </w:r>
      <w:r w:rsidRPr="00876271">
        <w:rPr>
          <w:rFonts w:cs="Times New Roman"/>
          <w:szCs w:val="24"/>
        </w:rPr>
        <w:t>реализаци</w:t>
      </w:r>
      <w:r w:rsidR="00186018" w:rsidRPr="00876271">
        <w:rPr>
          <w:rFonts w:cs="Times New Roman"/>
          <w:szCs w:val="24"/>
        </w:rPr>
        <w:t>и</w:t>
      </w:r>
      <w:r w:rsidRPr="00876271">
        <w:rPr>
          <w:rFonts w:cs="Times New Roman"/>
          <w:szCs w:val="24"/>
        </w:rPr>
        <w:t xml:space="preserve"> инвестиционных проектов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="003C120C" w:rsidRPr="00876271">
        <w:rPr>
          <w:rFonts w:cs="Times New Roman"/>
          <w:szCs w:val="24"/>
        </w:rPr>
        <w:t>.</w:t>
      </w:r>
    </w:p>
    <w:p w14:paraId="21FF1984" w14:textId="77777777" w:rsidR="00186018" w:rsidRPr="00876271" w:rsidRDefault="00186018" w:rsidP="00186018">
      <w:pPr>
        <w:pStyle w:val="a8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71">
        <w:rPr>
          <w:rFonts w:ascii="Times New Roman" w:hAnsi="Times New Roman" w:cs="Times New Roman"/>
          <w:sz w:val="24"/>
          <w:szCs w:val="24"/>
        </w:rPr>
        <w:t>Вносит предложения о принятии правовых актов и административных решений по вопросам инвестиционной и предпринимательской деятельности, создани</w:t>
      </w:r>
      <w:r w:rsidR="00A84A9D" w:rsidRPr="00876271">
        <w:rPr>
          <w:rFonts w:ascii="Times New Roman" w:hAnsi="Times New Roman" w:cs="Times New Roman"/>
          <w:sz w:val="24"/>
          <w:szCs w:val="24"/>
        </w:rPr>
        <w:t>я</w:t>
      </w:r>
      <w:r w:rsidRPr="00876271">
        <w:rPr>
          <w:rFonts w:ascii="Times New Roman" w:hAnsi="Times New Roman" w:cs="Times New Roman"/>
          <w:sz w:val="24"/>
          <w:szCs w:val="24"/>
        </w:rPr>
        <w:t xml:space="preserve"> механизмов поддержки инвесторов</w:t>
      </w:r>
      <w:r w:rsidR="00A84A9D" w:rsidRPr="00876271">
        <w:rPr>
          <w:rFonts w:ascii="Times New Roman" w:hAnsi="Times New Roman" w:cs="Times New Roman"/>
          <w:sz w:val="24"/>
          <w:szCs w:val="24"/>
        </w:rPr>
        <w:t>, формирования инвестиционных площадок и</w:t>
      </w:r>
      <w:r w:rsidRPr="00876271">
        <w:rPr>
          <w:rFonts w:ascii="Times New Roman" w:hAnsi="Times New Roman" w:cs="Times New Roman"/>
          <w:sz w:val="24"/>
          <w:szCs w:val="24"/>
        </w:rPr>
        <w:t xml:space="preserve"> размещения производственных и иных объектов инвесторов </w:t>
      </w:r>
      <w:r w:rsidR="00A84A9D" w:rsidRPr="0087627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C5EC3" w:rsidRPr="0087627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84A9D" w:rsidRPr="00876271">
        <w:rPr>
          <w:rFonts w:ascii="Times New Roman" w:hAnsi="Times New Roman" w:cs="Times New Roman"/>
          <w:sz w:val="24"/>
          <w:szCs w:val="24"/>
        </w:rPr>
        <w:t xml:space="preserve">, а также по </w:t>
      </w:r>
      <w:r w:rsidRPr="00876271">
        <w:rPr>
          <w:rFonts w:ascii="Times New Roman" w:hAnsi="Times New Roman" w:cs="Times New Roman"/>
          <w:sz w:val="24"/>
          <w:szCs w:val="24"/>
        </w:rPr>
        <w:t>другим направлениям сотрудничества</w:t>
      </w:r>
      <w:r w:rsidR="00A84A9D" w:rsidRPr="00876271">
        <w:rPr>
          <w:rFonts w:ascii="Times New Roman" w:hAnsi="Times New Roman" w:cs="Times New Roman"/>
          <w:sz w:val="24"/>
          <w:szCs w:val="24"/>
        </w:rPr>
        <w:t>, и участвует в оценке их реализации</w:t>
      </w:r>
      <w:r w:rsidRPr="00876271">
        <w:rPr>
          <w:rFonts w:ascii="Times New Roman" w:hAnsi="Times New Roman" w:cs="Times New Roman"/>
          <w:sz w:val="24"/>
          <w:szCs w:val="24"/>
        </w:rPr>
        <w:t>.</w:t>
      </w:r>
    </w:p>
    <w:p w14:paraId="383E80AA" w14:textId="0BC59758" w:rsidR="00397898" w:rsidRPr="00876271" w:rsidRDefault="001366BD" w:rsidP="0097190B">
      <w:pPr>
        <w:pStyle w:val="a9"/>
        <w:numPr>
          <w:ilvl w:val="0"/>
          <w:numId w:val="18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Работы и услуги</w:t>
      </w:r>
      <w:r w:rsidR="0097190B" w:rsidRPr="00876271">
        <w:rPr>
          <w:rFonts w:cs="Times New Roman"/>
          <w:szCs w:val="24"/>
        </w:rPr>
        <w:t xml:space="preserve"> Корпорации</w:t>
      </w:r>
      <w:r w:rsidRPr="00876271">
        <w:rPr>
          <w:rFonts w:cs="Times New Roman"/>
          <w:szCs w:val="24"/>
        </w:rPr>
        <w:t>, оказываемы</w:t>
      </w:r>
      <w:r w:rsidR="00B232FE" w:rsidRPr="00876271">
        <w:rPr>
          <w:rFonts w:cs="Times New Roman"/>
          <w:szCs w:val="24"/>
        </w:rPr>
        <w:t xml:space="preserve">е в целях реализации </w:t>
      </w:r>
      <w:r w:rsidR="003C120C" w:rsidRPr="00876271">
        <w:rPr>
          <w:rFonts w:cs="Times New Roman"/>
          <w:szCs w:val="24"/>
        </w:rPr>
        <w:t>инвестиционных проектов</w:t>
      </w:r>
      <w:r w:rsidRPr="00876271">
        <w:rPr>
          <w:rFonts w:cs="Times New Roman"/>
          <w:szCs w:val="24"/>
        </w:rPr>
        <w:t xml:space="preserve">, являются возмездными и осуществляются на основе отдельных </w:t>
      </w:r>
      <w:r w:rsidR="0097190B" w:rsidRPr="00876271">
        <w:rPr>
          <w:rFonts w:cs="Times New Roman"/>
          <w:szCs w:val="24"/>
        </w:rPr>
        <w:t>договоров</w:t>
      </w:r>
      <w:r w:rsidR="00397898" w:rsidRPr="00876271">
        <w:rPr>
          <w:rFonts w:cs="Times New Roman"/>
          <w:szCs w:val="24"/>
        </w:rPr>
        <w:t>, заключаемых в порядке, предусмотренном законодательством Российской Федерации.</w:t>
      </w:r>
    </w:p>
    <w:p w14:paraId="2F6F0C15" w14:textId="77777777" w:rsidR="00512140" w:rsidRPr="00876271" w:rsidRDefault="009A347E" w:rsidP="0078491E">
      <w:pPr>
        <w:pStyle w:val="a0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lastRenderedPageBreak/>
        <w:t>Права и обязанности</w:t>
      </w:r>
      <w:r w:rsidR="00D52F4D" w:rsidRPr="00876271">
        <w:rPr>
          <w:rFonts w:cs="Times New Roman"/>
          <w:szCs w:val="24"/>
        </w:rPr>
        <w:t xml:space="preserve"> </w:t>
      </w:r>
      <w:r w:rsidR="00AC5EC3" w:rsidRPr="00876271">
        <w:rPr>
          <w:rFonts w:cs="Times New Roman"/>
          <w:szCs w:val="24"/>
        </w:rPr>
        <w:t>Муниципального образования</w:t>
      </w:r>
    </w:p>
    <w:p w14:paraId="522F47B0" w14:textId="50DAB879" w:rsidR="00923AF4" w:rsidRPr="00876271" w:rsidRDefault="00AC5EC3" w:rsidP="00BC6195">
      <w:pPr>
        <w:pStyle w:val="a9"/>
        <w:numPr>
          <w:ilvl w:val="0"/>
          <w:numId w:val="20"/>
        </w:numPr>
        <w:spacing w:after="0" w:line="240" w:lineRule="auto"/>
        <w:ind w:left="0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Муниципальное образование </w:t>
      </w:r>
      <w:r w:rsidR="00CF4614" w:rsidRPr="00876271">
        <w:rPr>
          <w:rFonts w:cs="Times New Roman"/>
          <w:szCs w:val="24"/>
        </w:rPr>
        <w:t>в рамках законодательства Российской Федерации и предоставленных е</w:t>
      </w:r>
      <w:r w:rsidR="00E24373" w:rsidRPr="00876271">
        <w:rPr>
          <w:rFonts w:cs="Times New Roman"/>
          <w:szCs w:val="24"/>
        </w:rPr>
        <w:t>му</w:t>
      </w:r>
      <w:r w:rsidR="00CF4614" w:rsidRPr="00876271">
        <w:rPr>
          <w:rFonts w:cs="Times New Roman"/>
          <w:szCs w:val="24"/>
        </w:rPr>
        <w:t xml:space="preserve"> полномочий:</w:t>
      </w:r>
    </w:p>
    <w:p w14:paraId="7ADDFE68" w14:textId="77777777" w:rsidR="005D2235" w:rsidRPr="00876271" w:rsidRDefault="00153D09" w:rsidP="00983D2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Создает необходимые условия</w:t>
      </w:r>
      <w:r w:rsidR="00BB7E9B" w:rsidRPr="00876271">
        <w:rPr>
          <w:rFonts w:cs="Times New Roman"/>
          <w:szCs w:val="24"/>
        </w:rPr>
        <w:t xml:space="preserve"> </w:t>
      </w:r>
      <w:r w:rsidR="0097190B" w:rsidRPr="00876271">
        <w:rPr>
          <w:rFonts w:cs="Times New Roman"/>
          <w:szCs w:val="24"/>
        </w:rPr>
        <w:t xml:space="preserve">для </w:t>
      </w:r>
      <w:r w:rsidR="00690721" w:rsidRPr="00876271">
        <w:rPr>
          <w:rFonts w:cs="Times New Roman"/>
          <w:szCs w:val="24"/>
        </w:rPr>
        <w:t>реализации</w:t>
      </w:r>
      <w:r w:rsidR="00321289" w:rsidRPr="00876271">
        <w:rPr>
          <w:rFonts w:cs="Times New Roman"/>
          <w:szCs w:val="24"/>
        </w:rPr>
        <w:t xml:space="preserve"> </w:t>
      </w:r>
      <w:r w:rsidR="00EF44A8" w:rsidRPr="00876271">
        <w:rPr>
          <w:rFonts w:cs="Times New Roman"/>
          <w:szCs w:val="24"/>
        </w:rPr>
        <w:t xml:space="preserve">предложений Корпорации </w:t>
      </w:r>
      <w:r w:rsidR="00321289" w:rsidRPr="00876271">
        <w:rPr>
          <w:rFonts w:cs="Times New Roman"/>
          <w:szCs w:val="24"/>
        </w:rPr>
        <w:t xml:space="preserve">по </w:t>
      </w:r>
      <w:r w:rsidR="005D2235" w:rsidRPr="00876271">
        <w:rPr>
          <w:rFonts w:cs="Times New Roman"/>
          <w:szCs w:val="24"/>
        </w:rPr>
        <w:t xml:space="preserve">созданию инвестиционных площадок и реализации инвестиционных проектов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="005D2235" w:rsidRPr="00876271">
        <w:rPr>
          <w:rFonts w:cs="Times New Roman"/>
          <w:szCs w:val="24"/>
        </w:rPr>
        <w:t xml:space="preserve">, </w:t>
      </w:r>
      <w:r w:rsidR="00EF44A8" w:rsidRPr="00876271">
        <w:rPr>
          <w:rFonts w:cs="Times New Roman"/>
          <w:szCs w:val="24"/>
        </w:rPr>
        <w:t xml:space="preserve">созданию благоприятных условий осуществления инвестиционной и предпринимательской деятельности на территории </w:t>
      </w:r>
      <w:r w:rsidR="00AC5EC3" w:rsidRPr="00876271">
        <w:rPr>
          <w:rFonts w:cs="Times New Roman"/>
          <w:szCs w:val="24"/>
        </w:rPr>
        <w:t xml:space="preserve">Муниципального образования </w:t>
      </w:r>
      <w:r w:rsidR="00EF44A8" w:rsidRPr="00876271">
        <w:rPr>
          <w:rFonts w:cs="Times New Roman"/>
          <w:szCs w:val="24"/>
        </w:rPr>
        <w:t xml:space="preserve">и </w:t>
      </w:r>
      <w:r w:rsidR="00321289" w:rsidRPr="00876271">
        <w:rPr>
          <w:rFonts w:cs="Times New Roman"/>
          <w:szCs w:val="24"/>
        </w:rPr>
        <w:t>улучшени</w:t>
      </w:r>
      <w:r w:rsidR="00EF44A8" w:rsidRPr="00876271">
        <w:rPr>
          <w:rFonts w:cs="Times New Roman"/>
          <w:szCs w:val="24"/>
        </w:rPr>
        <w:t>ю</w:t>
      </w:r>
      <w:r w:rsidR="00321289" w:rsidRPr="00876271">
        <w:rPr>
          <w:rFonts w:cs="Times New Roman"/>
          <w:szCs w:val="24"/>
        </w:rPr>
        <w:t xml:space="preserve"> </w:t>
      </w:r>
      <w:r w:rsidR="00EF44A8" w:rsidRPr="00876271">
        <w:rPr>
          <w:rFonts w:cs="Times New Roman"/>
          <w:szCs w:val="24"/>
        </w:rPr>
        <w:t xml:space="preserve">его </w:t>
      </w:r>
      <w:r w:rsidR="00321289" w:rsidRPr="00876271">
        <w:rPr>
          <w:rFonts w:cs="Times New Roman"/>
          <w:szCs w:val="24"/>
        </w:rPr>
        <w:t>инвестиционной привлекательности</w:t>
      </w:r>
      <w:r w:rsidR="005D2235" w:rsidRPr="00876271">
        <w:rPr>
          <w:rFonts w:cs="Times New Roman"/>
          <w:szCs w:val="24"/>
        </w:rPr>
        <w:t>.</w:t>
      </w:r>
    </w:p>
    <w:p w14:paraId="3175C2F5" w14:textId="77777777" w:rsidR="00BB7E9B" w:rsidRPr="00876271" w:rsidRDefault="005D2235" w:rsidP="00983D2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Создает необходимые условия для</w:t>
      </w:r>
      <w:r w:rsidR="00690721" w:rsidRPr="00876271">
        <w:rPr>
          <w:rFonts w:cs="Times New Roman"/>
          <w:szCs w:val="24"/>
        </w:rPr>
        <w:t xml:space="preserve"> </w:t>
      </w:r>
      <w:r w:rsidR="00EF44A8" w:rsidRPr="00876271">
        <w:rPr>
          <w:rFonts w:cs="Times New Roman"/>
          <w:szCs w:val="24"/>
        </w:rPr>
        <w:t xml:space="preserve">реализации </w:t>
      </w:r>
      <w:r w:rsidR="00690721" w:rsidRPr="00876271">
        <w:rPr>
          <w:rFonts w:cs="Times New Roman"/>
          <w:szCs w:val="24"/>
        </w:rPr>
        <w:t>региональных программ, направленных на развитие инвестиционной и предпринимательской деятельности</w:t>
      </w:r>
      <w:r w:rsidR="00321289" w:rsidRPr="00876271">
        <w:rPr>
          <w:rFonts w:cs="Times New Roman"/>
          <w:szCs w:val="24"/>
        </w:rPr>
        <w:t xml:space="preserve">, </w:t>
      </w:r>
      <w:r w:rsidR="005A06CF" w:rsidRPr="00876271">
        <w:rPr>
          <w:rFonts w:cs="Times New Roman"/>
          <w:szCs w:val="24"/>
        </w:rPr>
        <w:t>создани</w:t>
      </w:r>
      <w:r w:rsidR="00EF44A8" w:rsidRPr="00876271">
        <w:rPr>
          <w:rFonts w:cs="Times New Roman"/>
          <w:szCs w:val="24"/>
        </w:rPr>
        <w:t>я</w:t>
      </w:r>
      <w:r w:rsidR="005A06CF" w:rsidRPr="00876271">
        <w:rPr>
          <w:rFonts w:cs="Times New Roman"/>
          <w:szCs w:val="24"/>
        </w:rPr>
        <w:t xml:space="preserve"> механизмов поддержки инвесторов, </w:t>
      </w:r>
      <w:r w:rsidRPr="00876271">
        <w:rPr>
          <w:rFonts w:cs="Times New Roman"/>
          <w:szCs w:val="24"/>
        </w:rPr>
        <w:t>а также</w:t>
      </w:r>
      <w:r w:rsidR="00321289" w:rsidRPr="00876271">
        <w:rPr>
          <w:rFonts w:cs="Times New Roman"/>
          <w:szCs w:val="24"/>
        </w:rPr>
        <w:t xml:space="preserve"> </w:t>
      </w:r>
      <w:r w:rsidR="005A06CF" w:rsidRPr="00876271">
        <w:rPr>
          <w:rFonts w:cs="Times New Roman"/>
          <w:szCs w:val="24"/>
        </w:rPr>
        <w:t xml:space="preserve">доступной инфраструктуры для размещения производственных и иных объектов инвесторов и </w:t>
      </w:r>
      <w:r w:rsidR="00BB7E9B" w:rsidRPr="00876271">
        <w:rPr>
          <w:rFonts w:cs="Times New Roman"/>
          <w:szCs w:val="24"/>
        </w:rPr>
        <w:t xml:space="preserve">реализации инвестиционных проектов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="00FD2DCC" w:rsidRPr="00876271">
        <w:rPr>
          <w:rFonts w:cs="Times New Roman"/>
          <w:szCs w:val="24"/>
        </w:rPr>
        <w:t>.</w:t>
      </w:r>
    </w:p>
    <w:p w14:paraId="0DC50F7E" w14:textId="77777777" w:rsidR="00473E13" w:rsidRPr="00876271" w:rsidRDefault="005A06CF" w:rsidP="0078491E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Создает</w:t>
      </w:r>
      <w:r w:rsidR="00473E13" w:rsidRPr="00876271">
        <w:rPr>
          <w:rFonts w:cs="Times New Roman"/>
          <w:szCs w:val="24"/>
        </w:rPr>
        <w:t xml:space="preserve"> </w:t>
      </w:r>
      <w:r w:rsidRPr="00876271">
        <w:rPr>
          <w:rFonts w:cs="Times New Roman"/>
          <w:szCs w:val="24"/>
        </w:rPr>
        <w:t xml:space="preserve">необходимые условия для оказания </w:t>
      </w:r>
      <w:r w:rsidR="00473E13" w:rsidRPr="00876271">
        <w:rPr>
          <w:rFonts w:cs="Times New Roman"/>
          <w:szCs w:val="24"/>
        </w:rPr>
        <w:t>мер государственной поддержки инвестиционной деятельности, стимулировани</w:t>
      </w:r>
      <w:r w:rsidRPr="00876271">
        <w:rPr>
          <w:rFonts w:cs="Times New Roman"/>
          <w:szCs w:val="24"/>
        </w:rPr>
        <w:t>я</w:t>
      </w:r>
      <w:r w:rsidR="00473E13" w:rsidRPr="00876271">
        <w:rPr>
          <w:rFonts w:cs="Times New Roman"/>
          <w:szCs w:val="24"/>
        </w:rPr>
        <w:t xml:space="preserve"> инвестиционных процессов, оказани</w:t>
      </w:r>
      <w:r w:rsidRPr="00876271">
        <w:rPr>
          <w:rFonts w:cs="Times New Roman"/>
          <w:szCs w:val="24"/>
        </w:rPr>
        <w:t>я</w:t>
      </w:r>
      <w:r w:rsidR="00473E13" w:rsidRPr="00876271">
        <w:rPr>
          <w:rFonts w:cs="Times New Roman"/>
          <w:szCs w:val="24"/>
        </w:rPr>
        <w:t xml:space="preserve"> финансовой и административной поддержки инвесторам, реализующим инвестиционные проекты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="00473E13" w:rsidRPr="00876271">
        <w:rPr>
          <w:rFonts w:cs="Times New Roman"/>
          <w:szCs w:val="24"/>
        </w:rPr>
        <w:t>.</w:t>
      </w:r>
    </w:p>
    <w:p w14:paraId="5BF00A1F" w14:textId="77777777" w:rsidR="00473E13" w:rsidRPr="00876271" w:rsidRDefault="005A06CF" w:rsidP="00473E13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Создает эффективную систему работы с инвестор</w:t>
      </w:r>
      <w:r w:rsidR="005D2235" w:rsidRPr="00876271">
        <w:rPr>
          <w:rFonts w:cs="Times New Roman"/>
          <w:szCs w:val="24"/>
        </w:rPr>
        <w:t>ами</w:t>
      </w:r>
      <w:r w:rsidRPr="00876271">
        <w:rPr>
          <w:rFonts w:cs="Times New Roman"/>
          <w:szCs w:val="24"/>
        </w:rPr>
        <w:t xml:space="preserve"> (устранение административных барьеров, создание единого информационного пространства для инвесторов, ориентация административных процедур на лучшую с точки зрения интересов инвесторов и предпринимателей практику </w:t>
      </w:r>
      <w:r w:rsidR="005D2235" w:rsidRPr="00876271">
        <w:rPr>
          <w:rFonts w:cs="Times New Roman"/>
          <w:szCs w:val="24"/>
        </w:rPr>
        <w:t xml:space="preserve">их </w:t>
      </w:r>
      <w:r w:rsidRPr="00876271">
        <w:rPr>
          <w:rFonts w:cs="Times New Roman"/>
          <w:szCs w:val="24"/>
        </w:rPr>
        <w:t>взаимодействия орган</w:t>
      </w:r>
      <w:r w:rsidR="005D2235" w:rsidRPr="00876271">
        <w:rPr>
          <w:rFonts w:cs="Times New Roman"/>
          <w:szCs w:val="24"/>
        </w:rPr>
        <w:t>ами</w:t>
      </w:r>
      <w:r w:rsidRPr="00876271">
        <w:rPr>
          <w:rFonts w:cs="Times New Roman"/>
          <w:szCs w:val="24"/>
        </w:rPr>
        <w:t xml:space="preserve"> местного самоуправления</w:t>
      </w:r>
      <w:r w:rsidR="005D2235" w:rsidRPr="00876271">
        <w:rPr>
          <w:rFonts w:cs="Times New Roman"/>
          <w:szCs w:val="24"/>
        </w:rPr>
        <w:t>)</w:t>
      </w:r>
      <w:r w:rsidRPr="00876271">
        <w:rPr>
          <w:rFonts w:cs="Times New Roman"/>
          <w:szCs w:val="24"/>
        </w:rPr>
        <w:t>.</w:t>
      </w:r>
    </w:p>
    <w:p w14:paraId="22C12DB1" w14:textId="567C2CFD" w:rsidR="00E24373" w:rsidRPr="00876271" w:rsidRDefault="00E24373" w:rsidP="005D2235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Осуществляет </w:t>
      </w:r>
      <w:r w:rsidR="00BD275D" w:rsidRPr="00876271">
        <w:rPr>
          <w:rFonts w:cs="Times New Roman"/>
          <w:szCs w:val="24"/>
        </w:rPr>
        <w:t xml:space="preserve">взаимодействие </w:t>
      </w:r>
      <w:r w:rsidR="005D2235" w:rsidRPr="00876271">
        <w:rPr>
          <w:rFonts w:cs="Times New Roman"/>
          <w:szCs w:val="24"/>
        </w:rPr>
        <w:t>с Корпорацией,</w:t>
      </w:r>
      <w:r w:rsidR="00BD275D" w:rsidRPr="00876271">
        <w:rPr>
          <w:rFonts w:cs="Times New Roman"/>
          <w:szCs w:val="24"/>
        </w:rPr>
        <w:t xml:space="preserve"> </w:t>
      </w:r>
      <w:r w:rsidRPr="00876271">
        <w:rPr>
          <w:rFonts w:cs="Times New Roman"/>
          <w:szCs w:val="24"/>
        </w:rPr>
        <w:t>органами государственной власти</w:t>
      </w:r>
      <w:r w:rsidR="00B441F4" w:rsidRPr="00876271">
        <w:rPr>
          <w:rFonts w:cs="Times New Roman"/>
          <w:szCs w:val="24"/>
        </w:rPr>
        <w:t xml:space="preserve"> и</w:t>
      </w:r>
      <w:r w:rsidR="00BD275D" w:rsidRPr="00876271">
        <w:rPr>
          <w:rFonts w:cs="Times New Roman"/>
          <w:szCs w:val="24"/>
        </w:rPr>
        <w:t xml:space="preserve"> </w:t>
      </w:r>
      <w:r w:rsidRPr="00876271">
        <w:rPr>
          <w:rFonts w:cs="Times New Roman"/>
          <w:szCs w:val="24"/>
        </w:rPr>
        <w:t>местного самоуправления</w:t>
      </w:r>
      <w:r w:rsidR="00B441F4" w:rsidRPr="00876271">
        <w:rPr>
          <w:rFonts w:cs="Times New Roman"/>
          <w:szCs w:val="24"/>
        </w:rPr>
        <w:t xml:space="preserve">, в том числе городскими и сельскими поселениями, находящимися на территории муниципального </w:t>
      </w:r>
      <w:r w:rsidR="00397898" w:rsidRPr="00876271">
        <w:rPr>
          <w:rFonts w:cs="Times New Roman"/>
          <w:szCs w:val="24"/>
        </w:rPr>
        <w:t>округа</w:t>
      </w:r>
      <w:r w:rsidR="00B441F4" w:rsidRPr="00876271">
        <w:rPr>
          <w:rFonts w:cs="Times New Roman"/>
          <w:szCs w:val="24"/>
        </w:rPr>
        <w:t>,</w:t>
      </w:r>
      <w:r w:rsidRPr="00876271">
        <w:rPr>
          <w:rFonts w:cs="Times New Roman"/>
          <w:szCs w:val="24"/>
        </w:rPr>
        <w:t xml:space="preserve"> по вопросам реализации инвестиционных проектов и </w:t>
      </w:r>
      <w:r w:rsidR="00BD275D" w:rsidRPr="00876271">
        <w:rPr>
          <w:rFonts w:cs="Times New Roman"/>
          <w:szCs w:val="24"/>
        </w:rPr>
        <w:t>распоряжени</w:t>
      </w:r>
      <w:r w:rsidRPr="00876271">
        <w:rPr>
          <w:rFonts w:cs="Times New Roman"/>
          <w:szCs w:val="24"/>
        </w:rPr>
        <w:t>я</w:t>
      </w:r>
      <w:r w:rsidR="00BD275D" w:rsidRPr="00876271">
        <w:rPr>
          <w:rFonts w:cs="Times New Roman"/>
          <w:szCs w:val="24"/>
        </w:rPr>
        <w:t xml:space="preserve"> земельными участками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="005D2235" w:rsidRPr="00876271">
        <w:rPr>
          <w:rFonts w:cs="Times New Roman"/>
          <w:szCs w:val="24"/>
        </w:rPr>
        <w:t>, с</w:t>
      </w:r>
      <w:r w:rsidRPr="00876271">
        <w:rPr>
          <w:rFonts w:cs="Times New Roman"/>
          <w:szCs w:val="24"/>
        </w:rPr>
        <w:t>озда</w:t>
      </w:r>
      <w:r w:rsidR="005D2235" w:rsidRPr="00876271">
        <w:rPr>
          <w:rFonts w:cs="Times New Roman"/>
          <w:szCs w:val="24"/>
        </w:rPr>
        <w:t>ния</w:t>
      </w:r>
      <w:r w:rsidRPr="00876271">
        <w:rPr>
          <w:rFonts w:cs="Times New Roman"/>
          <w:szCs w:val="24"/>
        </w:rPr>
        <w:t xml:space="preserve"> необходимы</w:t>
      </w:r>
      <w:r w:rsidR="005D2235" w:rsidRPr="00876271">
        <w:rPr>
          <w:rFonts w:cs="Times New Roman"/>
          <w:szCs w:val="24"/>
        </w:rPr>
        <w:t>х</w:t>
      </w:r>
      <w:r w:rsidRPr="00876271">
        <w:rPr>
          <w:rFonts w:cs="Times New Roman"/>
          <w:szCs w:val="24"/>
        </w:rPr>
        <w:t xml:space="preserve"> услови</w:t>
      </w:r>
      <w:r w:rsidR="005D2235" w:rsidRPr="00876271">
        <w:rPr>
          <w:rFonts w:cs="Times New Roman"/>
          <w:szCs w:val="24"/>
        </w:rPr>
        <w:t>й</w:t>
      </w:r>
      <w:r w:rsidRPr="00876271">
        <w:rPr>
          <w:rFonts w:cs="Times New Roman"/>
          <w:szCs w:val="24"/>
        </w:rPr>
        <w:t xml:space="preserve"> для в</w:t>
      </w:r>
      <w:r w:rsidR="00BD275D" w:rsidRPr="00876271">
        <w:rPr>
          <w:rFonts w:cs="Times New Roman"/>
          <w:szCs w:val="24"/>
        </w:rPr>
        <w:t>ведени</w:t>
      </w:r>
      <w:r w:rsidRPr="00876271">
        <w:rPr>
          <w:rFonts w:cs="Times New Roman"/>
          <w:szCs w:val="24"/>
        </w:rPr>
        <w:t>я</w:t>
      </w:r>
      <w:r w:rsidR="00BD275D" w:rsidRPr="00876271">
        <w:rPr>
          <w:rFonts w:cs="Times New Roman"/>
          <w:szCs w:val="24"/>
        </w:rPr>
        <w:t xml:space="preserve"> в </w:t>
      </w:r>
      <w:r w:rsidRPr="00876271">
        <w:rPr>
          <w:rFonts w:cs="Times New Roman"/>
          <w:szCs w:val="24"/>
        </w:rPr>
        <w:t xml:space="preserve">гражданский </w:t>
      </w:r>
      <w:r w:rsidR="00BD275D" w:rsidRPr="00876271">
        <w:rPr>
          <w:rFonts w:cs="Times New Roman"/>
          <w:szCs w:val="24"/>
        </w:rPr>
        <w:t>обор</w:t>
      </w:r>
      <w:r w:rsidRPr="00876271">
        <w:rPr>
          <w:rFonts w:cs="Times New Roman"/>
          <w:szCs w:val="24"/>
        </w:rPr>
        <w:t>от неиспользуемых</w:t>
      </w:r>
      <w:r w:rsidR="005D2235" w:rsidRPr="00876271">
        <w:rPr>
          <w:rFonts w:cs="Times New Roman"/>
          <w:szCs w:val="24"/>
        </w:rPr>
        <w:t xml:space="preserve"> сельскохозяйственных угодий,</w:t>
      </w:r>
      <w:r w:rsidRPr="00876271">
        <w:rPr>
          <w:rFonts w:cs="Times New Roman"/>
          <w:szCs w:val="24"/>
        </w:rPr>
        <w:t xml:space="preserve"> </w:t>
      </w:r>
      <w:r w:rsidR="005D2235" w:rsidRPr="00876271">
        <w:rPr>
          <w:rFonts w:cs="Times New Roman"/>
          <w:szCs w:val="24"/>
        </w:rPr>
        <w:t xml:space="preserve">земельных участков из </w:t>
      </w:r>
      <w:r w:rsidRPr="00876271">
        <w:rPr>
          <w:rFonts w:cs="Times New Roman"/>
          <w:szCs w:val="24"/>
        </w:rPr>
        <w:t>земель сельскохозяйственного назначения и невостребованных земельных долей.</w:t>
      </w:r>
    </w:p>
    <w:p w14:paraId="68029E63" w14:textId="77777777" w:rsidR="00BD275D" w:rsidRPr="00876271" w:rsidRDefault="00E24373" w:rsidP="00A74247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 Обеспечивает</w:t>
      </w:r>
      <w:r w:rsidR="00BD275D" w:rsidRPr="00876271">
        <w:rPr>
          <w:rFonts w:cs="Times New Roman"/>
          <w:szCs w:val="24"/>
        </w:rPr>
        <w:t xml:space="preserve"> </w:t>
      </w:r>
      <w:r w:rsidR="00216CAB" w:rsidRPr="00876271">
        <w:rPr>
          <w:rFonts w:cs="Times New Roman"/>
          <w:szCs w:val="24"/>
        </w:rPr>
        <w:t xml:space="preserve">общедоступность документированной информации и </w:t>
      </w:r>
      <w:r w:rsidR="00BD275D" w:rsidRPr="00876271">
        <w:rPr>
          <w:rFonts w:cs="Times New Roman"/>
          <w:szCs w:val="24"/>
        </w:rPr>
        <w:t>недискриминационный подход ко всем инвесторам</w:t>
      </w:r>
      <w:r w:rsidR="00216CAB" w:rsidRPr="00876271">
        <w:rPr>
          <w:rFonts w:cs="Times New Roman"/>
          <w:szCs w:val="24"/>
        </w:rPr>
        <w:t xml:space="preserve"> и о</w:t>
      </w:r>
      <w:r w:rsidRPr="00876271">
        <w:rPr>
          <w:rFonts w:cs="Times New Roman"/>
          <w:szCs w:val="24"/>
        </w:rPr>
        <w:t xml:space="preserve">беспечивает </w:t>
      </w:r>
      <w:r w:rsidR="00BD275D" w:rsidRPr="00876271">
        <w:rPr>
          <w:rFonts w:cs="Times New Roman"/>
          <w:szCs w:val="24"/>
        </w:rPr>
        <w:t xml:space="preserve">участие </w:t>
      </w:r>
      <w:r w:rsidR="00EA2230" w:rsidRPr="00876271">
        <w:rPr>
          <w:rFonts w:cs="Times New Roman"/>
          <w:szCs w:val="24"/>
        </w:rPr>
        <w:t xml:space="preserve">Корпорации </w:t>
      </w:r>
      <w:r w:rsidR="00BD275D" w:rsidRPr="00876271">
        <w:rPr>
          <w:rFonts w:cs="Times New Roman"/>
          <w:szCs w:val="24"/>
        </w:rPr>
        <w:t>в процессе принятия</w:t>
      </w:r>
      <w:r w:rsidR="00216CAB" w:rsidRPr="00876271">
        <w:rPr>
          <w:rFonts w:cs="Times New Roman"/>
          <w:szCs w:val="24"/>
        </w:rPr>
        <w:t xml:space="preserve"> правовых актов и</w:t>
      </w:r>
      <w:r w:rsidR="00BD275D" w:rsidRPr="00876271">
        <w:rPr>
          <w:rFonts w:cs="Times New Roman"/>
          <w:szCs w:val="24"/>
        </w:rPr>
        <w:t xml:space="preserve"> </w:t>
      </w:r>
      <w:r w:rsidR="00EA2230" w:rsidRPr="00876271">
        <w:rPr>
          <w:rFonts w:cs="Times New Roman"/>
          <w:szCs w:val="24"/>
        </w:rPr>
        <w:t xml:space="preserve">административных решений </w:t>
      </w:r>
      <w:r w:rsidR="00216CAB" w:rsidRPr="00876271">
        <w:rPr>
          <w:rFonts w:cs="Times New Roman"/>
          <w:szCs w:val="24"/>
        </w:rPr>
        <w:t>по направлениям сотрудничества и взаимодействия Сторон</w:t>
      </w:r>
      <w:r w:rsidR="00EA2230" w:rsidRPr="00876271">
        <w:rPr>
          <w:rFonts w:cs="Times New Roman"/>
          <w:szCs w:val="24"/>
        </w:rPr>
        <w:t>.</w:t>
      </w:r>
    </w:p>
    <w:p w14:paraId="478339EB" w14:textId="77777777" w:rsidR="00BD275D" w:rsidRPr="00876271" w:rsidRDefault="00EA2230" w:rsidP="00DB13A5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Обеспечивает</w:t>
      </w:r>
      <w:r w:rsidR="00BD275D" w:rsidRPr="00876271">
        <w:rPr>
          <w:rFonts w:cs="Times New Roman"/>
          <w:szCs w:val="24"/>
        </w:rPr>
        <w:t xml:space="preserve"> </w:t>
      </w:r>
      <w:r w:rsidR="00216CAB" w:rsidRPr="00876271">
        <w:rPr>
          <w:rFonts w:cs="Times New Roman"/>
          <w:szCs w:val="24"/>
        </w:rPr>
        <w:t xml:space="preserve">прозрачность и </w:t>
      </w:r>
      <w:r w:rsidRPr="00876271">
        <w:rPr>
          <w:rFonts w:cs="Times New Roman"/>
          <w:szCs w:val="24"/>
        </w:rPr>
        <w:t xml:space="preserve">ориентацию </w:t>
      </w:r>
      <w:r w:rsidR="00BD275D" w:rsidRPr="00876271">
        <w:rPr>
          <w:rFonts w:cs="Times New Roman"/>
          <w:szCs w:val="24"/>
        </w:rPr>
        <w:t xml:space="preserve">административных процедур и </w:t>
      </w:r>
      <w:r w:rsidRPr="00876271">
        <w:rPr>
          <w:rFonts w:cs="Times New Roman"/>
          <w:szCs w:val="24"/>
        </w:rPr>
        <w:t xml:space="preserve">процедур </w:t>
      </w:r>
      <w:r w:rsidR="00BD275D" w:rsidRPr="00876271">
        <w:rPr>
          <w:rFonts w:cs="Times New Roman"/>
          <w:szCs w:val="24"/>
        </w:rPr>
        <w:t xml:space="preserve">регулирования на лучшую с точки зрения интересов предпринимателей и инвесторов практику взаимодействия </w:t>
      </w:r>
      <w:r w:rsidRPr="00876271">
        <w:rPr>
          <w:rFonts w:cs="Times New Roman"/>
          <w:szCs w:val="24"/>
        </w:rPr>
        <w:t>с органами местного самоуправления.</w:t>
      </w:r>
    </w:p>
    <w:p w14:paraId="1051D32D" w14:textId="77777777" w:rsidR="00BB7E9B" w:rsidRPr="00876271" w:rsidRDefault="00CF4614" w:rsidP="00BD275D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Оказывает содействие </w:t>
      </w:r>
      <w:r w:rsidR="00BB7E9B" w:rsidRPr="00876271">
        <w:rPr>
          <w:rFonts w:cs="Times New Roman"/>
          <w:szCs w:val="24"/>
        </w:rPr>
        <w:t xml:space="preserve">установлению и расширению деловых контактов </w:t>
      </w:r>
      <w:r w:rsidR="00EA2230" w:rsidRPr="00876271">
        <w:rPr>
          <w:rFonts w:cs="Times New Roman"/>
          <w:szCs w:val="24"/>
        </w:rPr>
        <w:t xml:space="preserve">и связей </w:t>
      </w:r>
      <w:r w:rsidR="00BB7E9B" w:rsidRPr="00876271">
        <w:rPr>
          <w:rFonts w:cs="Times New Roman"/>
          <w:szCs w:val="24"/>
        </w:rPr>
        <w:t>Корпораци</w:t>
      </w:r>
      <w:r w:rsidR="00EA2230" w:rsidRPr="00876271">
        <w:rPr>
          <w:rFonts w:cs="Times New Roman"/>
          <w:szCs w:val="24"/>
        </w:rPr>
        <w:t>и</w:t>
      </w:r>
      <w:r w:rsidR="00BB7E9B" w:rsidRPr="00876271">
        <w:rPr>
          <w:rFonts w:cs="Times New Roman"/>
          <w:szCs w:val="24"/>
        </w:rPr>
        <w:t xml:space="preserve"> </w:t>
      </w:r>
      <w:r w:rsidR="00EA2230" w:rsidRPr="00876271">
        <w:rPr>
          <w:rFonts w:cs="Times New Roman"/>
          <w:szCs w:val="24"/>
        </w:rPr>
        <w:t xml:space="preserve">с предпринимателями, инвесторами и другими субъектами инвестиционной деятельности на территории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="00EA2230" w:rsidRPr="00876271">
        <w:rPr>
          <w:rFonts w:cs="Times New Roman"/>
          <w:szCs w:val="24"/>
        </w:rPr>
        <w:t>.</w:t>
      </w:r>
    </w:p>
    <w:p w14:paraId="2E1F20EB" w14:textId="77777777" w:rsidR="00771B71" w:rsidRPr="00876271" w:rsidRDefault="00216CAB" w:rsidP="00216CAB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Обеспечивает своевременность </w:t>
      </w:r>
      <w:r w:rsidR="00CF4614" w:rsidRPr="00876271">
        <w:rPr>
          <w:rFonts w:cs="Times New Roman"/>
          <w:szCs w:val="24"/>
        </w:rPr>
        <w:t>р</w:t>
      </w:r>
      <w:r w:rsidR="00BB7E9B" w:rsidRPr="00876271">
        <w:rPr>
          <w:rFonts w:cs="Times New Roman"/>
          <w:szCs w:val="24"/>
        </w:rPr>
        <w:t>ассмотрени</w:t>
      </w:r>
      <w:r w:rsidRPr="00876271">
        <w:rPr>
          <w:rFonts w:cs="Times New Roman"/>
          <w:szCs w:val="24"/>
        </w:rPr>
        <w:t>я</w:t>
      </w:r>
      <w:r w:rsidR="00BB7E9B" w:rsidRPr="00876271">
        <w:rPr>
          <w:rFonts w:cs="Times New Roman"/>
          <w:szCs w:val="24"/>
        </w:rPr>
        <w:t xml:space="preserve"> </w:t>
      </w:r>
      <w:r w:rsidRPr="00876271">
        <w:rPr>
          <w:rFonts w:cs="Times New Roman"/>
          <w:szCs w:val="24"/>
        </w:rPr>
        <w:t xml:space="preserve">обращений и </w:t>
      </w:r>
      <w:r w:rsidR="00BB7E9B" w:rsidRPr="00876271">
        <w:rPr>
          <w:rFonts w:cs="Times New Roman"/>
          <w:szCs w:val="24"/>
        </w:rPr>
        <w:t>предложений Корпорации</w:t>
      </w:r>
      <w:r w:rsidRPr="00876271">
        <w:rPr>
          <w:rFonts w:cs="Times New Roman"/>
          <w:szCs w:val="24"/>
        </w:rPr>
        <w:t>, а также предоставление</w:t>
      </w:r>
      <w:r w:rsidR="00381890" w:rsidRPr="00876271">
        <w:rPr>
          <w:rFonts w:cs="Times New Roman"/>
          <w:szCs w:val="24"/>
        </w:rPr>
        <w:t xml:space="preserve"> </w:t>
      </w:r>
      <w:r w:rsidRPr="00876271">
        <w:rPr>
          <w:rFonts w:cs="Times New Roman"/>
          <w:szCs w:val="24"/>
        </w:rPr>
        <w:t xml:space="preserve">по запросам </w:t>
      </w:r>
      <w:r w:rsidR="00EA2230" w:rsidRPr="00876271">
        <w:rPr>
          <w:rFonts w:cs="Times New Roman"/>
          <w:szCs w:val="24"/>
        </w:rPr>
        <w:t>Корпораци</w:t>
      </w:r>
      <w:r w:rsidRPr="00876271">
        <w:rPr>
          <w:rFonts w:cs="Times New Roman"/>
          <w:szCs w:val="24"/>
        </w:rPr>
        <w:t>и</w:t>
      </w:r>
      <w:r w:rsidR="00EA2230" w:rsidRPr="00876271">
        <w:rPr>
          <w:rFonts w:cs="Times New Roman"/>
          <w:szCs w:val="24"/>
        </w:rPr>
        <w:t xml:space="preserve"> </w:t>
      </w:r>
      <w:r w:rsidR="00381890" w:rsidRPr="00876271">
        <w:rPr>
          <w:rFonts w:cs="Times New Roman"/>
          <w:szCs w:val="24"/>
        </w:rPr>
        <w:t>информаци</w:t>
      </w:r>
      <w:r w:rsidRPr="00876271">
        <w:rPr>
          <w:rFonts w:cs="Times New Roman"/>
          <w:szCs w:val="24"/>
        </w:rPr>
        <w:t>и</w:t>
      </w:r>
      <w:r w:rsidR="001A04BA" w:rsidRPr="00876271">
        <w:rPr>
          <w:rFonts w:cs="Times New Roman"/>
          <w:szCs w:val="24"/>
        </w:rPr>
        <w:t>, необходим</w:t>
      </w:r>
      <w:r w:rsidRPr="00876271">
        <w:rPr>
          <w:rFonts w:cs="Times New Roman"/>
          <w:szCs w:val="24"/>
        </w:rPr>
        <w:t>ой</w:t>
      </w:r>
      <w:r w:rsidR="001A04BA" w:rsidRPr="00876271">
        <w:rPr>
          <w:rFonts w:cs="Times New Roman"/>
          <w:szCs w:val="24"/>
        </w:rPr>
        <w:t xml:space="preserve"> для </w:t>
      </w:r>
      <w:r w:rsidR="00EA2230" w:rsidRPr="00876271">
        <w:rPr>
          <w:rFonts w:cs="Times New Roman"/>
          <w:szCs w:val="24"/>
        </w:rPr>
        <w:t>реализаци</w:t>
      </w:r>
      <w:r w:rsidR="001A04BA" w:rsidRPr="00876271">
        <w:rPr>
          <w:rFonts w:cs="Times New Roman"/>
          <w:szCs w:val="24"/>
        </w:rPr>
        <w:t>и</w:t>
      </w:r>
      <w:r w:rsidR="00EA2230" w:rsidRPr="00876271">
        <w:rPr>
          <w:rFonts w:cs="Times New Roman"/>
          <w:szCs w:val="24"/>
        </w:rPr>
        <w:t xml:space="preserve"> </w:t>
      </w:r>
      <w:r w:rsidR="001A04BA" w:rsidRPr="00876271">
        <w:rPr>
          <w:rFonts w:cs="Times New Roman"/>
          <w:szCs w:val="24"/>
        </w:rPr>
        <w:t>условий настоящего Соглашения, в том числе актуальную информацию о</w:t>
      </w:r>
      <w:r w:rsidR="000004E4" w:rsidRPr="00876271">
        <w:rPr>
          <w:rFonts w:cs="Times New Roman"/>
          <w:szCs w:val="24"/>
        </w:rPr>
        <w:t>б</w:t>
      </w:r>
      <w:r w:rsidR="001A04BA" w:rsidRPr="00876271">
        <w:rPr>
          <w:rFonts w:cs="Times New Roman"/>
          <w:szCs w:val="24"/>
        </w:rPr>
        <w:t xml:space="preserve"> </w:t>
      </w:r>
      <w:r w:rsidRPr="00876271">
        <w:rPr>
          <w:rFonts w:cs="Times New Roman"/>
          <w:szCs w:val="24"/>
        </w:rPr>
        <w:t xml:space="preserve">активах, ресурсах и других инвестиционных возможностях </w:t>
      </w:r>
      <w:r w:rsidR="00AC5EC3" w:rsidRPr="00876271">
        <w:rPr>
          <w:rFonts w:cs="Times New Roman"/>
          <w:szCs w:val="24"/>
        </w:rPr>
        <w:t>Муниципального образования</w:t>
      </w:r>
      <w:r w:rsidRPr="00876271">
        <w:rPr>
          <w:rFonts w:cs="Times New Roman"/>
          <w:szCs w:val="24"/>
        </w:rPr>
        <w:t>, наличии доступной инфраструктуры для размещения производственных и иных объектов инвесторов,</w:t>
      </w:r>
      <w:r w:rsidR="000004E4" w:rsidRPr="00876271">
        <w:rPr>
          <w:rFonts w:cs="Times New Roman"/>
          <w:szCs w:val="24"/>
        </w:rPr>
        <w:t xml:space="preserve"> о </w:t>
      </w:r>
      <w:r w:rsidR="001A04BA" w:rsidRPr="00876271">
        <w:rPr>
          <w:rFonts w:cs="Times New Roman"/>
          <w:szCs w:val="24"/>
        </w:rPr>
        <w:t xml:space="preserve">реализуемых на территории </w:t>
      </w:r>
      <w:r w:rsidR="00AC5EC3" w:rsidRPr="00876271">
        <w:rPr>
          <w:rFonts w:cs="Times New Roman"/>
          <w:szCs w:val="24"/>
        </w:rPr>
        <w:t xml:space="preserve">Муниципального образования </w:t>
      </w:r>
      <w:r w:rsidR="001A04BA" w:rsidRPr="00876271">
        <w:rPr>
          <w:rFonts w:cs="Times New Roman"/>
          <w:szCs w:val="24"/>
        </w:rPr>
        <w:t xml:space="preserve">инвестиционных проектах, </w:t>
      </w:r>
      <w:r w:rsidR="00381890" w:rsidRPr="00876271">
        <w:rPr>
          <w:rFonts w:cs="Times New Roman"/>
          <w:szCs w:val="24"/>
        </w:rPr>
        <w:t xml:space="preserve">инвестиционных </w:t>
      </w:r>
      <w:r w:rsidR="001A04BA" w:rsidRPr="00876271">
        <w:rPr>
          <w:rFonts w:cs="Times New Roman"/>
          <w:szCs w:val="24"/>
        </w:rPr>
        <w:t xml:space="preserve">и производственных </w:t>
      </w:r>
      <w:r w:rsidR="00381890" w:rsidRPr="00876271">
        <w:rPr>
          <w:rFonts w:cs="Times New Roman"/>
          <w:szCs w:val="24"/>
        </w:rPr>
        <w:t>п</w:t>
      </w:r>
      <w:r w:rsidR="001A04BA" w:rsidRPr="00876271">
        <w:rPr>
          <w:rFonts w:cs="Times New Roman"/>
          <w:szCs w:val="24"/>
        </w:rPr>
        <w:t xml:space="preserve">лощадках, </w:t>
      </w:r>
      <w:r w:rsidR="000004E4" w:rsidRPr="00876271">
        <w:rPr>
          <w:rFonts w:cs="Times New Roman"/>
          <w:szCs w:val="24"/>
        </w:rPr>
        <w:t xml:space="preserve">неиспользуемых сельскохозяйственных угодьях, </w:t>
      </w:r>
      <w:r w:rsidR="001A04BA" w:rsidRPr="00876271">
        <w:rPr>
          <w:rFonts w:cs="Times New Roman"/>
          <w:szCs w:val="24"/>
        </w:rPr>
        <w:t xml:space="preserve">земельных участках и </w:t>
      </w:r>
      <w:r w:rsidR="00102189" w:rsidRPr="00876271">
        <w:rPr>
          <w:rFonts w:cs="Times New Roman"/>
          <w:szCs w:val="24"/>
        </w:rPr>
        <w:t>н</w:t>
      </w:r>
      <w:r w:rsidR="00771B71" w:rsidRPr="00876271">
        <w:rPr>
          <w:rFonts w:cs="Times New Roman"/>
          <w:szCs w:val="24"/>
        </w:rPr>
        <w:t>евостребованных земельных долях</w:t>
      </w:r>
      <w:r w:rsidR="001A04BA" w:rsidRPr="00876271">
        <w:rPr>
          <w:rFonts w:cs="Times New Roman"/>
          <w:szCs w:val="24"/>
        </w:rPr>
        <w:t xml:space="preserve">, </w:t>
      </w:r>
      <w:r w:rsidR="000004E4" w:rsidRPr="00876271">
        <w:rPr>
          <w:rFonts w:cs="Times New Roman"/>
          <w:szCs w:val="24"/>
        </w:rPr>
        <w:t xml:space="preserve">а также о </w:t>
      </w:r>
      <w:r w:rsidR="00771B71" w:rsidRPr="00876271">
        <w:rPr>
          <w:rFonts w:cs="Times New Roman"/>
          <w:szCs w:val="24"/>
        </w:rPr>
        <w:t xml:space="preserve">действующих </w:t>
      </w:r>
      <w:r w:rsidR="001A04BA" w:rsidRPr="00876271">
        <w:rPr>
          <w:rFonts w:cs="Times New Roman"/>
          <w:szCs w:val="24"/>
        </w:rPr>
        <w:t xml:space="preserve">на территории </w:t>
      </w:r>
      <w:r w:rsidR="00AC5EC3" w:rsidRPr="00876271">
        <w:rPr>
          <w:rFonts w:cs="Times New Roman"/>
          <w:szCs w:val="24"/>
        </w:rPr>
        <w:t xml:space="preserve">Муниципального образования </w:t>
      </w:r>
      <w:r w:rsidR="002C2B13" w:rsidRPr="00876271">
        <w:rPr>
          <w:rFonts w:cs="Times New Roman"/>
          <w:szCs w:val="24"/>
        </w:rPr>
        <w:t>правовых актах,</w:t>
      </w:r>
      <w:r w:rsidR="00771B71" w:rsidRPr="00876271">
        <w:rPr>
          <w:rFonts w:cs="Times New Roman"/>
          <w:szCs w:val="24"/>
        </w:rPr>
        <w:t xml:space="preserve"> регулирующих земельные отношения</w:t>
      </w:r>
      <w:r w:rsidR="002C2B13" w:rsidRPr="00876271">
        <w:rPr>
          <w:rFonts w:cs="Times New Roman"/>
          <w:szCs w:val="24"/>
        </w:rPr>
        <w:t xml:space="preserve"> </w:t>
      </w:r>
      <w:r w:rsidR="000004E4" w:rsidRPr="00876271">
        <w:rPr>
          <w:rFonts w:cs="Times New Roman"/>
          <w:szCs w:val="24"/>
        </w:rPr>
        <w:t>и устанавливающих</w:t>
      </w:r>
      <w:r w:rsidR="002C2B13" w:rsidRPr="00876271">
        <w:rPr>
          <w:rFonts w:cs="Times New Roman"/>
          <w:szCs w:val="24"/>
        </w:rPr>
        <w:t xml:space="preserve"> размер</w:t>
      </w:r>
      <w:r w:rsidR="00771B71" w:rsidRPr="00876271">
        <w:rPr>
          <w:rFonts w:cs="Times New Roman"/>
          <w:szCs w:val="24"/>
        </w:rPr>
        <w:t xml:space="preserve"> арендной платы </w:t>
      </w:r>
      <w:r w:rsidR="001A04BA" w:rsidRPr="00876271">
        <w:rPr>
          <w:rFonts w:cs="Times New Roman"/>
          <w:szCs w:val="24"/>
        </w:rPr>
        <w:t>и земельного налога.</w:t>
      </w:r>
      <w:r w:rsidR="00771B71" w:rsidRPr="00876271">
        <w:rPr>
          <w:rFonts w:cs="Times New Roman"/>
          <w:szCs w:val="24"/>
        </w:rPr>
        <w:t xml:space="preserve"> </w:t>
      </w:r>
    </w:p>
    <w:p w14:paraId="7B3E9A5B" w14:textId="218A13E8" w:rsidR="007E2A5A" w:rsidRPr="00876271" w:rsidRDefault="000004E4" w:rsidP="00BC6195">
      <w:pPr>
        <w:pStyle w:val="a9"/>
        <w:numPr>
          <w:ilvl w:val="0"/>
          <w:numId w:val="20"/>
        </w:numPr>
        <w:spacing w:after="0" w:line="240" w:lineRule="auto"/>
        <w:ind w:left="0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При </w:t>
      </w:r>
      <w:r w:rsidR="00291DF2" w:rsidRPr="00876271">
        <w:rPr>
          <w:rFonts w:cs="Times New Roman"/>
          <w:szCs w:val="24"/>
        </w:rPr>
        <w:t xml:space="preserve">возникновении </w:t>
      </w:r>
      <w:r w:rsidRPr="00876271">
        <w:rPr>
          <w:rFonts w:cs="Times New Roman"/>
          <w:szCs w:val="24"/>
        </w:rPr>
        <w:t xml:space="preserve">необходимости </w:t>
      </w:r>
      <w:r w:rsidR="00E94488" w:rsidRPr="00876271">
        <w:rPr>
          <w:rFonts w:cs="Times New Roman"/>
          <w:szCs w:val="24"/>
        </w:rPr>
        <w:t xml:space="preserve">в </w:t>
      </w:r>
      <w:r w:rsidR="000A3B37" w:rsidRPr="00876271">
        <w:rPr>
          <w:rFonts w:cs="Times New Roman"/>
          <w:szCs w:val="24"/>
        </w:rPr>
        <w:t>непосредственно</w:t>
      </w:r>
      <w:r w:rsidR="00E94488" w:rsidRPr="00876271">
        <w:rPr>
          <w:rFonts w:cs="Times New Roman"/>
          <w:szCs w:val="24"/>
        </w:rPr>
        <w:t>м</w:t>
      </w:r>
      <w:r w:rsidR="000A3B37" w:rsidRPr="00876271">
        <w:rPr>
          <w:rFonts w:cs="Times New Roman"/>
          <w:szCs w:val="24"/>
        </w:rPr>
        <w:t xml:space="preserve"> участи</w:t>
      </w:r>
      <w:r w:rsidR="00E94488" w:rsidRPr="00876271">
        <w:rPr>
          <w:rFonts w:cs="Times New Roman"/>
          <w:szCs w:val="24"/>
        </w:rPr>
        <w:t>и</w:t>
      </w:r>
      <w:r w:rsidR="000A3B37" w:rsidRPr="00876271">
        <w:rPr>
          <w:rFonts w:cs="Times New Roman"/>
          <w:szCs w:val="24"/>
        </w:rPr>
        <w:t xml:space="preserve"> специалистов Корпорации в переговорах с инвесторами, </w:t>
      </w:r>
      <w:r w:rsidR="00E94488" w:rsidRPr="00876271">
        <w:rPr>
          <w:rFonts w:cs="Times New Roman"/>
          <w:szCs w:val="24"/>
        </w:rPr>
        <w:t>подготовке документов, заключений и рекомендаций правового характера, а также в предоставлении других услуг или работ</w:t>
      </w:r>
      <w:r w:rsidR="00535F3A" w:rsidRPr="00876271">
        <w:rPr>
          <w:rFonts w:cs="Times New Roman"/>
          <w:szCs w:val="24"/>
        </w:rPr>
        <w:t xml:space="preserve">, связанных </w:t>
      </w:r>
      <w:r w:rsidR="005E615E" w:rsidRPr="00876271">
        <w:rPr>
          <w:rFonts w:cs="Times New Roman"/>
          <w:szCs w:val="24"/>
        </w:rPr>
        <w:t>с реализацией инвестиционных проектов и выполнением условий</w:t>
      </w:r>
      <w:r w:rsidR="00E94488" w:rsidRPr="00876271">
        <w:rPr>
          <w:rFonts w:cs="Times New Roman"/>
          <w:szCs w:val="24"/>
        </w:rPr>
        <w:t xml:space="preserve"> настоящего Соглашения</w:t>
      </w:r>
      <w:r w:rsidRPr="00876271">
        <w:rPr>
          <w:rFonts w:cs="Times New Roman"/>
          <w:szCs w:val="24"/>
        </w:rPr>
        <w:t xml:space="preserve">, </w:t>
      </w:r>
      <w:r w:rsidR="00AC5EC3" w:rsidRPr="00876271">
        <w:rPr>
          <w:rFonts w:cs="Times New Roman"/>
          <w:szCs w:val="24"/>
        </w:rPr>
        <w:lastRenderedPageBreak/>
        <w:t xml:space="preserve">Муниципальное образование </w:t>
      </w:r>
      <w:r w:rsidRPr="00876271">
        <w:rPr>
          <w:rFonts w:cs="Times New Roman"/>
          <w:szCs w:val="24"/>
        </w:rPr>
        <w:t xml:space="preserve">направляет в Корпорацию соответствующие обращения для </w:t>
      </w:r>
      <w:r w:rsidR="005E615E" w:rsidRPr="00876271">
        <w:rPr>
          <w:rFonts w:cs="Times New Roman"/>
          <w:szCs w:val="24"/>
        </w:rPr>
        <w:t>согласования условий</w:t>
      </w:r>
      <w:r w:rsidR="00397898" w:rsidRPr="00876271">
        <w:rPr>
          <w:rFonts w:cs="Times New Roman"/>
          <w:szCs w:val="24"/>
        </w:rPr>
        <w:t xml:space="preserve"> и порядка взаимодействия.</w:t>
      </w:r>
    </w:p>
    <w:p w14:paraId="2BB47DBC" w14:textId="77777777" w:rsidR="00406167" w:rsidRPr="00876271" w:rsidRDefault="00406167" w:rsidP="0078491E">
      <w:pPr>
        <w:pStyle w:val="a9"/>
        <w:spacing w:after="0" w:line="240" w:lineRule="auto"/>
        <w:ind w:left="720"/>
        <w:rPr>
          <w:rFonts w:cs="Times New Roman"/>
          <w:szCs w:val="24"/>
        </w:rPr>
      </w:pPr>
    </w:p>
    <w:p w14:paraId="464865B2" w14:textId="77777777" w:rsidR="00292DEE" w:rsidRPr="00876271" w:rsidRDefault="00C1703A" w:rsidP="0078491E">
      <w:pPr>
        <w:pStyle w:val="a0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Организация сотрудничества</w:t>
      </w:r>
    </w:p>
    <w:p w14:paraId="627233AE" w14:textId="5D9B6BBA" w:rsidR="001A04BA" w:rsidRPr="00876271" w:rsidRDefault="00C1703A" w:rsidP="0078491E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Сотрудничество между Сторонами включает в себя организацию взаимовыгодного информационного обмена путем </w:t>
      </w:r>
      <w:r w:rsidR="005E615E" w:rsidRPr="00876271">
        <w:rPr>
          <w:rFonts w:cs="Times New Roman"/>
          <w:szCs w:val="24"/>
        </w:rPr>
        <w:t xml:space="preserve">устных переговоров, обмена письменными обращениями, а также путем </w:t>
      </w:r>
      <w:r w:rsidRPr="00876271">
        <w:rPr>
          <w:rFonts w:cs="Times New Roman"/>
          <w:szCs w:val="24"/>
        </w:rPr>
        <w:t>проведения совещаний, рабочих встреч и других совместных мероп</w:t>
      </w:r>
      <w:r w:rsidR="00307F55" w:rsidRPr="00876271">
        <w:rPr>
          <w:rFonts w:cs="Times New Roman"/>
          <w:szCs w:val="24"/>
        </w:rPr>
        <w:t>риятий по вопросам</w:t>
      </w:r>
      <w:r w:rsidR="00F947B7" w:rsidRPr="00876271">
        <w:rPr>
          <w:rFonts w:cs="Times New Roman"/>
          <w:szCs w:val="24"/>
        </w:rPr>
        <w:t>, связанным с</w:t>
      </w:r>
      <w:r w:rsidR="00307F55" w:rsidRPr="00876271">
        <w:rPr>
          <w:rFonts w:cs="Times New Roman"/>
          <w:szCs w:val="24"/>
        </w:rPr>
        <w:t xml:space="preserve"> </w:t>
      </w:r>
      <w:r w:rsidR="005E615E" w:rsidRPr="00876271">
        <w:rPr>
          <w:rFonts w:cs="Times New Roman"/>
          <w:szCs w:val="24"/>
        </w:rPr>
        <w:t>выполнени</w:t>
      </w:r>
      <w:r w:rsidR="00F947B7" w:rsidRPr="00876271">
        <w:rPr>
          <w:rFonts w:cs="Times New Roman"/>
          <w:szCs w:val="24"/>
        </w:rPr>
        <w:t>ем</w:t>
      </w:r>
      <w:r w:rsidR="005E615E" w:rsidRPr="00876271">
        <w:rPr>
          <w:rFonts w:cs="Times New Roman"/>
          <w:szCs w:val="24"/>
        </w:rPr>
        <w:t xml:space="preserve"> условий настоящего Соглашения</w:t>
      </w:r>
      <w:r w:rsidR="00F947B7" w:rsidRPr="00876271">
        <w:rPr>
          <w:rFonts w:cs="Times New Roman"/>
          <w:szCs w:val="24"/>
        </w:rPr>
        <w:t xml:space="preserve">, </w:t>
      </w:r>
      <w:r w:rsidR="00307F55" w:rsidRPr="00876271">
        <w:rPr>
          <w:rFonts w:cs="Times New Roman"/>
          <w:szCs w:val="24"/>
        </w:rPr>
        <w:t>реализаци</w:t>
      </w:r>
      <w:r w:rsidR="00F947B7" w:rsidRPr="00876271">
        <w:rPr>
          <w:rFonts w:cs="Times New Roman"/>
          <w:szCs w:val="24"/>
        </w:rPr>
        <w:t>ей</w:t>
      </w:r>
      <w:r w:rsidR="00307F55" w:rsidRPr="00876271">
        <w:rPr>
          <w:rFonts w:cs="Times New Roman"/>
          <w:szCs w:val="24"/>
        </w:rPr>
        <w:t xml:space="preserve"> инвестиционных проектов</w:t>
      </w:r>
      <w:r w:rsidR="00397898" w:rsidRPr="00876271">
        <w:rPr>
          <w:rFonts w:cs="Times New Roman"/>
          <w:szCs w:val="24"/>
        </w:rPr>
        <w:t xml:space="preserve">, а также </w:t>
      </w:r>
      <w:r w:rsidR="00F947B7" w:rsidRPr="00876271">
        <w:rPr>
          <w:rFonts w:cs="Times New Roman"/>
          <w:szCs w:val="24"/>
        </w:rPr>
        <w:t>программ</w:t>
      </w:r>
      <w:r w:rsidRPr="00876271">
        <w:rPr>
          <w:rFonts w:cs="Times New Roman"/>
          <w:szCs w:val="24"/>
        </w:rPr>
        <w:t>, входящим в компетенцию Сторон.</w:t>
      </w:r>
      <w:r w:rsidR="001A04BA" w:rsidRPr="00876271">
        <w:rPr>
          <w:rFonts w:cs="Times New Roman"/>
          <w:szCs w:val="24"/>
        </w:rPr>
        <w:t xml:space="preserve"> </w:t>
      </w:r>
    </w:p>
    <w:p w14:paraId="52358821" w14:textId="77777777" w:rsidR="00C1703A" w:rsidRPr="00876271" w:rsidRDefault="00F947B7" w:rsidP="0078491E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В целях оперативного обмена информацией Стороны договорились</w:t>
      </w:r>
      <w:r w:rsidR="00A013A4" w:rsidRPr="00876271">
        <w:rPr>
          <w:rFonts w:cs="Times New Roman"/>
          <w:szCs w:val="24"/>
        </w:rPr>
        <w:t xml:space="preserve">, что </w:t>
      </w:r>
      <w:r w:rsidRPr="00876271">
        <w:rPr>
          <w:rFonts w:cs="Times New Roman"/>
          <w:szCs w:val="24"/>
        </w:rPr>
        <w:t>обращени</w:t>
      </w:r>
      <w:r w:rsidR="00A013A4" w:rsidRPr="00876271">
        <w:rPr>
          <w:rFonts w:cs="Times New Roman"/>
          <w:szCs w:val="24"/>
        </w:rPr>
        <w:t xml:space="preserve">я, предложения </w:t>
      </w:r>
      <w:r w:rsidR="004B3936" w:rsidRPr="00876271">
        <w:rPr>
          <w:rFonts w:cs="Times New Roman"/>
          <w:szCs w:val="24"/>
        </w:rPr>
        <w:t xml:space="preserve">и </w:t>
      </w:r>
      <w:r w:rsidRPr="00876271">
        <w:rPr>
          <w:rFonts w:cs="Times New Roman"/>
          <w:szCs w:val="24"/>
        </w:rPr>
        <w:t>запрос</w:t>
      </w:r>
      <w:r w:rsidR="00A013A4" w:rsidRPr="00876271">
        <w:rPr>
          <w:rFonts w:cs="Times New Roman"/>
          <w:szCs w:val="24"/>
        </w:rPr>
        <w:t>ы</w:t>
      </w:r>
      <w:r w:rsidRPr="00876271">
        <w:rPr>
          <w:rFonts w:cs="Times New Roman"/>
          <w:szCs w:val="24"/>
        </w:rPr>
        <w:t xml:space="preserve"> Корпорации</w:t>
      </w:r>
      <w:r w:rsidR="00A013A4" w:rsidRPr="00876271">
        <w:rPr>
          <w:rFonts w:cs="Times New Roman"/>
          <w:szCs w:val="24"/>
        </w:rPr>
        <w:t>,</w:t>
      </w:r>
      <w:r w:rsidRPr="00876271">
        <w:rPr>
          <w:rFonts w:cs="Times New Roman"/>
          <w:szCs w:val="24"/>
        </w:rPr>
        <w:t xml:space="preserve"> </w:t>
      </w:r>
      <w:r w:rsidR="00A013A4" w:rsidRPr="00876271">
        <w:rPr>
          <w:rFonts w:cs="Times New Roman"/>
          <w:szCs w:val="24"/>
        </w:rPr>
        <w:t>связанные с выполнением настоящего Соглашения, подлежат рассмотрению в течение 5 (пяти) рабочих дней с момента их поступления в</w:t>
      </w:r>
      <w:r w:rsidR="001A04BA" w:rsidRPr="00876271">
        <w:rPr>
          <w:rFonts w:cs="Times New Roman"/>
          <w:szCs w:val="24"/>
        </w:rPr>
        <w:t xml:space="preserve"> </w:t>
      </w:r>
      <w:r w:rsidR="00B441F4" w:rsidRPr="00876271">
        <w:rPr>
          <w:rFonts w:cs="Times New Roman"/>
          <w:szCs w:val="24"/>
        </w:rPr>
        <w:t>Муниципальное образование</w:t>
      </w:r>
      <w:r w:rsidR="004B3936" w:rsidRPr="00876271">
        <w:rPr>
          <w:rFonts w:cs="Times New Roman"/>
          <w:szCs w:val="24"/>
        </w:rPr>
        <w:t>.</w:t>
      </w:r>
    </w:p>
    <w:p w14:paraId="6AB445BC" w14:textId="77777777" w:rsidR="00C1703A" w:rsidRPr="00876271" w:rsidRDefault="00C1703A" w:rsidP="0078491E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По соглашению Сторон перечень направлений и вопросов взаимного сотрудничества может дополняться и уточняться.</w:t>
      </w:r>
    </w:p>
    <w:p w14:paraId="20E41EC8" w14:textId="77777777" w:rsidR="00C1703A" w:rsidRPr="00876271" w:rsidRDefault="00C1703A" w:rsidP="0078491E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Для координации взаимодействия по выполнению настоящего Соглашения Стороны могут сформировать рабочую или проектную группу, состоящую из представителей Сторон.</w:t>
      </w:r>
    </w:p>
    <w:p w14:paraId="6A7D9E31" w14:textId="77777777" w:rsidR="00C1703A" w:rsidRPr="00876271" w:rsidRDefault="00A013A4" w:rsidP="00DA72CE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Настоящее Соглашение не является обязательством по совместному выполнению конкретных работ </w:t>
      </w:r>
      <w:r w:rsidR="008C3DE1" w:rsidRPr="00876271">
        <w:rPr>
          <w:rFonts w:cs="Times New Roman"/>
          <w:szCs w:val="24"/>
        </w:rPr>
        <w:t>(</w:t>
      </w:r>
      <w:r w:rsidRPr="00876271">
        <w:rPr>
          <w:rFonts w:cs="Times New Roman"/>
          <w:szCs w:val="24"/>
        </w:rPr>
        <w:t>услуг</w:t>
      </w:r>
      <w:r w:rsidR="008C3DE1" w:rsidRPr="00876271">
        <w:rPr>
          <w:rFonts w:cs="Times New Roman"/>
          <w:szCs w:val="24"/>
        </w:rPr>
        <w:t>)</w:t>
      </w:r>
      <w:r w:rsidRPr="00876271">
        <w:rPr>
          <w:rFonts w:cs="Times New Roman"/>
          <w:szCs w:val="24"/>
        </w:rPr>
        <w:t xml:space="preserve"> и не налагает на Стороны </w:t>
      </w:r>
      <w:r w:rsidR="008C3DE1" w:rsidRPr="00876271">
        <w:rPr>
          <w:rFonts w:cs="Times New Roman"/>
          <w:szCs w:val="24"/>
        </w:rPr>
        <w:t xml:space="preserve">никаких </w:t>
      </w:r>
      <w:r w:rsidRPr="00876271">
        <w:rPr>
          <w:rFonts w:cs="Times New Roman"/>
          <w:szCs w:val="24"/>
        </w:rPr>
        <w:t xml:space="preserve">финансовых обязательств. </w:t>
      </w:r>
    </w:p>
    <w:p w14:paraId="702ABF33" w14:textId="77777777" w:rsidR="00A26B14" w:rsidRPr="00876271" w:rsidRDefault="00C1703A" w:rsidP="0078491E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Стороны согласились не реже, чем один раз в квартал, проводить встречи представителей Сторон для обсуждения выполнения настоящего Соглашения, внесения в него, при необходимости, изменений и дополнений.</w:t>
      </w:r>
    </w:p>
    <w:p w14:paraId="32F5FBF8" w14:textId="77777777" w:rsidR="001568F7" w:rsidRPr="00876271" w:rsidRDefault="001568F7" w:rsidP="0078491E">
      <w:pPr>
        <w:pStyle w:val="a9"/>
        <w:spacing w:after="0" w:line="240" w:lineRule="auto"/>
        <w:ind w:left="360"/>
        <w:rPr>
          <w:rFonts w:cs="Times New Roman"/>
          <w:szCs w:val="24"/>
        </w:rPr>
      </w:pPr>
    </w:p>
    <w:p w14:paraId="21D01710" w14:textId="77777777" w:rsidR="00923AF4" w:rsidRPr="00876271" w:rsidRDefault="0016634F" w:rsidP="0078491E">
      <w:pPr>
        <w:pStyle w:val="a0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Конфиденциальность</w:t>
      </w:r>
    </w:p>
    <w:p w14:paraId="47117C9B" w14:textId="77777777" w:rsidR="0016634F" w:rsidRPr="00876271" w:rsidRDefault="0016634F" w:rsidP="0078491E">
      <w:pPr>
        <w:pStyle w:val="a9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В отношении любых сведений о Сторонах, ставших известными при реализации настоящего Соглашения, Сторона, получившая такие сведения, обязуется сохранять конфиденциальность. Не является нарушением режима конфиденциальности предоставление данных сведений </w:t>
      </w:r>
      <w:r w:rsidR="008C3DE1" w:rsidRPr="00876271">
        <w:rPr>
          <w:rFonts w:cs="Times New Roman"/>
          <w:szCs w:val="24"/>
        </w:rPr>
        <w:t>другим лицам</w:t>
      </w:r>
      <w:r w:rsidRPr="00876271">
        <w:rPr>
          <w:rFonts w:cs="Times New Roman"/>
          <w:szCs w:val="24"/>
        </w:rPr>
        <w:t xml:space="preserve"> в целях реализации </w:t>
      </w:r>
      <w:r w:rsidR="008C3DE1" w:rsidRPr="00876271">
        <w:rPr>
          <w:rFonts w:cs="Times New Roman"/>
          <w:szCs w:val="24"/>
        </w:rPr>
        <w:t>настоящего Соглашения, и</w:t>
      </w:r>
      <w:r w:rsidRPr="00876271">
        <w:rPr>
          <w:rFonts w:cs="Times New Roman"/>
          <w:szCs w:val="24"/>
        </w:rPr>
        <w:t>нвестиционн</w:t>
      </w:r>
      <w:r w:rsidR="008C3DE1" w:rsidRPr="00876271">
        <w:rPr>
          <w:rFonts w:cs="Times New Roman"/>
          <w:szCs w:val="24"/>
        </w:rPr>
        <w:t>ых</w:t>
      </w:r>
      <w:r w:rsidRPr="00876271">
        <w:rPr>
          <w:rFonts w:cs="Times New Roman"/>
          <w:szCs w:val="24"/>
        </w:rPr>
        <w:t xml:space="preserve"> проект</w:t>
      </w:r>
      <w:r w:rsidR="008C3DE1" w:rsidRPr="00876271">
        <w:rPr>
          <w:rFonts w:cs="Times New Roman"/>
          <w:szCs w:val="24"/>
        </w:rPr>
        <w:t>ов и региональных программ, направленных на развитие инвестиционной и предпринимательской деятельности</w:t>
      </w:r>
      <w:r w:rsidRPr="00876271">
        <w:rPr>
          <w:rFonts w:cs="Times New Roman"/>
          <w:szCs w:val="24"/>
        </w:rPr>
        <w:t xml:space="preserve">. </w:t>
      </w:r>
    </w:p>
    <w:p w14:paraId="04E61E34" w14:textId="77777777" w:rsidR="0016634F" w:rsidRPr="00876271" w:rsidRDefault="0016634F" w:rsidP="0078491E">
      <w:pPr>
        <w:pStyle w:val="a9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Конфиденциальной признается любая деловая, финансовая, оперативная и иная информация относительно Сторон или их деятельности в процессе сотрудничества в рамках настоящего Соглашения (письменная, устная, в электронной форме), которая </w:t>
      </w:r>
      <w:r w:rsidR="008C3DE1" w:rsidRPr="00876271">
        <w:rPr>
          <w:rFonts w:cs="Times New Roman"/>
          <w:szCs w:val="24"/>
        </w:rPr>
        <w:t xml:space="preserve">имеет соответствующую отметку о конфиденциальности и </w:t>
      </w:r>
      <w:r w:rsidRPr="00876271">
        <w:rPr>
          <w:rFonts w:cs="Times New Roman"/>
          <w:szCs w:val="24"/>
        </w:rPr>
        <w:t xml:space="preserve">раскрывается Сторонами (прямо или опосредованно через своих руководителей, сотрудников, агентов, представителей и других лиц, связанных со Сторонами) в рамках переговоров и/или в ходе реализации проектов и договоренностей в процессе сотрудничества. </w:t>
      </w:r>
    </w:p>
    <w:p w14:paraId="0B2166D8" w14:textId="77777777" w:rsidR="00E210E5" w:rsidRDefault="0016634F" w:rsidP="0078491E">
      <w:pPr>
        <w:pStyle w:val="a9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Обязательства по сохранению конфиденциальности сохраняют свою силу и после истечения срока действия настоящего соглашения или его досрочного расторжения.</w:t>
      </w:r>
    </w:p>
    <w:p w14:paraId="5BCADF50" w14:textId="77777777" w:rsidR="00876271" w:rsidRPr="00876271" w:rsidRDefault="00876271" w:rsidP="00876271">
      <w:pPr>
        <w:pStyle w:val="a9"/>
        <w:spacing w:after="0" w:line="240" w:lineRule="auto"/>
        <w:ind w:left="709"/>
        <w:rPr>
          <w:rFonts w:cs="Times New Roman"/>
          <w:szCs w:val="24"/>
        </w:rPr>
      </w:pPr>
    </w:p>
    <w:p w14:paraId="1B73178E" w14:textId="77777777" w:rsidR="0027557E" w:rsidRPr="00876271" w:rsidRDefault="00591D9D" w:rsidP="0078491E">
      <w:pPr>
        <w:pStyle w:val="a0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Изменение и прекращение действия Соглашения</w:t>
      </w:r>
    </w:p>
    <w:p w14:paraId="295B6712" w14:textId="77777777" w:rsidR="007F2772" w:rsidRPr="00876271" w:rsidRDefault="007F2772" w:rsidP="0078491E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Настоящее Соглашение может быть изменено либо дополнено по соглашению Сторон. </w:t>
      </w:r>
    </w:p>
    <w:p w14:paraId="328DF821" w14:textId="77777777" w:rsidR="007F2772" w:rsidRPr="00876271" w:rsidRDefault="007F2772" w:rsidP="0078491E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Все изменения и дополнения оформляются письменно и являются неотъемлемой частью настоящего Соглашения.</w:t>
      </w:r>
    </w:p>
    <w:p w14:paraId="0B74D49F" w14:textId="77777777" w:rsidR="00F133D4" w:rsidRPr="00876271" w:rsidRDefault="008C3DE1" w:rsidP="0078491E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При</w:t>
      </w:r>
      <w:r w:rsidR="00F133D4" w:rsidRPr="00876271">
        <w:rPr>
          <w:rFonts w:cs="Times New Roman"/>
          <w:szCs w:val="24"/>
        </w:rPr>
        <w:t xml:space="preserve"> реализации настоящего Соглашения Стороны могут заключать отдельные соглашения, договоры по всем областям сотрудничества.</w:t>
      </w:r>
    </w:p>
    <w:p w14:paraId="1C0D87F1" w14:textId="77777777" w:rsidR="007F2772" w:rsidRPr="00876271" w:rsidRDefault="007F2772" w:rsidP="0078491E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По требованию одной из Сторон настоящее Соглашение может быть расторгнуто в случае неисполнения другой Стороной обязательств по настоящему Соглашению.</w:t>
      </w:r>
    </w:p>
    <w:p w14:paraId="4E24FA86" w14:textId="77777777" w:rsidR="007F2772" w:rsidRPr="00876271" w:rsidRDefault="007F2772" w:rsidP="0078491E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lastRenderedPageBreak/>
        <w:t>Настоящее Соглашение может быть расторгнуто по инициативе одной из Сторон путем письменного уведомления другой Стороны не позднее, чем за 45 календарных дней до предполагаемой даты расторжения Соглашения.</w:t>
      </w:r>
    </w:p>
    <w:p w14:paraId="7BABB593" w14:textId="77777777" w:rsidR="00E210E5" w:rsidRDefault="007F2772" w:rsidP="0078491E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Прекращение действия Соглашения не является основанием для расторжения договоров </w:t>
      </w:r>
      <w:r w:rsidR="009551F7" w:rsidRPr="00876271">
        <w:rPr>
          <w:rFonts w:cs="Times New Roman"/>
          <w:szCs w:val="24"/>
        </w:rPr>
        <w:t xml:space="preserve">и </w:t>
      </w:r>
      <w:r w:rsidRPr="00876271">
        <w:rPr>
          <w:rFonts w:cs="Times New Roman"/>
          <w:szCs w:val="24"/>
        </w:rPr>
        <w:t>соглашений, заключенных Сторонами в целях его реализации.</w:t>
      </w:r>
    </w:p>
    <w:p w14:paraId="681E93B4" w14:textId="77777777" w:rsidR="00876271" w:rsidRDefault="00876271" w:rsidP="00876271">
      <w:pPr>
        <w:pStyle w:val="a9"/>
        <w:spacing w:after="0" w:line="240" w:lineRule="auto"/>
        <w:ind w:left="709"/>
        <w:rPr>
          <w:rFonts w:cs="Times New Roman"/>
          <w:szCs w:val="24"/>
        </w:rPr>
      </w:pPr>
    </w:p>
    <w:p w14:paraId="0561D2E0" w14:textId="77777777" w:rsidR="009A6840" w:rsidRPr="00876271" w:rsidRDefault="008E4FF3" w:rsidP="0078491E">
      <w:pPr>
        <w:pStyle w:val="a0"/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Ответственность ст</w:t>
      </w:r>
      <w:r w:rsidR="006B2946" w:rsidRPr="00876271">
        <w:rPr>
          <w:rFonts w:cs="Times New Roman"/>
          <w:szCs w:val="24"/>
        </w:rPr>
        <w:t xml:space="preserve">орон </w:t>
      </w:r>
    </w:p>
    <w:p w14:paraId="14E38244" w14:textId="77777777" w:rsidR="009551F7" w:rsidRPr="00876271" w:rsidRDefault="006B2946" w:rsidP="0078491E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Стороны несут ответственность по своим обязательствам в соответствии с законодательством Российской Федерации и настоящим Соглашением.</w:t>
      </w:r>
      <w:r w:rsidR="009551F7" w:rsidRPr="00876271">
        <w:rPr>
          <w:rFonts w:cs="Times New Roman"/>
          <w:szCs w:val="24"/>
        </w:rPr>
        <w:t xml:space="preserve"> </w:t>
      </w:r>
    </w:p>
    <w:p w14:paraId="77092897" w14:textId="77777777" w:rsidR="006B2946" w:rsidRPr="00876271" w:rsidRDefault="009551F7" w:rsidP="0078491E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Споры и разногласия, касающиеся настоящего Соглашения, решаются Сторонами путем переговоров.</w:t>
      </w:r>
    </w:p>
    <w:p w14:paraId="35672A68" w14:textId="77777777" w:rsidR="006B2946" w:rsidRPr="00876271" w:rsidRDefault="006B2946" w:rsidP="0078491E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В случае если неисполнение одной из Сторон своих обязательств явилось следствием действия или бездействия другой Стороны,</w:t>
      </w:r>
      <w:r w:rsidR="009551F7" w:rsidRPr="00876271">
        <w:rPr>
          <w:rFonts w:cs="Times New Roman"/>
          <w:szCs w:val="24"/>
        </w:rPr>
        <w:t xml:space="preserve"> или следствием возникновения обстоятельств непреодолимой силы, </w:t>
      </w:r>
      <w:r w:rsidRPr="00876271">
        <w:rPr>
          <w:rFonts w:cs="Times New Roman"/>
          <w:szCs w:val="24"/>
        </w:rPr>
        <w:t>исполнение обязательств первой Стороной отодвигается на соразмерный период.</w:t>
      </w:r>
    </w:p>
    <w:p w14:paraId="51D2B3DE" w14:textId="77777777" w:rsidR="006B2946" w:rsidRPr="00876271" w:rsidRDefault="006B2946" w:rsidP="0078491E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Настоящее Соглашение не порождает юридических и финансовых обязательств и не может служить основанием для возникновения ответственности Сторон за неисполнение его положений.</w:t>
      </w:r>
    </w:p>
    <w:p w14:paraId="1B4B2E8E" w14:textId="77777777" w:rsidR="00E210E5" w:rsidRPr="00876271" w:rsidRDefault="006B2946" w:rsidP="0078491E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Ни одна из Сторон не вправе передавать свои права и обязанности по настоящему Соглашению третьим лицам без получения на то письменного согласия другой Стороны (за исключением случаев реорганизации).</w:t>
      </w:r>
    </w:p>
    <w:p w14:paraId="2E45CE6F" w14:textId="77777777" w:rsidR="00E92312" w:rsidRPr="00876271" w:rsidRDefault="00E92312" w:rsidP="0078491E">
      <w:pPr>
        <w:pStyle w:val="a9"/>
        <w:spacing w:after="0" w:line="240" w:lineRule="auto"/>
        <w:ind w:left="360"/>
        <w:rPr>
          <w:rFonts w:cs="Times New Roman"/>
          <w:szCs w:val="24"/>
        </w:rPr>
      </w:pPr>
    </w:p>
    <w:p w14:paraId="1A558C91" w14:textId="241125E1" w:rsidR="00341F2C" w:rsidRPr="00876271" w:rsidRDefault="00341F2C" w:rsidP="00341F2C">
      <w:pPr>
        <w:widowControl w:val="0"/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6271">
        <w:rPr>
          <w:rFonts w:ascii="Times New Roman" w:eastAsia="Calibri" w:hAnsi="Times New Roman" w:cs="Times New Roman"/>
          <w:b/>
          <w:sz w:val="24"/>
          <w:szCs w:val="24"/>
        </w:rPr>
        <w:t>10. Антикоррупционные условия (оговорки)</w:t>
      </w:r>
    </w:p>
    <w:p w14:paraId="5EFE5072" w14:textId="64A88652" w:rsidR="00341F2C" w:rsidRPr="00876271" w:rsidRDefault="00341F2C" w:rsidP="00341F2C">
      <w:pPr>
        <w:pStyle w:val="13"/>
        <w:widowControl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271">
        <w:rPr>
          <w:rFonts w:ascii="Times New Roman" w:hAnsi="Times New Roman" w:cs="Times New Roman"/>
          <w:sz w:val="24"/>
          <w:szCs w:val="24"/>
        </w:rPr>
        <w:t xml:space="preserve">10.1. При исполнении </w:t>
      </w:r>
      <w:r w:rsidR="00883B21" w:rsidRPr="00876271">
        <w:rPr>
          <w:rFonts w:ascii="Times New Roman" w:hAnsi="Times New Roman" w:cs="Times New Roman"/>
          <w:sz w:val="24"/>
          <w:szCs w:val="24"/>
        </w:rPr>
        <w:t>соглашения</w:t>
      </w:r>
      <w:r w:rsidRPr="00876271">
        <w:rPr>
          <w:rFonts w:ascii="Times New Roman" w:hAnsi="Times New Roman" w:cs="Times New Roman"/>
          <w:sz w:val="24"/>
          <w:szCs w:val="24"/>
        </w:rPr>
        <w:t xml:space="preserve"> Стороны, работники Сторон, посредники, действующие в интересах и (или) по поручению Стороны настоящего </w:t>
      </w:r>
      <w:r w:rsidR="00883B21" w:rsidRPr="00876271">
        <w:rPr>
          <w:rFonts w:ascii="Times New Roman" w:hAnsi="Times New Roman" w:cs="Times New Roman"/>
          <w:sz w:val="24"/>
          <w:szCs w:val="24"/>
        </w:rPr>
        <w:t>соглашения</w:t>
      </w:r>
      <w:r w:rsidRPr="00876271">
        <w:rPr>
          <w:rFonts w:ascii="Times New Roman" w:hAnsi="Times New Roman" w:cs="Times New Roman"/>
          <w:sz w:val="24"/>
          <w:szCs w:val="24"/>
        </w:rPr>
        <w:t>, их аффилированные лица не осуществляют действия, нарушающие требования антикоррупционного законодательства Российской Федерации, а также законодательства Российской Федерации о противодействии легализации (отмыванию) доходов, полученных преступным путем, и финансированию терроризма.</w:t>
      </w:r>
    </w:p>
    <w:p w14:paraId="5D6100FA" w14:textId="2AF92ADF" w:rsidR="00341F2C" w:rsidRPr="00876271" w:rsidRDefault="00341F2C" w:rsidP="00341F2C">
      <w:pPr>
        <w:pStyle w:val="13"/>
        <w:widowControl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271">
        <w:rPr>
          <w:rFonts w:ascii="Times New Roman" w:hAnsi="Times New Roman" w:cs="Times New Roman"/>
          <w:sz w:val="24"/>
          <w:szCs w:val="24"/>
        </w:rPr>
        <w:t xml:space="preserve">10.2. При исполнении настоящего </w:t>
      </w:r>
      <w:r w:rsidR="00883B21" w:rsidRPr="00876271">
        <w:rPr>
          <w:rFonts w:ascii="Times New Roman" w:hAnsi="Times New Roman" w:cs="Times New Roman"/>
          <w:sz w:val="24"/>
          <w:szCs w:val="24"/>
        </w:rPr>
        <w:t>соглашения</w:t>
      </w:r>
      <w:r w:rsidRPr="00876271">
        <w:rPr>
          <w:rFonts w:ascii="Times New Roman" w:hAnsi="Times New Roman" w:cs="Times New Roman"/>
          <w:sz w:val="24"/>
          <w:szCs w:val="24"/>
        </w:rPr>
        <w:t xml:space="preserve"> Стороны, работники Сторон, посредники, действующие в интересах и (или) по поручению Стороны настоящего </w:t>
      </w:r>
      <w:r w:rsidR="00883B21" w:rsidRPr="00876271">
        <w:rPr>
          <w:rFonts w:ascii="Times New Roman" w:hAnsi="Times New Roman" w:cs="Times New Roman"/>
          <w:sz w:val="24"/>
          <w:szCs w:val="24"/>
        </w:rPr>
        <w:t>соглашения</w:t>
      </w:r>
      <w:r w:rsidRPr="00876271">
        <w:rPr>
          <w:rFonts w:ascii="Times New Roman" w:hAnsi="Times New Roman" w:cs="Times New Roman"/>
          <w:sz w:val="24"/>
          <w:szCs w:val="24"/>
        </w:rPr>
        <w:t>, их аффилированные лица не выплачивают, не дают согласия на выплату (прямо или косвенно) каких-либо денежных средств, предоставление ценностей любым лицам для оказания влияния на действия или решения указанных лиц.</w:t>
      </w:r>
    </w:p>
    <w:p w14:paraId="6D6F4F4F" w14:textId="45913D22" w:rsidR="00341F2C" w:rsidRPr="00876271" w:rsidRDefault="00341F2C" w:rsidP="00341F2C">
      <w:pPr>
        <w:pStyle w:val="13"/>
        <w:widowControl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271">
        <w:rPr>
          <w:rFonts w:ascii="Times New Roman" w:hAnsi="Times New Roman" w:cs="Times New Roman"/>
          <w:sz w:val="24"/>
          <w:szCs w:val="24"/>
        </w:rPr>
        <w:t xml:space="preserve">10.3. Стороны настоящего </w:t>
      </w:r>
      <w:r w:rsidR="00883B21" w:rsidRPr="00876271">
        <w:rPr>
          <w:rFonts w:ascii="Times New Roman" w:hAnsi="Times New Roman" w:cs="Times New Roman"/>
          <w:sz w:val="24"/>
          <w:szCs w:val="24"/>
        </w:rPr>
        <w:t>соглашения</w:t>
      </w:r>
      <w:r w:rsidRPr="00876271">
        <w:rPr>
          <w:rFonts w:ascii="Times New Roman" w:hAnsi="Times New Roman" w:cs="Times New Roman"/>
          <w:sz w:val="24"/>
          <w:szCs w:val="24"/>
        </w:rPr>
        <w:t xml:space="preserve">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иными, не указанными в настоящем пункте, способами, ставящими работника Стороны в определенную зависимость и направленными на возможность выполнения этим работником каких-либо действий в пользу стимулирующей его Стороны.</w:t>
      </w:r>
    </w:p>
    <w:p w14:paraId="62427764" w14:textId="4A6447D6" w:rsidR="00341F2C" w:rsidRPr="00876271" w:rsidRDefault="00341F2C" w:rsidP="00341F2C">
      <w:pPr>
        <w:pStyle w:val="13"/>
        <w:widowControl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271">
        <w:rPr>
          <w:rFonts w:ascii="Times New Roman" w:hAnsi="Times New Roman" w:cs="Times New Roman"/>
          <w:sz w:val="24"/>
          <w:szCs w:val="24"/>
        </w:rPr>
        <w:t xml:space="preserve">10.4. Стороны настоящего </w:t>
      </w:r>
      <w:r w:rsidR="00883B21" w:rsidRPr="00876271">
        <w:rPr>
          <w:rFonts w:ascii="Times New Roman" w:hAnsi="Times New Roman" w:cs="Times New Roman"/>
          <w:sz w:val="24"/>
          <w:szCs w:val="24"/>
        </w:rPr>
        <w:t>соглашения</w:t>
      </w:r>
      <w:r w:rsidRPr="00876271">
        <w:rPr>
          <w:rFonts w:ascii="Times New Roman" w:hAnsi="Times New Roman" w:cs="Times New Roman"/>
          <w:sz w:val="24"/>
          <w:szCs w:val="24"/>
        </w:rPr>
        <w:t xml:space="preserve"> признают проведение мероприятий, направленных на предотвращение коррупции, и осуществляют контроль за их соблюдением. При этом Стороны прилагают разумные усилия, направленные на минимизацию риска деловых отношений с контрагентами, которые могут быть вовлечены в коррупционную деятельность.</w:t>
      </w:r>
    </w:p>
    <w:p w14:paraId="25146438" w14:textId="77777777" w:rsidR="00341F2C" w:rsidRPr="00876271" w:rsidRDefault="00341F2C" w:rsidP="0078491E">
      <w:pPr>
        <w:pStyle w:val="a9"/>
        <w:spacing w:after="0" w:line="240" w:lineRule="auto"/>
        <w:ind w:left="360"/>
        <w:rPr>
          <w:rFonts w:cs="Times New Roman"/>
          <w:szCs w:val="24"/>
        </w:rPr>
      </w:pPr>
    </w:p>
    <w:p w14:paraId="470D51CA" w14:textId="1B253D06" w:rsidR="00C44EC8" w:rsidRPr="00876271" w:rsidRDefault="00341F2C" w:rsidP="00341F2C">
      <w:pPr>
        <w:pStyle w:val="a0"/>
        <w:numPr>
          <w:ilvl w:val="0"/>
          <w:numId w:val="0"/>
        </w:numPr>
        <w:spacing w:after="0" w:line="240" w:lineRule="auto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>11.</w:t>
      </w:r>
      <w:r w:rsidR="009551F7" w:rsidRPr="00876271">
        <w:rPr>
          <w:rFonts w:cs="Times New Roman"/>
          <w:szCs w:val="24"/>
        </w:rPr>
        <w:t xml:space="preserve"> </w:t>
      </w:r>
      <w:r w:rsidR="00C44EC8" w:rsidRPr="00876271">
        <w:rPr>
          <w:rFonts w:cs="Times New Roman"/>
          <w:szCs w:val="24"/>
        </w:rPr>
        <w:t>Заключительные положения</w:t>
      </w:r>
    </w:p>
    <w:p w14:paraId="65078793" w14:textId="44129292" w:rsidR="00C44EC8" w:rsidRPr="00876271" w:rsidRDefault="00341F2C" w:rsidP="00341F2C">
      <w:pPr>
        <w:pStyle w:val="a9"/>
        <w:spacing w:after="0" w:line="240" w:lineRule="auto"/>
        <w:ind w:firstLine="708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11.1. </w:t>
      </w:r>
      <w:r w:rsidR="00C44EC8" w:rsidRPr="00876271">
        <w:rPr>
          <w:rFonts w:cs="Times New Roman"/>
          <w:szCs w:val="24"/>
        </w:rPr>
        <w:t>Информация, указанная в настоящем Соглашении, является открытой и может распространяться Сторонами свободно, раскрываться неопределенному кругу лиц и использоваться иным образом.</w:t>
      </w:r>
    </w:p>
    <w:p w14:paraId="6CE90065" w14:textId="5066E919" w:rsidR="00C44EC8" w:rsidRPr="00876271" w:rsidRDefault="00341F2C" w:rsidP="00341F2C">
      <w:pPr>
        <w:pStyle w:val="a9"/>
        <w:spacing w:after="0" w:line="240" w:lineRule="auto"/>
        <w:ind w:firstLine="708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lastRenderedPageBreak/>
        <w:t xml:space="preserve">11.2. </w:t>
      </w:r>
      <w:r w:rsidR="00C44EC8" w:rsidRPr="00876271">
        <w:rPr>
          <w:rFonts w:cs="Times New Roman"/>
          <w:szCs w:val="24"/>
        </w:rPr>
        <w:t>Настоящее Соглашение составлено в 2 экземплярах на русском языке, имеющих равную юридическую силу, по одному экземпляру для каждой из Сторон.</w:t>
      </w:r>
    </w:p>
    <w:p w14:paraId="41C11568" w14:textId="531F353C" w:rsidR="00E013E7" w:rsidRPr="00876271" w:rsidRDefault="00341F2C" w:rsidP="00341F2C">
      <w:pPr>
        <w:pStyle w:val="a9"/>
        <w:spacing w:after="0" w:line="240" w:lineRule="auto"/>
        <w:ind w:firstLine="708"/>
        <w:rPr>
          <w:rFonts w:cs="Times New Roman"/>
          <w:szCs w:val="24"/>
        </w:rPr>
      </w:pPr>
      <w:r w:rsidRPr="00876271">
        <w:rPr>
          <w:rFonts w:cs="Times New Roman"/>
          <w:szCs w:val="24"/>
        </w:rPr>
        <w:t xml:space="preserve">11.3. </w:t>
      </w:r>
      <w:r w:rsidR="00E013E7" w:rsidRPr="00876271">
        <w:rPr>
          <w:rFonts w:cs="Times New Roman"/>
          <w:szCs w:val="24"/>
        </w:rPr>
        <w:t>Настоящее Соглашение заключается на неопределенный срок и вступает в силу с момента его подписания уполномоченными на то представителями Сторон.</w:t>
      </w:r>
    </w:p>
    <w:p w14:paraId="3D4F8F0E" w14:textId="77777777" w:rsidR="0043241E" w:rsidRPr="00876271" w:rsidRDefault="0043241E" w:rsidP="0043241E">
      <w:pPr>
        <w:pStyle w:val="a9"/>
        <w:spacing w:after="0" w:line="240" w:lineRule="auto"/>
        <w:rPr>
          <w:rFonts w:cs="Times New Roman"/>
          <w:szCs w:val="24"/>
        </w:rPr>
      </w:pPr>
    </w:p>
    <w:p w14:paraId="5D368455" w14:textId="26B4D97F" w:rsidR="0043241E" w:rsidRPr="00876271" w:rsidRDefault="0043241E" w:rsidP="0043241E">
      <w:pPr>
        <w:tabs>
          <w:tab w:val="left" w:pos="426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41F2C" w:rsidRPr="0087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76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Адреса, реквизиты и подписи Сторон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20"/>
      </w:tblGrid>
      <w:tr w:rsidR="0043241E" w:rsidRPr="00876271" w14:paraId="278998F9" w14:textId="77777777" w:rsidTr="0043241E">
        <w:tc>
          <w:tcPr>
            <w:tcW w:w="5103" w:type="dxa"/>
          </w:tcPr>
          <w:p w14:paraId="04AAB484" w14:textId="31BE6FCD" w:rsidR="0043241E" w:rsidRPr="004663F9" w:rsidRDefault="0043241E" w:rsidP="000F1355">
            <w:pPr>
              <w:pStyle w:val="af2"/>
              <w:widowControl w:val="0"/>
              <w:tabs>
                <w:tab w:val="center" w:pos="4536"/>
              </w:tabs>
              <w:suppressAutoHyphens w:val="0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0F1355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</w:t>
            </w:r>
            <w:r w:rsidR="000F1355" w:rsidRPr="00106FD0">
              <w:rPr>
                <w:lang w:val="ru-RU"/>
              </w:rPr>
              <w:t>АДМИНИСТРАЦИЯ МУНИЦИПАЛЬНОГО ОБРАЗОВАНИЯ «САФОНОВСКИЙ МУНИЦИПАЛЬНЫЙ ОКРУГ» СМОЛЕНСКОЙ ОБЛАСТИ</w:t>
            </w:r>
          </w:p>
        </w:tc>
        <w:tc>
          <w:tcPr>
            <w:tcW w:w="4820" w:type="dxa"/>
          </w:tcPr>
          <w:p w14:paraId="45FD4649" w14:textId="0073EEEE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ООО «Корпорация инвестиционного развития Смоленской области»  </w:t>
            </w:r>
          </w:p>
          <w:p w14:paraId="207E477F" w14:textId="77777777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41E" w:rsidRPr="00BA3838" w14:paraId="475825FC" w14:textId="77777777" w:rsidTr="00B537F9">
        <w:trPr>
          <w:trHeight w:val="2810"/>
        </w:trPr>
        <w:tc>
          <w:tcPr>
            <w:tcW w:w="5103" w:type="dxa"/>
          </w:tcPr>
          <w:p w14:paraId="6F83B7DF" w14:textId="2B31D2CF" w:rsidR="000F1355" w:rsidRPr="00106FD0" w:rsidRDefault="0043241E" w:rsidP="000F1355">
            <w:pPr>
              <w:pStyle w:val="af2"/>
              <w:widowControl w:val="0"/>
              <w:tabs>
                <w:tab w:val="center" w:pos="4536"/>
              </w:tabs>
              <w:suppressAutoHyphens w:val="0"/>
              <w:rPr>
                <w:lang w:val="ru-RU"/>
              </w:rPr>
            </w:pPr>
            <w:proofErr w:type="gramStart"/>
            <w:r w:rsidRPr="000F1355">
              <w:rPr>
                <w:rFonts w:ascii="Times New Roman" w:hAnsi="Times New Roman"/>
                <w:iCs/>
                <w:szCs w:val="24"/>
                <w:lang w:val="ru-RU"/>
              </w:rPr>
              <w:t>Место нахождения:</w:t>
            </w:r>
            <w:r w:rsidR="000F1355" w:rsidRPr="000F1355">
              <w:rPr>
                <w:lang w:val="ru-RU"/>
              </w:rPr>
              <w:t xml:space="preserve"> </w:t>
            </w:r>
            <w:r w:rsidR="000F1355" w:rsidRPr="00106FD0">
              <w:rPr>
                <w:lang w:val="ru-RU"/>
              </w:rPr>
              <w:t>215500 Смоленская область, г. Сафоново, ул. Ленина, д. 3</w:t>
            </w:r>
            <w:proofErr w:type="gramEnd"/>
          </w:p>
          <w:p w14:paraId="69AAFFA8" w14:textId="44B715D5" w:rsidR="0043241E" w:rsidRPr="00876271" w:rsidRDefault="0043241E" w:rsidP="00D02B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62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ИНН </w:t>
            </w:r>
            <w:r w:rsidR="000F1355" w:rsidRPr="00106FD0">
              <w:t>6700027305</w:t>
            </w:r>
            <w:r w:rsidRPr="008762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КПП </w:t>
            </w:r>
            <w:r w:rsidR="000F1355" w:rsidRPr="00106FD0">
              <w:t>670001001</w:t>
            </w:r>
          </w:p>
          <w:p w14:paraId="601EBE66" w14:textId="5B77B947" w:rsidR="0043241E" w:rsidRPr="00876271" w:rsidRDefault="0043241E" w:rsidP="00D02B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8762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8762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/с</w:t>
            </w:r>
            <w:r w:rsidR="000F13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F1355" w:rsidRPr="00106FD0">
              <w:t>03231643665410006300</w:t>
            </w:r>
          </w:p>
          <w:p w14:paraId="0C30077E" w14:textId="77777777" w:rsidR="000F1355" w:rsidRPr="00106FD0" w:rsidRDefault="0043241E" w:rsidP="000F1355">
            <w:pPr>
              <w:pStyle w:val="af2"/>
              <w:widowControl w:val="0"/>
              <w:tabs>
                <w:tab w:val="center" w:pos="4536"/>
              </w:tabs>
              <w:suppressAutoHyphens w:val="0"/>
              <w:rPr>
                <w:lang w:val="ru-RU"/>
              </w:rPr>
            </w:pPr>
            <w:r w:rsidRPr="000F1355">
              <w:rPr>
                <w:rFonts w:ascii="Times New Roman" w:hAnsi="Times New Roman"/>
                <w:iCs/>
                <w:szCs w:val="24"/>
                <w:lang w:val="ru-RU"/>
              </w:rPr>
              <w:t xml:space="preserve">К/с </w:t>
            </w:r>
            <w:r w:rsidR="000F1355" w:rsidRPr="00106FD0">
              <w:rPr>
                <w:lang w:val="ru-RU"/>
              </w:rPr>
              <w:t>40102810445370000055</w:t>
            </w:r>
          </w:p>
          <w:p w14:paraId="213A0AB2" w14:textId="77777777" w:rsidR="000F1355" w:rsidRPr="00106FD0" w:rsidRDefault="0043241E" w:rsidP="000F1355">
            <w:pPr>
              <w:pStyle w:val="af2"/>
              <w:widowControl w:val="0"/>
              <w:tabs>
                <w:tab w:val="center" w:pos="4536"/>
              </w:tabs>
              <w:suppressAutoHyphens w:val="0"/>
              <w:rPr>
                <w:lang w:val="ru-RU"/>
              </w:rPr>
            </w:pPr>
            <w:r w:rsidRPr="000F1355">
              <w:rPr>
                <w:rFonts w:ascii="Times New Roman" w:hAnsi="Times New Roman"/>
                <w:iCs/>
                <w:szCs w:val="24"/>
                <w:lang w:val="ru-RU"/>
              </w:rPr>
              <w:t xml:space="preserve">Банк: </w:t>
            </w:r>
            <w:r w:rsidR="000F1355" w:rsidRPr="00106FD0">
              <w:rPr>
                <w:lang w:val="ru-RU"/>
              </w:rPr>
              <w:t xml:space="preserve">Отделение Смоленск Банка России //УФК по Смоленской области </w:t>
            </w:r>
          </w:p>
          <w:p w14:paraId="29F79C84" w14:textId="68D56328" w:rsidR="0043241E" w:rsidRPr="000F1355" w:rsidRDefault="0043241E" w:rsidP="00D02B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762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БИК</w:t>
            </w:r>
            <w:r w:rsidRPr="000F13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="000F1355" w:rsidRPr="000F1355">
              <w:rPr>
                <w:lang w:val="en-US"/>
              </w:rPr>
              <w:t>016614901</w:t>
            </w:r>
          </w:p>
          <w:p w14:paraId="1B3C39DD" w14:textId="669D69CB" w:rsidR="0043241E" w:rsidRPr="000F1355" w:rsidRDefault="0043241E" w:rsidP="00D02B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762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</w:t>
            </w:r>
            <w:r w:rsidRPr="000F13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:(</w:t>
            </w:r>
            <w:r w:rsidR="000F1355" w:rsidRPr="000F13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848142</w:t>
            </w:r>
            <w:r w:rsidRPr="000F13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)</w:t>
            </w:r>
            <w:r w:rsidR="000F1355" w:rsidRPr="000F13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4-18-44</w:t>
            </w:r>
          </w:p>
          <w:p w14:paraId="708498D1" w14:textId="3359DDC9" w:rsidR="0043241E" w:rsidRPr="000F1355" w:rsidRDefault="0043241E" w:rsidP="00D02B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762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0F13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</w:t>
            </w:r>
            <w:r w:rsidRPr="008762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mail</w:t>
            </w:r>
            <w:r w:rsidRPr="000F13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:</w:t>
            </w:r>
            <w:r w:rsidR="000F1355" w:rsidRPr="000F1355">
              <w:rPr>
                <w:lang w:val="en-US"/>
              </w:rPr>
              <w:t xml:space="preserve"> </w:t>
            </w:r>
            <w:r w:rsidR="000F1355" w:rsidRPr="000F13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safonovo@admin-smolensk.ru</w:t>
            </w:r>
          </w:p>
          <w:p w14:paraId="29E77959" w14:textId="77777777" w:rsidR="0043241E" w:rsidRPr="000F1355" w:rsidRDefault="0043241E" w:rsidP="00D02B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</w:p>
          <w:p w14:paraId="0CBBF679" w14:textId="77777777" w:rsidR="0043241E" w:rsidRPr="000F1355" w:rsidRDefault="0043241E" w:rsidP="00D02B0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21EB49FD" w14:textId="77777777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214014, г. Смоленск, ул. Энгельса, д. 23,           оф. 26</w:t>
            </w:r>
          </w:p>
          <w:p w14:paraId="5A823411" w14:textId="77777777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6732042360 КПП 673201001                             </w:t>
            </w:r>
          </w:p>
          <w:p w14:paraId="5014631D" w14:textId="77777777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40702810459000002180  </w:t>
            </w:r>
          </w:p>
          <w:p w14:paraId="392B41CD" w14:textId="77777777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Смоленское отделение № 8609 </w:t>
            </w:r>
          </w:p>
          <w:p w14:paraId="4B882F63" w14:textId="77777777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СБЕРБАНК г. Смоленск</w:t>
            </w:r>
          </w:p>
          <w:p w14:paraId="428EC19B" w14:textId="77777777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30101810000000000632</w:t>
            </w:r>
          </w:p>
          <w:p w14:paraId="79A62C93" w14:textId="77777777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046614632</w:t>
            </w:r>
          </w:p>
          <w:p w14:paraId="7708F85D" w14:textId="77777777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.: (4812) 77-00-22, 77-00-26</w:t>
            </w:r>
          </w:p>
          <w:p w14:paraId="707EB0F9" w14:textId="1B08B173" w:rsidR="0043241E" w:rsidRPr="00876271" w:rsidRDefault="0043241E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E-mail: smolregion67@yandex.ru</w:t>
            </w:r>
          </w:p>
        </w:tc>
      </w:tr>
      <w:tr w:rsidR="00800B6C" w:rsidRPr="00876271" w14:paraId="57588BCF" w14:textId="77777777" w:rsidTr="00876271">
        <w:trPr>
          <w:trHeight w:val="1690"/>
        </w:trPr>
        <w:tc>
          <w:tcPr>
            <w:tcW w:w="5103" w:type="dxa"/>
          </w:tcPr>
          <w:p w14:paraId="11D473C1" w14:textId="2EF2BFAE" w:rsidR="00463807" w:rsidRPr="00876271" w:rsidRDefault="00463807" w:rsidP="00D02B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</w:t>
            </w:r>
            <w:r w:rsidR="003A17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76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="00907DDA" w:rsidRPr="00876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76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="000F13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Сафоновский</w:t>
            </w:r>
            <w:proofErr w:type="spellEnd"/>
            <w:r w:rsidRPr="00876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муниципальный округ» Смоленской области</w:t>
            </w:r>
          </w:p>
          <w:p w14:paraId="4CA2BFC0" w14:textId="77777777" w:rsidR="00463807" w:rsidRPr="00876271" w:rsidRDefault="00463807" w:rsidP="00D02B0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A30FC7" w14:textId="17C53C86" w:rsidR="00463807" w:rsidRPr="00876271" w:rsidRDefault="00463807" w:rsidP="00D02B0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F773AD"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F13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А.Н. </w:t>
            </w:r>
            <w:proofErr w:type="spellStart"/>
            <w:r w:rsidR="000F13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Кухарев</w:t>
            </w:r>
            <w:proofErr w:type="spellEnd"/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7EF4D132" w14:textId="7CA115C3" w:rsidR="00800B6C" w:rsidRPr="00876271" w:rsidRDefault="00463807" w:rsidP="00D02B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62B95FB7" w14:textId="77777777" w:rsidR="00463807" w:rsidRPr="00876271" w:rsidRDefault="00463807" w:rsidP="00D02B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Генеральный директор                </w:t>
            </w:r>
          </w:p>
          <w:p w14:paraId="7C99E377" w14:textId="77777777" w:rsidR="00463807" w:rsidRPr="00876271" w:rsidRDefault="00463807" w:rsidP="00D0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61842C" w14:textId="4B221A84" w:rsidR="00463807" w:rsidRPr="00876271" w:rsidRDefault="00463807" w:rsidP="00D02B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="00F773AD"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876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А.А. Казаков</w:t>
            </w: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110A6886" w14:textId="301870D7" w:rsidR="00800B6C" w:rsidRPr="00876271" w:rsidRDefault="00463807" w:rsidP="00D02B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375E14BD" w14:textId="77777777" w:rsidR="0043241E" w:rsidRPr="00876271" w:rsidRDefault="0043241E" w:rsidP="0043241E">
      <w:pPr>
        <w:pStyle w:val="a9"/>
        <w:spacing w:after="0" w:line="240" w:lineRule="auto"/>
        <w:rPr>
          <w:rFonts w:cs="Times New Roman"/>
          <w:szCs w:val="24"/>
        </w:rPr>
      </w:pPr>
    </w:p>
    <w:p w14:paraId="70C1A0FE" w14:textId="77777777" w:rsidR="00857AE1" w:rsidRPr="00876271" w:rsidRDefault="00857AE1" w:rsidP="003B3E59">
      <w:pPr>
        <w:pStyle w:val="a0"/>
        <w:numPr>
          <w:ilvl w:val="0"/>
          <w:numId w:val="0"/>
        </w:numPr>
        <w:spacing w:after="0" w:line="240" w:lineRule="auto"/>
        <w:jc w:val="left"/>
        <w:rPr>
          <w:rFonts w:cs="Times New Roman"/>
          <w:b w:val="0"/>
          <w:szCs w:val="24"/>
        </w:rPr>
      </w:pPr>
    </w:p>
    <w:sectPr w:rsidR="00857AE1" w:rsidRPr="00876271" w:rsidSect="001B2563">
      <w:headerReference w:type="default" r:id="rId9"/>
      <w:pgSz w:w="11906" w:h="16838"/>
      <w:pgMar w:top="1134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DC55E" w14:textId="77777777" w:rsidR="00D42F2E" w:rsidRDefault="00D42F2E" w:rsidP="00A47AC0">
      <w:pPr>
        <w:spacing w:after="0" w:line="240" w:lineRule="auto"/>
      </w:pPr>
      <w:r>
        <w:separator/>
      </w:r>
    </w:p>
  </w:endnote>
  <w:endnote w:type="continuationSeparator" w:id="0">
    <w:p w14:paraId="56D31FA6" w14:textId="77777777" w:rsidR="00D42F2E" w:rsidRDefault="00D42F2E" w:rsidP="00A4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7692A" w14:textId="77777777" w:rsidR="00D42F2E" w:rsidRDefault="00D42F2E" w:rsidP="00A47AC0">
      <w:pPr>
        <w:spacing w:after="0" w:line="240" w:lineRule="auto"/>
      </w:pPr>
      <w:r>
        <w:separator/>
      </w:r>
    </w:p>
  </w:footnote>
  <w:footnote w:type="continuationSeparator" w:id="0">
    <w:p w14:paraId="257E5072" w14:textId="77777777" w:rsidR="00D42F2E" w:rsidRDefault="00D42F2E" w:rsidP="00A4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93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CBD7E2" w14:textId="51EEC3A3" w:rsidR="00A47AC0" w:rsidRPr="00A47AC0" w:rsidRDefault="00A47AC0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7A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7A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7A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38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7A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25B4E5" w14:textId="77777777" w:rsidR="00A47AC0" w:rsidRDefault="00A47A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4F95"/>
    <w:multiLevelType w:val="multilevel"/>
    <w:tmpl w:val="DC16F502"/>
    <w:styleLink w:val="7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%3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C16566"/>
    <w:multiLevelType w:val="multilevel"/>
    <w:tmpl w:val="59C42844"/>
    <w:styleLink w:val="3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4.1.1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>
    <w:nsid w:val="03FC7D35"/>
    <w:multiLevelType w:val="multilevel"/>
    <w:tmpl w:val="D26AA7F0"/>
    <w:lvl w:ilvl="0">
      <w:start w:val="1"/>
      <w:numFmt w:val="decimal"/>
      <w:lvlText w:val="7.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7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7446AE"/>
    <w:multiLevelType w:val="multilevel"/>
    <w:tmpl w:val="BC60569E"/>
    <w:lvl w:ilvl="0">
      <w:start w:val="1"/>
      <w:numFmt w:val="decimal"/>
      <w:lvlText w:val="10.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10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69B1766"/>
    <w:multiLevelType w:val="multilevel"/>
    <w:tmpl w:val="8F2AAB5E"/>
    <w:lvl w:ilvl="0">
      <w:start w:val="1"/>
      <w:numFmt w:val="decimal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>
    <w:nsid w:val="06EC38D0"/>
    <w:multiLevelType w:val="multilevel"/>
    <w:tmpl w:val="F54ADE12"/>
    <w:styleLink w:val="5"/>
    <w:lvl w:ilvl="0">
      <w:start w:val="1"/>
      <w:numFmt w:val="decimal"/>
      <w:lvlText w:val="%1.2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4F5601"/>
    <w:multiLevelType w:val="multilevel"/>
    <w:tmpl w:val="53F0A464"/>
    <w:styleLink w:val="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6FB4304"/>
    <w:multiLevelType w:val="multilevel"/>
    <w:tmpl w:val="5EFC839C"/>
    <w:lvl w:ilvl="0">
      <w:start w:val="1"/>
      <w:numFmt w:val="decimal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18384515"/>
    <w:multiLevelType w:val="multilevel"/>
    <w:tmpl w:val="86480E02"/>
    <w:lvl w:ilvl="0">
      <w:start w:val="1"/>
      <w:numFmt w:val="decimal"/>
      <w:lvlText w:val="6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470EF1"/>
    <w:multiLevelType w:val="multilevel"/>
    <w:tmpl w:val="3CA285F6"/>
    <w:styleLink w:val="TimesNewRoman1204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7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0837873"/>
    <w:multiLevelType w:val="multilevel"/>
    <w:tmpl w:val="7B001564"/>
    <w:lvl w:ilvl="0">
      <w:start w:val="1"/>
      <w:numFmt w:val="decimal"/>
      <w:lvlText w:val="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2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2414B57"/>
    <w:multiLevelType w:val="multilevel"/>
    <w:tmpl w:val="9A5E9378"/>
    <w:styleLink w:val="101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5249AC"/>
    <w:multiLevelType w:val="multilevel"/>
    <w:tmpl w:val="6E26429C"/>
    <w:styleLink w:val="TimesNewRoman1201"/>
    <w:lvl w:ilvl="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3F1070E"/>
    <w:multiLevelType w:val="multilevel"/>
    <w:tmpl w:val="0538AF10"/>
    <w:styleLink w:val="30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AC46AAC"/>
    <w:multiLevelType w:val="multilevel"/>
    <w:tmpl w:val="FAEE0F06"/>
    <w:styleLink w:val="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B6F0201"/>
    <w:multiLevelType w:val="multilevel"/>
    <w:tmpl w:val="D4CE711C"/>
    <w:styleLink w:val="8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8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CAF77BC"/>
    <w:multiLevelType w:val="multilevel"/>
    <w:tmpl w:val="957AFD94"/>
    <w:styleLink w:val="12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0432D7A"/>
    <w:multiLevelType w:val="multilevel"/>
    <w:tmpl w:val="8D6E26BC"/>
    <w:styleLink w:val="6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0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%3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10418A2"/>
    <w:multiLevelType w:val="multilevel"/>
    <w:tmpl w:val="4C9C612E"/>
    <w:styleLink w:val="1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2E671E2"/>
    <w:multiLevelType w:val="multilevel"/>
    <w:tmpl w:val="902C8BAA"/>
    <w:lvl w:ilvl="0">
      <w:start w:val="1"/>
      <w:numFmt w:val="decimal"/>
      <w:lvlText w:val="5.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858509E"/>
    <w:multiLevelType w:val="multilevel"/>
    <w:tmpl w:val="A0BA94A2"/>
    <w:styleLink w:val="50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9204258"/>
    <w:multiLevelType w:val="multilevel"/>
    <w:tmpl w:val="82161512"/>
    <w:lvl w:ilvl="0">
      <w:start w:val="1"/>
      <w:numFmt w:val="decimal"/>
      <w:lvlText w:val="10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11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AEE0784"/>
    <w:multiLevelType w:val="multilevel"/>
    <w:tmpl w:val="40C2B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1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C3C18E4"/>
    <w:multiLevelType w:val="multilevel"/>
    <w:tmpl w:val="FD5C62E6"/>
    <w:styleLink w:val="31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0CD38E4"/>
    <w:multiLevelType w:val="multilevel"/>
    <w:tmpl w:val="537C3FE8"/>
    <w:styleLink w:val="70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1E76C95"/>
    <w:multiLevelType w:val="multilevel"/>
    <w:tmpl w:val="65BAE8C6"/>
    <w:styleLink w:val="TimesNewRoman1202"/>
    <w:lvl w:ilvl="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C9E145A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E3F79C0"/>
    <w:multiLevelType w:val="hybridMultilevel"/>
    <w:tmpl w:val="FC4CAC58"/>
    <w:lvl w:ilvl="0" w:tplc="DBFCD338">
      <w:start w:val="1"/>
      <w:numFmt w:val="decimal"/>
      <w:pStyle w:val="a0"/>
      <w:lvlText w:val="%1."/>
      <w:lvlJc w:val="left"/>
      <w:pPr>
        <w:ind w:left="360" w:hanging="360"/>
      </w:pPr>
    </w:lvl>
    <w:lvl w:ilvl="1" w:tplc="A89C0EF2" w:tentative="1">
      <w:start w:val="1"/>
      <w:numFmt w:val="lowerLetter"/>
      <w:lvlText w:val="%2."/>
      <w:lvlJc w:val="left"/>
      <w:pPr>
        <w:ind w:left="1440" w:hanging="360"/>
      </w:pPr>
    </w:lvl>
    <w:lvl w:ilvl="2" w:tplc="A8AAF87E" w:tentative="1">
      <w:start w:val="1"/>
      <w:numFmt w:val="lowerRoman"/>
      <w:lvlText w:val="%3."/>
      <w:lvlJc w:val="right"/>
      <w:pPr>
        <w:ind w:left="2160" w:hanging="180"/>
      </w:pPr>
    </w:lvl>
    <w:lvl w:ilvl="3" w:tplc="9AC88DF8" w:tentative="1">
      <w:start w:val="1"/>
      <w:numFmt w:val="decimal"/>
      <w:lvlText w:val="%4."/>
      <w:lvlJc w:val="left"/>
      <w:pPr>
        <w:ind w:left="2880" w:hanging="360"/>
      </w:pPr>
    </w:lvl>
    <w:lvl w:ilvl="4" w:tplc="F06012DE" w:tentative="1">
      <w:start w:val="1"/>
      <w:numFmt w:val="lowerLetter"/>
      <w:lvlText w:val="%5."/>
      <w:lvlJc w:val="left"/>
      <w:pPr>
        <w:ind w:left="3600" w:hanging="360"/>
      </w:pPr>
    </w:lvl>
    <w:lvl w:ilvl="5" w:tplc="13A0428E" w:tentative="1">
      <w:start w:val="1"/>
      <w:numFmt w:val="lowerRoman"/>
      <w:lvlText w:val="%6."/>
      <w:lvlJc w:val="right"/>
      <w:pPr>
        <w:ind w:left="4320" w:hanging="180"/>
      </w:pPr>
    </w:lvl>
    <w:lvl w:ilvl="6" w:tplc="A52E5FC4" w:tentative="1">
      <w:start w:val="1"/>
      <w:numFmt w:val="decimal"/>
      <w:lvlText w:val="%7."/>
      <w:lvlJc w:val="left"/>
      <w:pPr>
        <w:ind w:left="5040" w:hanging="360"/>
      </w:pPr>
    </w:lvl>
    <w:lvl w:ilvl="7" w:tplc="7878F244" w:tentative="1">
      <w:start w:val="1"/>
      <w:numFmt w:val="lowerLetter"/>
      <w:lvlText w:val="%8."/>
      <w:lvlJc w:val="left"/>
      <w:pPr>
        <w:ind w:left="5760" w:hanging="360"/>
      </w:pPr>
    </w:lvl>
    <w:lvl w:ilvl="8" w:tplc="AADAE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51EEB"/>
    <w:multiLevelType w:val="multilevel"/>
    <w:tmpl w:val="F22C4874"/>
    <w:styleLink w:val="9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2FB3F9F"/>
    <w:multiLevelType w:val="multilevel"/>
    <w:tmpl w:val="AEB276EA"/>
    <w:styleLink w:val="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7BB6DF3"/>
    <w:multiLevelType w:val="singleLevel"/>
    <w:tmpl w:val="D7043702"/>
    <w:lvl w:ilvl="0">
      <w:start w:val="1"/>
      <w:numFmt w:val="decimal"/>
      <w:lvlText w:val="10.%1."/>
      <w:lvlJc w:val="left"/>
      <w:pPr>
        <w:ind w:left="0" w:firstLine="709"/>
      </w:pPr>
      <w:rPr>
        <w:rFonts w:hint="default"/>
      </w:rPr>
    </w:lvl>
  </w:abstractNum>
  <w:abstractNum w:abstractNumId="31">
    <w:nsid w:val="5BC3104C"/>
    <w:multiLevelType w:val="multilevel"/>
    <w:tmpl w:val="07FE13FC"/>
    <w:styleLink w:val="60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CB0172A"/>
    <w:multiLevelType w:val="multilevel"/>
    <w:tmpl w:val="F612967E"/>
    <w:styleLink w:val="40"/>
    <w:lvl w:ilvl="0">
      <w:start w:val="1"/>
      <w:numFmt w:val="decimal"/>
      <w:lvlText w:val="4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4.1.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>
    <w:nsid w:val="5D67786B"/>
    <w:multiLevelType w:val="multilevel"/>
    <w:tmpl w:val="B99C18AA"/>
    <w:styleLink w:val="111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0D063FC"/>
    <w:multiLevelType w:val="multilevel"/>
    <w:tmpl w:val="1FDA2F18"/>
    <w:styleLink w:val="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%3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6150B5D"/>
    <w:multiLevelType w:val="hybridMultilevel"/>
    <w:tmpl w:val="37DA23DE"/>
    <w:lvl w:ilvl="0" w:tplc="EC868C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9301A29"/>
    <w:multiLevelType w:val="multilevel"/>
    <w:tmpl w:val="1944A546"/>
    <w:lvl w:ilvl="0">
      <w:start w:val="1"/>
      <w:numFmt w:val="decimal"/>
      <w:lvlText w:val="8.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Restart w:val="0"/>
      <w:lvlText w:val="8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C704761"/>
    <w:multiLevelType w:val="multilevel"/>
    <w:tmpl w:val="7C06704E"/>
    <w:styleLink w:val="TimesNewRoman1203"/>
    <w:lvl w:ilvl="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DD2CBD"/>
    <w:multiLevelType w:val="multilevel"/>
    <w:tmpl w:val="4906E552"/>
    <w:styleLink w:val="91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5AC0833"/>
    <w:multiLevelType w:val="multilevel"/>
    <w:tmpl w:val="0419001D"/>
    <w:styleLink w:val="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75E255E"/>
    <w:multiLevelType w:val="multilevel"/>
    <w:tmpl w:val="93B2850C"/>
    <w:styleLink w:val="TimesNewRoman120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83F4E71"/>
    <w:multiLevelType w:val="multilevel"/>
    <w:tmpl w:val="B99C18AA"/>
    <w:numStyleLink w:val="111"/>
  </w:abstractNum>
  <w:abstractNum w:abstractNumId="42">
    <w:nsid w:val="7C0C3458"/>
    <w:multiLevelType w:val="multilevel"/>
    <w:tmpl w:val="F7507A04"/>
    <w:lvl w:ilvl="0">
      <w:start w:val="1"/>
      <w:numFmt w:val="decimal"/>
      <w:lvlText w:val="9.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9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D282AE2"/>
    <w:multiLevelType w:val="multilevel"/>
    <w:tmpl w:val="0AF849B8"/>
    <w:lvl w:ilvl="0">
      <w:start w:val="1"/>
      <w:numFmt w:val="decimal"/>
      <w:lvlText w:val="1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1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E666653"/>
    <w:multiLevelType w:val="singleLevel"/>
    <w:tmpl w:val="12128672"/>
    <w:lvl w:ilvl="0">
      <w:start w:val="1"/>
      <w:numFmt w:val="decimal"/>
      <w:lvlText w:val="3.%1."/>
      <w:lvlJc w:val="left"/>
      <w:pPr>
        <w:ind w:left="0" w:firstLine="709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"/>
  </w:num>
  <w:num w:numId="5">
    <w:abstractNumId w:val="29"/>
  </w:num>
  <w:num w:numId="6">
    <w:abstractNumId w:val="5"/>
  </w:num>
  <w:num w:numId="7">
    <w:abstractNumId w:val="17"/>
  </w:num>
  <w:num w:numId="8">
    <w:abstractNumId w:val="0"/>
  </w:num>
  <w:num w:numId="9">
    <w:abstractNumId w:val="27"/>
  </w:num>
  <w:num w:numId="10">
    <w:abstractNumId w:val="39"/>
  </w:num>
  <w:num w:numId="11">
    <w:abstractNumId w:val="14"/>
  </w:num>
  <w:num w:numId="12">
    <w:abstractNumId w:val="18"/>
  </w:num>
  <w:num w:numId="13">
    <w:abstractNumId w:val="43"/>
  </w:num>
  <w:num w:numId="14">
    <w:abstractNumId w:val="6"/>
  </w:num>
  <w:num w:numId="15">
    <w:abstractNumId w:val="10"/>
  </w:num>
  <w:num w:numId="16">
    <w:abstractNumId w:val="13"/>
  </w:num>
  <w:num w:numId="17">
    <w:abstractNumId w:val="32"/>
  </w:num>
  <w:num w:numId="18">
    <w:abstractNumId w:val="4"/>
  </w:num>
  <w:num w:numId="19">
    <w:abstractNumId w:val="20"/>
  </w:num>
  <w:num w:numId="20">
    <w:abstractNumId w:val="19"/>
  </w:num>
  <w:num w:numId="21">
    <w:abstractNumId w:val="31"/>
  </w:num>
  <w:num w:numId="22">
    <w:abstractNumId w:val="8"/>
  </w:num>
  <w:num w:numId="23">
    <w:abstractNumId w:val="24"/>
  </w:num>
  <w:num w:numId="24">
    <w:abstractNumId w:val="2"/>
  </w:num>
  <w:num w:numId="25">
    <w:abstractNumId w:val="40"/>
  </w:num>
  <w:num w:numId="26">
    <w:abstractNumId w:val="12"/>
  </w:num>
  <w:num w:numId="27">
    <w:abstractNumId w:val="25"/>
  </w:num>
  <w:num w:numId="28">
    <w:abstractNumId w:val="37"/>
  </w:num>
  <w:num w:numId="29">
    <w:abstractNumId w:val="23"/>
  </w:num>
  <w:num w:numId="30">
    <w:abstractNumId w:val="44"/>
  </w:num>
  <w:num w:numId="31">
    <w:abstractNumId w:val="9"/>
  </w:num>
  <w:num w:numId="32">
    <w:abstractNumId w:val="15"/>
  </w:num>
  <w:num w:numId="33">
    <w:abstractNumId w:val="36"/>
  </w:num>
  <w:num w:numId="34">
    <w:abstractNumId w:val="28"/>
  </w:num>
  <w:num w:numId="35">
    <w:abstractNumId w:val="38"/>
  </w:num>
  <w:num w:numId="36">
    <w:abstractNumId w:val="42"/>
  </w:num>
  <w:num w:numId="37">
    <w:abstractNumId w:val="11"/>
  </w:num>
  <w:num w:numId="38">
    <w:abstractNumId w:val="3"/>
  </w:num>
  <w:num w:numId="39">
    <w:abstractNumId w:val="33"/>
  </w:num>
  <w:num w:numId="40">
    <w:abstractNumId w:val="21"/>
  </w:num>
  <w:num w:numId="41">
    <w:abstractNumId w:val="41"/>
  </w:num>
  <w:num w:numId="42">
    <w:abstractNumId w:val="16"/>
  </w:num>
  <w:num w:numId="43">
    <w:abstractNumId w:val="30"/>
  </w:num>
  <w:num w:numId="44">
    <w:abstractNumId w:val="7"/>
  </w:num>
  <w:num w:numId="45">
    <w:abstractNumId w:val="27"/>
  </w:num>
  <w:num w:numId="46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89"/>
    <w:rsid w:val="000004E4"/>
    <w:rsid w:val="000156EE"/>
    <w:rsid w:val="000158F7"/>
    <w:rsid w:val="00016D72"/>
    <w:rsid w:val="0003621E"/>
    <w:rsid w:val="000404B7"/>
    <w:rsid w:val="000553C6"/>
    <w:rsid w:val="00056D3F"/>
    <w:rsid w:val="0008228F"/>
    <w:rsid w:val="00086FA4"/>
    <w:rsid w:val="00094116"/>
    <w:rsid w:val="000A3B37"/>
    <w:rsid w:val="000A46D5"/>
    <w:rsid w:val="000B007C"/>
    <w:rsid w:val="000B5352"/>
    <w:rsid w:val="000C5C8E"/>
    <w:rsid w:val="000D3AD9"/>
    <w:rsid w:val="000E5539"/>
    <w:rsid w:val="000F1355"/>
    <w:rsid w:val="0010137F"/>
    <w:rsid w:val="00102189"/>
    <w:rsid w:val="0010741C"/>
    <w:rsid w:val="00112908"/>
    <w:rsid w:val="001148DA"/>
    <w:rsid w:val="00122120"/>
    <w:rsid w:val="00124040"/>
    <w:rsid w:val="001366BD"/>
    <w:rsid w:val="00136D83"/>
    <w:rsid w:val="001436B3"/>
    <w:rsid w:val="00145DEF"/>
    <w:rsid w:val="00146AB4"/>
    <w:rsid w:val="00146BAF"/>
    <w:rsid w:val="001471AC"/>
    <w:rsid w:val="00153D09"/>
    <w:rsid w:val="001568F7"/>
    <w:rsid w:val="00160359"/>
    <w:rsid w:val="0016634F"/>
    <w:rsid w:val="001663F6"/>
    <w:rsid w:val="00166D1A"/>
    <w:rsid w:val="00185096"/>
    <w:rsid w:val="00185F7D"/>
    <w:rsid w:val="00186018"/>
    <w:rsid w:val="00191849"/>
    <w:rsid w:val="00195B3C"/>
    <w:rsid w:val="001A04BA"/>
    <w:rsid w:val="001A62B8"/>
    <w:rsid w:val="001A7D6E"/>
    <w:rsid w:val="001B2563"/>
    <w:rsid w:val="001B62B9"/>
    <w:rsid w:val="001C0769"/>
    <w:rsid w:val="001C1743"/>
    <w:rsid w:val="001C3BE8"/>
    <w:rsid w:val="001C59A7"/>
    <w:rsid w:val="001D26C6"/>
    <w:rsid w:val="001D36F8"/>
    <w:rsid w:val="001D4C99"/>
    <w:rsid w:val="002009F4"/>
    <w:rsid w:val="00210922"/>
    <w:rsid w:val="002161C6"/>
    <w:rsid w:val="00216CAB"/>
    <w:rsid w:val="002228E7"/>
    <w:rsid w:val="00227A48"/>
    <w:rsid w:val="00231E7E"/>
    <w:rsid w:val="00232967"/>
    <w:rsid w:val="002517C4"/>
    <w:rsid w:val="00272D01"/>
    <w:rsid w:val="00274083"/>
    <w:rsid w:val="0027557E"/>
    <w:rsid w:val="0027730C"/>
    <w:rsid w:val="0028033C"/>
    <w:rsid w:val="00287BBA"/>
    <w:rsid w:val="00291DF2"/>
    <w:rsid w:val="00292D20"/>
    <w:rsid w:val="00292DEE"/>
    <w:rsid w:val="0029796D"/>
    <w:rsid w:val="002B20FD"/>
    <w:rsid w:val="002C1194"/>
    <w:rsid w:val="002C2B13"/>
    <w:rsid w:val="002E35EB"/>
    <w:rsid w:val="002E69FE"/>
    <w:rsid w:val="002F234E"/>
    <w:rsid w:val="002F28A2"/>
    <w:rsid w:val="003042C5"/>
    <w:rsid w:val="00307AAC"/>
    <w:rsid w:val="00307F55"/>
    <w:rsid w:val="003161FB"/>
    <w:rsid w:val="00321289"/>
    <w:rsid w:val="00324EAA"/>
    <w:rsid w:val="00332E46"/>
    <w:rsid w:val="00341F2C"/>
    <w:rsid w:val="0035470A"/>
    <w:rsid w:val="00356130"/>
    <w:rsid w:val="00356677"/>
    <w:rsid w:val="0035739D"/>
    <w:rsid w:val="003610EE"/>
    <w:rsid w:val="00364788"/>
    <w:rsid w:val="00380743"/>
    <w:rsid w:val="00381890"/>
    <w:rsid w:val="00385448"/>
    <w:rsid w:val="00392393"/>
    <w:rsid w:val="00397898"/>
    <w:rsid w:val="003A17F3"/>
    <w:rsid w:val="003B0326"/>
    <w:rsid w:val="003B3E59"/>
    <w:rsid w:val="003C120C"/>
    <w:rsid w:val="003C52C0"/>
    <w:rsid w:val="003C6ED8"/>
    <w:rsid w:val="004042C7"/>
    <w:rsid w:val="00406167"/>
    <w:rsid w:val="0040618B"/>
    <w:rsid w:val="00411E94"/>
    <w:rsid w:val="00417A80"/>
    <w:rsid w:val="0043241E"/>
    <w:rsid w:val="00442DF7"/>
    <w:rsid w:val="004460F4"/>
    <w:rsid w:val="00451D9D"/>
    <w:rsid w:val="004579E0"/>
    <w:rsid w:val="00463807"/>
    <w:rsid w:val="004663F9"/>
    <w:rsid w:val="00473E13"/>
    <w:rsid w:val="00481929"/>
    <w:rsid w:val="004916B5"/>
    <w:rsid w:val="004A514E"/>
    <w:rsid w:val="004A5232"/>
    <w:rsid w:val="004A5E67"/>
    <w:rsid w:val="004B3936"/>
    <w:rsid w:val="004D0416"/>
    <w:rsid w:val="004E2A8E"/>
    <w:rsid w:val="004E43AF"/>
    <w:rsid w:val="005007F4"/>
    <w:rsid w:val="00512140"/>
    <w:rsid w:val="00513246"/>
    <w:rsid w:val="00516618"/>
    <w:rsid w:val="00525A88"/>
    <w:rsid w:val="0053065D"/>
    <w:rsid w:val="00534533"/>
    <w:rsid w:val="00535F3A"/>
    <w:rsid w:val="005402CF"/>
    <w:rsid w:val="005636AB"/>
    <w:rsid w:val="00577AE9"/>
    <w:rsid w:val="00585507"/>
    <w:rsid w:val="00591D9D"/>
    <w:rsid w:val="005976CB"/>
    <w:rsid w:val="005A06CF"/>
    <w:rsid w:val="005A16E7"/>
    <w:rsid w:val="005B27BD"/>
    <w:rsid w:val="005B7E4B"/>
    <w:rsid w:val="005D2235"/>
    <w:rsid w:val="005E615E"/>
    <w:rsid w:val="005F3BB7"/>
    <w:rsid w:val="00605225"/>
    <w:rsid w:val="00605EFB"/>
    <w:rsid w:val="0060671A"/>
    <w:rsid w:val="00614A1E"/>
    <w:rsid w:val="00627C60"/>
    <w:rsid w:val="00630609"/>
    <w:rsid w:val="0064628A"/>
    <w:rsid w:val="00646EB9"/>
    <w:rsid w:val="00652171"/>
    <w:rsid w:val="00657D88"/>
    <w:rsid w:val="006644C4"/>
    <w:rsid w:val="0066549C"/>
    <w:rsid w:val="00674931"/>
    <w:rsid w:val="00674EFE"/>
    <w:rsid w:val="0068294F"/>
    <w:rsid w:val="00683173"/>
    <w:rsid w:val="00690721"/>
    <w:rsid w:val="006954A8"/>
    <w:rsid w:val="006B2946"/>
    <w:rsid w:val="006C17DC"/>
    <w:rsid w:val="006C47B7"/>
    <w:rsid w:val="006C5F6F"/>
    <w:rsid w:val="006D0F4B"/>
    <w:rsid w:val="006D3C3A"/>
    <w:rsid w:val="006E2F2C"/>
    <w:rsid w:val="006E454F"/>
    <w:rsid w:val="006E4CDD"/>
    <w:rsid w:val="006F2595"/>
    <w:rsid w:val="006F7FE5"/>
    <w:rsid w:val="00701167"/>
    <w:rsid w:val="00707DC6"/>
    <w:rsid w:val="007103C4"/>
    <w:rsid w:val="00714200"/>
    <w:rsid w:val="00744EF7"/>
    <w:rsid w:val="00750583"/>
    <w:rsid w:val="00750772"/>
    <w:rsid w:val="00750B7E"/>
    <w:rsid w:val="00761F39"/>
    <w:rsid w:val="007673EF"/>
    <w:rsid w:val="00771B71"/>
    <w:rsid w:val="00776760"/>
    <w:rsid w:val="0078491E"/>
    <w:rsid w:val="0078707C"/>
    <w:rsid w:val="00790652"/>
    <w:rsid w:val="00797BCD"/>
    <w:rsid w:val="007A284D"/>
    <w:rsid w:val="007A5B9E"/>
    <w:rsid w:val="007A7190"/>
    <w:rsid w:val="007B0027"/>
    <w:rsid w:val="007B1F29"/>
    <w:rsid w:val="007B46B0"/>
    <w:rsid w:val="007C488A"/>
    <w:rsid w:val="007D7467"/>
    <w:rsid w:val="007E2A5A"/>
    <w:rsid w:val="007F2772"/>
    <w:rsid w:val="007F29A7"/>
    <w:rsid w:val="00800B6C"/>
    <w:rsid w:val="00807702"/>
    <w:rsid w:val="008150C5"/>
    <w:rsid w:val="00820912"/>
    <w:rsid w:val="00820918"/>
    <w:rsid w:val="0082297C"/>
    <w:rsid w:val="008254FE"/>
    <w:rsid w:val="0082611D"/>
    <w:rsid w:val="0083143E"/>
    <w:rsid w:val="008358F0"/>
    <w:rsid w:val="00835E71"/>
    <w:rsid w:val="00837B59"/>
    <w:rsid w:val="00841083"/>
    <w:rsid w:val="00850720"/>
    <w:rsid w:val="00857AE1"/>
    <w:rsid w:val="008646E5"/>
    <w:rsid w:val="00865BB1"/>
    <w:rsid w:val="00876271"/>
    <w:rsid w:val="00883B21"/>
    <w:rsid w:val="00895325"/>
    <w:rsid w:val="00897484"/>
    <w:rsid w:val="008A7E4D"/>
    <w:rsid w:val="008B7F2F"/>
    <w:rsid w:val="008C3DE1"/>
    <w:rsid w:val="008D00BE"/>
    <w:rsid w:val="008D4573"/>
    <w:rsid w:val="008D62FD"/>
    <w:rsid w:val="008E2689"/>
    <w:rsid w:val="008E2E5A"/>
    <w:rsid w:val="008E4FF3"/>
    <w:rsid w:val="008F6FB2"/>
    <w:rsid w:val="00907DDA"/>
    <w:rsid w:val="00914C9A"/>
    <w:rsid w:val="00920584"/>
    <w:rsid w:val="00923AF4"/>
    <w:rsid w:val="00934C5A"/>
    <w:rsid w:val="00944123"/>
    <w:rsid w:val="0095059B"/>
    <w:rsid w:val="009549F2"/>
    <w:rsid w:val="009551F7"/>
    <w:rsid w:val="0096211E"/>
    <w:rsid w:val="00962E1F"/>
    <w:rsid w:val="009701F8"/>
    <w:rsid w:val="0097190B"/>
    <w:rsid w:val="00985554"/>
    <w:rsid w:val="00995A43"/>
    <w:rsid w:val="009A347E"/>
    <w:rsid w:val="009A41F6"/>
    <w:rsid w:val="009A6840"/>
    <w:rsid w:val="009C16C6"/>
    <w:rsid w:val="009C601E"/>
    <w:rsid w:val="009D1BD5"/>
    <w:rsid w:val="009D2D80"/>
    <w:rsid w:val="009D65EC"/>
    <w:rsid w:val="009E16FA"/>
    <w:rsid w:val="009E5E30"/>
    <w:rsid w:val="009F2D19"/>
    <w:rsid w:val="00A013A4"/>
    <w:rsid w:val="00A0403F"/>
    <w:rsid w:val="00A05B2B"/>
    <w:rsid w:val="00A1094B"/>
    <w:rsid w:val="00A15E79"/>
    <w:rsid w:val="00A26B14"/>
    <w:rsid w:val="00A30165"/>
    <w:rsid w:val="00A30961"/>
    <w:rsid w:val="00A34998"/>
    <w:rsid w:val="00A47AC0"/>
    <w:rsid w:val="00A64CF3"/>
    <w:rsid w:val="00A77644"/>
    <w:rsid w:val="00A8208B"/>
    <w:rsid w:val="00A84A9D"/>
    <w:rsid w:val="00A851F1"/>
    <w:rsid w:val="00AA397A"/>
    <w:rsid w:val="00AB07B9"/>
    <w:rsid w:val="00AB528F"/>
    <w:rsid w:val="00AC13EB"/>
    <w:rsid w:val="00AC5EC3"/>
    <w:rsid w:val="00AD362C"/>
    <w:rsid w:val="00AD52EA"/>
    <w:rsid w:val="00AD5B07"/>
    <w:rsid w:val="00AE6607"/>
    <w:rsid w:val="00AF5766"/>
    <w:rsid w:val="00B22EFA"/>
    <w:rsid w:val="00B232FE"/>
    <w:rsid w:val="00B31B8C"/>
    <w:rsid w:val="00B35B85"/>
    <w:rsid w:val="00B37B46"/>
    <w:rsid w:val="00B420CB"/>
    <w:rsid w:val="00B441F4"/>
    <w:rsid w:val="00B44A99"/>
    <w:rsid w:val="00B537F9"/>
    <w:rsid w:val="00B652BA"/>
    <w:rsid w:val="00B828C8"/>
    <w:rsid w:val="00B87774"/>
    <w:rsid w:val="00B93666"/>
    <w:rsid w:val="00BA3838"/>
    <w:rsid w:val="00BA6F7C"/>
    <w:rsid w:val="00BA7FB4"/>
    <w:rsid w:val="00BB7E9B"/>
    <w:rsid w:val="00BC2CF0"/>
    <w:rsid w:val="00BC6195"/>
    <w:rsid w:val="00BD1904"/>
    <w:rsid w:val="00BD275D"/>
    <w:rsid w:val="00BD5C2F"/>
    <w:rsid w:val="00BE4DDB"/>
    <w:rsid w:val="00BF0BDD"/>
    <w:rsid w:val="00BF3854"/>
    <w:rsid w:val="00C018B7"/>
    <w:rsid w:val="00C1703A"/>
    <w:rsid w:val="00C17CF3"/>
    <w:rsid w:val="00C23581"/>
    <w:rsid w:val="00C27349"/>
    <w:rsid w:val="00C31A6F"/>
    <w:rsid w:val="00C32569"/>
    <w:rsid w:val="00C44EC8"/>
    <w:rsid w:val="00C45391"/>
    <w:rsid w:val="00C4641D"/>
    <w:rsid w:val="00C47245"/>
    <w:rsid w:val="00C51042"/>
    <w:rsid w:val="00C51B43"/>
    <w:rsid w:val="00C637FD"/>
    <w:rsid w:val="00C657E3"/>
    <w:rsid w:val="00C74D08"/>
    <w:rsid w:val="00C756B5"/>
    <w:rsid w:val="00C80D72"/>
    <w:rsid w:val="00C85C74"/>
    <w:rsid w:val="00C90E9D"/>
    <w:rsid w:val="00C93D11"/>
    <w:rsid w:val="00CA3660"/>
    <w:rsid w:val="00CB08DB"/>
    <w:rsid w:val="00CC3885"/>
    <w:rsid w:val="00CC74D1"/>
    <w:rsid w:val="00CD3C11"/>
    <w:rsid w:val="00CD579D"/>
    <w:rsid w:val="00CF4614"/>
    <w:rsid w:val="00CF5F5F"/>
    <w:rsid w:val="00D02B0A"/>
    <w:rsid w:val="00D02F8C"/>
    <w:rsid w:val="00D07C5E"/>
    <w:rsid w:val="00D14423"/>
    <w:rsid w:val="00D21798"/>
    <w:rsid w:val="00D2303F"/>
    <w:rsid w:val="00D241A4"/>
    <w:rsid w:val="00D3198C"/>
    <w:rsid w:val="00D37C5A"/>
    <w:rsid w:val="00D407AA"/>
    <w:rsid w:val="00D42F2E"/>
    <w:rsid w:val="00D52E82"/>
    <w:rsid w:val="00D52F4D"/>
    <w:rsid w:val="00D55A77"/>
    <w:rsid w:val="00D5680E"/>
    <w:rsid w:val="00D65A8B"/>
    <w:rsid w:val="00D66236"/>
    <w:rsid w:val="00D72E27"/>
    <w:rsid w:val="00D812BD"/>
    <w:rsid w:val="00D94B5E"/>
    <w:rsid w:val="00D97918"/>
    <w:rsid w:val="00DA38A6"/>
    <w:rsid w:val="00DA4AF5"/>
    <w:rsid w:val="00DB05DD"/>
    <w:rsid w:val="00DB4109"/>
    <w:rsid w:val="00DB5E55"/>
    <w:rsid w:val="00DB7CB8"/>
    <w:rsid w:val="00DC6B23"/>
    <w:rsid w:val="00DE2441"/>
    <w:rsid w:val="00DF217F"/>
    <w:rsid w:val="00DF2271"/>
    <w:rsid w:val="00DF231C"/>
    <w:rsid w:val="00DF51C7"/>
    <w:rsid w:val="00E0066D"/>
    <w:rsid w:val="00E013E7"/>
    <w:rsid w:val="00E02EE9"/>
    <w:rsid w:val="00E210E5"/>
    <w:rsid w:val="00E24373"/>
    <w:rsid w:val="00E41F5C"/>
    <w:rsid w:val="00E444A0"/>
    <w:rsid w:val="00E53498"/>
    <w:rsid w:val="00E57DB3"/>
    <w:rsid w:val="00E57FB4"/>
    <w:rsid w:val="00E76463"/>
    <w:rsid w:val="00E81E4E"/>
    <w:rsid w:val="00E92312"/>
    <w:rsid w:val="00E94488"/>
    <w:rsid w:val="00E94D0B"/>
    <w:rsid w:val="00E950E8"/>
    <w:rsid w:val="00EA1A9F"/>
    <w:rsid w:val="00EA2230"/>
    <w:rsid w:val="00EC1358"/>
    <w:rsid w:val="00EC23F2"/>
    <w:rsid w:val="00EC4097"/>
    <w:rsid w:val="00ED2228"/>
    <w:rsid w:val="00ED2452"/>
    <w:rsid w:val="00EE0EF0"/>
    <w:rsid w:val="00EE307B"/>
    <w:rsid w:val="00EE7BC2"/>
    <w:rsid w:val="00EF44A8"/>
    <w:rsid w:val="00F007EC"/>
    <w:rsid w:val="00F02894"/>
    <w:rsid w:val="00F0655E"/>
    <w:rsid w:val="00F133D4"/>
    <w:rsid w:val="00F30028"/>
    <w:rsid w:val="00F41EC3"/>
    <w:rsid w:val="00F75014"/>
    <w:rsid w:val="00F76606"/>
    <w:rsid w:val="00F773AD"/>
    <w:rsid w:val="00F90C66"/>
    <w:rsid w:val="00F92B90"/>
    <w:rsid w:val="00F947B7"/>
    <w:rsid w:val="00FA487D"/>
    <w:rsid w:val="00FB2C50"/>
    <w:rsid w:val="00FC38C9"/>
    <w:rsid w:val="00FC6EF8"/>
    <w:rsid w:val="00FD2DCC"/>
    <w:rsid w:val="00FD36A1"/>
    <w:rsid w:val="00FD4603"/>
    <w:rsid w:val="00FE0393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32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F231C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9D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3"/>
    <w:link w:val="a6"/>
    <w:uiPriority w:val="99"/>
    <w:semiHidden/>
    <w:rsid w:val="009D65EC"/>
    <w:rPr>
      <w:rFonts w:ascii="Segoe UI" w:hAnsi="Segoe UI" w:cs="Segoe UI"/>
      <w:sz w:val="18"/>
      <w:szCs w:val="18"/>
    </w:rPr>
  </w:style>
  <w:style w:type="paragraph" w:styleId="a8">
    <w:name w:val="List Paragraph"/>
    <w:basedOn w:val="a2"/>
    <w:uiPriority w:val="34"/>
    <w:qFormat/>
    <w:rsid w:val="00232967"/>
    <w:pPr>
      <w:ind w:left="720"/>
      <w:contextualSpacing/>
    </w:pPr>
  </w:style>
  <w:style w:type="numbering" w:customStyle="1" w:styleId="11">
    <w:name w:val="Стиль1"/>
    <w:uiPriority w:val="99"/>
    <w:rsid w:val="006954A8"/>
    <w:pPr>
      <w:numPr>
        <w:numId w:val="2"/>
      </w:numPr>
    </w:pPr>
  </w:style>
  <w:style w:type="numbering" w:customStyle="1" w:styleId="20">
    <w:name w:val="Стиль2"/>
    <w:uiPriority w:val="99"/>
    <w:rsid w:val="007A5B9E"/>
    <w:pPr>
      <w:numPr>
        <w:numId w:val="3"/>
      </w:numPr>
    </w:pPr>
  </w:style>
  <w:style w:type="numbering" w:customStyle="1" w:styleId="3">
    <w:name w:val="Стиль3"/>
    <w:uiPriority w:val="99"/>
    <w:rsid w:val="00512140"/>
    <w:pPr>
      <w:numPr>
        <w:numId w:val="4"/>
      </w:numPr>
    </w:pPr>
  </w:style>
  <w:style w:type="numbering" w:customStyle="1" w:styleId="4">
    <w:name w:val="Стиль4"/>
    <w:uiPriority w:val="99"/>
    <w:rsid w:val="00356130"/>
    <w:pPr>
      <w:numPr>
        <w:numId w:val="5"/>
      </w:numPr>
    </w:pPr>
  </w:style>
  <w:style w:type="numbering" w:customStyle="1" w:styleId="5">
    <w:name w:val="Стиль5"/>
    <w:uiPriority w:val="99"/>
    <w:rsid w:val="00356130"/>
    <w:pPr>
      <w:numPr>
        <w:numId w:val="6"/>
      </w:numPr>
    </w:pPr>
  </w:style>
  <w:style w:type="numbering" w:customStyle="1" w:styleId="6">
    <w:name w:val="Стиль6"/>
    <w:uiPriority w:val="99"/>
    <w:rsid w:val="00DB7CB8"/>
    <w:pPr>
      <w:numPr>
        <w:numId w:val="7"/>
      </w:numPr>
    </w:pPr>
  </w:style>
  <w:style w:type="numbering" w:customStyle="1" w:styleId="7">
    <w:name w:val="Стиль7"/>
    <w:uiPriority w:val="99"/>
    <w:rsid w:val="00A0403F"/>
    <w:pPr>
      <w:numPr>
        <w:numId w:val="8"/>
      </w:numPr>
    </w:pPr>
  </w:style>
  <w:style w:type="paragraph" w:customStyle="1" w:styleId="a0">
    <w:name w:val="НАЗВАНИЕ РАЗДЕЛА"/>
    <w:basedOn w:val="a2"/>
    <w:qFormat/>
    <w:rsid w:val="00AD52EA"/>
    <w:pPr>
      <w:numPr>
        <w:numId w:val="9"/>
      </w:numPr>
      <w:jc w:val="center"/>
    </w:pPr>
    <w:rPr>
      <w:rFonts w:ascii="Times New Roman" w:hAnsi="Times New Roman"/>
      <w:b/>
      <w:sz w:val="24"/>
    </w:rPr>
  </w:style>
  <w:style w:type="paragraph" w:customStyle="1" w:styleId="10">
    <w:name w:val="Стиль 1"/>
    <w:basedOn w:val="a8"/>
    <w:rsid w:val="00B652BA"/>
    <w:pPr>
      <w:numPr>
        <w:ilvl w:val="1"/>
        <w:numId w:val="1"/>
      </w:num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"/>
    <w:basedOn w:val="aa"/>
    <w:qFormat/>
    <w:rsid w:val="003161FB"/>
    <w:pPr>
      <w:jc w:val="both"/>
    </w:pPr>
    <w:rPr>
      <w:rFonts w:ascii="Times New Roman" w:hAnsi="Times New Roman"/>
      <w:sz w:val="24"/>
    </w:rPr>
  </w:style>
  <w:style w:type="paragraph" w:styleId="ab">
    <w:name w:val="No Spacing"/>
    <w:uiPriority w:val="1"/>
    <w:qFormat/>
    <w:rsid w:val="009A6840"/>
    <w:pPr>
      <w:spacing w:after="0" w:line="240" w:lineRule="auto"/>
    </w:pPr>
  </w:style>
  <w:style w:type="numbering" w:customStyle="1" w:styleId="a1">
    <w:name w:val="ПУНКТ"/>
    <w:basedOn w:val="a5"/>
    <w:uiPriority w:val="99"/>
    <w:rsid w:val="00AC13EB"/>
    <w:pPr>
      <w:numPr>
        <w:numId w:val="10"/>
      </w:numPr>
    </w:pPr>
  </w:style>
  <w:style w:type="numbering" w:customStyle="1" w:styleId="1">
    <w:name w:val="НУМЕРАЦИЯ ДЛЯ_ 1"/>
    <w:basedOn w:val="a5"/>
    <w:uiPriority w:val="99"/>
    <w:rsid w:val="00C756B5"/>
    <w:pPr>
      <w:numPr>
        <w:numId w:val="12"/>
      </w:numPr>
    </w:pPr>
  </w:style>
  <w:style w:type="numbering" w:customStyle="1" w:styleId="a">
    <w:name w:val="ПЕРВЫЙ УРОВЕНЬ"/>
    <w:basedOn w:val="a5"/>
    <w:uiPriority w:val="99"/>
    <w:rsid w:val="00AB528F"/>
    <w:pPr>
      <w:numPr>
        <w:numId w:val="11"/>
      </w:numPr>
    </w:pPr>
  </w:style>
  <w:style w:type="paragraph" w:styleId="aa">
    <w:name w:val="Body Text"/>
    <w:basedOn w:val="a2"/>
    <w:link w:val="ac"/>
    <w:uiPriority w:val="99"/>
    <w:semiHidden/>
    <w:unhideWhenUsed/>
    <w:rsid w:val="003161FB"/>
    <w:pPr>
      <w:spacing w:after="120"/>
    </w:pPr>
  </w:style>
  <w:style w:type="character" w:customStyle="1" w:styleId="ac">
    <w:name w:val="Основной текст Знак"/>
    <w:basedOn w:val="a3"/>
    <w:link w:val="aa"/>
    <w:uiPriority w:val="99"/>
    <w:semiHidden/>
    <w:rsid w:val="003161FB"/>
  </w:style>
  <w:style w:type="numbering" w:customStyle="1" w:styleId="2">
    <w:name w:val="НУМЕРАЦИЯ_2."/>
    <w:basedOn w:val="a5"/>
    <w:uiPriority w:val="99"/>
    <w:rsid w:val="00C31A6F"/>
    <w:pPr>
      <w:numPr>
        <w:numId w:val="14"/>
      </w:numPr>
    </w:pPr>
  </w:style>
  <w:style w:type="numbering" w:customStyle="1" w:styleId="30">
    <w:name w:val="НУМЕРАЦИЯ_3"/>
    <w:basedOn w:val="a5"/>
    <w:uiPriority w:val="99"/>
    <w:rsid w:val="00C756B5"/>
    <w:pPr>
      <w:numPr>
        <w:numId w:val="16"/>
      </w:numPr>
    </w:pPr>
  </w:style>
  <w:style w:type="numbering" w:customStyle="1" w:styleId="40">
    <w:name w:val="НУМЕРАЦИЯ_4"/>
    <w:basedOn w:val="a5"/>
    <w:uiPriority w:val="99"/>
    <w:rsid w:val="00C756B5"/>
    <w:pPr>
      <w:numPr>
        <w:numId w:val="17"/>
      </w:numPr>
    </w:pPr>
  </w:style>
  <w:style w:type="numbering" w:customStyle="1" w:styleId="50">
    <w:name w:val="НУМЕРАЦИЯ_5"/>
    <w:basedOn w:val="a5"/>
    <w:uiPriority w:val="99"/>
    <w:rsid w:val="00630609"/>
    <w:pPr>
      <w:numPr>
        <w:numId w:val="19"/>
      </w:numPr>
    </w:pPr>
  </w:style>
  <w:style w:type="numbering" w:customStyle="1" w:styleId="60">
    <w:name w:val="НУМЕРАЦИЯ_6"/>
    <w:basedOn w:val="a5"/>
    <w:uiPriority w:val="99"/>
    <w:rsid w:val="00807702"/>
    <w:pPr>
      <w:numPr>
        <w:numId w:val="21"/>
      </w:numPr>
    </w:pPr>
  </w:style>
  <w:style w:type="numbering" w:customStyle="1" w:styleId="70">
    <w:name w:val="НУМЕРАЦИЯ_7"/>
    <w:basedOn w:val="a5"/>
    <w:uiPriority w:val="99"/>
    <w:rsid w:val="00761F39"/>
    <w:pPr>
      <w:numPr>
        <w:numId w:val="23"/>
      </w:numPr>
    </w:pPr>
  </w:style>
  <w:style w:type="numbering" w:customStyle="1" w:styleId="TimesNewRoman120">
    <w:name w:val="Стиль многоуровневый Times New Roman 12 пт Слева:  0 см Выступ:..."/>
    <w:basedOn w:val="a5"/>
    <w:rsid w:val="00761F39"/>
    <w:pPr>
      <w:numPr>
        <w:numId w:val="25"/>
      </w:numPr>
    </w:pPr>
  </w:style>
  <w:style w:type="numbering" w:customStyle="1" w:styleId="TimesNewRoman1201">
    <w:name w:val="Стиль многоуровневый Times New Roman 12 пт Слева:  0 см Выступ:...1"/>
    <w:basedOn w:val="a5"/>
    <w:rsid w:val="000404B7"/>
    <w:pPr>
      <w:numPr>
        <w:numId w:val="26"/>
      </w:numPr>
    </w:pPr>
  </w:style>
  <w:style w:type="numbering" w:customStyle="1" w:styleId="TimesNewRoman1202">
    <w:name w:val="Стиль многоуровневый Times New Roman 12 пт Слева:  0 см Выступ:...2"/>
    <w:basedOn w:val="a5"/>
    <w:rsid w:val="000404B7"/>
    <w:pPr>
      <w:numPr>
        <w:numId w:val="27"/>
      </w:numPr>
    </w:pPr>
  </w:style>
  <w:style w:type="numbering" w:customStyle="1" w:styleId="TimesNewRoman1203">
    <w:name w:val="Стиль многоуровневый Times New Roman 12 пт Слева:  0 см Выступ:...3"/>
    <w:basedOn w:val="a5"/>
    <w:rsid w:val="000404B7"/>
    <w:pPr>
      <w:numPr>
        <w:numId w:val="28"/>
      </w:numPr>
    </w:pPr>
  </w:style>
  <w:style w:type="numbering" w:customStyle="1" w:styleId="31">
    <w:name w:val="НУМЕРАЦИЯ_3 НОВАЯ"/>
    <w:basedOn w:val="a5"/>
    <w:uiPriority w:val="99"/>
    <w:rsid w:val="000404B7"/>
    <w:pPr>
      <w:numPr>
        <w:numId w:val="29"/>
      </w:numPr>
    </w:pPr>
  </w:style>
  <w:style w:type="numbering" w:customStyle="1" w:styleId="TimesNewRoman1204">
    <w:name w:val="Стиль многоуровневый Times New Roman 12 пт Слева:  0 см Выступ:...4"/>
    <w:basedOn w:val="a5"/>
    <w:rsid w:val="00FD4603"/>
    <w:pPr>
      <w:numPr>
        <w:numId w:val="31"/>
      </w:numPr>
    </w:pPr>
  </w:style>
  <w:style w:type="numbering" w:customStyle="1" w:styleId="8">
    <w:name w:val="НУМЕРАЦИЯ_8"/>
    <w:basedOn w:val="a5"/>
    <w:uiPriority w:val="99"/>
    <w:rsid w:val="000E5539"/>
    <w:pPr>
      <w:numPr>
        <w:numId w:val="32"/>
      </w:numPr>
    </w:pPr>
  </w:style>
  <w:style w:type="numbering" w:customStyle="1" w:styleId="9">
    <w:name w:val="НУМЕРАЦИЯ_9"/>
    <w:basedOn w:val="a5"/>
    <w:uiPriority w:val="99"/>
    <w:rsid w:val="000E5539"/>
    <w:pPr>
      <w:numPr>
        <w:numId w:val="34"/>
      </w:numPr>
    </w:pPr>
  </w:style>
  <w:style w:type="numbering" w:customStyle="1" w:styleId="91">
    <w:name w:val="НУМЕРАЦИЯ_9.1"/>
    <w:basedOn w:val="a5"/>
    <w:uiPriority w:val="99"/>
    <w:rsid w:val="000E5539"/>
    <w:pPr>
      <w:numPr>
        <w:numId w:val="35"/>
      </w:numPr>
    </w:pPr>
  </w:style>
  <w:style w:type="numbering" w:customStyle="1" w:styleId="101">
    <w:name w:val="10.1"/>
    <w:basedOn w:val="a5"/>
    <w:uiPriority w:val="99"/>
    <w:rsid w:val="00DF231C"/>
    <w:pPr>
      <w:numPr>
        <w:numId w:val="37"/>
      </w:numPr>
    </w:pPr>
  </w:style>
  <w:style w:type="numbering" w:customStyle="1" w:styleId="111">
    <w:name w:val="11.1"/>
    <w:basedOn w:val="a5"/>
    <w:uiPriority w:val="99"/>
    <w:rsid w:val="00DF231C"/>
    <w:pPr>
      <w:numPr>
        <w:numId w:val="39"/>
      </w:numPr>
    </w:pPr>
  </w:style>
  <w:style w:type="numbering" w:customStyle="1" w:styleId="12">
    <w:name w:val="НУМЕРАЦИЯ_12"/>
    <w:basedOn w:val="a5"/>
    <w:uiPriority w:val="99"/>
    <w:rsid w:val="00C51042"/>
    <w:pPr>
      <w:numPr>
        <w:numId w:val="42"/>
      </w:numPr>
    </w:pPr>
  </w:style>
  <w:style w:type="paragraph" w:styleId="ad">
    <w:name w:val="header"/>
    <w:basedOn w:val="a2"/>
    <w:link w:val="ae"/>
    <w:uiPriority w:val="99"/>
    <w:unhideWhenUsed/>
    <w:rsid w:val="00A4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3"/>
    <w:link w:val="ad"/>
    <w:uiPriority w:val="99"/>
    <w:rsid w:val="00A47AC0"/>
  </w:style>
  <w:style w:type="paragraph" w:styleId="af">
    <w:name w:val="footer"/>
    <w:basedOn w:val="a2"/>
    <w:link w:val="af0"/>
    <w:uiPriority w:val="99"/>
    <w:unhideWhenUsed/>
    <w:rsid w:val="00A4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3"/>
    <w:link w:val="af"/>
    <w:uiPriority w:val="99"/>
    <w:rsid w:val="00A47AC0"/>
  </w:style>
  <w:style w:type="character" w:styleId="af1">
    <w:name w:val="Hyperlink"/>
    <w:basedOn w:val="a3"/>
    <w:uiPriority w:val="99"/>
    <w:unhideWhenUsed/>
    <w:rsid w:val="00094116"/>
    <w:rPr>
      <w:color w:val="0563C1" w:themeColor="hyperlink"/>
      <w:u w:val="single"/>
    </w:rPr>
  </w:style>
  <w:style w:type="paragraph" w:customStyle="1" w:styleId="13">
    <w:name w:val="Абзац списка1"/>
    <w:basedOn w:val="a2"/>
    <w:rsid w:val="00341F2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2">
    <w:name w:val="заг. указ. литературы"/>
    <w:basedOn w:val="a2"/>
    <w:qFormat/>
    <w:rsid w:val="000F1355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F231C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9D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3"/>
    <w:link w:val="a6"/>
    <w:uiPriority w:val="99"/>
    <w:semiHidden/>
    <w:rsid w:val="009D65EC"/>
    <w:rPr>
      <w:rFonts w:ascii="Segoe UI" w:hAnsi="Segoe UI" w:cs="Segoe UI"/>
      <w:sz w:val="18"/>
      <w:szCs w:val="18"/>
    </w:rPr>
  </w:style>
  <w:style w:type="paragraph" w:styleId="a8">
    <w:name w:val="List Paragraph"/>
    <w:basedOn w:val="a2"/>
    <w:uiPriority w:val="34"/>
    <w:qFormat/>
    <w:rsid w:val="00232967"/>
    <w:pPr>
      <w:ind w:left="720"/>
      <w:contextualSpacing/>
    </w:pPr>
  </w:style>
  <w:style w:type="numbering" w:customStyle="1" w:styleId="11">
    <w:name w:val="Стиль1"/>
    <w:uiPriority w:val="99"/>
    <w:rsid w:val="006954A8"/>
    <w:pPr>
      <w:numPr>
        <w:numId w:val="2"/>
      </w:numPr>
    </w:pPr>
  </w:style>
  <w:style w:type="numbering" w:customStyle="1" w:styleId="20">
    <w:name w:val="Стиль2"/>
    <w:uiPriority w:val="99"/>
    <w:rsid w:val="007A5B9E"/>
    <w:pPr>
      <w:numPr>
        <w:numId w:val="3"/>
      </w:numPr>
    </w:pPr>
  </w:style>
  <w:style w:type="numbering" w:customStyle="1" w:styleId="3">
    <w:name w:val="Стиль3"/>
    <w:uiPriority w:val="99"/>
    <w:rsid w:val="00512140"/>
    <w:pPr>
      <w:numPr>
        <w:numId w:val="4"/>
      </w:numPr>
    </w:pPr>
  </w:style>
  <w:style w:type="numbering" w:customStyle="1" w:styleId="4">
    <w:name w:val="Стиль4"/>
    <w:uiPriority w:val="99"/>
    <w:rsid w:val="00356130"/>
    <w:pPr>
      <w:numPr>
        <w:numId w:val="5"/>
      </w:numPr>
    </w:pPr>
  </w:style>
  <w:style w:type="numbering" w:customStyle="1" w:styleId="5">
    <w:name w:val="Стиль5"/>
    <w:uiPriority w:val="99"/>
    <w:rsid w:val="00356130"/>
    <w:pPr>
      <w:numPr>
        <w:numId w:val="6"/>
      </w:numPr>
    </w:pPr>
  </w:style>
  <w:style w:type="numbering" w:customStyle="1" w:styleId="6">
    <w:name w:val="Стиль6"/>
    <w:uiPriority w:val="99"/>
    <w:rsid w:val="00DB7CB8"/>
    <w:pPr>
      <w:numPr>
        <w:numId w:val="7"/>
      </w:numPr>
    </w:pPr>
  </w:style>
  <w:style w:type="numbering" w:customStyle="1" w:styleId="7">
    <w:name w:val="Стиль7"/>
    <w:uiPriority w:val="99"/>
    <w:rsid w:val="00A0403F"/>
    <w:pPr>
      <w:numPr>
        <w:numId w:val="8"/>
      </w:numPr>
    </w:pPr>
  </w:style>
  <w:style w:type="paragraph" w:customStyle="1" w:styleId="a0">
    <w:name w:val="НАЗВАНИЕ РАЗДЕЛА"/>
    <w:basedOn w:val="a2"/>
    <w:qFormat/>
    <w:rsid w:val="00AD52EA"/>
    <w:pPr>
      <w:numPr>
        <w:numId w:val="9"/>
      </w:numPr>
      <w:jc w:val="center"/>
    </w:pPr>
    <w:rPr>
      <w:rFonts w:ascii="Times New Roman" w:hAnsi="Times New Roman"/>
      <w:b/>
      <w:sz w:val="24"/>
    </w:rPr>
  </w:style>
  <w:style w:type="paragraph" w:customStyle="1" w:styleId="10">
    <w:name w:val="Стиль 1"/>
    <w:basedOn w:val="a8"/>
    <w:rsid w:val="00B652BA"/>
    <w:pPr>
      <w:numPr>
        <w:ilvl w:val="1"/>
        <w:numId w:val="1"/>
      </w:num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"/>
    <w:basedOn w:val="aa"/>
    <w:qFormat/>
    <w:rsid w:val="003161FB"/>
    <w:pPr>
      <w:jc w:val="both"/>
    </w:pPr>
    <w:rPr>
      <w:rFonts w:ascii="Times New Roman" w:hAnsi="Times New Roman"/>
      <w:sz w:val="24"/>
    </w:rPr>
  </w:style>
  <w:style w:type="paragraph" w:styleId="ab">
    <w:name w:val="No Spacing"/>
    <w:uiPriority w:val="1"/>
    <w:qFormat/>
    <w:rsid w:val="009A6840"/>
    <w:pPr>
      <w:spacing w:after="0" w:line="240" w:lineRule="auto"/>
    </w:pPr>
  </w:style>
  <w:style w:type="numbering" w:customStyle="1" w:styleId="a1">
    <w:name w:val="ПУНКТ"/>
    <w:basedOn w:val="a5"/>
    <w:uiPriority w:val="99"/>
    <w:rsid w:val="00AC13EB"/>
    <w:pPr>
      <w:numPr>
        <w:numId w:val="10"/>
      </w:numPr>
    </w:pPr>
  </w:style>
  <w:style w:type="numbering" w:customStyle="1" w:styleId="1">
    <w:name w:val="НУМЕРАЦИЯ ДЛЯ_ 1"/>
    <w:basedOn w:val="a5"/>
    <w:uiPriority w:val="99"/>
    <w:rsid w:val="00C756B5"/>
    <w:pPr>
      <w:numPr>
        <w:numId w:val="12"/>
      </w:numPr>
    </w:pPr>
  </w:style>
  <w:style w:type="numbering" w:customStyle="1" w:styleId="a">
    <w:name w:val="ПЕРВЫЙ УРОВЕНЬ"/>
    <w:basedOn w:val="a5"/>
    <w:uiPriority w:val="99"/>
    <w:rsid w:val="00AB528F"/>
    <w:pPr>
      <w:numPr>
        <w:numId w:val="11"/>
      </w:numPr>
    </w:pPr>
  </w:style>
  <w:style w:type="paragraph" w:styleId="aa">
    <w:name w:val="Body Text"/>
    <w:basedOn w:val="a2"/>
    <w:link w:val="ac"/>
    <w:uiPriority w:val="99"/>
    <w:semiHidden/>
    <w:unhideWhenUsed/>
    <w:rsid w:val="003161FB"/>
    <w:pPr>
      <w:spacing w:after="120"/>
    </w:pPr>
  </w:style>
  <w:style w:type="character" w:customStyle="1" w:styleId="ac">
    <w:name w:val="Основной текст Знак"/>
    <w:basedOn w:val="a3"/>
    <w:link w:val="aa"/>
    <w:uiPriority w:val="99"/>
    <w:semiHidden/>
    <w:rsid w:val="003161FB"/>
  </w:style>
  <w:style w:type="numbering" w:customStyle="1" w:styleId="2">
    <w:name w:val="НУМЕРАЦИЯ_2."/>
    <w:basedOn w:val="a5"/>
    <w:uiPriority w:val="99"/>
    <w:rsid w:val="00C31A6F"/>
    <w:pPr>
      <w:numPr>
        <w:numId w:val="14"/>
      </w:numPr>
    </w:pPr>
  </w:style>
  <w:style w:type="numbering" w:customStyle="1" w:styleId="30">
    <w:name w:val="НУМЕРАЦИЯ_3"/>
    <w:basedOn w:val="a5"/>
    <w:uiPriority w:val="99"/>
    <w:rsid w:val="00C756B5"/>
    <w:pPr>
      <w:numPr>
        <w:numId w:val="16"/>
      </w:numPr>
    </w:pPr>
  </w:style>
  <w:style w:type="numbering" w:customStyle="1" w:styleId="40">
    <w:name w:val="НУМЕРАЦИЯ_4"/>
    <w:basedOn w:val="a5"/>
    <w:uiPriority w:val="99"/>
    <w:rsid w:val="00C756B5"/>
    <w:pPr>
      <w:numPr>
        <w:numId w:val="17"/>
      </w:numPr>
    </w:pPr>
  </w:style>
  <w:style w:type="numbering" w:customStyle="1" w:styleId="50">
    <w:name w:val="НУМЕРАЦИЯ_5"/>
    <w:basedOn w:val="a5"/>
    <w:uiPriority w:val="99"/>
    <w:rsid w:val="00630609"/>
    <w:pPr>
      <w:numPr>
        <w:numId w:val="19"/>
      </w:numPr>
    </w:pPr>
  </w:style>
  <w:style w:type="numbering" w:customStyle="1" w:styleId="60">
    <w:name w:val="НУМЕРАЦИЯ_6"/>
    <w:basedOn w:val="a5"/>
    <w:uiPriority w:val="99"/>
    <w:rsid w:val="00807702"/>
    <w:pPr>
      <w:numPr>
        <w:numId w:val="21"/>
      </w:numPr>
    </w:pPr>
  </w:style>
  <w:style w:type="numbering" w:customStyle="1" w:styleId="70">
    <w:name w:val="НУМЕРАЦИЯ_7"/>
    <w:basedOn w:val="a5"/>
    <w:uiPriority w:val="99"/>
    <w:rsid w:val="00761F39"/>
    <w:pPr>
      <w:numPr>
        <w:numId w:val="23"/>
      </w:numPr>
    </w:pPr>
  </w:style>
  <w:style w:type="numbering" w:customStyle="1" w:styleId="TimesNewRoman120">
    <w:name w:val="Стиль многоуровневый Times New Roman 12 пт Слева:  0 см Выступ:..."/>
    <w:basedOn w:val="a5"/>
    <w:rsid w:val="00761F39"/>
    <w:pPr>
      <w:numPr>
        <w:numId w:val="25"/>
      </w:numPr>
    </w:pPr>
  </w:style>
  <w:style w:type="numbering" w:customStyle="1" w:styleId="TimesNewRoman1201">
    <w:name w:val="Стиль многоуровневый Times New Roman 12 пт Слева:  0 см Выступ:...1"/>
    <w:basedOn w:val="a5"/>
    <w:rsid w:val="000404B7"/>
    <w:pPr>
      <w:numPr>
        <w:numId w:val="26"/>
      </w:numPr>
    </w:pPr>
  </w:style>
  <w:style w:type="numbering" w:customStyle="1" w:styleId="TimesNewRoman1202">
    <w:name w:val="Стиль многоуровневый Times New Roman 12 пт Слева:  0 см Выступ:...2"/>
    <w:basedOn w:val="a5"/>
    <w:rsid w:val="000404B7"/>
    <w:pPr>
      <w:numPr>
        <w:numId w:val="27"/>
      </w:numPr>
    </w:pPr>
  </w:style>
  <w:style w:type="numbering" w:customStyle="1" w:styleId="TimesNewRoman1203">
    <w:name w:val="Стиль многоуровневый Times New Roman 12 пт Слева:  0 см Выступ:...3"/>
    <w:basedOn w:val="a5"/>
    <w:rsid w:val="000404B7"/>
    <w:pPr>
      <w:numPr>
        <w:numId w:val="28"/>
      </w:numPr>
    </w:pPr>
  </w:style>
  <w:style w:type="numbering" w:customStyle="1" w:styleId="31">
    <w:name w:val="НУМЕРАЦИЯ_3 НОВАЯ"/>
    <w:basedOn w:val="a5"/>
    <w:uiPriority w:val="99"/>
    <w:rsid w:val="000404B7"/>
    <w:pPr>
      <w:numPr>
        <w:numId w:val="29"/>
      </w:numPr>
    </w:pPr>
  </w:style>
  <w:style w:type="numbering" w:customStyle="1" w:styleId="TimesNewRoman1204">
    <w:name w:val="Стиль многоуровневый Times New Roman 12 пт Слева:  0 см Выступ:...4"/>
    <w:basedOn w:val="a5"/>
    <w:rsid w:val="00FD4603"/>
    <w:pPr>
      <w:numPr>
        <w:numId w:val="31"/>
      </w:numPr>
    </w:pPr>
  </w:style>
  <w:style w:type="numbering" w:customStyle="1" w:styleId="8">
    <w:name w:val="НУМЕРАЦИЯ_8"/>
    <w:basedOn w:val="a5"/>
    <w:uiPriority w:val="99"/>
    <w:rsid w:val="000E5539"/>
    <w:pPr>
      <w:numPr>
        <w:numId w:val="32"/>
      </w:numPr>
    </w:pPr>
  </w:style>
  <w:style w:type="numbering" w:customStyle="1" w:styleId="9">
    <w:name w:val="НУМЕРАЦИЯ_9"/>
    <w:basedOn w:val="a5"/>
    <w:uiPriority w:val="99"/>
    <w:rsid w:val="000E5539"/>
    <w:pPr>
      <w:numPr>
        <w:numId w:val="34"/>
      </w:numPr>
    </w:pPr>
  </w:style>
  <w:style w:type="numbering" w:customStyle="1" w:styleId="91">
    <w:name w:val="НУМЕРАЦИЯ_9.1"/>
    <w:basedOn w:val="a5"/>
    <w:uiPriority w:val="99"/>
    <w:rsid w:val="000E5539"/>
    <w:pPr>
      <w:numPr>
        <w:numId w:val="35"/>
      </w:numPr>
    </w:pPr>
  </w:style>
  <w:style w:type="numbering" w:customStyle="1" w:styleId="101">
    <w:name w:val="10.1"/>
    <w:basedOn w:val="a5"/>
    <w:uiPriority w:val="99"/>
    <w:rsid w:val="00DF231C"/>
    <w:pPr>
      <w:numPr>
        <w:numId w:val="37"/>
      </w:numPr>
    </w:pPr>
  </w:style>
  <w:style w:type="numbering" w:customStyle="1" w:styleId="111">
    <w:name w:val="11.1"/>
    <w:basedOn w:val="a5"/>
    <w:uiPriority w:val="99"/>
    <w:rsid w:val="00DF231C"/>
    <w:pPr>
      <w:numPr>
        <w:numId w:val="39"/>
      </w:numPr>
    </w:pPr>
  </w:style>
  <w:style w:type="numbering" w:customStyle="1" w:styleId="12">
    <w:name w:val="НУМЕРАЦИЯ_12"/>
    <w:basedOn w:val="a5"/>
    <w:uiPriority w:val="99"/>
    <w:rsid w:val="00C51042"/>
    <w:pPr>
      <w:numPr>
        <w:numId w:val="42"/>
      </w:numPr>
    </w:pPr>
  </w:style>
  <w:style w:type="paragraph" w:styleId="ad">
    <w:name w:val="header"/>
    <w:basedOn w:val="a2"/>
    <w:link w:val="ae"/>
    <w:uiPriority w:val="99"/>
    <w:unhideWhenUsed/>
    <w:rsid w:val="00A4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3"/>
    <w:link w:val="ad"/>
    <w:uiPriority w:val="99"/>
    <w:rsid w:val="00A47AC0"/>
  </w:style>
  <w:style w:type="paragraph" w:styleId="af">
    <w:name w:val="footer"/>
    <w:basedOn w:val="a2"/>
    <w:link w:val="af0"/>
    <w:uiPriority w:val="99"/>
    <w:unhideWhenUsed/>
    <w:rsid w:val="00A4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3"/>
    <w:link w:val="af"/>
    <w:uiPriority w:val="99"/>
    <w:rsid w:val="00A47AC0"/>
  </w:style>
  <w:style w:type="character" w:styleId="af1">
    <w:name w:val="Hyperlink"/>
    <w:basedOn w:val="a3"/>
    <w:uiPriority w:val="99"/>
    <w:unhideWhenUsed/>
    <w:rsid w:val="00094116"/>
    <w:rPr>
      <w:color w:val="0563C1" w:themeColor="hyperlink"/>
      <w:u w:val="single"/>
    </w:rPr>
  </w:style>
  <w:style w:type="paragraph" w:customStyle="1" w:styleId="13">
    <w:name w:val="Абзац списка1"/>
    <w:basedOn w:val="a2"/>
    <w:rsid w:val="00341F2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2">
    <w:name w:val="заг. указ. литературы"/>
    <w:basedOn w:val="a2"/>
    <w:qFormat/>
    <w:rsid w:val="000F1355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2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2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CB8C-0B86-4321-86B3-34F0497A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Экономика1</cp:lastModifiedBy>
  <cp:revision>2</cp:revision>
  <cp:lastPrinted>2026-03-17T07:53:00Z</cp:lastPrinted>
  <dcterms:created xsi:type="dcterms:W3CDTF">2026-04-13T05:35:00Z</dcterms:created>
  <dcterms:modified xsi:type="dcterms:W3CDTF">2026-04-13T05:35:00Z</dcterms:modified>
</cp:coreProperties>
</file>