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5376"/>
        <w:gridCol w:w="2088"/>
        <w:gridCol w:w="2957"/>
      </w:tblGrid>
      <w:tr w:rsidR="00E63558" w:rsidRPr="00BE5BFF" w:rsidTr="002E210E">
        <w:trPr>
          <w:trHeight w:val="313"/>
        </w:trPr>
        <w:tc>
          <w:tcPr>
            <w:tcW w:w="10421" w:type="dxa"/>
            <w:gridSpan w:val="3"/>
          </w:tcPr>
          <w:p w:rsidR="00E63558" w:rsidRDefault="005044B9" w:rsidP="00D87D26">
            <w:pPr>
              <w:jc w:val="center"/>
              <w:rPr>
                <w:rFonts w:ascii="Times New Roman" w:hAnsi="Times New Roman"/>
                <w:b/>
                <w:lang w:val="ru-RU"/>
              </w:rPr>
            </w:pPr>
            <w:proofErr w:type="spellStart"/>
            <w:r w:rsidRPr="0078456B">
              <w:rPr>
                <w:rFonts w:ascii="Times New Roman" w:hAnsi="Times New Roman"/>
                <w:b/>
                <w:sz w:val="24"/>
                <w:szCs w:val="24"/>
              </w:rPr>
              <w:t>Площадка</w:t>
            </w:r>
            <w:proofErr w:type="spellEnd"/>
            <w:r w:rsidRPr="0078456B">
              <w:rPr>
                <w:rFonts w:ascii="Times New Roman" w:hAnsi="Times New Roman"/>
                <w:b/>
                <w:sz w:val="24"/>
                <w:szCs w:val="24"/>
              </w:rPr>
              <w:t xml:space="preserve"> № </w:t>
            </w:r>
            <w:r w:rsidR="00222BF3" w:rsidRPr="00DB0709">
              <w:rPr>
                <w:rFonts w:ascii="Arial" w:hAnsi="Arial" w:cs="Arial"/>
                <w:color w:val="2C2D2E"/>
                <w:sz w:val="23"/>
                <w:szCs w:val="23"/>
                <w:lang w:eastAsia="ru-RU"/>
              </w:rPr>
              <w:t>67-17-45</w:t>
            </w:r>
          </w:p>
        </w:tc>
      </w:tr>
      <w:tr w:rsidR="000E79A6" w:rsidRPr="00BE5BFF" w:rsidTr="001C2E9B">
        <w:trPr>
          <w:trHeight w:val="3148"/>
        </w:trPr>
        <w:tc>
          <w:tcPr>
            <w:tcW w:w="5376" w:type="dxa"/>
            <w:vAlign w:val="center"/>
          </w:tcPr>
          <w:p w:rsidR="007F705B" w:rsidRPr="000A0799" w:rsidRDefault="00217CD9" w:rsidP="000E79A6">
            <w:pPr>
              <w:jc w:val="center"/>
              <w:rPr>
                <w:rFonts w:ascii="Times New Roman" w:hAnsi="Times New Roman"/>
                <w:i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5E2A26BC" wp14:editId="121CE54C">
                  <wp:extent cx="3267075" cy="2924175"/>
                  <wp:effectExtent l="0" t="0" r="9525" b="9525"/>
                  <wp:docPr id="5" name="Рисунок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1011" cy="29276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A0799" w:rsidRPr="000A0799">
              <w:rPr>
                <w:rFonts w:ascii="Times New Roman" w:hAnsi="Times New Roman"/>
                <w:i/>
                <w:lang w:val="ru-RU"/>
              </w:rPr>
              <w:t>Схема</w:t>
            </w:r>
          </w:p>
        </w:tc>
        <w:tc>
          <w:tcPr>
            <w:tcW w:w="5045" w:type="dxa"/>
            <w:gridSpan w:val="2"/>
            <w:vAlign w:val="center"/>
          </w:tcPr>
          <w:p w:rsidR="000E79A6" w:rsidRPr="002108F0" w:rsidRDefault="00217CD9" w:rsidP="006115AD">
            <w:pPr>
              <w:jc w:val="center"/>
              <w:rPr>
                <w:rFonts w:ascii="Times New Roman" w:hAnsi="Times New Roman"/>
                <w:b/>
                <w:lang w:val="ru-RU"/>
              </w:rPr>
            </w:pPr>
            <w:r w:rsidRPr="000A0799">
              <w:rPr>
                <w:rFonts w:ascii="Times New Roman" w:hAnsi="Times New Roman"/>
                <w:i/>
                <w:lang w:val="ru-RU"/>
              </w:rPr>
              <w:t>Фото</w:t>
            </w:r>
          </w:p>
        </w:tc>
      </w:tr>
      <w:tr w:rsidR="001C2E9B" w:rsidRPr="002E210E" w:rsidTr="001C2E9B">
        <w:trPr>
          <w:trHeight w:val="270"/>
        </w:trPr>
        <w:tc>
          <w:tcPr>
            <w:tcW w:w="5376" w:type="dxa"/>
            <w:vAlign w:val="center"/>
          </w:tcPr>
          <w:p w:rsidR="001C2E9B" w:rsidRDefault="001C2E9B" w:rsidP="00FB264E">
            <w:pPr>
              <w:rPr>
                <w:rFonts w:ascii="Times New Roman" w:hAnsi="Times New Roman"/>
                <w:b/>
                <w:lang w:val="ru-RU"/>
              </w:rPr>
            </w:pPr>
            <w:r w:rsidRPr="005E3D3E">
              <w:rPr>
                <w:rFonts w:ascii="Times New Roman" w:hAnsi="Times New Roman"/>
                <w:b/>
                <w:lang w:val="ru-RU"/>
              </w:rPr>
              <w:t>Место</w:t>
            </w:r>
            <w:r>
              <w:rPr>
                <w:rFonts w:ascii="Times New Roman" w:hAnsi="Times New Roman"/>
                <w:b/>
                <w:lang w:val="ru-RU"/>
              </w:rPr>
              <w:t>расположение инвестиционной площадки</w:t>
            </w:r>
            <w:r w:rsidRPr="005E3D3E">
              <w:rPr>
                <w:rFonts w:ascii="Times New Roman" w:hAnsi="Times New Roman"/>
                <w:b/>
                <w:lang w:val="ru-RU"/>
              </w:rPr>
              <w:t xml:space="preserve"> </w:t>
            </w:r>
          </w:p>
          <w:p w:rsidR="001C2E9B" w:rsidRPr="00873AF5" w:rsidRDefault="001C2E9B" w:rsidP="00FB264E">
            <w:pPr>
              <w:rPr>
                <w:rFonts w:ascii="Times New Roman" w:hAnsi="Times New Roman"/>
                <w:b/>
                <w:lang w:val="ru-RU"/>
              </w:rPr>
            </w:pPr>
            <w:r w:rsidRPr="00873AF5">
              <w:rPr>
                <w:rFonts w:ascii="Times New Roman" w:hAnsi="Times New Roman"/>
                <w:b/>
                <w:bCs/>
                <w:spacing w:val="-3"/>
                <w:sz w:val="24"/>
                <w:szCs w:val="24"/>
                <w:lang w:val="ru-RU" w:eastAsia="ru-RU"/>
              </w:rPr>
              <w:t xml:space="preserve">Кадастровый номер </w:t>
            </w:r>
            <w:r w:rsidRPr="0090730B">
              <w:rPr>
                <w:rFonts w:ascii="Times New Roman" w:hAnsi="Times New Roman"/>
                <w:bCs/>
                <w:i/>
                <w:spacing w:val="-3"/>
                <w:sz w:val="24"/>
                <w:szCs w:val="24"/>
                <w:lang w:val="ru-RU" w:eastAsia="ru-RU"/>
              </w:rPr>
              <w:t>(при наличии)</w:t>
            </w:r>
          </w:p>
        </w:tc>
        <w:tc>
          <w:tcPr>
            <w:tcW w:w="5045" w:type="dxa"/>
            <w:gridSpan w:val="2"/>
            <w:tcBorders>
              <w:bottom w:val="single" w:sz="4" w:space="0" w:color="auto"/>
            </w:tcBorders>
          </w:tcPr>
          <w:p w:rsidR="001C2E9B" w:rsidRPr="000C0175" w:rsidRDefault="001C2E9B" w:rsidP="00CF6134">
            <w:pPr>
              <w:rPr>
                <w:rFonts w:ascii="Times New Roman" w:hAnsi="Times New Roman"/>
                <w:lang w:val="ru-RU"/>
              </w:rPr>
            </w:pPr>
            <w:r w:rsidRPr="000C0175">
              <w:rPr>
                <w:rFonts w:ascii="Times New Roman" w:hAnsi="Times New Roman"/>
                <w:lang w:val="ru-RU"/>
              </w:rPr>
              <w:t xml:space="preserve">Смоленская область, </w:t>
            </w:r>
            <w:proofErr w:type="spellStart"/>
            <w:r w:rsidRPr="000C0175">
              <w:rPr>
                <w:rFonts w:ascii="Times New Roman" w:hAnsi="Times New Roman"/>
                <w:lang w:val="ru-RU"/>
              </w:rPr>
              <w:t>Сафоновский</w:t>
            </w:r>
            <w:proofErr w:type="spellEnd"/>
            <w:r w:rsidRPr="000C0175">
              <w:rPr>
                <w:rFonts w:ascii="Times New Roman" w:hAnsi="Times New Roman"/>
                <w:lang w:val="ru-RU"/>
              </w:rPr>
              <w:t xml:space="preserve"> район западнее д. Никулино</w:t>
            </w:r>
          </w:p>
          <w:p w:rsidR="001C2E9B" w:rsidRPr="00290C48" w:rsidRDefault="001C2E9B" w:rsidP="00CF6134">
            <w:pPr>
              <w:rPr>
                <w:rFonts w:ascii="Times New Roman" w:hAnsi="Times New Roman"/>
                <w:lang w:val="ru-RU"/>
              </w:rPr>
            </w:pPr>
            <w:r w:rsidRPr="000C0175">
              <w:rPr>
                <w:rFonts w:ascii="Times New Roman" w:hAnsi="Times New Roman"/>
                <w:lang w:val="ru-RU"/>
              </w:rPr>
              <w:t>67:17:0140101:335</w:t>
            </w:r>
          </w:p>
        </w:tc>
      </w:tr>
      <w:tr w:rsidR="001C2E9B" w:rsidRPr="002E210E" w:rsidTr="001C2E9B">
        <w:trPr>
          <w:trHeight w:val="270"/>
        </w:trPr>
        <w:tc>
          <w:tcPr>
            <w:tcW w:w="5376" w:type="dxa"/>
            <w:vAlign w:val="center"/>
          </w:tcPr>
          <w:p w:rsidR="001C2E9B" w:rsidRPr="00DE4FC7" w:rsidRDefault="001C2E9B" w:rsidP="00FB264E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>Категория земель и вид разрешенного использования</w:t>
            </w:r>
          </w:p>
        </w:tc>
        <w:tc>
          <w:tcPr>
            <w:tcW w:w="5045" w:type="dxa"/>
            <w:gridSpan w:val="2"/>
            <w:tcBorders>
              <w:top w:val="single" w:sz="4" w:space="0" w:color="auto"/>
            </w:tcBorders>
          </w:tcPr>
          <w:p w:rsidR="001C2E9B" w:rsidRDefault="00222BF3" w:rsidP="00CF6134">
            <w:pPr>
              <w:rPr>
                <w:rFonts w:ascii="Arial" w:hAnsi="Arial" w:cs="Arial"/>
                <w:color w:val="2C2D2E"/>
                <w:sz w:val="23"/>
                <w:szCs w:val="23"/>
                <w:lang w:val="ru-RU" w:eastAsia="ru-RU"/>
              </w:rPr>
            </w:pPr>
            <w:r>
              <w:rPr>
                <w:rFonts w:ascii="Arial" w:hAnsi="Arial" w:cs="Arial"/>
                <w:color w:val="2C2D2E"/>
                <w:sz w:val="23"/>
                <w:szCs w:val="23"/>
                <w:lang w:val="ru-RU" w:eastAsia="ru-RU"/>
              </w:rPr>
              <w:t>-</w:t>
            </w:r>
            <w:r w:rsidRPr="00DB0709">
              <w:rPr>
                <w:rFonts w:ascii="Arial" w:hAnsi="Arial" w:cs="Arial"/>
                <w:color w:val="2C2D2E"/>
                <w:sz w:val="23"/>
                <w:szCs w:val="23"/>
                <w:lang w:eastAsia="ru-RU"/>
              </w:rPr>
              <w:t xml:space="preserve">с/х </w:t>
            </w:r>
            <w:proofErr w:type="spellStart"/>
            <w:r w:rsidRPr="00DB0709">
              <w:rPr>
                <w:rFonts w:ascii="Arial" w:hAnsi="Arial" w:cs="Arial"/>
                <w:color w:val="2C2D2E"/>
                <w:sz w:val="23"/>
                <w:szCs w:val="23"/>
                <w:lang w:eastAsia="ru-RU"/>
              </w:rPr>
              <w:t>назначения</w:t>
            </w:r>
            <w:proofErr w:type="spellEnd"/>
          </w:p>
          <w:p w:rsidR="00222BF3" w:rsidRPr="00222BF3" w:rsidRDefault="00222BF3" w:rsidP="00CF6134">
            <w:pPr>
              <w:rPr>
                <w:rFonts w:ascii="Times New Roman" w:hAnsi="Times New Roman"/>
                <w:i/>
                <w:highlight w:val="yellow"/>
                <w:lang w:val="ru-RU"/>
              </w:rPr>
            </w:pPr>
            <w:r>
              <w:rPr>
                <w:rFonts w:ascii="Arial" w:hAnsi="Arial" w:cs="Arial"/>
                <w:color w:val="2C2D2E"/>
                <w:sz w:val="23"/>
                <w:szCs w:val="23"/>
                <w:lang w:val="ru-RU" w:eastAsia="ru-RU"/>
              </w:rPr>
              <w:t>-р</w:t>
            </w:r>
            <w:proofErr w:type="spellStart"/>
            <w:r w:rsidRPr="00DB0709">
              <w:rPr>
                <w:rFonts w:ascii="Arial" w:hAnsi="Arial" w:cs="Arial"/>
                <w:color w:val="2C2D2E"/>
                <w:sz w:val="23"/>
                <w:szCs w:val="23"/>
                <w:lang w:eastAsia="ru-RU"/>
              </w:rPr>
              <w:t>астениеводство</w:t>
            </w:r>
            <w:proofErr w:type="spellEnd"/>
          </w:p>
        </w:tc>
      </w:tr>
      <w:tr w:rsidR="001C2E9B" w:rsidRPr="002108F0" w:rsidTr="001C2E9B">
        <w:trPr>
          <w:trHeight w:val="270"/>
        </w:trPr>
        <w:tc>
          <w:tcPr>
            <w:tcW w:w="5376" w:type="dxa"/>
            <w:vAlign w:val="center"/>
          </w:tcPr>
          <w:p w:rsidR="001C2E9B" w:rsidRPr="00DE4FC7" w:rsidRDefault="001C2E9B" w:rsidP="00FB264E">
            <w:pPr>
              <w:rPr>
                <w:rFonts w:ascii="Times New Roman" w:hAnsi="Times New Roman"/>
                <w:b/>
                <w:lang w:val="ru-RU"/>
              </w:rPr>
            </w:pPr>
            <w:r w:rsidRPr="00DE4FC7">
              <w:rPr>
                <w:rFonts w:ascii="Times New Roman" w:hAnsi="Times New Roman"/>
                <w:b/>
                <w:lang w:val="ru-RU"/>
              </w:rPr>
              <w:t>Общая п</w:t>
            </w:r>
            <w:r>
              <w:rPr>
                <w:rFonts w:ascii="Times New Roman" w:hAnsi="Times New Roman"/>
                <w:b/>
                <w:lang w:val="ru-RU"/>
              </w:rPr>
              <w:t>лощадь</w:t>
            </w:r>
          </w:p>
        </w:tc>
        <w:tc>
          <w:tcPr>
            <w:tcW w:w="5045" w:type="dxa"/>
            <w:gridSpan w:val="2"/>
            <w:tcBorders>
              <w:top w:val="single" w:sz="4" w:space="0" w:color="auto"/>
            </w:tcBorders>
          </w:tcPr>
          <w:p w:rsidR="001C2E9B" w:rsidRPr="00290C48" w:rsidRDefault="001C2E9B" w:rsidP="00CF6134">
            <w:pPr>
              <w:rPr>
                <w:rFonts w:ascii="Times New Roman" w:hAnsi="Times New Roman"/>
                <w:i/>
                <w:highlight w:val="yellow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 xml:space="preserve">100 </w:t>
            </w:r>
            <w:r w:rsidRPr="00290C48">
              <w:rPr>
                <w:rFonts w:ascii="Times New Roman" w:hAnsi="Times New Roman"/>
              </w:rPr>
              <w:t xml:space="preserve"> </w:t>
            </w:r>
            <w:proofErr w:type="spellStart"/>
            <w:r w:rsidRPr="00290C48">
              <w:rPr>
                <w:rFonts w:ascii="Times New Roman" w:hAnsi="Times New Roman"/>
              </w:rPr>
              <w:t>га</w:t>
            </w:r>
            <w:proofErr w:type="spellEnd"/>
          </w:p>
        </w:tc>
      </w:tr>
      <w:tr w:rsidR="001C2E9B" w:rsidRPr="002108F0" w:rsidTr="001C2E9B">
        <w:trPr>
          <w:trHeight w:val="270"/>
        </w:trPr>
        <w:tc>
          <w:tcPr>
            <w:tcW w:w="5376" w:type="dxa"/>
            <w:vAlign w:val="center"/>
          </w:tcPr>
          <w:p w:rsidR="001C2E9B" w:rsidRPr="00DE4FC7" w:rsidRDefault="001C2E9B" w:rsidP="00FB264E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>Форма собственности</w:t>
            </w:r>
          </w:p>
        </w:tc>
        <w:tc>
          <w:tcPr>
            <w:tcW w:w="5045" w:type="dxa"/>
            <w:gridSpan w:val="2"/>
            <w:tcBorders>
              <w:top w:val="single" w:sz="4" w:space="0" w:color="auto"/>
            </w:tcBorders>
          </w:tcPr>
          <w:p w:rsidR="001C2E9B" w:rsidRPr="00290C48" w:rsidRDefault="001C2E9B" w:rsidP="00CF6134">
            <w:pPr>
              <w:rPr>
                <w:rFonts w:ascii="Times New Roman" w:hAnsi="Times New Roman"/>
                <w:i/>
                <w:highlight w:val="yellow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муниципальная</w:t>
            </w:r>
          </w:p>
        </w:tc>
      </w:tr>
      <w:tr w:rsidR="001C2E9B" w:rsidRPr="002108F0" w:rsidTr="001C2E9B">
        <w:trPr>
          <w:trHeight w:val="270"/>
        </w:trPr>
        <w:tc>
          <w:tcPr>
            <w:tcW w:w="5376" w:type="dxa"/>
            <w:vAlign w:val="center"/>
          </w:tcPr>
          <w:p w:rsidR="001C2E9B" w:rsidRPr="00966C23" w:rsidRDefault="001C2E9B" w:rsidP="00FB264E">
            <w:pPr>
              <w:rPr>
                <w:rFonts w:ascii="Times New Roman" w:hAnsi="Times New Roman"/>
                <w:b/>
                <w:lang w:val="ru-RU"/>
              </w:rPr>
            </w:pPr>
            <w:r w:rsidRPr="00966C23">
              <w:rPr>
                <w:rFonts w:ascii="Times New Roman" w:hAnsi="Times New Roman"/>
                <w:b/>
                <w:lang w:val="ru-RU"/>
              </w:rPr>
              <w:t xml:space="preserve">Условия приобретения </w:t>
            </w:r>
            <w:r w:rsidRPr="00415F94">
              <w:rPr>
                <w:rFonts w:ascii="Times New Roman" w:hAnsi="Times New Roman"/>
                <w:i/>
                <w:lang w:val="ru-RU"/>
              </w:rPr>
              <w:t>(аренда/выкуп</w:t>
            </w:r>
            <w:r>
              <w:rPr>
                <w:rFonts w:ascii="Times New Roman" w:hAnsi="Times New Roman"/>
                <w:i/>
                <w:lang w:val="ru-RU"/>
              </w:rPr>
              <w:t>)</w:t>
            </w:r>
          </w:p>
        </w:tc>
        <w:tc>
          <w:tcPr>
            <w:tcW w:w="5045" w:type="dxa"/>
            <w:gridSpan w:val="2"/>
            <w:tcBorders>
              <w:top w:val="single" w:sz="4" w:space="0" w:color="auto"/>
            </w:tcBorders>
          </w:tcPr>
          <w:p w:rsidR="001C2E9B" w:rsidRPr="00892658" w:rsidRDefault="001C2E9B" w:rsidP="00CF6134">
            <w:pPr>
              <w:rPr>
                <w:rFonts w:ascii="Times New Roman" w:hAnsi="Times New Roman"/>
                <w:lang w:val="ru-RU"/>
              </w:rPr>
            </w:pPr>
            <w:r w:rsidRPr="00892658">
              <w:rPr>
                <w:rFonts w:ascii="Times New Roman" w:hAnsi="Times New Roman"/>
                <w:lang w:val="ru-RU"/>
              </w:rPr>
              <w:t>Выкуп по рыночной цене</w:t>
            </w:r>
          </w:p>
          <w:p w:rsidR="001C2E9B" w:rsidRPr="00892658" w:rsidRDefault="001C2E9B" w:rsidP="00CF6134">
            <w:pPr>
              <w:rPr>
                <w:rFonts w:ascii="Times New Roman" w:hAnsi="Times New Roman"/>
                <w:i/>
                <w:lang w:val="ru-RU"/>
              </w:rPr>
            </w:pPr>
          </w:p>
        </w:tc>
      </w:tr>
      <w:tr w:rsidR="001C2E9B" w:rsidRPr="00AD7AB3" w:rsidTr="001C2E9B">
        <w:trPr>
          <w:trHeight w:val="270"/>
        </w:trPr>
        <w:tc>
          <w:tcPr>
            <w:tcW w:w="5376" w:type="dxa"/>
            <w:vAlign w:val="center"/>
          </w:tcPr>
          <w:p w:rsidR="001C2E9B" w:rsidRPr="00DE4FC7" w:rsidRDefault="001C2E9B" w:rsidP="00FB264E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 xml:space="preserve">Наличие строений </w:t>
            </w:r>
            <w:r w:rsidRPr="0090730B">
              <w:rPr>
                <w:rFonts w:ascii="Times New Roman" w:hAnsi="Times New Roman"/>
                <w:i/>
                <w:lang w:val="ru-RU"/>
              </w:rPr>
              <w:t>(площадь, этажность и высота потолков)</w:t>
            </w:r>
          </w:p>
        </w:tc>
        <w:tc>
          <w:tcPr>
            <w:tcW w:w="5045" w:type="dxa"/>
            <w:gridSpan w:val="2"/>
            <w:tcBorders>
              <w:top w:val="single" w:sz="4" w:space="0" w:color="auto"/>
            </w:tcBorders>
          </w:tcPr>
          <w:p w:rsidR="001C2E9B" w:rsidRPr="00290C48" w:rsidRDefault="001C2E9B" w:rsidP="00CF6134">
            <w:pPr>
              <w:rPr>
                <w:rFonts w:ascii="Times New Roman" w:hAnsi="Times New Roman"/>
                <w:i/>
                <w:highlight w:val="yellow"/>
                <w:lang w:val="ru-RU"/>
              </w:rPr>
            </w:pPr>
            <w:r w:rsidRPr="00290C48">
              <w:rPr>
                <w:rFonts w:ascii="Times New Roman" w:hAnsi="Times New Roman"/>
                <w:lang w:val="ru-RU"/>
              </w:rPr>
              <w:t>Участок свободен от объектов строительства</w:t>
            </w:r>
          </w:p>
        </w:tc>
      </w:tr>
      <w:tr w:rsidR="001C2E9B" w:rsidRPr="00AD7AB3" w:rsidTr="001C2E9B">
        <w:trPr>
          <w:trHeight w:val="270"/>
        </w:trPr>
        <w:tc>
          <w:tcPr>
            <w:tcW w:w="5376" w:type="dxa"/>
            <w:vAlign w:val="center"/>
          </w:tcPr>
          <w:p w:rsidR="001C2E9B" w:rsidRPr="007F705B" w:rsidRDefault="001C2E9B" w:rsidP="00FB264E">
            <w:pPr>
              <w:rPr>
                <w:rFonts w:ascii="Times New Roman" w:hAnsi="Times New Roman"/>
                <w:b/>
                <w:lang w:val="ru-RU"/>
              </w:rPr>
            </w:pPr>
            <w:r w:rsidRPr="007F705B">
              <w:rPr>
                <w:rFonts w:ascii="Times New Roman" w:hAnsi="Times New Roman"/>
                <w:b/>
                <w:lang w:val="ru-RU"/>
              </w:rPr>
              <w:t>Краткая характеристика инженерной инфраструктуры</w:t>
            </w:r>
            <w:r>
              <w:rPr>
                <w:rFonts w:ascii="Times New Roman" w:hAnsi="Times New Roman"/>
                <w:b/>
                <w:lang w:val="ru-RU"/>
              </w:rPr>
              <w:t xml:space="preserve"> </w:t>
            </w:r>
            <w:r w:rsidRPr="0090730B">
              <w:rPr>
                <w:rFonts w:ascii="Times New Roman" w:hAnsi="Times New Roman"/>
                <w:i/>
                <w:lang w:val="ru-RU"/>
              </w:rPr>
              <w:t>(в случае ее отсутствия – информация о возможности подключения)</w:t>
            </w:r>
          </w:p>
        </w:tc>
        <w:tc>
          <w:tcPr>
            <w:tcW w:w="5045" w:type="dxa"/>
            <w:gridSpan w:val="2"/>
            <w:tcBorders>
              <w:top w:val="single" w:sz="4" w:space="0" w:color="auto"/>
            </w:tcBorders>
          </w:tcPr>
          <w:p w:rsidR="001C2E9B" w:rsidRPr="00290C48" w:rsidRDefault="001C2E9B" w:rsidP="00CF6134">
            <w:pPr>
              <w:rPr>
                <w:rFonts w:ascii="Times New Roman" w:hAnsi="Times New Roman"/>
                <w:spacing w:val="-4"/>
                <w:lang w:val="ru-RU"/>
              </w:rPr>
            </w:pPr>
            <w:r w:rsidRPr="00290C48">
              <w:rPr>
                <w:rFonts w:ascii="Times New Roman" w:hAnsi="Times New Roman"/>
                <w:b/>
                <w:lang w:val="ru-RU"/>
              </w:rPr>
              <w:t xml:space="preserve">Газоснабжение: </w:t>
            </w:r>
            <w:r w:rsidRPr="00892658">
              <w:rPr>
                <w:rFonts w:ascii="Times New Roman" w:hAnsi="Times New Roman"/>
                <w:spacing w:val="-4"/>
                <w:lang w:val="ru-RU"/>
              </w:rPr>
              <w:t>отсутствует.</w:t>
            </w:r>
          </w:p>
          <w:p w:rsidR="001C2E9B" w:rsidRDefault="001C2E9B" w:rsidP="00CF6134">
            <w:pPr>
              <w:rPr>
                <w:rFonts w:ascii="Times New Roman" w:hAnsi="Times New Roman"/>
                <w:spacing w:val="-4"/>
                <w:lang w:val="ru-RU"/>
              </w:rPr>
            </w:pPr>
            <w:r w:rsidRPr="00290C48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290C48">
              <w:rPr>
                <w:rFonts w:ascii="Times New Roman" w:hAnsi="Times New Roman"/>
                <w:b/>
                <w:lang w:val="ru-RU"/>
              </w:rPr>
              <w:t xml:space="preserve">Электроснабжение: </w:t>
            </w:r>
            <w:r w:rsidRPr="00892658">
              <w:rPr>
                <w:rFonts w:ascii="Times New Roman" w:hAnsi="Times New Roman"/>
                <w:spacing w:val="-4"/>
                <w:lang w:val="ru-RU"/>
              </w:rPr>
              <w:t>отсутствует.</w:t>
            </w:r>
          </w:p>
          <w:p w:rsidR="001C2E9B" w:rsidRPr="00290C48" w:rsidRDefault="001C2E9B" w:rsidP="00CF6134">
            <w:pPr>
              <w:rPr>
                <w:rFonts w:ascii="Times New Roman" w:hAnsi="Times New Roman"/>
                <w:spacing w:val="-4"/>
                <w:lang w:val="ru-RU"/>
              </w:rPr>
            </w:pPr>
            <w:r w:rsidRPr="00290C48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290C48">
              <w:rPr>
                <w:rFonts w:ascii="Times New Roman" w:hAnsi="Times New Roman"/>
                <w:b/>
                <w:lang w:val="ru-RU"/>
              </w:rPr>
              <w:t xml:space="preserve">Водоснабжение: </w:t>
            </w:r>
            <w:r w:rsidRPr="00290C48">
              <w:rPr>
                <w:rFonts w:ascii="Times New Roman" w:hAnsi="Times New Roman"/>
                <w:spacing w:val="-4"/>
                <w:lang w:val="ru-RU"/>
              </w:rPr>
              <w:t>отсутствует.</w:t>
            </w:r>
          </w:p>
        </w:tc>
      </w:tr>
      <w:tr w:rsidR="001C2E9B" w:rsidRPr="00AD7AB3" w:rsidTr="001C2E9B">
        <w:trPr>
          <w:trHeight w:val="270"/>
        </w:trPr>
        <w:tc>
          <w:tcPr>
            <w:tcW w:w="5376" w:type="dxa"/>
            <w:vAlign w:val="center"/>
          </w:tcPr>
          <w:p w:rsidR="001C2E9B" w:rsidRPr="00DE4FC7" w:rsidRDefault="001C2E9B" w:rsidP="00FB264E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 xml:space="preserve">Транспортная доступность </w:t>
            </w:r>
            <w:r w:rsidRPr="0090730B">
              <w:rPr>
                <w:rFonts w:ascii="Times New Roman" w:hAnsi="Times New Roman"/>
                <w:i/>
                <w:lang w:val="ru-RU"/>
              </w:rPr>
              <w:t xml:space="preserve">(наличие </w:t>
            </w:r>
            <w:proofErr w:type="spellStart"/>
            <w:r w:rsidRPr="0090730B">
              <w:rPr>
                <w:rFonts w:ascii="Times New Roman" w:hAnsi="Times New Roman"/>
                <w:i/>
                <w:lang w:val="ru-RU"/>
              </w:rPr>
              <w:t>жд</w:t>
            </w:r>
            <w:proofErr w:type="spellEnd"/>
            <w:r w:rsidRPr="0090730B">
              <w:rPr>
                <w:rFonts w:ascii="Times New Roman" w:hAnsi="Times New Roman"/>
                <w:i/>
                <w:lang w:val="ru-RU"/>
              </w:rPr>
              <w:t xml:space="preserve"> ветки, прилегание автомобильной дороги, наличие и покрытие подъездной автомобильной дороги)</w:t>
            </w:r>
          </w:p>
        </w:tc>
        <w:tc>
          <w:tcPr>
            <w:tcW w:w="5045" w:type="dxa"/>
            <w:gridSpan w:val="2"/>
            <w:tcBorders>
              <w:top w:val="single" w:sz="4" w:space="0" w:color="auto"/>
            </w:tcBorders>
          </w:tcPr>
          <w:p w:rsidR="001C2E9B" w:rsidRPr="000C0175" w:rsidRDefault="001C2E9B" w:rsidP="00CF6134">
            <w:pPr>
              <w:rPr>
                <w:rFonts w:ascii="Times New Roman" w:hAnsi="Times New Roman"/>
                <w:lang w:val="ru-RU"/>
              </w:rPr>
            </w:pPr>
            <w:r w:rsidRPr="000C0175">
              <w:rPr>
                <w:rFonts w:ascii="Times New Roman" w:hAnsi="Times New Roman"/>
                <w:lang w:val="ru-RU"/>
              </w:rPr>
              <w:t xml:space="preserve">Асфальтированная  автодорога от асфальтированной дороги, проходящей от </w:t>
            </w:r>
            <w:r w:rsidR="00AD7AB3" w:rsidRPr="00AD7AB3">
              <w:rPr>
                <w:rFonts w:ascii="Arial" w:hAnsi="Arial" w:cs="Arial"/>
                <w:color w:val="2C2D2E"/>
                <w:sz w:val="23"/>
                <w:szCs w:val="23"/>
                <w:lang w:val="ru-RU" w:eastAsia="ru-RU"/>
              </w:rPr>
              <w:t>автомобильн</w:t>
            </w:r>
            <w:r w:rsidR="00AD7AB3">
              <w:rPr>
                <w:rFonts w:ascii="Arial" w:hAnsi="Arial" w:cs="Arial"/>
                <w:color w:val="2C2D2E"/>
                <w:sz w:val="23"/>
                <w:szCs w:val="23"/>
                <w:lang w:val="ru-RU" w:eastAsia="ru-RU"/>
              </w:rPr>
              <w:t>ой</w:t>
            </w:r>
            <w:r w:rsidR="00AD7AB3" w:rsidRPr="00AD7AB3">
              <w:rPr>
                <w:rFonts w:ascii="Arial" w:hAnsi="Arial" w:cs="Arial"/>
                <w:color w:val="2C2D2E"/>
                <w:sz w:val="23"/>
                <w:szCs w:val="23"/>
                <w:lang w:val="ru-RU" w:eastAsia="ru-RU"/>
              </w:rPr>
              <w:t xml:space="preserve"> дорог</w:t>
            </w:r>
            <w:r w:rsidR="00AD7AB3">
              <w:rPr>
                <w:rFonts w:ascii="Arial" w:hAnsi="Arial" w:cs="Arial"/>
                <w:color w:val="2C2D2E"/>
                <w:sz w:val="23"/>
                <w:szCs w:val="23"/>
                <w:lang w:val="ru-RU" w:eastAsia="ru-RU"/>
              </w:rPr>
              <w:t xml:space="preserve">и </w:t>
            </w:r>
            <w:r w:rsidRPr="000C0175">
              <w:rPr>
                <w:rFonts w:ascii="Times New Roman" w:hAnsi="Times New Roman"/>
                <w:lang w:val="ru-RU"/>
              </w:rPr>
              <w:t>М</w:t>
            </w:r>
            <w:proofErr w:type="gramStart"/>
            <w:r w:rsidRPr="000C0175">
              <w:rPr>
                <w:rFonts w:ascii="Times New Roman" w:hAnsi="Times New Roman"/>
                <w:lang w:val="ru-RU"/>
              </w:rPr>
              <w:t>1</w:t>
            </w:r>
            <w:proofErr w:type="gramEnd"/>
            <w:r w:rsidRPr="000C0175">
              <w:rPr>
                <w:rFonts w:ascii="Times New Roman" w:hAnsi="Times New Roman"/>
                <w:lang w:val="ru-RU"/>
              </w:rPr>
              <w:t xml:space="preserve"> «Беларусь» до д. Никулино</w:t>
            </w:r>
            <w:bookmarkStart w:id="0" w:name="_GoBack"/>
            <w:bookmarkEnd w:id="0"/>
          </w:p>
          <w:p w:rsidR="001C2E9B" w:rsidRPr="00290C48" w:rsidRDefault="001C2E9B" w:rsidP="00CF6134">
            <w:pPr>
              <w:tabs>
                <w:tab w:val="left" w:pos="2100"/>
              </w:tabs>
              <w:rPr>
                <w:rFonts w:ascii="Times New Roman" w:hAnsi="Times New Roman"/>
                <w:i/>
                <w:highlight w:val="yellow"/>
                <w:lang w:val="ru-RU"/>
              </w:rPr>
            </w:pPr>
          </w:p>
        </w:tc>
      </w:tr>
      <w:tr w:rsidR="001C2E9B" w:rsidTr="001C2E9B">
        <w:tblPrEx>
          <w:tblLook w:val="0000" w:firstRow="0" w:lastRow="0" w:firstColumn="0" w:lastColumn="0" w:noHBand="0" w:noVBand="0"/>
        </w:tblPrEx>
        <w:trPr>
          <w:trHeight w:val="300"/>
        </w:trPr>
        <w:tc>
          <w:tcPr>
            <w:tcW w:w="5376" w:type="dxa"/>
            <w:vAlign w:val="center"/>
          </w:tcPr>
          <w:p w:rsidR="001C2E9B" w:rsidRPr="002108F0" w:rsidRDefault="001C2E9B" w:rsidP="00FB264E">
            <w:pPr>
              <w:rPr>
                <w:rFonts w:ascii="Times New Roman" w:hAnsi="Times New Roman"/>
                <w:b/>
              </w:rPr>
            </w:pPr>
            <w:proofErr w:type="spellStart"/>
            <w:r>
              <w:rPr>
                <w:rFonts w:ascii="Times New Roman" w:hAnsi="Times New Roman"/>
                <w:b/>
              </w:rPr>
              <w:t>Дополнительные</w:t>
            </w:r>
            <w:proofErr w:type="spellEnd"/>
            <w:r>
              <w:rPr>
                <w:rFonts w:ascii="Times New Roman" w:hAnsi="Times New Roman"/>
                <w:b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</w:rPr>
              <w:t>сведения</w:t>
            </w:r>
            <w:proofErr w:type="spellEnd"/>
          </w:p>
        </w:tc>
        <w:tc>
          <w:tcPr>
            <w:tcW w:w="5045" w:type="dxa"/>
            <w:gridSpan w:val="2"/>
            <w:shd w:val="clear" w:color="auto" w:fill="auto"/>
            <w:vAlign w:val="center"/>
          </w:tcPr>
          <w:p w:rsidR="001C2E9B" w:rsidRPr="00FC352D" w:rsidRDefault="001C2E9B" w:rsidP="00D87D26">
            <w:pPr>
              <w:spacing w:line="240" w:lineRule="auto"/>
              <w:rPr>
                <w:rFonts w:ascii="Times New Roman" w:hAnsi="Times New Roman"/>
                <w:lang w:val="ru-RU"/>
              </w:rPr>
            </w:pPr>
          </w:p>
        </w:tc>
      </w:tr>
      <w:tr w:rsidR="001C2E9B" w:rsidTr="001C2E9B">
        <w:tblPrEx>
          <w:tblLook w:val="0000" w:firstRow="0" w:lastRow="0" w:firstColumn="0" w:lastColumn="0" w:noHBand="0" w:noVBand="0"/>
        </w:tblPrEx>
        <w:trPr>
          <w:trHeight w:val="105"/>
        </w:trPr>
        <w:tc>
          <w:tcPr>
            <w:tcW w:w="5376" w:type="dxa"/>
            <w:vAlign w:val="center"/>
          </w:tcPr>
          <w:p w:rsidR="001C2E9B" w:rsidRPr="007F705B" w:rsidRDefault="001C2E9B" w:rsidP="00FB264E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>Формы поддержки инвестиционной деятельности</w:t>
            </w:r>
          </w:p>
        </w:tc>
        <w:tc>
          <w:tcPr>
            <w:tcW w:w="5045" w:type="dxa"/>
            <w:gridSpan w:val="2"/>
            <w:shd w:val="clear" w:color="auto" w:fill="auto"/>
            <w:vAlign w:val="center"/>
          </w:tcPr>
          <w:p w:rsidR="001C2E9B" w:rsidRPr="00FC352D" w:rsidRDefault="001C2E9B" w:rsidP="00D87D26">
            <w:pPr>
              <w:spacing w:line="240" w:lineRule="auto"/>
              <w:rPr>
                <w:rFonts w:ascii="Times New Roman" w:hAnsi="Times New Roman"/>
                <w:lang w:val="ru-RU"/>
              </w:rPr>
            </w:pPr>
          </w:p>
        </w:tc>
      </w:tr>
      <w:tr w:rsidR="002E210E" w:rsidTr="001C2E9B">
        <w:tblPrEx>
          <w:tblLook w:val="0000" w:firstRow="0" w:lastRow="0" w:firstColumn="0" w:lastColumn="0" w:noHBand="0" w:noVBand="0"/>
        </w:tblPrEx>
        <w:trPr>
          <w:trHeight w:val="585"/>
        </w:trPr>
        <w:tc>
          <w:tcPr>
            <w:tcW w:w="5376" w:type="dxa"/>
            <w:vMerge w:val="restart"/>
            <w:vAlign w:val="center"/>
          </w:tcPr>
          <w:p w:rsidR="002E210E" w:rsidRPr="007F705B" w:rsidRDefault="002E210E" w:rsidP="00B31F53">
            <w:pPr>
              <w:rPr>
                <w:rFonts w:ascii="Times New Roman" w:hAnsi="Times New Roman"/>
                <w:b/>
                <w:lang w:val="ru-RU"/>
              </w:rPr>
            </w:pPr>
            <w:proofErr w:type="spellStart"/>
            <w:r>
              <w:rPr>
                <w:rFonts w:ascii="Times New Roman" w:hAnsi="Times New Roman"/>
                <w:b/>
              </w:rPr>
              <w:t>Контактные</w:t>
            </w:r>
            <w:proofErr w:type="spellEnd"/>
            <w:r>
              <w:rPr>
                <w:rFonts w:ascii="Times New Roman" w:hAnsi="Times New Roman"/>
                <w:b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</w:rPr>
              <w:t>данные</w:t>
            </w:r>
            <w:proofErr w:type="spellEnd"/>
          </w:p>
        </w:tc>
        <w:tc>
          <w:tcPr>
            <w:tcW w:w="2088" w:type="dxa"/>
            <w:shd w:val="clear" w:color="auto" w:fill="auto"/>
            <w:vAlign w:val="center"/>
          </w:tcPr>
          <w:p w:rsidR="002E210E" w:rsidRPr="002108F0" w:rsidRDefault="002E210E" w:rsidP="00966C23">
            <w:pPr>
              <w:rPr>
                <w:rFonts w:ascii="Times New Roman" w:hAnsi="Times New Roman"/>
                <w:lang w:val="ru-RU"/>
              </w:rPr>
            </w:pPr>
            <w:r w:rsidRPr="002108F0">
              <w:rPr>
                <w:rFonts w:ascii="Times New Roman" w:hAnsi="Times New Roman"/>
                <w:lang w:val="ru-RU"/>
              </w:rPr>
              <w:t>ФИО</w:t>
            </w:r>
          </w:p>
        </w:tc>
        <w:tc>
          <w:tcPr>
            <w:tcW w:w="2957" w:type="dxa"/>
            <w:shd w:val="clear" w:color="auto" w:fill="auto"/>
          </w:tcPr>
          <w:p w:rsidR="002E210E" w:rsidRPr="002108F0" w:rsidRDefault="002E210E" w:rsidP="00CF6134">
            <w:pPr>
              <w:rPr>
                <w:rFonts w:ascii="Times New Roman" w:hAnsi="Times New Roman"/>
              </w:rPr>
            </w:pPr>
            <w:r w:rsidRPr="00574F13">
              <w:rPr>
                <w:rFonts w:ascii="Times New Roman" w:hAnsi="Times New Roman"/>
                <w:sz w:val="24"/>
                <w:szCs w:val="24"/>
                <w:lang w:val="ru-RU"/>
              </w:rPr>
              <w:t>Казанова Светлана Валерьевна</w:t>
            </w:r>
          </w:p>
        </w:tc>
      </w:tr>
      <w:tr w:rsidR="002E210E" w:rsidTr="001C2E9B">
        <w:tblPrEx>
          <w:tblLook w:val="0000" w:firstRow="0" w:lastRow="0" w:firstColumn="0" w:lastColumn="0" w:noHBand="0" w:noVBand="0"/>
        </w:tblPrEx>
        <w:trPr>
          <w:trHeight w:val="585"/>
        </w:trPr>
        <w:tc>
          <w:tcPr>
            <w:tcW w:w="5376" w:type="dxa"/>
            <w:vMerge/>
          </w:tcPr>
          <w:p w:rsidR="002E210E" w:rsidRPr="002108F0" w:rsidRDefault="002E210E" w:rsidP="00966C23">
            <w:pPr>
              <w:rPr>
                <w:rFonts w:ascii="Times New Roman" w:hAnsi="Times New Roman"/>
              </w:rPr>
            </w:pPr>
          </w:p>
        </w:tc>
        <w:tc>
          <w:tcPr>
            <w:tcW w:w="2088" w:type="dxa"/>
            <w:shd w:val="clear" w:color="auto" w:fill="auto"/>
            <w:vAlign w:val="center"/>
          </w:tcPr>
          <w:p w:rsidR="002E210E" w:rsidRPr="002108F0" w:rsidRDefault="002E210E" w:rsidP="00966C23">
            <w:pPr>
              <w:rPr>
                <w:rFonts w:ascii="Times New Roman" w:hAnsi="Times New Roman"/>
                <w:lang w:val="ru-RU"/>
              </w:rPr>
            </w:pPr>
            <w:r w:rsidRPr="002108F0">
              <w:rPr>
                <w:rFonts w:ascii="Times New Roman" w:hAnsi="Times New Roman"/>
                <w:lang w:val="ru-RU"/>
              </w:rPr>
              <w:t>Телефон</w:t>
            </w:r>
          </w:p>
        </w:tc>
        <w:tc>
          <w:tcPr>
            <w:tcW w:w="2957" w:type="dxa"/>
            <w:shd w:val="clear" w:color="auto" w:fill="auto"/>
          </w:tcPr>
          <w:p w:rsidR="002E210E" w:rsidRPr="00237482" w:rsidRDefault="002E210E" w:rsidP="00CF6134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(</w:t>
            </w:r>
            <w:r>
              <w:rPr>
                <w:rFonts w:ascii="Times New Roman" w:hAnsi="Times New Roman"/>
                <w:sz w:val="24"/>
                <w:szCs w:val="24"/>
              </w:rPr>
              <w:t>48142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) 4-17-70</w:t>
            </w:r>
          </w:p>
        </w:tc>
      </w:tr>
      <w:tr w:rsidR="002E210E" w:rsidTr="001C2E9B">
        <w:tblPrEx>
          <w:tblLook w:val="0000" w:firstRow="0" w:lastRow="0" w:firstColumn="0" w:lastColumn="0" w:noHBand="0" w:noVBand="0"/>
        </w:tblPrEx>
        <w:trPr>
          <w:trHeight w:val="585"/>
        </w:trPr>
        <w:tc>
          <w:tcPr>
            <w:tcW w:w="5376" w:type="dxa"/>
            <w:vMerge/>
          </w:tcPr>
          <w:p w:rsidR="002E210E" w:rsidRPr="002108F0" w:rsidRDefault="002E210E" w:rsidP="00966C23">
            <w:pPr>
              <w:rPr>
                <w:rFonts w:ascii="Times New Roman" w:hAnsi="Times New Roman"/>
              </w:rPr>
            </w:pPr>
          </w:p>
        </w:tc>
        <w:tc>
          <w:tcPr>
            <w:tcW w:w="2088" w:type="dxa"/>
            <w:shd w:val="clear" w:color="auto" w:fill="auto"/>
            <w:vAlign w:val="center"/>
          </w:tcPr>
          <w:p w:rsidR="002E210E" w:rsidRPr="002108F0" w:rsidRDefault="002E210E" w:rsidP="00966C23">
            <w:pPr>
              <w:rPr>
                <w:rFonts w:ascii="Times New Roman" w:hAnsi="Times New Roman"/>
                <w:lang w:val="ru-RU"/>
              </w:rPr>
            </w:pPr>
            <w:r w:rsidRPr="002108F0">
              <w:rPr>
                <w:rFonts w:ascii="Times New Roman" w:hAnsi="Times New Roman"/>
              </w:rPr>
              <w:t>E-mail:</w:t>
            </w:r>
          </w:p>
        </w:tc>
        <w:tc>
          <w:tcPr>
            <w:tcW w:w="2957" w:type="dxa"/>
            <w:shd w:val="clear" w:color="auto" w:fill="auto"/>
          </w:tcPr>
          <w:p w:rsidR="002E210E" w:rsidRPr="002108F0" w:rsidRDefault="002E210E" w:rsidP="00CF6134">
            <w:pPr>
              <w:rPr>
                <w:rFonts w:ascii="Times New Roman" w:hAnsi="Times New Roman"/>
              </w:rPr>
            </w:pPr>
            <w:r w:rsidRPr="00600A22">
              <w:rPr>
                <w:rFonts w:ascii="Times New Roman" w:hAnsi="Times New Roman"/>
                <w:sz w:val="24"/>
                <w:szCs w:val="24"/>
              </w:rPr>
              <w:t>safonovo@admin-smolensk.ru</w:t>
            </w:r>
          </w:p>
        </w:tc>
      </w:tr>
      <w:tr w:rsidR="002E210E" w:rsidRPr="002E210E" w:rsidTr="001C2E9B">
        <w:tblPrEx>
          <w:tblLook w:val="0000" w:firstRow="0" w:lastRow="0" w:firstColumn="0" w:lastColumn="0" w:noHBand="0" w:noVBand="0"/>
        </w:tblPrEx>
        <w:trPr>
          <w:trHeight w:val="629"/>
        </w:trPr>
        <w:tc>
          <w:tcPr>
            <w:tcW w:w="5376" w:type="dxa"/>
            <w:vMerge/>
          </w:tcPr>
          <w:p w:rsidR="002E210E" w:rsidRPr="002108F0" w:rsidRDefault="002E210E" w:rsidP="00966C23">
            <w:pPr>
              <w:rPr>
                <w:rFonts w:ascii="Times New Roman" w:hAnsi="Times New Roman"/>
              </w:rPr>
            </w:pPr>
          </w:p>
        </w:tc>
        <w:tc>
          <w:tcPr>
            <w:tcW w:w="2088" w:type="dxa"/>
            <w:shd w:val="clear" w:color="auto" w:fill="auto"/>
            <w:vAlign w:val="center"/>
          </w:tcPr>
          <w:p w:rsidR="002E210E" w:rsidRPr="002108F0" w:rsidRDefault="002E210E" w:rsidP="00966C23">
            <w:pPr>
              <w:rPr>
                <w:rFonts w:ascii="Times New Roman" w:hAnsi="Times New Roman"/>
                <w:lang w:val="ru-RU"/>
              </w:rPr>
            </w:pPr>
            <w:r w:rsidRPr="002108F0">
              <w:rPr>
                <w:rFonts w:ascii="Times New Roman" w:hAnsi="Times New Roman"/>
                <w:lang w:val="ru-RU"/>
              </w:rPr>
              <w:t xml:space="preserve">Эл. </w:t>
            </w:r>
            <w:r>
              <w:rPr>
                <w:rFonts w:ascii="Times New Roman" w:hAnsi="Times New Roman"/>
                <w:lang w:val="ru-RU"/>
              </w:rPr>
              <w:t>а</w:t>
            </w:r>
            <w:r w:rsidRPr="002108F0">
              <w:rPr>
                <w:rFonts w:ascii="Times New Roman" w:hAnsi="Times New Roman"/>
                <w:lang w:val="ru-RU"/>
              </w:rPr>
              <w:t>дрес сайта (при наличии)</w:t>
            </w:r>
          </w:p>
        </w:tc>
        <w:tc>
          <w:tcPr>
            <w:tcW w:w="2957" w:type="dxa"/>
            <w:shd w:val="clear" w:color="auto" w:fill="auto"/>
          </w:tcPr>
          <w:p w:rsidR="002E210E" w:rsidRPr="002108F0" w:rsidRDefault="002E210E" w:rsidP="00CF6134">
            <w:pPr>
              <w:rPr>
                <w:rFonts w:ascii="Times New Roman" w:hAnsi="Times New Roman"/>
                <w:lang w:val="ru-RU"/>
              </w:rPr>
            </w:pPr>
            <w:r w:rsidRPr="00126557">
              <w:rPr>
                <w:rFonts w:ascii="Times New Roman" w:hAnsi="Times New Roman"/>
                <w:sz w:val="24"/>
                <w:szCs w:val="24"/>
              </w:rPr>
              <w:t>www.admin-safonovo.ru</w:t>
            </w:r>
          </w:p>
        </w:tc>
      </w:tr>
    </w:tbl>
    <w:p w:rsidR="00DE4FC7" w:rsidRDefault="00DE4FC7" w:rsidP="00E54B88">
      <w:pPr>
        <w:rPr>
          <w:lang w:val="ru-RU" w:eastAsia="ru-RU"/>
        </w:rPr>
      </w:pPr>
    </w:p>
    <w:sectPr w:rsidR="00DE4FC7" w:rsidSect="006115AD">
      <w:headerReference w:type="default" r:id="rId10"/>
      <w:footerReference w:type="default" r:id="rId11"/>
      <w:pgSz w:w="11906" w:h="16838"/>
      <w:pgMar w:top="1134" w:right="567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94D9D" w:rsidRDefault="00294D9D" w:rsidP="002D1550">
      <w:pPr>
        <w:spacing w:after="0" w:line="240" w:lineRule="auto"/>
      </w:pPr>
      <w:r>
        <w:separator/>
      </w:r>
    </w:p>
  </w:endnote>
  <w:endnote w:type="continuationSeparator" w:id="0">
    <w:p w:rsidR="00294D9D" w:rsidRDefault="00294D9D" w:rsidP="002D15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Open Sans SemiBold">
    <w:altName w:val="Segoe UI Semibold"/>
    <w:charset w:val="CC"/>
    <w:family w:val="swiss"/>
    <w:pitch w:val="variable"/>
    <w:sig w:usb0="00000001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37BE" w:rsidRDefault="008837BE">
    <w:pPr>
      <w:pStyle w:val="a7"/>
    </w:pPr>
    <w:r w:rsidRPr="008837BE">
      <w:rPr>
        <w:noProof/>
        <w:lang w:eastAsia="ru-RU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-800735</wp:posOffset>
          </wp:positionH>
          <wp:positionV relativeFrom="paragraph">
            <wp:posOffset>-2718435</wp:posOffset>
          </wp:positionV>
          <wp:extent cx="7572375" cy="3343275"/>
          <wp:effectExtent l="19050" t="0" r="9525" b="0"/>
          <wp:wrapNone/>
          <wp:docPr id="3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2375" cy="3343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94D9D" w:rsidRDefault="00294D9D" w:rsidP="002D1550">
      <w:pPr>
        <w:spacing w:after="0" w:line="240" w:lineRule="auto"/>
      </w:pPr>
      <w:r>
        <w:separator/>
      </w:r>
    </w:p>
  </w:footnote>
  <w:footnote w:type="continuationSeparator" w:id="0">
    <w:p w:rsidR="00294D9D" w:rsidRDefault="00294D9D" w:rsidP="002D15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af"/>
      <w:tblW w:w="0" w:type="auto"/>
      <w:tblInd w:w="209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670"/>
    </w:tblGrid>
    <w:tr w:rsidR="00476A13" w:rsidRPr="00AD7AB3" w:rsidTr="00476A13">
      <w:trPr>
        <w:trHeight w:val="1129"/>
      </w:trPr>
      <w:tc>
        <w:tcPr>
          <w:tcW w:w="5670" w:type="dxa"/>
        </w:tcPr>
        <w:p w:rsidR="00476A13" w:rsidRPr="00E63558" w:rsidRDefault="002108F0" w:rsidP="00476A13">
          <w:pPr>
            <w:pStyle w:val="a5"/>
            <w:jc w:val="center"/>
            <w:rPr>
              <w:rFonts w:ascii="Open Sans SemiBold" w:hAnsi="Open Sans SemiBold" w:cs="Open Sans SemiBold"/>
              <w:b/>
              <w:i/>
              <w:sz w:val="32"/>
            </w:rPr>
          </w:pPr>
          <w:r w:rsidRPr="00E63558">
            <w:rPr>
              <w:rFonts w:ascii="Open Sans SemiBold" w:hAnsi="Open Sans SemiBold" w:cs="Open Sans SemiBold"/>
              <w:b/>
              <w:i/>
              <w:noProof/>
              <w:sz w:val="32"/>
              <w:lang w:eastAsia="ru-RU"/>
            </w:rPr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column">
                  <wp:posOffset>-2129790</wp:posOffset>
                </wp:positionH>
                <wp:positionV relativeFrom="paragraph">
                  <wp:posOffset>-421005</wp:posOffset>
                </wp:positionV>
                <wp:extent cx="7572375" cy="314325"/>
                <wp:effectExtent l="19050" t="0" r="9525" b="0"/>
                <wp:wrapNone/>
                <wp:docPr id="1" name="Рисунок 1" descr="C:\Users\User\Documents\ReceivedFiles\Администратор\3-01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User\Documents\ReceivedFiles\Администратор\3-0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72375" cy="314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 w:rsidR="00476A13" w:rsidRPr="00E63558">
            <w:rPr>
              <w:rFonts w:ascii="Open Sans SemiBold" w:hAnsi="Open Sans SemiBold" w:cs="Open Sans SemiBold"/>
              <w:b/>
              <w:i/>
              <w:noProof/>
              <w:sz w:val="32"/>
              <w:lang w:eastAsia="ru-RU"/>
            </w:rPr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column">
                  <wp:posOffset>3756660</wp:posOffset>
                </wp:positionH>
                <wp:positionV relativeFrom="paragraph">
                  <wp:posOffset>-103505</wp:posOffset>
                </wp:positionV>
                <wp:extent cx="1514475" cy="771525"/>
                <wp:effectExtent l="19050" t="0" r="9525" b="0"/>
                <wp:wrapNone/>
                <wp:docPr id="9" name="Рисунок 2" descr="C:\Users\Babchikov_AO\Desktop\Бабчиков Артем\Образцы и формы\Бланк-МО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Babchikov_AO\Desktop\Бабчиков Артем\Образцы и формы\Бланк-МО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14475" cy="771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 w:rsidR="00476A13" w:rsidRPr="00E63558">
            <w:rPr>
              <w:rFonts w:ascii="Open Sans SemiBold" w:hAnsi="Open Sans SemiBold" w:cs="Open Sans SemiBold"/>
              <w:b/>
              <w:i/>
              <w:noProof/>
              <w:sz w:val="32"/>
              <w:lang w:eastAsia="ru-RU"/>
            </w:rPr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column">
                  <wp:posOffset>-1901190</wp:posOffset>
                </wp:positionH>
                <wp:positionV relativeFrom="paragraph">
                  <wp:posOffset>-103505</wp:posOffset>
                </wp:positionV>
                <wp:extent cx="847725" cy="885825"/>
                <wp:effectExtent l="19050" t="0" r="9525" b="0"/>
                <wp:wrapNone/>
                <wp:docPr id="10" name="Рисунок 0" descr="Бланк-Птица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Бланк-Птица.jpg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47725" cy="8858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="00476A13" w:rsidRPr="00E63558">
            <w:rPr>
              <w:rFonts w:ascii="Open Sans SemiBold" w:hAnsi="Open Sans SemiBold" w:cs="Open Sans SemiBold"/>
              <w:b/>
              <w:i/>
              <w:sz w:val="32"/>
            </w:rPr>
            <w:t>Муниципальное образование</w:t>
          </w:r>
        </w:p>
        <w:p w:rsidR="00BE5BFF" w:rsidRDefault="00BE5BFF" w:rsidP="00476A13">
          <w:pPr>
            <w:pStyle w:val="a5"/>
            <w:jc w:val="center"/>
            <w:rPr>
              <w:rFonts w:ascii="Open Sans SemiBold" w:hAnsi="Open Sans SemiBold" w:cs="Open Sans SemiBold"/>
              <w:b/>
              <w:i/>
              <w:sz w:val="32"/>
            </w:rPr>
          </w:pPr>
        </w:p>
        <w:p w:rsidR="00476A13" w:rsidRPr="00476A13" w:rsidRDefault="002E210E" w:rsidP="00476A13">
          <w:pPr>
            <w:pStyle w:val="a5"/>
            <w:jc w:val="center"/>
            <w:rPr>
              <w:rFonts w:ascii="Times New Roman" w:hAnsi="Times New Roman" w:cs="Times New Roman"/>
            </w:rPr>
          </w:pPr>
          <w:r>
            <w:rPr>
              <w:rFonts w:ascii="Open Sans SemiBold" w:hAnsi="Open Sans SemiBold" w:cs="Open Sans SemiBold"/>
              <w:b/>
              <w:i/>
              <w:sz w:val="32"/>
            </w:rPr>
            <w:t>«</w:t>
          </w:r>
          <w:proofErr w:type="spellStart"/>
          <w:r>
            <w:rPr>
              <w:rFonts w:ascii="Open Sans SemiBold" w:hAnsi="Open Sans SemiBold" w:cs="Open Sans SemiBold"/>
              <w:b/>
              <w:i/>
              <w:sz w:val="32"/>
            </w:rPr>
            <w:t>Сафоновский</w:t>
          </w:r>
          <w:proofErr w:type="spellEnd"/>
          <w:r>
            <w:rPr>
              <w:rFonts w:ascii="Open Sans SemiBold" w:hAnsi="Open Sans SemiBold" w:cs="Open Sans SemiBold"/>
              <w:b/>
              <w:i/>
              <w:sz w:val="32"/>
            </w:rPr>
            <w:t xml:space="preserve"> муниципальный округ» </w:t>
          </w:r>
          <w:r w:rsidR="00476A13" w:rsidRPr="00E63558">
            <w:rPr>
              <w:rFonts w:ascii="Open Sans SemiBold" w:hAnsi="Open Sans SemiBold" w:cs="Open Sans SemiBold"/>
              <w:b/>
              <w:i/>
              <w:sz w:val="32"/>
            </w:rPr>
            <w:t>Смоленской области</w:t>
          </w:r>
        </w:p>
      </w:tc>
    </w:tr>
  </w:tbl>
  <w:p w:rsidR="008837BE" w:rsidRDefault="008837BE" w:rsidP="00476A13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A04E2"/>
    <w:multiLevelType w:val="hybridMultilevel"/>
    <w:tmpl w:val="13DE8392"/>
    <w:lvl w:ilvl="0" w:tplc="BE14904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D9D0500"/>
    <w:multiLevelType w:val="hybridMultilevel"/>
    <w:tmpl w:val="9DE6015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21264B7"/>
    <w:multiLevelType w:val="hybridMultilevel"/>
    <w:tmpl w:val="063C665C"/>
    <w:lvl w:ilvl="0" w:tplc="6914B3B8">
      <w:start w:val="1"/>
      <w:numFmt w:val="decimal"/>
      <w:lvlText w:val="%1)"/>
      <w:lvlJc w:val="left"/>
      <w:pPr>
        <w:ind w:left="1069" w:hanging="360"/>
      </w:pPr>
      <w:rPr>
        <w:rFonts w:hint="default"/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4AC23908"/>
    <w:multiLevelType w:val="hybridMultilevel"/>
    <w:tmpl w:val="73D8C510"/>
    <w:lvl w:ilvl="0" w:tplc="0419000D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50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2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4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6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8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0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2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41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1550"/>
    <w:rsid w:val="000829F3"/>
    <w:rsid w:val="000A0799"/>
    <w:rsid w:val="000D3DAB"/>
    <w:rsid w:val="000E78D2"/>
    <w:rsid w:val="000E79A6"/>
    <w:rsid w:val="001035A1"/>
    <w:rsid w:val="0011238E"/>
    <w:rsid w:val="00112590"/>
    <w:rsid w:val="001C2E9B"/>
    <w:rsid w:val="001C76D5"/>
    <w:rsid w:val="002108F0"/>
    <w:rsid w:val="00217CD9"/>
    <w:rsid w:val="00222BF3"/>
    <w:rsid w:val="00287A4B"/>
    <w:rsid w:val="00294D9D"/>
    <w:rsid w:val="002D1550"/>
    <w:rsid w:val="002E210E"/>
    <w:rsid w:val="00476A13"/>
    <w:rsid w:val="00484753"/>
    <w:rsid w:val="004B0FC8"/>
    <w:rsid w:val="005044B9"/>
    <w:rsid w:val="005511A5"/>
    <w:rsid w:val="00570F0D"/>
    <w:rsid w:val="005E3D3E"/>
    <w:rsid w:val="00602F16"/>
    <w:rsid w:val="0061120A"/>
    <w:rsid w:val="006115AD"/>
    <w:rsid w:val="00637FF7"/>
    <w:rsid w:val="006616FE"/>
    <w:rsid w:val="006649A3"/>
    <w:rsid w:val="007019C9"/>
    <w:rsid w:val="00765734"/>
    <w:rsid w:val="007B5478"/>
    <w:rsid w:val="007F6CDA"/>
    <w:rsid w:val="007F705B"/>
    <w:rsid w:val="00873AF5"/>
    <w:rsid w:val="008837BE"/>
    <w:rsid w:val="008F22C1"/>
    <w:rsid w:val="0090730B"/>
    <w:rsid w:val="00953BF0"/>
    <w:rsid w:val="00956972"/>
    <w:rsid w:val="00966C23"/>
    <w:rsid w:val="009827F8"/>
    <w:rsid w:val="009E68AB"/>
    <w:rsid w:val="00A11BFB"/>
    <w:rsid w:val="00A31C98"/>
    <w:rsid w:val="00A504D5"/>
    <w:rsid w:val="00A603B1"/>
    <w:rsid w:val="00A62BB2"/>
    <w:rsid w:val="00A9080C"/>
    <w:rsid w:val="00AC7A7E"/>
    <w:rsid w:val="00AD7AB3"/>
    <w:rsid w:val="00B226AC"/>
    <w:rsid w:val="00B31F53"/>
    <w:rsid w:val="00BC5941"/>
    <w:rsid w:val="00BD2E31"/>
    <w:rsid w:val="00BE5BFF"/>
    <w:rsid w:val="00BF7493"/>
    <w:rsid w:val="00C04B58"/>
    <w:rsid w:val="00C81DCF"/>
    <w:rsid w:val="00CA5198"/>
    <w:rsid w:val="00D0012B"/>
    <w:rsid w:val="00D1663D"/>
    <w:rsid w:val="00D642E0"/>
    <w:rsid w:val="00D87D26"/>
    <w:rsid w:val="00DB6FF0"/>
    <w:rsid w:val="00DD7B68"/>
    <w:rsid w:val="00DE4FC7"/>
    <w:rsid w:val="00E04BC7"/>
    <w:rsid w:val="00E54B88"/>
    <w:rsid w:val="00E63558"/>
    <w:rsid w:val="00EC6C43"/>
    <w:rsid w:val="00EF119C"/>
    <w:rsid w:val="00F05B8E"/>
    <w:rsid w:val="00FC352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35A1"/>
    <w:pPr>
      <w:spacing w:line="252" w:lineRule="auto"/>
    </w:pPr>
    <w:rPr>
      <w:rFonts w:ascii="Cambria" w:eastAsia="Times New Roman" w:hAnsi="Cambria" w:cs="Times New Roman"/>
      <w:lang w:val="en-US"/>
    </w:rPr>
  </w:style>
  <w:style w:type="paragraph" w:styleId="5">
    <w:name w:val="heading 5"/>
    <w:basedOn w:val="a"/>
    <w:next w:val="a"/>
    <w:link w:val="50"/>
    <w:uiPriority w:val="99"/>
    <w:qFormat/>
    <w:rsid w:val="001035A1"/>
    <w:pPr>
      <w:spacing w:before="320" w:after="120"/>
      <w:jc w:val="center"/>
      <w:outlineLvl w:val="4"/>
    </w:pPr>
    <w:rPr>
      <w:caps/>
      <w:color w:val="622423"/>
      <w:spacing w:val="1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1550"/>
    <w:pPr>
      <w:spacing w:after="0" w:line="240" w:lineRule="auto"/>
    </w:pPr>
    <w:rPr>
      <w:rFonts w:ascii="Tahoma" w:eastAsiaTheme="minorHAnsi" w:hAnsi="Tahoma" w:cs="Tahoma"/>
      <w:sz w:val="16"/>
      <w:szCs w:val="16"/>
      <w:lang w:val="ru-RU"/>
    </w:rPr>
  </w:style>
  <w:style w:type="character" w:customStyle="1" w:styleId="a4">
    <w:name w:val="Текст выноски Знак"/>
    <w:basedOn w:val="a0"/>
    <w:link w:val="a3"/>
    <w:uiPriority w:val="99"/>
    <w:semiHidden/>
    <w:rsid w:val="002D155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2D1550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  <w:lang w:val="ru-RU"/>
    </w:rPr>
  </w:style>
  <w:style w:type="character" w:customStyle="1" w:styleId="a6">
    <w:name w:val="Верхний колонтитул Знак"/>
    <w:basedOn w:val="a0"/>
    <w:link w:val="a5"/>
    <w:uiPriority w:val="99"/>
    <w:rsid w:val="002D1550"/>
  </w:style>
  <w:style w:type="paragraph" w:styleId="a7">
    <w:name w:val="footer"/>
    <w:basedOn w:val="a"/>
    <w:link w:val="a8"/>
    <w:uiPriority w:val="99"/>
    <w:unhideWhenUsed/>
    <w:rsid w:val="002D1550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  <w:lang w:val="ru-RU"/>
    </w:rPr>
  </w:style>
  <w:style w:type="character" w:customStyle="1" w:styleId="a8">
    <w:name w:val="Нижний колонтитул Знак"/>
    <w:basedOn w:val="a0"/>
    <w:link w:val="a7"/>
    <w:uiPriority w:val="99"/>
    <w:rsid w:val="002D1550"/>
  </w:style>
  <w:style w:type="character" w:styleId="a9">
    <w:name w:val="Hyperlink"/>
    <w:basedOn w:val="a0"/>
    <w:uiPriority w:val="99"/>
    <w:semiHidden/>
    <w:unhideWhenUsed/>
    <w:rsid w:val="00637FF7"/>
    <w:rPr>
      <w:color w:val="0000FF" w:themeColor="hyperlink"/>
      <w:u w:val="single"/>
    </w:rPr>
  </w:style>
  <w:style w:type="paragraph" w:styleId="aa">
    <w:name w:val="List Paragraph"/>
    <w:basedOn w:val="a"/>
    <w:uiPriority w:val="99"/>
    <w:qFormat/>
    <w:rsid w:val="00637FF7"/>
    <w:pPr>
      <w:spacing w:line="276" w:lineRule="auto"/>
      <w:ind w:left="720"/>
      <w:contextualSpacing/>
    </w:pPr>
    <w:rPr>
      <w:rFonts w:asciiTheme="minorHAnsi" w:eastAsiaTheme="minorEastAsia" w:hAnsiTheme="minorHAnsi" w:cstheme="minorBidi"/>
      <w:lang w:val="ru-RU" w:eastAsia="ru-RU"/>
    </w:rPr>
  </w:style>
  <w:style w:type="character" w:customStyle="1" w:styleId="50">
    <w:name w:val="Заголовок 5 Знак"/>
    <w:basedOn w:val="a0"/>
    <w:link w:val="5"/>
    <w:uiPriority w:val="99"/>
    <w:rsid w:val="001035A1"/>
    <w:rPr>
      <w:rFonts w:ascii="Cambria" w:eastAsia="Times New Roman" w:hAnsi="Cambria" w:cs="Times New Roman"/>
      <w:caps/>
      <w:color w:val="622423"/>
      <w:spacing w:val="10"/>
      <w:lang w:val="en-US"/>
    </w:rPr>
  </w:style>
  <w:style w:type="paragraph" w:styleId="ab">
    <w:name w:val="Title"/>
    <w:basedOn w:val="a"/>
    <w:next w:val="a"/>
    <w:link w:val="ac"/>
    <w:uiPriority w:val="99"/>
    <w:qFormat/>
    <w:rsid w:val="001035A1"/>
    <w:pPr>
      <w:pBdr>
        <w:top w:val="dotted" w:sz="2" w:space="1" w:color="632423"/>
        <w:bottom w:val="dotted" w:sz="2" w:space="6" w:color="632423"/>
      </w:pBdr>
      <w:spacing w:before="500" w:after="300" w:line="240" w:lineRule="auto"/>
      <w:jc w:val="center"/>
    </w:pPr>
    <w:rPr>
      <w:caps/>
      <w:color w:val="632423"/>
      <w:spacing w:val="50"/>
      <w:sz w:val="44"/>
      <w:szCs w:val="44"/>
    </w:rPr>
  </w:style>
  <w:style w:type="character" w:customStyle="1" w:styleId="ac">
    <w:name w:val="Название Знак"/>
    <w:basedOn w:val="a0"/>
    <w:link w:val="ab"/>
    <w:uiPriority w:val="99"/>
    <w:rsid w:val="001035A1"/>
    <w:rPr>
      <w:rFonts w:ascii="Cambria" w:eastAsia="Times New Roman" w:hAnsi="Cambria" w:cs="Times New Roman"/>
      <w:caps/>
      <w:color w:val="632423"/>
      <w:spacing w:val="50"/>
      <w:sz w:val="44"/>
      <w:szCs w:val="44"/>
      <w:lang w:val="en-US"/>
    </w:rPr>
  </w:style>
  <w:style w:type="character" w:styleId="ad">
    <w:name w:val="Book Title"/>
    <w:basedOn w:val="a0"/>
    <w:uiPriority w:val="99"/>
    <w:qFormat/>
    <w:rsid w:val="001035A1"/>
    <w:rPr>
      <w:rFonts w:cs="Times New Roman"/>
      <w:caps/>
      <w:color w:val="622423"/>
      <w:spacing w:val="5"/>
      <w:u w:color="622423"/>
    </w:rPr>
  </w:style>
  <w:style w:type="paragraph" w:customStyle="1" w:styleId="Default">
    <w:name w:val="Default"/>
    <w:rsid w:val="001035A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e">
    <w:name w:val="No Spacing"/>
    <w:uiPriority w:val="1"/>
    <w:qFormat/>
    <w:rsid w:val="001035A1"/>
    <w:pPr>
      <w:spacing w:after="0" w:line="240" w:lineRule="auto"/>
    </w:pPr>
    <w:rPr>
      <w:rFonts w:ascii="Cambria" w:eastAsia="Times New Roman" w:hAnsi="Cambria" w:cs="Times New Roman"/>
      <w:lang w:val="en-US"/>
    </w:rPr>
  </w:style>
  <w:style w:type="table" w:styleId="af">
    <w:name w:val="Table Grid"/>
    <w:basedOn w:val="a1"/>
    <w:uiPriority w:val="59"/>
    <w:rsid w:val="00476A1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35A1"/>
    <w:pPr>
      <w:spacing w:line="252" w:lineRule="auto"/>
    </w:pPr>
    <w:rPr>
      <w:rFonts w:ascii="Cambria" w:eastAsia="Times New Roman" w:hAnsi="Cambria" w:cs="Times New Roman"/>
      <w:lang w:val="en-US"/>
    </w:rPr>
  </w:style>
  <w:style w:type="paragraph" w:styleId="5">
    <w:name w:val="heading 5"/>
    <w:basedOn w:val="a"/>
    <w:next w:val="a"/>
    <w:link w:val="50"/>
    <w:uiPriority w:val="99"/>
    <w:qFormat/>
    <w:rsid w:val="001035A1"/>
    <w:pPr>
      <w:spacing w:before="320" w:after="120"/>
      <w:jc w:val="center"/>
      <w:outlineLvl w:val="4"/>
    </w:pPr>
    <w:rPr>
      <w:caps/>
      <w:color w:val="622423"/>
      <w:spacing w:val="1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1550"/>
    <w:pPr>
      <w:spacing w:after="0" w:line="240" w:lineRule="auto"/>
    </w:pPr>
    <w:rPr>
      <w:rFonts w:ascii="Tahoma" w:eastAsiaTheme="minorHAnsi" w:hAnsi="Tahoma" w:cs="Tahoma"/>
      <w:sz w:val="16"/>
      <w:szCs w:val="16"/>
      <w:lang w:val="ru-RU"/>
    </w:rPr>
  </w:style>
  <w:style w:type="character" w:customStyle="1" w:styleId="a4">
    <w:name w:val="Текст выноски Знак"/>
    <w:basedOn w:val="a0"/>
    <w:link w:val="a3"/>
    <w:uiPriority w:val="99"/>
    <w:semiHidden/>
    <w:rsid w:val="002D155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2D1550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  <w:lang w:val="ru-RU"/>
    </w:rPr>
  </w:style>
  <w:style w:type="character" w:customStyle="1" w:styleId="a6">
    <w:name w:val="Верхний колонтитул Знак"/>
    <w:basedOn w:val="a0"/>
    <w:link w:val="a5"/>
    <w:uiPriority w:val="99"/>
    <w:rsid w:val="002D1550"/>
  </w:style>
  <w:style w:type="paragraph" w:styleId="a7">
    <w:name w:val="footer"/>
    <w:basedOn w:val="a"/>
    <w:link w:val="a8"/>
    <w:uiPriority w:val="99"/>
    <w:unhideWhenUsed/>
    <w:rsid w:val="002D1550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  <w:lang w:val="ru-RU"/>
    </w:rPr>
  </w:style>
  <w:style w:type="character" w:customStyle="1" w:styleId="a8">
    <w:name w:val="Нижний колонтитул Знак"/>
    <w:basedOn w:val="a0"/>
    <w:link w:val="a7"/>
    <w:uiPriority w:val="99"/>
    <w:rsid w:val="002D1550"/>
  </w:style>
  <w:style w:type="character" w:styleId="a9">
    <w:name w:val="Hyperlink"/>
    <w:basedOn w:val="a0"/>
    <w:uiPriority w:val="99"/>
    <w:semiHidden/>
    <w:unhideWhenUsed/>
    <w:rsid w:val="00637FF7"/>
    <w:rPr>
      <w:color w:val="0000FF" w:themeColor="hyperlink"/>
      <w:u w:val="single"/>
    </w:rPr>
  </w:style>
  <w:style w:type="paragraph" w:styleId="aa">
    <w:name w:val="List Paragraph"/>
    <w:basedOn w:val="a"/>
    <w:uiPriority w:val="99"/>
    <w:qFormat/>
    <w:rsid w:val="00637FF7"/>
    <w:pPr>
      <w:spacing w:line="276" w:lineRule="auto"/>
      <w:ind w:left="720"/>
      <w:contextualSpacing/>
    </w:pPr>
    <w:rPr>
      <w:rFonts w:asciiTheme="minorHAnsi" w:eastAsiaTheme="minorEastAsia" w:hAnsiTheme="minorHAnsi" w:cstheme="minorBidi"/>
      <w:lang w:val="ru-RU" w:eastAsia="ru-RU"/>
    </w:rPr>
  </w:style>
  <w:style w:type="character" w:customStyle="1" w:styleId="50">
    <w:name w:val="Заголовок 5 Знак"/>
    <w:basedOn w:val="a0"/>
    <w:link w:val="5"/>
    <w:uiPriority w:val="99"/>
    <w:rsid w:val="001035A1"/>
    <w:rPr>
      <w:rFonts w:ascii="Cambria" w:eastAsia="Times New Roman" w:hAnsi="Cambria" w:cs="Times New Roman"/>
      <w:caps/>
      <w:color w:val="622423"/>
      <w:spacing w:val="10"/>
      <w:lang w:val="en-US"/>
    </w:rPr>
  </w:style>
  <w:style w:type="paragraph" w:styleId="ab">
    <w:name w:val="Title"/>
    <w:basedOn w:val="a"/>
    <w:next w:val="a"/>
    <w:link w:val="ac"/>
    <w:uiPriority w:val="99"/>
    <w:qFormat/>
    <w:rsid w:val="001035A1"/>
    <w:pPr>
      <w:pBdr>
        <w:top w:val="dotted" w:sz="2" w:space="1" w:color="632423"/>
        <w:bottom w:val="dotted" w:sz="2" w:space="6" w:color="632423"/>
      </w:pBdr>
      <w:spacing w:before="500" w:after="300" w:line="240" w:lineRule="auto"/>
      <w:jc w:val="center"/>
    </w:pPr>
    <w:rPr>
      <w:caps/>
      <w:color w:val="632423"/>
      <w:spacing w:val="50"/>
      <w:sz w:val="44"/>
      <w:szCs w:val="44"/>
    </w:rPr>
  </w:style>
  <w:style w:type="character" w:customStyle="1" w:styleId="ac">
    <w:name w:val="Название Знак"/>
    <w:basedOn w:val="a0"/>
    <w:link w:val="ab"/>
    <w:uiPriority w:val="99"/>
    <w:rsid w:val="001035A1"/>
    <w:rPr>
      <w:rFonts w:ascii="Cambria" w:eastAsia="Times New Roman" w:hAnsi="Cambria" w:cs="Times New Roman"/>
      <w:caps/>
      <w:color w:val="632423"/>
      <w:spacing w:val="50"/>
      <w:sz w:val="44"/>
      <w:szCs w:val="44"/>
      <w:lang w:val="en-US"/>
    </w:rPr>
  </w:style>
  <w:style w:type="character" w:styleId="ad">
    <w:name w:val="Book Title"/>
    <w:basedOn w:val="a0"/>
    <w:uiPriority w:val="99"/>
    <w:qFormat/>
    <w:rsid w:val="001035A1"/>
    <w:rPr>
      <w:rFonts w:cs="Times New Roman"/>
      <w:caps/>
      <w:color w:val="622423"/>
      <w:spacing w:val="5"/>
      <w:u w:color="622423"/>
    </w:rPr>
  </w:style>
  <w:style w:type="paragraph" w:customStyle="1" w:styleId="Default">
    <w:name w:val="Default"/>
    <w:rsid w:val="001035A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e">
    <w:name w:val="No Spacing"/>
    <w:uiPriority w:val="1"/>
    <w:qFormat/>
    <w:rsid w:val="001035A1"/>
    <w:pPr>
      <w:spacing w:after="0" w:line="240" w:lineRule="auto"/>
    </w:pPr>
    <w:rPr>
      <w:rFonts w:ascii="Cambria" w:eastAsia="Times New Roman" w:hAnsi="Cambria" w:cs="Times New Roman"/>
      <w:lang w:val="en-US"/>
    </w:rPr>
  </w:style>
  <w:style w:type="table" w:styleId="af">
    <w:name w:val="Table Grid"/>
    <w:basedOn w:val="a1"/>
    <w:uiPriority w:val="59"/>
    <w:rsid w:val="00476A1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671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0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E38113-481F-493E-AEC4-684117638B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177</Words>
  <Characters>1012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Папков Роман Евгеньевич</dc:creator>
  <cp:lastModifiedBy>Экономика1</cp:lastModifiedBy>
  <cp:revision>4</cp:revision>
  <cp:lastPrinted>2025-05-14T06:32:00Z</cp:lastPrinted>
  <dcterms:created xsi:type="dcterms:W3CDTF">2025-12-29T11:40:00Z</dcterms:created>
  <dcterms:modified xsi:type="dcterms:W3CDTF">2026-01-19T05:51:00Z</dcterms:modified>
</cp:coreProperties>
</file>