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E9" w:rsidRDefault="007C53E9" w:rsidP="007C53E9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3E9" w:rsidRPr="00A565D8" w:rsidRDefault="007C53E9" w:rsidP="007C53E9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C53E9" w:rsidRPr="000631EA" w:rsidRDefault="007C53E9" w:rsidP="007C53E9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7C53E9" w:rsidRPr="000631EA" w:rsidRDefault="007C53E9" w:rsidP="007C53E9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7C53E9" w:rsidRPr="00597023" w:rsidRDefault="007C53E9" w:rsidP="007C53E9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7C53E9" w:rsidRPr="000631EA" w:rsidRDefault="007C53E9" w:rsidP="007C53E9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7C53E9" w:rsidRPr="000631EA" w:rsidRDefault="007C53E9" w:rsidP="007C53E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Default="00D212CF" w:rsidP="00D212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15.07.2019 № 1011</w:t>
      </w:r>
    </w:p>
    <w:p w:rsidR="006D425F" w:rsidRPr="0050684A" w:rsidRDefault="006D425F" w:rsidP="0050684A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7905"/>
        <w:gridCol w:w="4218"/>
      </w:tblGrid>
      <w:tr w:rsidR="00763CC6" w:rsidRPr="000E5B30" w:rsidTr="000E5B30">
        <w:tc>
          <w:tcPr>
            <w:tcW w:w="7905" w:type="dxa"/>
          </w:tcPr>
          <w:p w:rsidR="00763CC6" w:rsidRPr="000E5B30" w:rsidRDefault="000E5B30" w:rsidP="000E5B3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B30">
              <w:rPr>
                <w:rFonts w:ascii="Times New Roman" w:hAnsi="Times New Roman"/>
                <w:sz w:val="28"/>
                <w:szCs w:val="28"/>
              </w:rPr>
              <w:t>О внесении изменений в Административный регламент предоставления комитетом по имуществу, градостроительству и землепользованию Администрации муниципального образования «Сафоновский район» Смоленской области муниципальной услуги «Предварительное согласование предоставления земельного участка»</w:t>
            </w:r>
          </w:p>
        </w:tc>
        <w:tc>
          <w:tcPr>
            <w:tcW w:w="4218" w:type="dxa"/>
          </w:tcPr>
          <w:p w:rsidR="00763CC6" w:rsidRPr="000E5B30" w:rsidRDefault="00763CC6" w:rsidP="000E5B30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1A84" w:rsidRPr="009F43C6" w:rsidRDefault="00FD1A84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3C6" w:rsidRPr="000E5B30" w:rsidRDefault="009F43C6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34983" w:rsidRPr="00D65F29" w:rsidRDefault="00634983" w:rsidP="009F43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F29">
        <w:rPr>
          <w:rFonts w:ascii="Times New Roman" w:hAnsi="Times New Roman"/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«Сафоновский район» Смоленской области от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F29">
        <w:rPr>
          <w:rFonts w:ascii="Times New Roman" w:hAnsi="Times New Roman"/>
          <w:sz w:val="28"/>
          <w:szCs w:val="28"/>
        </w:rPr>
        <w:t xml:space="preserve">06.06.2012 № 700 (в редакции постановления Администрации муниципального образования «Сафоновский район» Смоленской области </w:t>
      </w:r>
      <w:r w:rsidR="00AB5D6D" w:rsidRPr="00D65F29">
        <w:rPr>
          <w:rFonts w:ascii="Times New Roman" w:hAnsi="Times New Roman"/>
          <w:sz w:val="28"/>
          <w:szCs w:val="28"/>
        </w:rPr>
        <w:t>от </w:t>
      </w:r>
      <w:r w:rsidR="00AB5D6D">
        <w:rPr>
          <w:rFonts w:ascii="Times New Roman" w:hAnsi="Times New Roman"/>
          <w:sz w:val="28"/>
          <w:szCs w:val="28"/>
        </w:rPr>
        <w:t>03.07.2019</w:t>
      </w:r>
      <w:r w:rsidR="00AB5D6D" w:rsidRPr="00EA73F9">
        <w:rPr>
          <w:rFonts w:ascii="Times New Roman" w:hAnsi="Times New Roman"/>
          <w:sz w:val="28"/>
          <w:szCs w:val="28"/>
        </w:rPr>
        <w:t xml:space="preserve"> № </w:t>
      </w:r>
      <w:r w:rsidR="00AB5D6D">
        <w:rPr>
          <w:rFonts w:ascii="Times New Roman" w:hAnsi="Times New Roman"/>
          <w:sz w:val="28"/>
          <w:szCs w:val="28"/>
        </w:rPr>
        <w:t>913</w:t>
      </w:r>
      <w:r w:rsidRPr="00D65F29">
        <w:rPr>
          <w:rFonts w:ascii="Times New Roman" w:hAnsi="Times New Roman"/>
          <w:sz w:val="28"/>
          <w:szCs w:val="28"/>
        </w:rPr>
        <w:t>), руководствуясь Федеральным законом от 27.07.2010 № 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 xml:space="preserve">твенных и муниципальных услуг», </w:t>
      </w:r>
      <w:r w:rsidRPr="00D65F29">
        <w:rPr>
          <w:rFonts w:ascii="Times New Roman" w:hAnsi="Times New Roman"/>
          <w:sz w:val="28"/>
          <w:szCs w:val="28"/>
        </w:rPr>
        <w:t>Уставом муниципального образования «Сафоновский район» Смоленской области, Администрация муниципального образования</w:t>
      </w:r>
      <w:proofErr w:type="gramEnd"/>
      <w:r w:rsidRPr="00D65F29">
        <w:rPr>
          <w:rFonts w:ascii="Times New Roman" w:hAnsi="Times New Roman"/>
          <w:sz w:val="28"/>
          <w:szCs w:val="28"/>
        </w:rPr>
        <w:t xml:space="preserve"> «Сафоновский район» Смоленской области </w:t>
      </w:r>
    </w:p>
    <w:p w:rsidR="00634983" w:rsidRPr="00D65F29" w:rsidRDefault="00634983" w:rsidP="00634983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34983" w:rsidRPr="00D65F29" w:rsidRDefault="00634983" w:rsidP="00634983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D65F29">
        <w:rPr>
          <w:rFonts w:ascii="Times New Roman" w:hAnsi="Times New Roman"/>
          <w:sz w:val="28"/>
          <w:szCs w:val="28"/>
        </w:rPr>
        <w:t>ПОСТАНОВЛЯЕТ:</w:t>
      </w:r>
    </w:p>
    <w:p w:rsidR="00634983" w:rsidRPr="00D65F29" w:rsidRDefault="00634983" w:rsidP="00634983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5B30" w:rsidRPr="000E5B30" w:rsidRDefault="000E5B30" w:rsidP="000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B30">
        <w:rPr>
          <w:rFonts w:ascii="Times New Roman" w:hAnsi="Times New Roman"/>
          <w:sz w:val="28"/>
          <w:szCs w:val="28"/>
        </w:rPr>
        <w:t>1. Внести в Административный реглам</w:t>
      </w:r>
      <w:r>
        <w:rPr>
          <w:rFonts w:ascii="Times New Roman" w:hAnsi="Times New Roman"/>
          <w:sz w:val="28"/>
          <w:szCs w:val="28"/>
        </w:rPr>
        <w:t>ент предоставления комитетом по </w:t>
      </w:r>
      <w:r w:rsidRPr="000E5B30">
        <w:rPr>
          <w:rFonts w:ascii="Times New Roman" w:hAnsi="Times New Roman"/>
          <w:sz w:val="28"/>
          <w:szCs w:val="28"/>
        </w:rPr>
        <w:t>имуществу, градостроительству и землепользованию Администрации муниципального образования «Сафоновский район» Смоленской области муниципальной услуги «Предварительное согласование предоставления земельного участка» (далее – Административный регламент), утвержденный постановлением Администрации муниципального образования «Сафоновский район» Смоленской области от 24.01.2018 № 61, следующие изменения:</w:t>
      </w:r>
    </w:p>
    <w:p w:rsidR="000E5B30" w:rsidRPr="000E5B30" w:rsidRDefault="000E5B30" w:rsidP="000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B30">
        <w:rPr>
          <w:rFonts w:ascii="Times New Roman" w:hAnsi="Times New Roman"/>
          <w:sz w:val="28"/>
          <w:szCs w:val="28"/>
        </w:rPr>
        <w:t>1.1. Изложить пункт 1.3 Административного регламента в следующей редакции:</w:t>
      </w:r>
    </w:p>
    <w:p w:rsidR="000E5B30" w:rsidRPr="000E5B30" w:rsidRDefault="000E5B30" w:rsidP="000E5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E5B30">
        <w:rPr>
          <w:rFonts w:ascii="Times New Roman" w:hAnsi="Times New Roman"/>
          <w:sz w:val="28"/>
          <w:szCs w:val="28"/>
        </w:rPr>
        <w:t>«1.3. Требования к порядку информирования о предоставлении муниципальной услуги.</w:t>
      </w:r>
    </w:p>
    <w:p w:rsidR="000E5B30" w:rsidRPr="000E5B30" w:rsidRDefault="000E5B30" w:rsidP="000E5B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30">
        <w:rPr>
          <w:rFonts w:ascii="Times New Roman" w:hAnsi="Times New Roman" w:cs="Times New Roman"/>
          <w:sz w:val="28"/>
          <w:szCs w:val="28"/>
        </w:rPr>
        <w:t>1.3.1. Информирование заявителей о предоставлении муниципальной услуги осуществляется посредством:</w:t>
      </w:r>
    </w:p>
    <w:p w:rsidR="000E5B30" w:rsidRPr="000E5B30" w:rsidRDefault="000E5B30" w:rsidP="000E5B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30">
        <w:rPr>
          <w:rFonts w:ascii="Times New Roman" w:hAnsi="Times New Roman" w:cs="Times New Roman"/>
          <w:sz w:val="28"/>
          <w:szCs w:val="28"/>
        </w:rPr>
        <w:t>- консультирования сотрудником комитета при обращении заявителя в устной форме, по почте, по электронной почте или по телефонной связи;</w:t>
      </w:r>
    </w:p>
    <w:p w:rsidR="000E5B30" w:rsidRPr="000E5B30" w:rsidRDefault="000E5B30" w:rsidP="000E5B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30">
        <w:rPr>
          <w:rFonts w:ascii="Times New Roman" w:hAnsi="Times New Roman" w:cs="Times New Roman"/>
          <w:sz w:val="28"/>
          <w:szCs w:val="28"/>
        </w:rPr>
        <w:lastRenderedPageBreak/>
        <w:t>- размещения информационных материалов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«Интернет»;</w:t>
      </w:r>
    </w:p>
    <w:p w:rsidR="000E5B30" w:rsidRPr="000E5B30" w:rsidRDefault="000E5B30" w:rsidP="000E5B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30">
        <w:rPr>
          <w:rFonts w:ascii="Times New Roman" w:hAnsi="Times New Roman" w:cs="Times New Roman"/>
          <w:sz w:val="28"/>
          <w:szCs w:val="28"/>
        </w:rPr>
        <w:t>- консультирования специалистами</w:t>
      </w:r>
      <w:r w:rsidRPr="000E5B30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СОГБУ МФЦ</w:t>
      </w:r>
      <w:r w:rsidRPr="000E5B30">
        <w:rPr>
          <w:rFonts w:ascii="Times New Roman" w:hAnsi="Times New Roman" w:cs="Times New Roman"/>
          <w:sz w:val="28"/>
          <w:szCs w:val="28"/>
        </w:rPr>
        <w:t>.</w:t>
      </w:r>
    </w:p>
    <w:p w:rsidR="000E5B30" w:rsidRPr="000E5B30" w:rsidRDefault="000E5B30" w:rsidP="000E5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B30">
        <w:rPr>
          <w:rFonts w:ascii="Times New Roman" w:hAnsi="Times New Roman"/>
          <w:sz w:val="28"/>
          <w:szCs w:val="28"/>
        </w:rPr>
        <w:t xml:space="preserve">1.3.2. Сведения о месте нахождения, графике работы, номерах контактных телефонов и адресах электронной почты </w:t>
      </w:r>
      <w:r w:rsidRPr="000E5B30"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0E5B30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 w:rsidRPr="000E5B30"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0E5B30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на официальном сайте СОГБУ МФЦ.</w:t>
      </w:r>
    </w:p>
    <w:p w:rsidR="000E5B30" w:rsidRPr="000E5B30" w:rsidRDefault="000E5B30" w:rsidP="000E5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B30">
        <w:rPr>
          <w:rFonts w:ascii="Times New Roman" w:hAnsi="Times New Roman"/>
          <w:sz w:val="28"/>
          <w:szCs w:val="28"/>
        </w:rPr>
        <w:t>1.3.3.</w:t>
      </w:r>
      <w:r w:rsidRPr="000E5B30">
        <w:rPr>
          <w:rFonts w:ascii="Times New Roman" w:hAnsi="Times New Roman"/>
          <w:sz w:val="28"/>
          <w:szCs w:val="28"/>
          <w:lang w:val="en-US"/>
        </w:rPr>
        <w:t> </w:t>
      </w:r>
      <w:r w:rsidRPr="000E5B30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осуществляются по телефонам комитета, СОГБУ МФЦ, а также на личном приеме, при письменном обращении.</w:t>
      </w:r>
    </w:p>
    <w:p w:rsidR="000E5B30" w:rsidRPr="000E5B30" w:rsidRDefault="000E5B30" w:rsidP="000E5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B30">
        <w:rPr>
          <w:rFonts w:ascii="Times New Roman" w:hAnsi="Times New Roman"/>
          <w:sz w:val="28"/>
          <w:szCs w:val="28"/>
        </w:rPr>
        <w:t>Консультации проводят:</w:t>
      </w:r>
    </w:p>
    <w:p w:rsidR="000E5B30" w:rsidRPr="000E5B30" w:rsidRDefault="000E5B30" w:rsidP="000E5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B30">
        <w:rPr>
          <w:rFonts w:ascii="Times New Roman" w:hAnsi="Times New Roman"/>
          <w:sz w:val="28"/>
          <w:szCs w:val="28"/>
        </w:rPr>
        <w:t>- сотрудники комитета;</w:t>
      </w:r>
    </w:p>
    <w:p w:rsidR="000E5B30" w:rsidRPr="000E5B30" w:rsidRDefault="000E5B30" w:rsidP="000E5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B30">
        <w:rPr>
          <w:rFonts w:ascii="Times New Roman" w:hAnsi="Times New Roman"/>
          <w:sz w:val="28"/>
          <w:szCs w:val="28"/>
        </w:rPr>
        <w:t>- специалисты СОГБУ МФЦ.</w:t>
      </w:r>
    </w:p>
    <w:p w:rsidR="000E5B30" w:rsidRPr="000E5B30" w:rsidRDefault="000E5B30" w:rsidP="000E5B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30">
        <w:rPr>
          <w:rFonts w:ascii="Times New Roman" w:hAnsi="Times New Roman" w:cs="Times New Roman"/>
          <w:sz w:val="28"/>
          <w:szCs w:val="28"/>
        </w:rPr>
        <w:t>1.3.4. Информация о муниципальной услуге размещается:</w:t>
      </w:r>
    </w:p>
    <w:p w:rsidR="000E5B30" w:rsidRPr="000E5B30" w:rsidRDefault="000E5B30" w:rsidP="000E5B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30">
        <w:rPr>
          <w:rFonts w:ascii="Times New Roman" w:hAnsi="Times New Roman" w:cs="Times New Roman"/>
          <w:sz w:val="28"/>
          <w:szCs w:val="28"/>
        </w:rPr>
        <w:t>- на информационном стенде Администрации муниципального образования «Сафоновский район» Смоленской области;</w:t>
      </w:r>
    </w:p>
    <w:p w:rsidR="000E5B30" w:rsidRPr="000E5B30" w:rsidRDefault="000E5B30" w:rsidP="000E5B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30">
        <w:rPr>
          <w:rFonts w:ascii="Times New Roman" w:hAnsi="Times New Roman" w:cs="Times New Roman"/>
          <w:sz w:val="28"/>
          <w:szCs w:val="28"/>
        </w:rPr>
        <w:t>-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«Интернет»;</w:t>
      </w:r>
    </w:p>
    <w:p w:rsidR="000E5B30" w:rsidRPr="000E5B30" w:rsidRDefault="000E5B30" w:rsidP="000E5B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30">
        <w:rPr>
          <w:rFonts w:ascii="Times New Roman" w:hAnsi="Times New Roman" w:cs="Times New Roman"/>
          <w:sz w:val="28"/>
          <w:szCs w:val="28"/>
        </w:rPr>
        <w:t>- на официальном сайте СОГБУ МФЦ в информационно-телекоммуникационной сети «Интернет»;</w:t>
      </w:r>
    </w:p>
    <w:p w:rsidR="000E5B30" w:rsidRPr="000E5B30" w:rsidRDefault="000E5B30" w:rsidP="000E5B30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30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 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0E5B30" w:rsidRPr="000E5B30" w:rsidRDefault="000E5B30" w:rsidP="000E5B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30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0E5B30" w:rsidRPr="000E5B30" w:rsidRDefault="000E5B30" w:rsidP="000E5B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30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0E5B30" w:rsidRPr="000E5B30" w:rsidRDefault="000E5B30" w:rsidP="000E5B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30">
        <w:rPr>
          <w:rFonts w:ascii="Times New Roman" w:hAnsi="Times New Roman" w:cs="Times New Roman"/>
          <w:sz w:val="28"/>
          <w:szCs w:val="28"/>
        </w:rPr>
        <w:t>- порядок обращений за получением муниципальной услуги;</w:t>
      </w:r>
    </w:p>
    <w:p w:rsidR="000E5B30" w:rsidRPr="000E5B30" w:rsidRDefault="000E5B30" w:rsidP="000E5B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30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0E5B30" w:rsidRPr="000E5B30" w:rsidRDefault="000E5B30" w:rsidP="000E5B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30"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услуги; </w:t>
      </w:r>
    </w:p>
    <w:p w:rsidR="000E5B30" w:rsidRPr="000E5B30" w:rsidRDefault="000E5B30" w:rsidP="000E5B3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B30">
        <w:rPr>
          <w:rFonts w:ascii="Times New Roman" w:hAnsi="Times New Roman" w:cs="Times New Roman"/>
          <w:sz w:val="28"/>
          <w:szCs w:val="28"/>
        </w:rPr>
        <w:t>- форму заявления о предоставлении муниципальной услуги</w:t>
      </w:r>
      <w:r w:rsidRPr="000E5B30">
        <w:rPr>
          <w:rFonts w:ascii="Times New Roman" w:hAnsi="Times New Roman" w:cs="Times New Roman"/>
          <w:bCs/>
          <w:sz w:val="28"/>
          <w:szCs w:val="28"/>
        </w:rPr>
        <w:t>;</w:t>
      </w:r>
    </w:p>
    <w:p w:rsidR="000E5B30" w:rsidRPr="000E5B30" w:rsidRDefault="000E5B30" w:rsidP="000E5B3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B30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0E5B30" w:rsidRPr="000E5B30" w:rsidRDefault="000E5B30" w:rsidP="000E5B3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B30">
        <w:rPr>
          <w:rFonts w:ascii="Times New Roman" w:hAnsi="Times New Roman" w:cs="Times New Roman"/>
          <w:bCs/>
          <w:sz w:val="28"/>
          <w:szCs w:val="28"/>
        </w:rPr>
        <w:t>- порядок информирования о ходе предоставления муниципальной услуги;</w:t>
      </w:r>
    </w:p>
    <w:p w:rsidR="000E5B30" w:rsidRPr="000E5B30" w:rsidRDefault="000E5B30" w:rsidP="000E5B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B30">
        <w:rPr>
          <w:rFonts w:ascii="Times New Roman" w:hAnsi="Times New Roman" w:cs="Times New Roman"/>
          <w:sz w:val="28"/>
          <w:szCs w:val="28"/>
        </w:rPr>
        <w:t xml:space="preserve">- информацию о комитете и СОГБУ МФЦ с указанием их места нахождения, графике работы, контактных телефонов, адресов электронной почты, адресов сайтов </w:t>
      </w:r>
      <w:r w:rsidRPr="000E5B30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0E5B30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1" w:name="Par103"/>
      <w:bookmarkEnd w:id="1"/>
      <w:r w:rsidRPr="000E5B30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 w:rsidRPr="000E5B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5B30" w:rsidRPr="000E5B30" w:rsidRDefault="000E5B30" w:rsidP="000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B30">
        <w:rPr>
          <w:rFonts w:ascii="Times New Roman" w:hAnsi="Times New Roman"/>
          <w:sz w:val="28"/>
          <w:szCs w:val="28"/>
        </w:rPr>
        <w:t>1.2.</w:t>
      </w:r>
      <w:r w:rsidRPr="000E5B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5B30">
        <w:rPr>
          <w:rFonts w:ascii="Times New Roman" w:hAnsi="Times New Roman"/>
          <w:sz w:val="28"/>
          <w:szCs w:val="28"/>
        </w:rPr>
        <w:t xml:space="preserve">Дополнить пункт 2.7 раздела «2. Стандарт предоставления муниципальной услуги» подпунктом  следующего содержания: </w:t>
      </w:r>
    </w:p>
    <w:p w:rsidR="000E5B30" w:rsidRDefault="000E5B30" w:rsidP="000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B30">
        <w:rPr>
          <w:rFonts w:ascii="Times New Roman" w:hAnsi="Times New Roman"/>
          <w:sz w:val="28"/>
          <w:szCs w:val="28"/>
        </w:rPr>
        <w:t>«2.7.5. Комитет по имуществу, градостроительству и землепользователю Администрации муниципального образования «Сафоновский район» Смоленской области не вправе требовать от заявителя:</w:t>
      </w:r>
    </w:p>
    <w:p w:rsidR="000E5B30" w:rsidRPr="000E5B30" w:rsidRDefault="000E5B30" w:rsidP="000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5B30" w:rsidRPr="000E5B30" w:rsidRDefault="000E5B30" w:rsidP="000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B30">
        <w:rPr>
          <w:rFonts w:ascii="Times New Roman" w:hAnsi="Times New Roman"/>
          <w:sz w:val="28"/>
          <w:szCs w:val="28"/>
        </w:rPr>
        <w:lastRenderedPageBreak/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E5B30" w:rsidRPr="000E5B30" w:rsidRDefault="000E5B30" w:rsidP="000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B30">
        <w:rPr>
          <w:rFonts w:ascii="Times New Roman" w:hAnsi="Times New Roman"/>
          <w:sz w:val="28"/>
          <w:szCs w:val="28"/>
        </w:rPr>
        <w:t>- предоставления документов и информации, которые в соответствии с федеральными и областными нормативными правовыми актами,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Start"/>
      <w:r w:rsidRPr="000E5B30">
        <w:rPr>
          <w:rFonts w:ascii="Times New Roman" w:hAnsi="Times New Roman"/>
          <w:sz w:val="28"/>
          <w:szCs w:val="28"/>
        </w:rPr>
        <w:t xml:space="preserve">.».   </w:t>
      </w:r>
      <w:proofErr w:type="gramEnd"/>
    </w:p>
    <w:p w:rsidR="000E5B30" w:rsidRPr="000E5B30" w:rsidRDefault="000E5B30" w:rsidP="000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B30">
        <w:rPr>
          <w:rFonts w:ascii="Times New Roman" w:hAnsi="Times New Roman"/>
          <w:sz w:val="28"/>
          <w:szCs w:val="28"/>
        </w:rPr>
        <w:t>1.3. Наименование пункта 2.12 Админист</w:t>
      </w:r>
      <w:r>
        <w:rPr>
          <w:rFonts w:ascii="Times New Roman" w:hAnsi="Times New Roman"/>
          <w:sz w:val="28"/>
          <w:szCs w:val="28"/>
        </w:rPr>
        <w:t>ративного регламента изложить в </w:t>
      </w:r>
      <w:r w:rsidRPr="000E5B30">
        <w:rPr>
          <w:rFonts w:ascii="Times New Roman" w:hAnsi="Times New Roman"/>
          <w:sz w:val="28"/>
          <w:szCs w:val="28"/>
        </w:rPr>
        <w:t xml:space="preserve">следующей редакции: </w:t>
      </w:r>
    </w:p>
    <w:p w:rsidR="000E5B30" w:rsidRPr="000E5B30" w:rsidRDefault="000E5B30" w:rsidP="000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B30">
        <w:rPr>
          <w:rFonts w:ascii="Times New Roman" w:hAnsi="Times New Roman"/>
          <w:sz w:val="28"/>
          <w:szCs w:val="28"/>
        </w:rPr>
        <w:t xml:space="preserve">«2.12. </w:t>
      </w:r>
      <w:proofErr w:type="gramStart"/>
      <w:r w:rsidRPr="000E5B30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0E5B30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о социальной защите инвалидов».</w:t>
      </w:r>
    </w:p>
    <w:p w:rsidR="000E5B30" w:rsidRPr="000E5B30" w:rsidRDefault="000E5B30" w:rsidP="000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B30">
        <w:rPr>
          <w:rFonts w:ascii="Times New Roman" w:hAnsi="Times New Roman"/>
          <w:sz w:val="28"/>
          <w:szCs w:val="28"/>
        </w:rPr>
        <w:t>1.4. Наименование раздела 3 Административн</w:t>
      </w:r>
      <w:r>
        <w:rPr>
          <w:rFonts w:ascii="Times New Roman" w:hAnsi="Times New Roman"/>
          <w:sz w:val="28"/>
          <w:szCs w:val="28"/>
        </w:rPr>
        <w:t>ого регламента изложить в </w:t>
      </w:r>
      <w:r w:rsidRPr="000E5B30">
        <w:rPr>
          <w:rFonts w:ascii="Times New Roman" w:hAnsi="Times New Roman"/>
          <w:sz w:val="28"/>
          <w:szCs w:val="28"/>
        </w:rPr>
        <w:t xml:space="preserve">следующей редакции: </w:t>
      </w:r>
    </w:p>
    <w:p w:rsidR="000E5B30" w:rsidRPr="000E5B30" w:rsidRDefault="000E5B30" w:rsidP="000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B30">
        <w:rPr>
          <w:rFonts w:ascii="Times New Roman" w:hAnsi="Times New Roman"/>
          <w:sz w:val="28"/>
          <w:szCs w:val="28"/>
        </w:rPr>
        <w:t>«3.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услуг».</w:t>
      </w:r>
    </w:p>
    <w:p w:rsidR="000E5B30" w:rsidRPr="000E5B30" w:rsidRDefault="000E5B30" w:rsidP="000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B30">
        <w:rPr>
          <w:rFonts w:ascii="Times New Roman" w:hAnsi="Times New Roman"/>
          <w:sz w:val="28"/>
          <w:szCs w:val="28"/>
        </w:rPr>
        <w:t>1.5. Абзац 9 раздела 3 Административного регламента – исключить.</w:t>
      </w:r>
    </w:p>
    <w:p w:rsidR="000E5B30" w:rsidRPr="000E5B30" w:rsidRDefault="000E5B30" w:rsidP="000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B30">
        <w:rPr>
          <w:rFonts w:ascii="Times New Roman" w:hAnsi="Times New Roman"/>
          <w:sz w:val="28"/>
          <w:szCs w:val="28"/>
        </w:rPr>
        <w:t xml:space="preserve">1.6. Приложение № 2 к Административному регламенту «Блок-схема предоставления муниципальной услуги» – исключить. </w:t>
      </w:r>
    </w:p>
    <w:p w:rsidR="000E5B30" w:rsidRPr="000E5B30" w:rsidRDefault="000E5B30" w:rsidP="000E5B30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30">
        <w:rPr>
          <w:rFonts w:ascii="Times New Roman" w:hAnsi="Times New Roman" w:cs="Times New Roman"/>
          <w:bCs/>
          <w:sz w:val="28"/>
          <w:szCs w:val="28"/>
        </w:rPr>
        <w:t>2. Настоящее постановление считать неотъемлемой частью постановления</w:t>
      </w:r>
      <w:r w:rsidRPr="000E5B3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«Сафоновский район» Смоленской области от 24.01.2018 № 61 «Об утверждении Административного регламента предоставления комитетом по имуществу, градостроительству и землепользованию Администрации муниципального образования «Сафоновский район» Смоленской области муниципальной услуги «Предварительное согласование предоставления земельного участка».</w:t>
      </w:r>
    </w:p>
    <w:p w:rsidR="000E5B30" w:rsidRPr="000E5B30" w:rsidRDefault="000E5B30" w:rsidP="000E5B3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5B30">
        <w:rPr>
          <w:rFonts w:ascii="Times New Roman" w:hAnsi="Times New Roman"/>
          <w:bCs/>
          <w:sz w:val="28"/>
          <w:szCs w:val="28"/>
        </w:rPr>
        <w:t>3. 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«Интернет».</w:t>
      </w:r>
    </w:p>
    <w:p w:rsidR="00010D01" w:rsidRPr="005E7AFE" w:rsidRDefault="00010D01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CC6" w:rsidRPr="0008505D" w:rsidRDefault="00763CC6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CC6" w:rsidRPr="00C53132" w:rsidRDefault="00763CC6" w:rsidP="00C5313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10D01" w:rsidRDefault="00763CC6" w:rsidP="00CB7B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b/>
          <w:sz w:val="28"/>
          <w:szCs w:val="28"/>
        </w:rPr>
        <w:t xml:space="preserve">        В.Е.Балалаев</w:t>
      </w:r>
    </w:p>
    <w:p w:rsidR="00010D01" w:rsidRDefault="00010D01" w:rsidP="00763CC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10D01" w:rsidSect="00D212CF">
      <w:pgSz w:w="11906" w:h="16838" w:code="9"/>
      <w:pgMar w:top="1276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15" w:rsidRDefault="00734315">
      <w:pPr>
        <w:spacing w:after="0" w:line="240" w:lineRule="auto"/>
      </w:pPr>
      <w:r>
        <w:separator/>
      </w:r>
    </w:p>
  </w:endnote>
  <w:endnote w:type="continuationSeparator" w:id="0">
    <w:p w:rsidR="00734315" w:rsidRDefault="0073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15" w:rsidRDefault="00734315">
      <w:pPr>
        <w:spacing w:after="0" w:line="240" w:lineRule="auto"/>
      </w:pPr>
      <w:r>
        <w:separator/>
      </w:r>
    </w:p>
  </w:footnote>
  <w:footnote w:type="continuationSeparator" w:id="0">
    <w:p w:rsidR="00734315" w:rsidRDefault="00734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61D5A"/>
    <w:rsid w:val="00064458"/>
    <w:rsid w:val="0008505D"/>
    <w:rsid w:val="000C2F4D"/>
    <w:rsid w:val="000D0A00"/>
    <w:rsid w:val="000E5B30"/>
    <w:rsid w:val="00125C38"/>
    <w:rsid w:val="001536C9"/>
    <w:rsid w:val="001661F1"/>
    <w:rsid w:val="00174765"/>
    <w:rsid w:val="001C545F"/>
    <w:rsid w:val="001D0305"/>
    <w:rsid w:val="001F5619"/>
    <w:rsid w:val="00220E4F"/>
    <w:rsid w:val="00287517"/>
    <w:rsid w:val="002A6763"/>
    <w:rsid w:val="002E04CE"/>
    <w:rsid w:val="00327530"/>
    <w:rsid w:val="00361780"/>
    <w:rsid w:val="003B36A9"/>
    <w:rsid w:val="004052C9"/>
    <w:rsid w:val="00415C94"/>
    <w:rsid w:val="00427030"/>
    <w:rsid w:val="00443DB2"/>
    <w:rsid w:val="00471327"/>
    <w:rsid w:val="004B4CFE"/>
    <w:rsid w:val="004D339D"/>
    <w:rsid w:val="004E753C"/>
    <w:rsid w:val="0050684A"/>
    <w:rsid w:val="00566E62"/>
    <w:rsid w:val="005702D0"/>
    <w:rsid w:val="005A1626"/>
    <w:rsid w:val="005E7AFE"/>
    <w:rsid w:val="0061464D"/>
    <w:rsid w:val="00614ADA"/>
    <w:rsid w:val="006204A6"/>
    <w:rsid w:val="00623B99"/>
    <w:rsid w:val="00634983"/>
    <w:rsid w:val="006D425F"/>
    <w:rsid w:val="00734315"/>
    <w:rsid w:val="007374CA"/>
    <w:rsid w:val="00763CC6"/>
    <w:rsid w:val="007C53E9"/>
    <w:rsid w:val="00816A59"/>
    <w:rsid w:val="00872214"/>
    <w:rsid w:val="008C0153"/>
    <w:rsid w:val="008E0644"/>
    <w:rsid w:val="0093493E"/>
    <w:rsid w:val="00957550"/>
    <w:rsid w:val="00967002"/>
    <w:rsid w:val="00970C83"/>
    <w:rsid w:val="00983A58"/>
    <w:rsid w:val="00994D61"/>
    <w:rsid w:val="009B424C"/>
    <w:rsid w:val="009C1494"/>
    <w:rsid w:val="009C56BD"/>
    <w:rsid w:val="009E1E92"/>
    <w:rsid w:val="009F3B91"/>
    <w:rsid w:val="009F43C6"/>
    <w:rsid w:val="00AA2951"/>
    <w:rsid w:val="00AB5D6D"/>
    <w:rsid w:val="00AD5142"/>
    <w:rsid w:val="00B36AB2"/>
    <w:rsid w:val="00B57739"/>
    <w:rsid w:val="00B57ADA"/>
    <w:rsid w:val="00B77091"/>
    <w:rsid w:val="00B83B3F"/>
    <w:rsid w:val="00BD3B6D"/>
    <w:rsid w:val="00BE1A57"/>
    <w:rsid w:val="00C142D8"/>
    <w:rsid w:val="00C30467"/>
    <w:rsid w:val="00C53132"/>
    <w:rsid w:val="00C66ED8"/>
    <w:rsid w:val="00C8344C"/>
    <w:rsid w:val="00CB7BCB"/>
    <w:rsid w:val="00D05FBE"/>
    <w:rsid w:val="00D212CF"/>
    <w:rsid w:val="00D252C1"/>
    <w:rsid w:val="00D65D0B"/>
    <w:rsid w:val="00DF0EC3"/>
    <w:rsid w:val="00E17DCC"/>
    <w:rsid w:val="00E46BD4"/>
    <w:rsid w:val="00EB1954"/>
    <w:rsid w:val="00F02AAB"/>
    <w:rsid w:val="00F44623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C53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customStyle="1" w:styleId="ConsPlusTitlePage">
    <w:name w:val="ConsPlusTitlePage"/>
    <w:rsid w:val="000E5B30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7C53E9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C53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customStyle="1" w:styleId="ConsPlusTitlePage">
    <w:name w:val="ConsPlusTitlePage"/>
    <w:rsid w:val="000E5B30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7C53E9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2019-07-09T09:02:00Z</cp:lastPrinted>
  <dcterms:created xsi:type="dcterms:W3CDTF">2019-07-22T07:32:00Z</dcterms:created>
  <dcterms:modified xsi:type="dcterms:W3CDTF">2019-07-22T07:35:00Z</dcterms:modified>
</cp:coreProperties>
</file>