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892"/>
      </w:tblGrid>
      <w:tr w:rsidR="00BA57BC" w:rsidTr="00BA57BC">
        <w:tc>
          <w:tcPr>
            <w:tcW w:w="5211" w:type="dxa"/>
          </w:tcPr>
          <w:p w:rsidR="00BA57BC" w:rsidRDefault="00BA57B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BA57BC" w:rsidRDefault="00BA57B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BA57BC" w:rsidRDefault="00BA57B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BA57BC" w:rsidRDefault="00BA57B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Сафоновский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  <w:p w:rsidR="00BA57BC" w:rsidRDefault="00BA57B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BA57BC" w:rsidRDefault="00BA57B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23.05.2018 № 640</w:t>
            </w:r>
          </w:p>
        </w:tc>
      </w:tr>
    </w:tbl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</w:p>
    <w:p w:rsidR="00BA57BC" w:rsidRDefault="00BA57BC" w:rsidP="00BA57B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BA57BC" w:rsidRDefault="00BA57BC" w:rsidP="00BA57BC">
      <w:pPr>
        <w:widowControl w:val="0"/>
        <w:tabs>
          <w:tab w:val="left" w:pos="4536"/>
          <w:tab w:val="left" w:pos="63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нарушений обязательных требований земельного законодательства в рамках осуществления муниципального земельного контроля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</w:p>
    <w:p w:rsidR="00BA57BC" w:rsidRDefault="00BA57BC" w:rsidP="00BA57B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</w:p>
    <w:p w:rsidR="00BA57BC" w:rsidRDefault="00BA57BC" w:rsidP="00BA57BC">
      <w:pPr>
        <w:pStyle w:val="a4"/>
        <w:ind w:firstLine="709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>1.1. Настоящая программа разработана в целях организации проведения органом муниципального земельного контроля профилактики нарушений требований, установленных федеральными законами и иными нормативными правовыми актами Российской Федерации.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Целями настоящей программы являются: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предупреждение нарушений юридическими лицами, индивидуальными предпринимателями, гражданами (далее – подконтрольными субъектами)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создание мотивации к добросовестному поведению подконтрольных субъектов;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снижение уровня ущерба охраняемым законом ценностям.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Задачами программы являются: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правосознания и правовой культуры органов местного самоуправления, юридических лиц, индивидуальных предпринимателей и граждан.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1.4. </w:t>
      </w:r>
      <w:r>
        <w:rPr>
          <w:sz w:val="28"/>
          <w:szCs w:val="28"/>
        </w:rPr>
        <w:t>Срок реализации программы: 2018 год.</w:t>
      </w:r>
    </w:p>
    <w:p w:rsidR="00BA57BC" w:rsidRDefault="00BA57BC" w:rsidP="00BA57BC">
      <w:pPr>
        <w:pStyle w:val="a4"/>
        <w:ind w:firstLine="709"/>
        <w:jc w:val="both"/>
        <w:rPr>
          <w:sz w:val="24"/>
          <w:szCs w:val="24"/>
        </w:rPr>
      </w:pPr>
    </w:p>
    <w:p w:rsidR="00BA57BC" w:rsidRDefault="00BA57BC" w:rsidP="00BA57B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2. Текущее состояние подконтрольной сферы</w:t>
      </w:r>
    </w:p>
    <w:p w:rsidR="00BA57BC" w:rsidRDefault="00BA57BC" w:rsidP="00BA57BC">
      <w:pPr>
        <w:pStyle w:val="a4"/>
        <w:ind w:firstLine="709"/>
        <w:jc w:val="both"/>
        <w:rPr>
          <w:sz w:val="24"/>
          <w:szCs w:val="24"/>
        </w:rPr>
      </w:pP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Муниципальный земельный контроль.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профилактических мероприятий при осуществлении </w:t>
      </w:r>
      <w:r>
        <w:rPr>
          <w:sz w:val="28"/>
          <w:szCs w:val="28"/>
        </w:rPr>
        <w:lastRenderedPageBreak/>
        <w:t>муниципального земельного контроля являются юридические лица, индивидуальные предприниматели, граждане, органы государственной власти и органы местного самоуправления, использующие земельные участки.</w:t>
      </w:r>
    </w:p>
    <w:p w:rsidR="00BA57BC" w:rsidRDefault="00BA57BC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2017 году муниципальный земельный контроль осуществлялся одним специалистом комитета по имуществу, градостроительству и землепользованию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области, который также выполнял и другие функциональные обязанности, возложенные на него, с привлечением других специалистов комитета по имуществу, градостроительству и землепользованию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области, выполняющих функциональные обязанности в сфере градостроительства, а также с привлечением специалистов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области, которыми было проведено 266 проверок. В результате проведенных проверочных мероприятий выявлено 111 нарушений законодательства Российской Федерации. </w:t>
      </w:r>
    </w:p>
    <w:p w:rsidR="00BA57BC" w:rsidRDefault="00BA57BC" w:rsidP="00BA57BC">
      <w:pPr>
        <w:pStyle w:val="a4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2.2. Ответственным лицом за реализацию настоящей программы </w:t>
      </w:r>
      <w:r>
        <w:rPr>
          <w:spacing w:val="-1"/>
          <w:sz w:val="28"/>
          <w:szCs w:val="28"/>
        </w:rPr>
        <w:t xml:space="preserve">является </w:t>
      </w:r>
      <w:r>
        <w:rPr>
          <w:sz w:val="28"/>
          <w:szCs w:val="28"/>
        </w:rPr>
        <w:t>заместитель Главы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– председатель комитета по имуществу, градостроительству и землепользованию, главный архитектор Администрации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(</w:t>
      </w:r>
      <w:proofErr w:type="spellStart"/>
      <w:r>
        <w:rPr>
          <w:sz w:val="28"/>
          <w:szCs w:val="28"/>
        </w:rPr>
        <w:t>Е.С.Помельникова</w:t>
      </w:r>
      <w:proofErr w:type="spellEnd"/>
      <w:r>
        <w:rPr>
          <w:sz w:val="28"/>
          <w:szCs w:val="28"/>
        </w:rPr>
        <w:t>).</w:t>
      </w:r>
    </w:p>
    <w:p w:rsidR="00BA57BC" w:rsidRDefault="00BA57BC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pacing w:val="-5"/>
          <w:sz w:val="28"/>
          <w:szCs w:val="28"/>
        </w:rPr>
        <w:t xml:space="preserve">размещена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в информационно-телекоммуникационной сети «Интернет» (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http://safonovo-admin.ru/</w:t>
        </w:r>
      </w:hyperlink>
      <w:r>
        <w:rPr>
          <w:rFonts w:ascii="Times New Roman" w:hAnsi="Times New Roman"/>
          <w:sz w:val="28"/>
          <w:szCs w:val="28"/>
        </w:rPr>
        <w:t>) в разделе «Муниципальное имущество» (подраздел «Муниципальный земельный контроль»).</w:t>
      </w:r>
    </w:p>
    <w:p w:rsidR="00BA57BC" w:rsidRDefault="00BA57BC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7BC" w:rsidRDefault="00BA57BC" w:rsidP="00BA57BC">
      <w:pPr>
        <w:pStyle w:val="a4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3. Текущий уровень профилактических мероприятий</w:t>
      </w:r>
    </w:p>
    <w:p w:rsidR="00BA57BC" w:rsidRDefault="00BA57BC" w:rsidP="00BA57BC">
      <w:pPr>
        <w:pStyle w:val="a4"/>
        <w:ind w:firstLine="709"/>
        <w:jc w:val="both"/>
        <w:rPr>
          <w:sz w:val="24"/>
          <w:szCs w:val="24"/>
        </w:rPr>
      </w:pP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3.1. В рамках профилактики предупреждения нарушений, установленных </w:t>
      </w:r>
      <w:r>
        <w:rPr>
          <w:sz w:val="28"/>
          <w:szCs w:val="28"/>
        </w:rPr>
        <w:t xml:space="preserve">федеральными законами и иными нормативными правовыми актами </w:t>
      </w:r>
      <w:r>
        <w:rPr>
          <w:spacing w:val="-5"/>
          <w:sz w:val="28"/>
          <w:szCs w:val="28"/>
        </w:rPr>
        <w:t xml:space="preserve">Российской Федерации, органы муниципального земельного контроля </w:t>
      </w:r>
      <w:r>
        <w:rPr>
          <w:spacing w:val="-2"/>
          <w:sz w:val="28"/>
          <w:szCs w:val="28"/>
        </w:rPr>
        <w:t xml:space="preserve">предоставляют консультацию </w:t>
      </w:r>
      <w:r>
        <w:rPr>
          <w:spacing w:val="-6"/>
          <w:sz w:val="28"/>
          <w:szCs w:val="28"/>
        </w:rPr>
        <w:t>заинтересованным  лицам, в том числе по вопросам муниципального земельного контроля</w:t>
      </w:r>
      <w:r>
        <w:rPr>
          <w:sz w:val="28"/>
          <w:szCs w:val="28"/>
        </w:rPr>
        <w:t>, прием жалоб и претензий.</w:t>
      </w:r>
    </w:p>
    <w:p w:rsidR="00BA57BC" w:rsidRDefault="00BA57BC" w:rsidP="00BA57B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в информационно-телекоммуникационной сети «Интернет» размещены разъяснения действующего земельного законодательства с целью недопущения нарушений земельного законодательства Российской Федерации.</w:t>
      </w:r>
    </w:p>
    <w:p w:rsidR="00BA57BC" w:rsidRDefault="00BA57B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BA57BC" w:rsidRDefault="00BA57B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bookmarkStart w:id="0" w:name="_GoBack"/>
      <w:bookmarkEnd w:id="0"/>
    </w:p>
    <w:p w:rsidR="00BA57BC" w:rsidRDefault="00BA57B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4. План-график профилактических мероприятий</w:t>
      </w:r>
    </w:p>
    <w:p w:rsidR="00BA57BC" w:rsidRDefault="00BA57BC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3402"/>
        <w:gridCol w:w="1984"/>
      </w:tblGrid>
      <w:tr w:rsidR="00BA57BC" w:rsidTr="00BA57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A57BC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</w:tr>
      <w:tr w:rsidR="00BA57BC" w:rsidTr="00BA57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информации в ФГИС Единый реестр проверок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 (комитет по имуществу, градостроительству и землепользованию)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A57BC" w:rsidTr="00BA57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ежегодного плана проверок на официальном сайте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район» Смоленской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в информационно-телекоммуникационной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 (комитет по имуществу, градостроительству </w:t>
            </w:r>
            <w:proofErr w:type="gramEnd"/>
          </w:p>
          <w:p w:rsidR="00BA57BC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землепользованию)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A57BC" w:rsidTr="00BA57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Поддержание в актуальном состоянии размещенных на официальном сайте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 в информационно-телекоммуникационной сети «Интернет» текстов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разъяснений</w:t>
            </w:r>
          </w:p>
          <w:p w:rsidR="00BA57BC" w:rsidRDefault="00BA57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действующего земельного законодательства</w:t>
            </w:r>
          </w:p>
          <w:p w:rsidR="00BA57BC" w:rsidRDefault="00BA57B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с целью недопущения нарушений подконтрольными субъектами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 (комитет по имуществу, градостроительству и землепользованию)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A57BC" w:rsidTr="00BA57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Проведение обобщения и анализа </w:t>
            </w:r>
            <w:r>
              <w:rPr>
                <w:rFonts w:ascii="Times New Roman" w:hAnsi="Times New Roman"/>
                <w:sz w:val="20"/>
                <w:szCs w:val="20"/>
              </w:rPr>
              <w:t>органом муниципального земельного контроля</w:t>
            </w:r>
          </w:p>
          <w:p w:rsidR="00BA57BC" w:rsidRDefault="00BA57B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правоприменительной практики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осуществлении муниципального земельного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контроля и его опубликование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 сайте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 в информационно-телекоммуникационной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 (комитет по имуществу, градостроительству и землепользованию)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реже 1 раза в год</w:t>
            </w:r>
          </w:p>
        </w:tc>
      </w:tr>
      <w:tr w:rsidR="00BA57BC" w:rsidTr="00BA57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лиц, осуществляющих муниципальный земельный контроль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 (комитет по имуществу, градостроительству и землепользованию)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A57BC" w:rsidTr="00BA57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Консультирование подконтрольных субъектов по вопросам соблюдения требований земельного законодательства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 (комитет по имуществу, градостроительству и землепользованию)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BC" w:rsidRDefault="00BA5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BA57BC" w:rsidRDefault="00BA57BC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B70" w:rsidRDefault="00233B70"/>
    <w:sectPr w:rsidR="00233B70" w:rsidSect="00BA57BC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BC"/>
    <w:rsid w:val="00233B70"/>
    <w:rsid w:val="00BA57BC"/>
    <w:rsid w:val="00DE7A77"/>
    <w:rsid w:val="00F3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B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57BC"/>
    <w:rPr>
      <w:color w:val="0000FF"/>
      <w:u w:val="single"/>
    </w:rPr>
  </w:style>
  <w:style w:type="paragraph" w:styleId="a4">
    <w:name w:val="No Spacing"/>
    <w:uiPriority w:val="1"/>
    <w:qFormat/>
    <w:rsid w:val="00BA57B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B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57BC"/>
    <w:rPr>
      <w:color w:val="0000FF"/>
      <w:u w:val="single"/>
    </w:rPr>
  </w:style>
  <w:style w:type="paragraph" w:styleId="a4">
    <w:name w:val="No Spacing"/>
    <w:uiPriority w:val="1"/>
    <w:qFormat/>
    <w:rsid w:val="00BA57B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fonovo-adm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2018-05-25T10:30:00Z</dcterms:created>
  <dcterms:modified xsi:type="dcterms:W3CDTF">2018-05-25T10:32:00Z</dcterms:modified>
</cp:coreProperties>
</file>