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767E1" w:rsidRDefault="00657866">
      <w:pPr>
        <w:spacing w:after="0" w:line="240" w:lineRule="auto"/>
        <w:rPr>
          <w:b/>
          <w:color w:val="0070C0"/>
          <w:sz w:val="32"/>
          <w:szCs w:val="3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1562100" cy="971550"/>
                <wp:effectExtent l="0" t="0" r="0" b="0"/>
                <wp:docPr id="1" name="Рисунок 3" descr="C:\Users\BaranovAS\Desktop\3 Альбомная ориентация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3" descr="C:\Users\BaranovAS\Desktop\3 Альбомная ориентация.jpg"/>
                        <pic:cNvPic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5621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23.00pt;height:76.5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</w:p>
    <w:p w:rsidR="002767E1" w:rsidRDefault="00657866">
      <w:pPr>
        <w:spacing w:after="0" w:line="240" w:lineRule="auto"/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 xml:space="preserve">Контактная информация </w:t>
      </w:r>
    </w:p>
    <w:p w:rsidR="002767E1" w:rsidRDefault="00657866">
      <w:pPr>
        <w:spacing w:after="0" w:line="240" w:lineRule="auto"/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 xml:space="preserve">Управления </w:t>
      </w:r>
      <w:proofErr w:type="spellStart"/>
      <w:r>
        <w:rPr>
          <w:b/>
          <w:color w:val="0070C0"/>
          <w:sz w:val="32"/>
          <w:szCs w:val="32"/>
        </w:rPr>
        <w:t>Росреестра</w:t>
      </w:r>
      <w:proofErr w:type="spellEnd"/>
      <w:r>
        <w:rPr>
          <w:b/>
          <w:color w:val="0070C0"/>
          <w:sz w:val="32"/>
          <w:szCs w:val="32"/>
        </w:rPr>
        <w:t xml:space="preserve"> по Смоленской области </w:t>
      </w:r>
    </w:p>
    <w:p w:rsidR="002767E1" w:rsidRDefault="00657866">
      <w:pPr>
        <w:spacing w:after="0" w:line="240" w:lineRule="auto"/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по осуществлению государственного земельного контроля (надзора)</w:t>
      </w:r>
    </w:p>
    <w:p w:rsidR="002767E1" w:rsidRDefault="002767E1">
      <w:pPr>
        <w:spacing w:after="0" w:line="240" w:lineRule="auto"/>
        <w:ind w:firstLine="709"/>
        <w:jc w:val="both"/>
        <w:rPr>
          <w:color w:val="0070C0"/>
          <w:sz w:val="32"/>
          <w:szCs w:val="32"/>
        </w:rPr>
      </w:pPr>
    </w:p>
    <w:p w:rsidR="002767E1" w:rsidRDefault="00657866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Информацию по вопросам исполнения государственной функции заинтересованные лица могут получить путем направления в </w:t>
      </w:r>
      <w:r>
        <w:rPr>
          <w:szCs w:val="28"/>
        </w:rPr>
        <w:t xml:space="preserve">Управление </w:t>
      </w:r>
      <w:proofErr w:type="spellStart"/>
      <w:r>
        <w:rPr>
          <w:szCs w:val="28"/>
        </w:rPr>
        <w:t>Росреестра</w:t>
      </w:r>
      <w:proofErr w:type="spellEnd"/>
      <w:r>
        <w:rPr>
          <w:szCs w:val="28"/>
        </w:rPr>
        <w:t xml:space="preserve"> по Смоленской области письменного обращения по почтовому адресу: </w:t>
      </w:r>
      <w:r>
        <w:rPr>
          <w:b/>
          <w:color w:val="0070C0"/>
          <w:szCs w:val="28"/>
        </w:rPr>
        <w:t>214025, Смоленская область, г. Смоленск, ул. Полтавская, д. 8</w:t>
      </w:r>
      <w:r>
        <w:rPr>
          <w:szCs w:val="28"/>
        </w:rPr>
        <w:t xml:space="preserve"> и по адресу электронной почты: </w:t>
      </w:r>
      <w:r>
        <w:rPr>
          <w:b/>
          <w:color w:val="0070C0"/>
          <w:szCs w:val="28"/>
        </w:rPr>
        <w:t>67_upr@rosre</w:t>
      </w:r>
      <w:proofErr w:type="gramStart"/>
      <w:r>
        <w:rPr>
          <w:b/>
          <w:color w:val="0070C0"/>
          <w:szCs w:val="28"/>
        </w:rPr>
        <w:t>е</w:t>
      </w:r>
      <w:proofErr w:type="gramEnd"/>
      <w:r>
        <w:rPr>
          <w:b/>
          <w:color w:val="0070C0"/>
          <w:szCs w:val="28"/>
        </w:rPr>
        <w:t>str.ru</w:t>
      </w:r>
      <w:r>
        <w:rPr>
          <w:szCs w:val="28"/>
        </w:rPr>
        <w:t xml:space="preserve">. </w:t>
      </w:r>
    </w:p>
    <w:p w:rsidR="002767E1" w:rsidRDefault="00657866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Отдел государственного земельного надзора Управления </w:t>
      </w:r>
      <w:proofErr w:type="spellStart"/>
      <w:r>
        <w:rPr>
          <w:szCs w:val="28"/>
        </w:rPr>
        <w:t>Р</w:t>
      </w:r>
      <w:r>
        <w:rPr>
          <w:szCs w:val="28"/>
        </w:rPr>
        <w:t>осреестра</w:t>
      </w:r>
      <w:proofErr w:type="spellEnd"/>
      <w:r>
        <w:rPr>
          <w:szCs w:val="28"/>
        </w:rPr>
        <w:t xml:space="preserve"> по Смоленской области расположен по адресу: </w:t>
      </w:r>
      <w:r>
        <w:rPr>
          <w:b/>
          <w:color w:val="0070C0"/>
          <w:szCs w:val="28"/>
        </w:rPr>
        <w:t xml:space="preserve">Смоленская область, г. Смоленск, ул. Багратиона, д. 11Б, </w:t>
      </w:r>
      <w:proofErr w:type="spellStart"/>
      <w:r>
        <w:rPr>
          <w:b/>
          <w:color w:val="0070C0"/>
          <w:szCs w:val="28"/>
        </w:rPr>
        <w:t>каб</w:t>
      </w:r>
      <w:proofErr w:type="spellEnd"/>
      <w:r>
        <w:rPr>
          <w:b/>
          <w:color w:val="0070C0"/>
          <w:szCs w:val="28"/>
        </w:rPr>
        <w:t>. 302, 303, 307, 317, 318</w:t>
      </w:r>
      <w:r>
        <w:rPr>
          <w:szCs w:val="28"/>
        </w:rPr>
        <w:t>.</w:t>
      </w:r>
    </w:p>
    <w:p w:rsidR="002767E1" w:rsidRDefault="00657866">
      <w:pPr>
        <w:spacing w:after="0" w:line="240" w:lineRule="auto"/>
        <w:jc w:val="both"/>
        <w:rPr>
          <w:i/>
          <w:color w:val="0070C0"/>
          <w:szCs w:val="28"/>
          <w:u w:val="single"/>
        </w:rPr>
      </w:pPr>
      <w:r>
        <w:rPr>
          <w:b/>
          <w:i/>
          <w:color w:val="0070C0"/>
          <w:szCs w:val="28"/>
          <w:u w:val="single"/>
        </w:rPr>
        <w:t>График работы</w:t>
      </w:r>
      <w:r>
        <w:rPr>
          <w:i/>
          <w:color w:val="0070C0"/>
          <w:szCs w:val="28"/>
          <w:u w:val="single"/>
        </w:rPr>
        <w:t>:</w:t>
      </w:r>
    </w:p>
    <w:p w:rsidR="002767E1" w:rsidRDefault="00657866">
      <w:pPr>
        <w:spacing w:after="0" w:line="240" w:lineRule="auto"/>
        <w:jc w:val="both"/>
        <w:rPr>
          <w:color w:val="0070C0"/>
          <w:szCs w:val="28"/>
        </w:rPr>
      </w:pPr>
      <w:r>
        <w:rPr>
          <w:szCs w:val="28"/>
        </w:rPr>
        <w:t xml:space="preserve">понедельник – </w:t>
      </w:r>
      <w:r>
        <w:rPr>
          <w:color w:val="0070C0"/>
          <w:szCs w:val="28"/>
        </w:rPr>
        <w:t>с 09.00 до 18.00, обед с 13.00 до 13.45;</w:t>
      </w:r>
    </w:p>
    <w:p w:rsidR="002767E1" w:rsidRDefault="00657866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вторник – </w:t>
      </w:r>
      <w:r>
        <w:rPr>
          <w:color w:val="0070C0"/>
          <w:szCs w:val="28"/>
        </w:rPr>
        <w:t>с 09.00 до 18.00, обед с 13.00 до 1</w:t>
      </w:r>
      <w:r>
        <w:rPr>
          <w:color w:val="0070C0"/>
          <w:szCs w:val="28"/>
        </w:rPr>
        <w:t>3.45;</w:t>
      </w:r>
    </w:p>
    <w:p w:rsidR="002767E1" w:rsidRDefault="00657866">
      <w:pPr>
        <w:spacing w:after="0" w:line="240" w:lineRule="auto"/>
        <w:jc w:val="both"/>
        <w:rPr>
          <w:color w:val="0070C0"/>
          <w:szCs w:val="28"/>
        </w:rPr>
      </w:pPr>
      <w:r>
        <w:rPr>
          <w:szCs w:val="28"/>
        </w:rPr>
        <w:t xml:space="preserve">среда – </w:t>
      </w:r>
      <w:r>
        <w:rPr>
          <w:color w:val="0070C0"/>
          <w:szCs w:val="28"/>
        </w:rPr>
        <w:t>с 09.00 до 18.00, обед с 13.00 до 13.45;</w:t>
      </w:r>
    </w:p>
    <w:p w:rsidR="002767E1" w:rsidRDefault="00657866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четверг – </w:t>
      </w:r>
      <w:r>
        <w:rPr>
          <w:color w:val="0070C0"/>
          <w:szCs w:val="28"/>
        </w:rPr>
        <w:t>с 09.00 до 18.00, обед с 13.00 до 13.45;</w:t>
      </w:r>
    </w:p>
    <w:p w:rsidR="002767E1" w:rsidRDefault="00657866">
      <w:pPr>
        <w:spacing w:after="0" w:line="240" w:lineRule="auto"/>
        <w:jc w:val="both"/>
        <w:rPr>
          <w:color w:val="0070C0"/>
          <w:szCs w:val="28"/>
        </w:rPr>
      </w:pPr>
      <w:r>
        <w:rPr>
          <w:szCs w:val="28"/>
        </w:rPr>
        <w:t xml:space="preserve">пятница – </w:t>
      </w:r>
      <w:r>
        <w:rPr>
          <w:color w:val="0070C0"/>
          <w:szCs w:val="28"/>
        </w:rPr>
        <w:t>с 09.00 до 16.45, обед с 13.00 до 13.45;</w:t>
      </w:r>
    </w:p>
    <w:p w:rsidR="002767E1" w:rsidRDefault="00657866">
      <w:pPr>
        <w:spacing w:after="0" w:line="240" w:lineRule="auto"/>
        <w:jc w:val="both"/>
        <w:rPr>
          <w:szCs w:val="28"/>
        </w:rPr>
      </w:pPr>
      <w:r>
        <w:rPr>
          <w:szCs w:val="28"/>
        </w:rPr>
        <w:t>суббота, воскресенье – выходные дни.</w:t>
      </w:r>
    </w:p>
    <w:p w:rsidR="002767E1" w:rsidRDefault="00657866">
      <w:pPr>
        <w:spacing w:after="0" w:line="240" w:lineRule="auto"/>
        <w:jc w:val="both"/>
        <w:rPr>
          <w:i/>
          <w:color w:val="0070C0"/>
          <w:szCs w:val="28"/>
        </w:rPr>
      </w:pPr>
      <w:r>
        <w:rPr>
          <w:b/>
          <w:i/>
          <w:color w:val="0070C0"/>
          <w:szCs w:val="28"/>
        </w:rPr>
        <w:t>Телефоны отдела государственного земельного надзора Управления</w:t>
      </w:r>
      <w:r>
        <w:rPr>
          <w:b/>
          <w:i/>
          <w:color w:val="0070C0"/>
          <w:szCs w:val="28"/>
        </w:rPr>
        <w:t xml:space="preserve"> </w:t>
      </w:r>
      <w:proofErr w:type="spellStart"/>
      <w:r>
        <w:rPr>
          <w:b/>
          <w:i/>
          <w:color w:val="0070C0"/>
          <w:szCs w:val="28"/>
        </w:rPr>
        <w:t>Росреестра</w:t>
      </w:r>
      <w:proofErr w:type="spellEnd"/>
      <w:r>
        <w:rPr>
          <w:b/>
          <w:i/>
          <w:color w:val="0070C0"/>
          <w:szCs w:val="28"/>
        </w:rPr>
        <w:t xml:space="preserve"> по Смоленской области</w:t>
      </w:r>
      <w:r>
        <w:rPr>
          <w:i/>
          <w:color w:val="0070C0"/>
          <w:szCs w:val="28"/>
        </w:rPr>
        <w:t xml:space="preserve">: </w:t>
      </w:r>
    </w:p>
    <w:p w:rsidR="002767E1" w:rsidRDefault="00657866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- начальник отдела, заместитель главного государственного инспектора в Смоленской области по использованию и охране земель </w:t>
      </w:r>
      <w:proofErr w:type="spellStart"/>
      <w:r>
        <w:rPr>
          <w:szCs w:val="28"/>
        </w:rPr>
        <w:t>Перепечина</w:t>
      </w:r>
      <w:proofErr w:type="spellEnd"/>
      <w:r>
        <w:rPr>
          <w:szCs w:val="28"/>
        </w:rPr>
        <w:t xml:space="preserve"> Ирина Федоровна: 8 (4812) 64-07-45;</w:t>
      </w:r>
    </w:p>
    <w:p w:rsidR="002767E1" w:rsidRDefault="00657866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- заместитель начальника отдела, </w:t>
      </w:r>
      <w:r>
        <w:rPr>
          <w:szCs w:val="28"/>
        </w:rPr>
        <w:t xml:space="preserve">заместитель главного государственного инспектора в Смоленской области по использованию и охране земель </w:t>
      </w:r>
      <w:proofErr w:type="spellStart"/>
      <w:r>
        <w:rPr>
          <w:szCs w:val="28"/>
        </w:rPr>
        <w:t>Якубенкова</w:t>
      </w:r>
      <w:proofErr w:type="spellEnd"/>
      <w:r>
        <w:rPr>
          <w:szCs w:val="28"/>
        </w:rPr>
        <w:t xml:space="preserve"> Анастасия Владимировна: 8 (4812) 64-07-30;</w:t>
      </w:r>
    </w:p>
    <w:p w:rsidR="002767E1" w:rsidRDefault="00657866">
      <w:pPr>
        <w:spacing w:after="0" w:line="240" w:lineRule="auto"/>
        <w:jc w:val="both"/>
        <w:rPr>
          <w:szCs w:val="28"/>
        </w:rPr>
      </w:pPr>
      <w:r>
        <w:rPr>
          <w:szCs w:val="28"/>
        </w:rPr>
        <w:t>- государственные инспектора в Смоленской области по использованию и охране земель: 8 (4812) 66-73-</w:t>
      </w:r>
      <w:r>
        <w:rPr>
          <w:szCs w:val="28"/>
        </w:rPr>
        <w:t>80, 8 (4812) 64-10-66.</w:t>
      </w:r>
    </w:p>
    <w:p w:rsidR="002767E1" w:rsidRDefault="002767E1">
      <w:pPr>
        <w:spacing w:after="0" w:line="240" w:lineRule="auto"/>
        <w:jc w:val="both"/>
        <w:rPr>
          <w:sz w:val="20"/>
          <w:szCs w:val="28"/>
        </w:rPr>
      </w:pPr>
    </w:p>
    <w:p w:rsidR="002767E1" w:rsidRDefault="00657866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Информацию по вопросам исполнения государственной функции заинтересованные лица могут получить на информационных стендах Управления </w:t>
      </w:r>
      <w:proofErr w:type="spellStart"/>
      <w:r>
        <w:rPr>
          <w:szCs w:val="28"/>
        </w:rPr>
        <w:t>Росреестра</w:t>
      </w:r>
      <w:proofErr w:type="spellEnd"/>
      <w:r>
        <w:rPr>
          <w:szCs w:val="28"/>
        </w:rPr>
        <w:t xml:space="preserve"> по Смоленской области по адресу: г. Смоленск, ул. Багратиона, д. 11Б, 3 этаж и г. Смоленс</w:t>
      </w:r>
      <w:r>
        <w:rPr>
          <w:szCs w:val="28"/>
        </w:rPr>
        <w:t xml:space="preserve">к, ул. </w:t>
      </w:r>
      <w:proofErr w:type="gramStart"/>
      <w:r>
        <w:rPr>
          <w:szCs w:val="28"/>
        </w:rPr>
        <w:t>Полтавская</w:t>
      </w:r>
      <w:proofErr w:type="gramEnd"/>
      <w:r>
        <w:rPr>
          <w:szCs w:val="28"/>
        </w:rPr>
        <w:t>, д.8.</w:t>
      </w:r>
    </w:p>
    <w:p w:rsidR="002767E1" w:rsidRDefault="002767E1">
      <w:pPr>
        <w:spacing w:after="0" w:line="240" w:lineRule="auto"/>
        <w:jc w:val="both"/>
        <w:rPr>
          <w:sz w:val="22"/>
          <w:szCs w:val="28"/>
        </w:rPr>
      </w:pPr>
    </w:p>
    <w:p w:rsidR="002767E1" w:rsidRDefault="00657866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Межмуниципальные отделы Управления </w:t>
      </w:r>
      <w:proofErr w:type="spellStart"/>
      <w:r>
        <w:rPr>
          <w:szCs w:val="28"/>
        </w:rPr>
        <w:t>Росреестра</w:t>
      </w:r>
      <w:proofErr w:type="spellEnd"/>
      <w:r>
        <w:rPr>
          <w:szCs w:val="28"/>
        </w:rPr>
        <w:t xml:space="preserve"> по Смоленской области:</w:t>
      </w:r>
    </w:p>
    <w:p w:rsidR="002767E1" w:rsidRDefault="00657866">
      <w:pPr>
        <w:spacing w:after="0" w:line="240" w:lineRule="auto"/>
        <w:jc w:val="both"/>
        <w:rPr>
          <w:i/>
          <w:szCs w:val="28"/>
        </w:rPr>
      </w:pPr>
      <w:r>
        <w:rPr>
          <w:i/>
          <w:szCs w:val="28"/>
        </w:rPr>
        <w:t>1</w:t>
      </w:r>
      <w:r>
        <w:rPr>
          <w:i/>
          <w:color w:val="0070C0"/>
          <w:szCs w:val="28"/>
        </w:rPr>
        <w:t xml:space="preserve">. </w:t>
      </w:r>
      <w:r>
        <w:rPr>
          <w:b/>
          <w:i/>
          <w:color w:val="0070C0"/>
          <w:szCs w:val="28"/>
        </w:rPr>
        <w:t>Межмуниципальный Гагаринский отдел</w:t>
      </w:r>
    </w:p>
    <w:p w:rsidR="002767E1" w:rsidRDefault="00657866">
      <w:pPr>
        <w:spacing w:after="0" w:line="240" w:lineRule="auto"/>
        <w:jc w:val="both"/>
        <w:rPr>
          <w:szCs w:val="28"/>
        </w:rPr>
      </w:pPr>
      <w:r>
        <w:rPr>
          <w:szCs w:val="28"/>
        </w:rPr>
        <w:t>Адрес местонахождения: Смоленская область, г. Гагарин, ул. Ленинградская набережная, д. 4, тел. 8 (48135) 6-07-27</w:t>
      </w:r>
    </w:p>
    <w:p w:rsidR="002767E1" w:rsidRDefault="00657866">
      <w:pPr>
        <w:spacing w:after="0" w:line="240" w:lineRule="auto"/>
        <w:jc w:val="both"/>
        <w:rPr>
          <w:szCs w:val="28"/>
        </w:rPr>
      </w:pPr>
      <w:r>
        <w:rPr>
          <w:szCs w:val="28"/>
        </w:rPr>
        <w:t>Адрес местонахождения: Смоленская область, г. Вязьма, ул. Восстания, д. 5а, тел. 8(48131) 5-04-11</w:t>
      </w:r>
    </w:p>
    <w:p w:rsidR="002767E1" w:rsidRDefault="00657866">
      <w:pPr>
        <w:spacing w:after="0" w:line="240" w:lineRule="auto"/>
        <w:jc w:val="both"/>
        <w:rPr>
          <w:szCs w:val="28"/>
        </w:rPr>
      </w:pPr>
      <w:r>
        <w:rPr>
          <w:szCs w:val="28"/>
        </w:rPr>
        <w:lastRenderedPageBreak/>
        <w:t xml:space="preserve">- главный государственный инспектор в Вяземском, Гагаринском, </w:t>
      </w:r>
      <w:proofErr w:type="spellStart"/>
      <w:r>
        <w:rPr>
          <w:szCs w:val="28"/>
        </w:rPr>
        <w:t>Новодугинском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Сычевском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Темкинском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Угранском</w:t>
      </w:r>
      <w:proofErr w:type="spellEnd"/>
      <w:r>
        <w:rPr>
          <w:szCs w:val="28"/>
        </w:rPr>
        <w:t xml:space="preserve"> районах по использованию и охране земель </w:t>
      </w:r>
      <w:proofErr w:type="spellStart"/>
      <w:r>
        <w:rPr>
          <w:szCs w:val="28"/>
        </w:rPr>
        <w:t>Гутковс</w:t>
      </w:r>
      <w:r>
        <w:rPr>
          <w:szCs w:val="28"/>
        </w:rPr>
        <w:t>кая</w:t>
      </w:r>
      <w:proofErr w:type="spellEnd"/>
      <w:r>
        <w:rPr>
          <w:szCs w:val="28"/>
        </w:rPr>
        <w:t xml:space="preserve"> Ольга Анатольевна;</w:t>
      </w:r>
    </w:p>
    <w:p w:rsidR="002767E1" w:rsidRDefault="00657866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- заместитель главного государственного инспектора в Вяземском, Гагаринском, </w:t>
      </w:r>
      <w:proofErr w:type="spellStart"/>
      <w:r>
        <w:rPr>
          <w:szCs w:val="28"/>
        </w:rPr>
        <w:t>Новодугинском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Сычевском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Темкинском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Угранском</w:t>
      </w:r>
      <w:proofErr w:type="spellEnd"/>
      <w:r>
        <w:rPr>
          <w:szCs w:val="28"/>
        </w:rPr>
        <w:t>, районах по использованию и охране земель Рябцева Наталья Олеговна.</w:t>
      </w:r>
    </w:p>
    <w:p w:rsidR="002767E1" w:rsidRDefault="00657866">
      <w:pPr>
        <w:spacing w:after="0" w:line="240" w:lineRule="auto"/>
        <w:jc w:val="both"/>
        <w:rPr>
          <w:i/>
          <w:szCs w:val="28"/>
        </w:rPr>
      </w:pPr>
      <w:r>
        <w:rPr>
          <w:i/>
          <w:szCs w:val="28"/>
        </w:rPr>
        <w:t xml:space="preserve">2. </w:t>
      </w:r>
      <w:r>
        <w:rPr>
          <w:b/>
          <w:i/>
          <w:color w:val="0070C0"/>
          <w:szCs w:val="28"/>
        </w:rPr>
        <w:t xml:space="preserve">Межмуниципальный </w:t>
      </w:r>
      <w:proofErr w:type="spellStart"/>
      <w:r>
        <w:rPr>
          <w:b/>
          <w:i/>
          <w:color w:val="0070C0"/>
          <w:szCs w:val="28"/>
        </w:rPr>
        <w:t>Починковский</w:t>
      </w:r>
      <w:proofErr w:type="spellEnd"/>
      <w:r>
        <w:rPr>
          <w:b/>
          <w:i/>
          <w:color w:val="0070C0"/>
          <w:szCs w:val="28"/>
        </w:rPr>
        <w:t xml:space="preserve"> отдел</w:t>
      </w:r>
    </w:p>
    <w:p w:rsidR="002767E1" w:rsidRDefault="00657866">
      <w:pPr>
        <w:spacing w:after="0" w:line="240" w:lineRule="auto"/>
        <w:jc w:val="both"/>
        <w:rPr>
          <w:szCs w:val="28"/>
        </w:rPr>
      </w:pPr>
      <w:r>
        <w:rPr>
          <w:szCs w:val="28"/>
        </w:rPr>
        <w:t>А</w:t>
      </w:r>
      <w:r>
        <w:rPr>
          <w:szCs w:val="28"/>
        </w:rPr>
        <w:t>дрес местонахождения: Смоленская область, г. Починок, ул. Советская, д. 2,</w:t>
      </w:r>
      <w:r>
        <w:rPr>
          <w:szCs w:val="28"/>
        </w:rPr>
        <w:br/>
        <w:t>тел. 8 (48149) 4-12-16</w:t>
      </w:r>
    </w:p>
    <w:p w:rsidR="002767E1" w:rsidRDefault="00657866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- главный государственный инспектор в </w:t>
      </w:r>
      <w:proofErr w:type="spellStart"/>
      <w:r>
        <w:rPr>
          <w:szCs w:val="28"/>
        </w:rPr>
        <w:t>Глинковском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Ельнинском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Монастырщинском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Починковском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Хиславичском</w:t>
      </w:r>
      <w:proofErr w:type="spellEnd"/>
      <w:r>
        <w:rPr>
          <w:szCs w:val="28"/>
        </w:rPr>
        <w:t xml:space="preserve"> районах по использованию и охране земель Воронкова </w:t>
      </w:r>
      <w:r>
        <w:rPr>
          <w:szCs w:val="28"/>
        </w:rPr>
        <w:t>Светлана Юрьевна;</w:t>
      </w:r>
    </w:p>
    <w:p w:rsidR="002767E1" w:rsidRDefault="00657866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- заместитель главного государственного инспектора в </w:t>
      </w:r>
      <w:proofErr w:type="spellStart"/>
      <w:r>
        <w:rPr>
          <w:szCs w:val="28"/>
        </w:rPr>
        <w:t>Глинковском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Ельнинском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Монастырщинском</w:t>
      </w:r>
      <w:proofErr w:type="spellEnd"/>
      <w:r>
        <w:rPr>
          <w:szCs w:val="28"/>
        </w:rPr>
        <w:t xml:space="preserve">,  </w:t>
      </w:r>
      <w:proofErr w:type="spellStart"/>
      <w:r>
        <w:rPr>
          <w:szCs w:val="28"/>
        </w:rPr>
        <w:t>Починковском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Хиславичском</w:t>
      </w:r>
      <w:proofErr w:type="spellEnd"/>
      <w:r>
        <w:rPr>
          <w:szCs w:val="28"/>
        </w:rPr>
        <w:t xml:space="preserve"> районах по использованию и охране земель </w:t>
      </w:r>
      <w:proofErr w:type="spellStart"/>
      <w:r>
        <w:rPr>
          <w:szCs w:val="28"/>
        </w:rPr>
        <w:t>Филимоненкова</w:t>
      </w:r>
      <w:proofErr w:type="spellEnd"/>
      <w:r>
        <w:rPr>
          <w:szCs w:val="28"/>
        </w:rPr>
        <w:t xml:space="preserve"> Ольга Ивановна.</w:t>
      </w:r>
    </w:p>
    <w:p w:rsidR="002767E1" w:rsidRDefault="00657866">
      <w:pPr>
        <w:spacing w:after="0" w:line="240" w:lineRule="auto"/>
        <w:jc w:val="both"/>
        <w:rPr>
          <w:i/>
          <w:szCs w:val="28"/>
        </w:rPr>
      </w:pPr>
      <w:r>
        <w:rPr>
          <w:i/>
          <w:szCs w:val="28"/>
        </w:rPr>
        <w:t xml:space="preserve">3. </w:t>
      </w:r>
      <w:r>
        <w:rPr>
          <w:b/>
          <w:i/>
          <w:color w:val="0070C0"/>
          <w:szCs w:val="28"/>
        </w:rPr>
        <w:t xml:space="preserve">Межмуниципальный </w:t>
      </w:r>
      <w:proofErr w:type="spellStart"/>
      <w:r>
        <w:rPr>
          <w:b/>
          <w:i/>
          <w:color w:val="0070C0"/>
          <w:szCs w:val="28"/>
        </w:rPr>
        <w:t>Рославльский</w:t>
      </w:r>
      <w:proofErr w:type="spellEnd"/>
      <w:r>
        <w:rPr>
          <w:b/>
          <w:i/>
          <w:color w:val="0070C0"/>
          <w:szCs w:val="28"/>
        </w:rPr>
        <w:t xml:space="preserve"> отдел</w:t>
      </w:r>
    </w:p>
    <w:p w:rsidR="002767E1" w:rsidRDefault="00657866">
      <w:pPr>
        <w:spacing w:after="0" w:line="240" w:lineRule="auto"/>
        <w:jc w:val="both"/>
        <w:rPr>
          <w:color w:val="FF0000"/>
          <w:szCs w:val="28"/>
        </w:rPr>
      </w:pPr>
      <w:r>
        <w:rPr>
          <w:szCs w:val="28"/>
        </w:rPr>
        <w:t>Адрес</w:t>
      </w:r>
      <w:r>
        <w:rPr>
          <w:szCs w:val="28"/>
        </w:rPr>
        <w:t xml:space="preserve"> местонахождения: Смоленская область, г. Рославль, ул. Ленина, д. 15а,</w:t>
      </w:r>
      <w:r>
        <w:rPr>
          <w:szCs w:val="28"/>
        </w:rPr>
        <w:br/>
        <w:t>тел. 8 (48134) 6-66-68.</w:t>
      </w:r>
    </w:p>
    <w:p w:rsidR="002767E1" w:rsidRDefault="00657866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- главный государственный инспектор в г. Десногорске, </w:t>
      </w:r>
      <w:proofErr w:type="spellStart"/>
      <w:r>
        <w:rPr>
          <w:szCs w:val="28"/>
        </w:rPr>
        <w:t>Ершичском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Рославльском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Шумячском</w:t>
      </w:r>
      <w:proofErr w:type="spellEnd"/>
      <w:r>
        <w:rPr>
          <w:szCs w:val="28"/>
        </w:rPr>
        <w:t xml:space="preserve"> районах по использованию и охране земель - Сычева Оксана Валерьевна.</w:t>
      </w:r>
    </w:p>
    <w:p w:rsidR="002767E1" w:rsidRDefault="00657866">
      <w:pPr>
        <w:spacing w:after="0" w:line="240" w:lineRule="auto"/>
        <w:jc w:val="both"/>
        <w:rPr>
          <w:i/>
          <w:color w:val="0070C0"/>
          <w:szCs w:val="28"/>
        </w:rPr>
      </w:pPr>
      <w:r>
        <w:rPr>
          <w:i/>
          <w:szCs w:val="28"/>
        </w:rPr>
        <w:t xml:space="preserve">4. </w:t>
      </w:r>
      <w:r>
        <w:rPr>
          <w:b/>
          <w:i/>
          <w:color w:val="0070C0"/>
          <w:szCs w:val="28"/>
        </w:rPr>
        <w:t xml:space="preserve">Межмуниципальный отдел по </w:t>
      </w:r>
      <w:proofErr w:type="spellStart"/>
      <w:r>
        <w:rPr>
          <w:b/>
          <w:i/>
          <w:color w:val="0070C0"/>
          <w:szCs w:val="28"/>
        </w:rPr>
        <w:t>Сафоновскому</w:t>
      </w:r>
      <w:proofErr w:type="spellEnd"/>
      <w:r>
        <w:rPr>
          <w:b/>
          <w:i/>
          <w:color w:val="0070C0"/>
          <w:szCs w:val="28"/>
        </w:rPr>
        <w:t>, Дорогобужскому,</w:t>
      </w:r>
      <w:r>
        <w:rPr>
          <w:b/>
          <w:i/>
          <w:color w:val="0070C0"/>
          <w:szCs w:val="28"/>
        </w:rPr>
        <w:br/>
        <w:t>Холм-Жирковскому районам</w:t>
      </w:r>
    </w:p>
    <w:p w:rsidR="002767E1" w:rsidRDefault="00657866">
      <w:pPr>
        <w:spacing w:after="0" w:line="240" w:lineRule="auto"/>
        <w:jc w:val="both"/>
        <w:rPr>
          <w:szCs w:val="28"/>
        </w:rPr>
      </w:pPr>
      <w:r>
        <w:rPr>
          <w:szCs w:val="28"/>
        </w:rPr>
        <w:t>Адрес местонахождения: Смоленская область, г. Сафоново, ул. Советская, д. 19, тел. 8 (48142) 2-70-10.</w:t>
      </w:r>
    </w:p>
    <w:p w:rsidR="002767E1" w:rsidRDefault="00657866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- главный государственный инспектор в Дорогобужском, </w:t>
      </w:r>
      <w:proofErr w:type="spellStart"/>
      <w:r>
        <w:rPr>
          <w:szCs w:val="28"/>
        </w:rPr>
        <w:t>Сафоновском</w:t>
      </w:r>
      <w:proofErr w:type="spellEnd"/>
      <w:r>
        <w:rPr>
          <w:szCs w:val="28"/>
        </w:rPr>
        <w:t>,</w:t>
      </w:r>
      <w:r>
        <w:rPr>
          <w:szCs w:val="28"/>
        </w:rPr>
        <w:br/>
        <w:t>Холм-Жи</w:t>
      </w:r>
      <w:r>
        <w:rPr>
          <w:szCs w:val="28"/>
        </w:rPr>
        <w:t>рковском районах по использованию и охране земель Кулеш Елена Ивановна;</w:t>
      </w:r>
    </w:p>
    <w:p w:rsidR="002767E1" w:rsidRDefault="00657866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- заместитель главного государственного инспектора в Дорогобужском, </w:t>
      </w:r>
      <w:proofErr w:type="spellStart"/>
      <w:r>
        <w:rPr>
          <w:szCs w:val="28"/>
        </w:rPr>
        <w:t>Сафоновском</w:t>
      </w:r>
      <w:proofErr w:type="spellEnd"/>
      <w:r>
        <w:rPr>
          <w:szCs w:val="28"/>
        </w:rPr>
        <w:t>, Холм-Жирковском районах по использованию и охране земель Мельникова Татьяна Евгеньевна.</w:t>
      </w:r>
    </w:p>
    <w:p w:rsidR="002767E1" w:rsidRDefault="00657866">
      <w:pPr>
        <w:spacing w:after="0" w:line="240" w:lineRule="auto"/>
        <w:jc w:val="both"/>
        <w:rPr>
          <w:i/>
          <w:color w:val="0070C0"/>
          <w:szCs w:val="28"/>
        </w:rPr>
      </w:pPr>
      <w:r>
        <w:rPr>
          <w:i/>
          <w:szCs w:val="28"/>
        </w:rPr>
        <w:t xml:space="preserve">5. </w:t>
      </w:r>
      <w:r>
        <w:rPr>
          <w:b/>
          <w:i/>
          <w:color w:val="0070C0"/>
          <w:szCs w:val="28"/>
        </w:rPr>
        <w:t>Межмуниципал</w:t>
      </w:r>
      <w:r>
        <w:rPr>
          <w:b/>
          <w:i/>
          <w:color w:val="0070C0"/>
          <w:szCs w:val="28"/>
        </w:rPr>
        <w:t xml:space="preserve">ьный </w:t>
      </w:r>
      <w:proofErr w:type="spellStart"/>
      <w:r>
        <w:rPr>
          <w:b/>
          <w:i/>
          <w:color w:val="0070C0"/>
          <w:szCs w:val="28"/>
        </w:rPr>
        <w:t>Ярцевский</w:t>
      </w:r>
      <w:proofErr w:type="spellEnd"/>
      <w:r>
        <w:rPr>
          <w:b/>
          <w:i/>
          <w:color w:val="0070C0"/>
          <w:szCs w:val="28"/>
        </w:rPr>
        <w:t xml:space="preserve"> отдел</w:t>
      </w:r>
    </w:p>
    <w:p w:rsidR="002767E1" w:rsidRDefault="00657866">
      <w:pPr>
        <w:spacing w:after="0" w:line="240" w:lineRule="auto"/>
        <w:jc w:val="both"/>
        <w:rPr>
          <w:szCs w:val="28"/>
        </w:rPr>
      </w:pPr>
      <w:r>
        <w:rPr>
          <w:szCs w:val="28"/>
        </w:rPr>
        <w:t>Адрес местонахождения: Смоленская область, г. Ярцево, пр. Металлургов, д. 42, тел. 8 (48143) 3-12-63.</w:t>
      </w:r>
    </w:p>
    <w:p w:rsidR="002767E1" w:rsidRDefault="00657866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- главный государственный инспектор в </w:t>
      </w:r>
      <w:proofErr w:type="spellStart"/>
      <w:r>
        <w:rPr>
          <w:szCs w:val="28"/>
        </w:rPr>
        <w:t>Велижском</w:t>
      </w:r>
      <w:proofErr w:type="spellEnd"/>
      <w:r>
        <w:rPr>
          <w:szCs w:val="28"/>
        </w:rPr>
        <w:t xml:space="preserve">, </w:t>
      </w:r>
      <w:proofErr w:type="gramStart"/>
      <w:r>
        <w:rPr>
          <w:szCs w:val="28"/>
        </w:rPr>
        <w:t>Демидовском</w:t>
      </w:r>
      <w:proofErr w:type="gramEnd"/>
      <w:r>
        <w:rPr>
          <w:szCs w:val="28"/>
        </w:rPr>
        <w:t xml:space="preserve">, </w:t>
      </w:r>
      <w:proofErr w:type="spellStart"/>
      <w:r>
        <w:rPr>
          <w:szCs w:val="28"/>
        </w:rPr>
        <w:t>Духовщинском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Кардымовском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Руднянском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Ярцевском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районах</w:t>
      </w:r>
      <w:proofErr w:type="gramEnd"/>
      <w:r>
        <w:rPr>
          <w:szCs w:val="28"/>
        </w:rPr>
        <w:t xml:space="preserve"> по использова</w:t>
      </w:r>
      <w:r>
        <w:rPr>
          <w:szCs w:val="28"/>
        </w:rPr>
        <w:t>нию и охране земель Дмитриева Наталья Николаевна;</w:t>
      </w:r>
    </w:p>
    <w:p w:rsidR="002767E1" w:rsidRDefault="00657866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- заместитель главного государственного инспектора в </w:t>
      </w:r>
      <w:proofErr w:type="spellStart"/>
      <w:r>
        <w:rPr>
          <w:szCs w:val="28"/>
        </w:rPr>
        <w:t>Велижском</w:t>
      </w:r>
      <w:proofErr w:type="spellEnd"/>
      <w:r>
        <w:rPr>
          <w:szCs w:val="28"/>
        </w:rPr>
        <w:t xml:space="preserve">, </w:t>
      </w:r>
      <w:proofErr w:type="gramStart"/>
      <w:r>
        <w:rPr>
          <w:szCs w:val="28"/>
        </w:rPr>
        <w:t>Демидовском</w:t>
      </w:r>
      <w:proofErr w:type="gramEnd"/>
      <w:r>
        <w:rPr>
          <w:szCs w:val="28"/>
        </w:rPr>
        <w:t xml:space="preserve">, </w:t>
      </w:r>
      <w:proofErr w:type="spellStart"/>
      <w:r>
        <w:rPr>
          <w:szCs w:val="28"/>
        </w:rPr>
        <w:t>Духовщинском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Кардымовском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Руднянском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Ярцевском</w:t>
      </w:r>
      <w:proofErr w:type="spellEnd"/>
      <w:r>
        <w:rPr>
          <w:szCs w:val="28"/>
        </w:rPr>
        <w:t xml:space="preserve"> районах по использованию и охране земель </w:t>
      </w:r>
      <w:proofErr w:type="spellStart"/>
      <w:r>
        <w:rPr>
          <w:szCs w:val="28"/>
        </w:rPr>
        <w:t>Просененкова</w:t>
      </w:r>
      <w:proofErr w:type="spellEnd"/>
      <w:r>
        <w:rPr>
          <w:szCs w:val="28"/>
        </w:rPr>
        <w:t xml:space="preserve"> Елена Анатольевна.</w:t>
      </w:r>
    </w:p>
    <w:sectPr w:rsidR="002767E1">
      <w:headerReference w:type="default" r:id="rId12"/>
      <w:pgSz w:w="11906" w:h="16838"/>
      <w:pgMar w:top="567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7E1" w:rsidRDefault="00657866">
      <w:pPr>
        <w:pStyle w:val="af4"/>
        <w:rPr>
          <w:sz w:val="28"/>
          <w:szCs w:val="22"/>
        </w:rPr>
      </w:pPr>
      <w:r>
        <w:separator/>
      </w:r>
    </w:p>
  </w:endnote>
  <w:endnote w:type="continuationSeparator" w:id="0">
    <w:p w:rsidR="002767E1" w:rsidRDefault="00657866">
      <w:pPr>
        <w:pStyle w:val="af4"/>
        <w:rPr>
          <w:sz w:val="28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7E1" w:rsidRDefault="00657866">
      <w:pPr>
        <w:pStyle w:val="af4"/>
        <w:rPr>
          <w:sz w:val="28"/>
          <w:szCs w:val="22"/>
        </w:rPr>
      </w:pPr>
      <w:r>
        <w:separator/>
      </w:r>
    </w:p>
  </w:footnote>
  <w:footnote w:type="continuationSeparator" w:id="0">
    <w:p w:rsidR="002767E1" w:rsidRDefault="00657866">
      <w:pPr>
        <w:pStyle w:val="af4"/>
        <w:rPr>
          <w:sz w:val="28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7E1" w:rsidRDefault="00657866">
    <w:pPr>
      <w:pStyle w:val="af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2767E1" w:rsidRDefault="002767E1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32AF"/>
    <w:multiLevelType w:val="hybridMultilevel"/>
    <w:tmpl w:val="2D2C6BCC"/>
    <w:lvl w:ilvl="0" w:tplc="0F4C3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83852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CF256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1EB3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432C56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C786B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6C86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2A6DB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22BD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7D231A"/>
    <w:multiLevelType w:val="hybridMultilevel"/>
    <w:tmpl w:val="B406E12C"/>
    <w:lvl w:ilvl="0" w:tplc="F7866F9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39C495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F03C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0D436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0E0D3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7ECFA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0B065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C3E6C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644E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33B7528"/>
    <w:multiLevelType w:val="hybridMultilevel"/>
    <w:tmpl w:val="B442CEDA"/>
    <w:lvl w:ilvl="0" w:tplc="11BE03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008086">
      <w:start w:val="1"/>
      <w:numFmt w:val="lowerLetter"/>
      <w:lvlText w:val="%2."/>
      <w:lvlJc w:val="left"/>
      <w:pPr>
        <w:ind w:left="1440" w:hanging="360"/>
      </w:pPr>
    </w:lvl>
    <w:lvl w:ilvl="2" w:tplc="2440ECE0">
      <w:start w:val="1"/>
      <w:numFmt w:val="lowerRoman"/>
      <w:lvlText w:val="%3."/>
      <w:lvlJc w:val="right"/>
      <w:pPr>
        <w:ind w:left="2160" w:hanging="180"/>
      </w:pPr>
    </w:lvl>
    <w:lvl w:ilvl="3" w:tplc="D096ACC4">
      <w:start w:val="1"/>
      <w:numFmt w:val="decimal"/>
      <w:lvlText w:val="%4."/>
      <w:lvlJc w:val="left"/>
      <w:pPr>
        <w:ind w:left="2880" w:hanging="360"/>
      </w:pPr>
    </w:lvl>
    <w:lvl w:ilvl="4" w:tplc="662621DE">
      <w:start w:val="1"/>
      <w:numFmt w:val="lowerLetter"/>
      <w:lvlText w:val="%5."/>
      <w:lvlJc w:val="left"/>
      <w:pPr>
        <w:ind w:left="3600" w:hanging="360"/>
      </w:pPr>
    </w:lvl>
    <w:lvl w:ilvl="5" w:tplc="BFD622F2">
      <w:start w:val="1"/>
      <w:numFmt w:val="lowerRoman"/>
      <w:lvlText w:val="%6."/>
      <w:lvlJc w:val="right"/>
      <w:pPr>
        <w:ind w:left="4320" w:hanging="180"/>
      </w:pPr>
    </w:lvl>
    <w:lvl w:ilvl="6" w:tplc="FC76E244">
      <w:start w:val="1"/>
      <w:numFmt w:val="decimal"/>
      <w:lvlText w:val="%7."/>
      <w:lvlJc w:val="left"/>
      <w:pPr>
        <w:ind w:left="5040" w:hanging="360"/>
      </w:pPr>
    </w:lvl>
    <w:lvl w:ilvl="7" w:tplc="04186B24">
      <w:start w:val="1"/>
      <w:numFmt w:val="lowerLetter"/>
      <w:lvlText w:val="%8."/>
      <w:lvlJc w:val="left"/>
      <w:pPr>
        <w:ind w:left="5760" w:hanging="360"/>
      </w:pPr>
    </w:lvl>
    <w:lvl w:ilvl="8" w:tplc="CEEE0A8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003D7"/>
    <w:multiLevelType w:val="hybridMultilevel"/>
    <w:tmpl w:val="EEC22114"/>
    <w:lvl w:ilvl="0" w:tplc="77A0D15E">
      <w:start w:val="2"/>
      <w:numFmt w:val="decimal"/>
      <w:lvlText w:val="%1."/>
      <w:lvlJc w:val="left"/>
      <w:pPr>
        <w:ind w:left="2745" w:hanging="360"/>
      </w:pPr>
      <w:rPr>
        <w:rFonts w:cs="Times New Roman" w:hint="default"/>
      </w:rPr>
    </w:lvl>
    <w:lvl w:ilvl="1" w:tplc="7BBC3DDA">
      <w:start w:val="1"/>
      <w:numFmt w:val="lowerLetter"/>
      <w:lvlText w:val="%2."/>
      <w:lvlJc w:val="left"/>
      <w:pPr>
        <w:ind w:left="3465" w:hanging="360"/>
      </w:pPr>
      <w:rPr>
        <w:rFonts w:cs="Times New Roman"/>
      </w:rPr>
    </w:lvl>
    <w:lvl w:ilvl="2" w:tplc="3B9ADCBE">
      <w:start w:val="1"/>
      <w:numFmt w:val="lowerRoman"/>
      <w:lvlText w:val="%3."/>
      <w:lvlJc w:val="right"/>
      <w:pPr>
        <w:ind w:left="4185" w:hanging="180"/>
      </w:pPr>
      <w:rPr>
        <w:rFonts w:cs="Times New Roman"/>
      </w:rPr>
    </w:lvl>
    <w:lvl w:ilvl="3" w:tplc="EBEEA6EE">
      <w:start w:val="1"/>
      <w:numFmt w:val="decimal"/>
      <w:lvlText w:val="%4."/>
      <w:lvlJc w:val="left"/>
      <w:pPr>
        <w:ind w:left="4905" w:hanging="360"/>
      </w:pPr>
      <w:rPr>
        <w:rFonts w:cs="Times New Roman"/>
      </w:rPr>
    </w:lvl>
    <w:lvl w:ilvl="4" w:tplc="80829ADC">
      <w:start w:val="1"/>
      <w:numFmt w:val="lowerLetter"/>
      <w:lvlText w:val="%5."/>
      <w:lvlJc w:val="left"/>
      <w:pPr>
        <w:ind w:left="5625" w:hanging="360"/>
      </w:pPr>
      <w:rPr>
        <w:rFonts w:cs="Times New Roman"/>
      </w:rPr>
    </w:lvl>
    <w:lvl w:ilvl="5" w:tplc="6E947E60">
      <w:start w:val="1"/>
      <w:numFmt w:val="lowerRoman"/>
      <w:lvlText w:val="%6."/>
      <w:lvlJc w:val="right"/>
      <w:pPr>
        <w:ind w:left="6345" w:hanging="180"/>
      </w:pPr>
      <w:rPr>
        <w:rFonts w:cs="Times New Roman"/>
      </w:rPr>
    </w:lvl>
    <w:lvl w:ilvl="6" w:tplc="CB08ACCA">
      <w:start w:val="1"/>
      <w:numFmt w:val="decimal"/>
      <w:lvlText w:val="%7."/>
      <w:lvlJc w:val="left"/>
      <w:pPr>
        <w:ind w:left="7065" w:hanging="360"/>
      </w:pPr>
      <w:rPr>
        <w:rFonts w:cs="Times New Roman"/>
      </w:rPr>
    </w:lvl>
    <w:lvl w:ilvl="7" w:tplc="74E26A1C">
      <w:start w:val="1"/>
      <w:numFmt w:val="lowerLetter"/>
      <w:lvlText w:val="%8."/>
      <w:lvlJc w:val="left"/>
      <w:pPr>
        <w:ind w:left="7785" w:hanging="360"/>
      </w:pPr>
      <w:rPr>
        <w:rFonts w:cs="Times New Roman"/>
      </w:rPr>
    </w:lvl>
    <w:lvl w:ilvl="8" w:tplc="13A62F32">
      <w:start w:val="1"/>
      <w:numFmt w:val="lowerRoman"/>
      <w:lvlText w:val="%9."/>
      <w:lvlJc w:val="right"/>
      <w:pPr>
        <w:ind w:left="8505" w:hanging="180"/>
      </w:pPr>
      <w:rPr>
        <w:rFonts w:cs="Times New Roman"/>
      </w:rPr>
    </w:lvl>
  </w:abstractNum>
  <w:abstractNum w:abstractNumId="4">
    <w:nsid w:val="20441543"/>
    <w:multiLevelType w:val="hybridMultilevel"/>
    <w:tmpl w:val="CC1CDB7E"/>
    <w:lvl w:ilvl="0" w:tplc="05724A72">
      <w:start w:val="2"/>
      <w:numFmt w:val="decimal"/>
      <w:lvlText w:val="%1."/>
      <w:lvlJc w:val="left"/>
      <w:pPr>
        <w:ind w:left="2748" w:hanging="360"/>
      </w:pPr>
      <w:rPr>
        <w:rFonts w:cs="Times New Roman" w:hint="default"/>
      </w:rPr>
    </w:lvl>
    <w:lvl w:ilvl="1" w:tplc="5FE2EBD6">
      <w:start w:val="1"/>
      <w:numFmt w:val="lowerLetter"/>
      <w:lvlText w:val="%2."/>
      <w:lvlJc w:val="left"/>
      <w:pPr>
        <w:ind w:left="3468" w:hanging="360"/>
      </w:pPr>
      <w:rPr>
        <w:rFonts w:cs="Times New Roman"/>
      </w:rPr>
    </w:lvl>
    <w:lvl w:ilvl="2" w:tplc="27E04902">
      <w:start w:val="1"/>
      <w:numFmt w:val="lowerRoman"/>
      <w:lvlText w:val="%3."/>
      <w:lvlJc w:val="right"/>
      <w:pPr>
        <w:ind w:left="4188" w:hanging="180"/>
      </w:pPr>
      <w:rPr>
        <w:rFonts w:cs="Times New Roman"/>
      </w:rPr>
    </w:lvl>
    <w:lvl w:ilvl="3" w:tplc="24D2EF60">
      <w:start w:val="1"/>
      <w:numFmt w:val="decimal"/>
      <w:lvlText w:val="%4."/>
      <w:lvlJc w:val="left"/>
      <w:pPr>
        <w:ind w:left="4908" w:hanging="360"/>
      </w:pPr>
      <w:rPr>
        <w:rFonts w:cs="Times New Roman"/>
      </w:rPr>
    </w:lvl>
    <w:lvl w:ilvl="4" w:tplc="F69C7832">
      <w:start w:val="1"/>
      <w:numFmt w:val="lowerLetter"/>
      <w:lvlText w:val="%5."/>
      <w:lvlJc w:val="left"/>
      <w:pPr>
        <w:ind w:left="5628" w:hanging="360"/>
      </w:pPr>
      <w:rPr>
        <w:rFonts w:cs="Times New Roman"/>
      </w:rPr>
    </w:lvl>
    <w:lvl w:ilvl="5" w:tplc="989ADE4E">
      <w:start w:val="1"/>
      <w:numFmt w:val="lowerRoman"/>
      <w:lvlText w:val="%6."/>
      <w:lvlJc w:val="right"/>
      <w:pPr>
        <w:ind w:left="6348" w:hanging="180"/>
      </w:pPr>
      <w:rPr>
        <w:rFonts w:cs="Times New Roman"/>
      </w:rPr>
    </w:lvl>
    <w:lvl w:ilvl="6" w:tplc="F3046EE6">
      <w:start w:val="1"/>
      <w:numFmt w:val="decimal"/>
      <w:lvlText w:val="%7."/>
      <w:lvlJc w:val="left"/>
      <w:pPr>
        <w:ind w:left="7068" w:hanging="360"/>
      </w:pPr>
      <w:rPr>
        <w:rFonts w:cs="Times New Roman"/>
      </w:rPr>
    </w:lvl>
    <w:lvl w:ilvl="7" w:tplc="CE68E2CE">
      <w:start w:val="1"/>
      <w:numFmt w:val="lowerLetter"/>
      <w:lvlText w:val="%8."/>
      <w:lvlJc w:val="left"/>
      <w:pPr>
        <w:ind w:left="7788" w:hanging="360"/>
      </w:pPr>
      <w:rPr>
        <w:rFonts w:cs="Times New Roman"/>
      </w:rPr>
    </w:lvl>
    <w:lvl w:ilvl="8" w:tplc="B5A4F8E0">
      <w:start w:val="1"/>
      <w:numFmt w:val="lowerRoman"/>
      <w:lvlText w:val="%9."/>
      <w:lvlJc w:val="right"/>
      <w:pPr>
        <w:ind w:left="8508" w:hanging="180"/>
      </w:pPr>
      <w:rPr>
        <w:rFonts w:cs="Times New Roman"/>
      </w:rPr>
    </w:lvl>
  </w:abstractNum>
  <w:abstractNum w:abstractNumId="5">
    <w:nsid w:val="2D3A38AB"/>
    <w:multiLevelType w:val="multilevel"/>
    <w:tmpl w:val="7AE4FC54"/>
    <w:lvl w:ilvl="0">
      <w:start w:val="30"/>
      <w:numFmt w:val="decimal"/>
      <w:lvlText w:val="%1"/>
      <w:lvlJc w:val="left"/>
      <w:pPr>
        <w:ind w:left="1320" w:hanging="132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2190" w:hanging="1320"/>
      </w:pPr>
      <w:rPr>
        <w:rFonts w:cs="Times New Roman" w:hint="default"/>
      </w:rPr>
    </w:lvl>
    <w:lvl w:ilvl="2">
      <w:start w:val="2009"/>
      <w:numFmt w:val="decimal"/>
      <w:lvlText w:val="%1.%2.%3"/>
      <w:lvlJc w:val="left"/>
      <w:pPr>
        <w:ind w:left="3060" w:hanging="13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30" w:hanging="13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800" w:hanging="13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cs="Times New Roman" w:hint="default"/>
      </w:rPr>
    </w:lvl>
  </w:abstractNum>
  <w:abstractNum w:abstractNumId="6">
    <w:nsid w:val="44FE7E5A"/>
    <w:multiLevelType w:val="multilevel"/>
    <w:tmpl w:val="CB0E860C"/>
    <w:lvl w:ilvl="0">
      <w:start w:val="30"/>
      <w:numFmt w:val="decimal"/>
      <w:lvlText w:val="%1"/>
      <w:lvlJc w:val="left"/>
      <w:pPr>
        <w:ind w:left="1320" w:hanging="13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ind w:left="2190" w:hanging="1320"/>
      </w:pPr>
      <w:rPr>
        <w:rFonts w:cs="Times New Roman" w:hint="default"/>
      </w:rPr>
    </w:lvl>
    <w:lvl w:ilvl="2">
      <w:start w:val="2010"/>
      <w:numFmt w:val="decimal"/>
      <w:lvlText w:val="%1.%2.%3"/>
      <w:lvlJc w:val="left"/>
      <w:pPr>
        <w:ind w:left="3060" w:hanging="13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30" w:hanging="13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800" w:hanging="13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cs="Times New Roman" w:hint="default"/>
      </w:rPr>
    </w:lvl>
  </w:abstractNum>
  <w:abstractNum w:abstractNumId="7">
    <w:nsid w:val="5C625331"/>
    <w:multiLevelType w:val="hybridMultilevel"/>
    <w:tmpl w:val="90DCC2B6"/>
    <w:lvl w:ilvl="0" w:tplc="63807E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E2A312">
      <w:start w:val="1"/>
      <w:numFmt w:val="lowerLetter"/>
      <w:lvlText w:val="%2."/>
      <w:lvlJc w:val="left"/>
      <w:pPr>
        <w:ind w:left="1440" w:hanging="360"/>
      </w:pPr>
    </w:lvl>
    <w:lvl w:ilvl="2" w:tplc="89E24DB2">
      <w:start w:val="1"/>
      <w:numFmt w:val="lowerRoman"/>
      <w:lvlText w:val="%3."/>
      <w:lvlJc w:val="right"/>
      <w:pPr>
        <w:ind w:left="2160" w:hanging="180"/>
      </w:pPr>
    </w:lvl>
    <w:lvl w:ilvl="3" w:tplc="067E85F8">
      <w:start w:val="1"/>
      <w:numFmt w:val="decimal"/>
      <w:lvlText w:val="%4."/>
      <w:lvlJc w:val="left"/>
      <w:pPr>
        <w:ind w:left="2880" w:hanging="360"/>
      </w:pPr>
    </w:lvl>
    <w:lvl w:ilvl="4" w:tplc="F0AEE256">
      <w:start w:val="1"/>
      <w:numFmt w:val="lowerLetter"/>
      <w:lvlText w:val="%5."/>
      <w:lvlJc w:val="left"/>
      <w:pPr>
        <w:ind w:left="3600" w:hanging="360"/>
      </w:pPr>
    </w:lvl>
    <w:lvl w:ilvl="5" w:tplc="BBAC679A">
      <w:start w:val="1"/>
      <w:numFmt w:val="lowerRoman"/>
      <w:lvlText w:val="%6."/>
      <w:lvlJc w:val="right"/>
      <w:pPr>
        <w:ind w:left="4320" w:hanging="180"/>
      </w:pPr>
    </w:lvl>
    <w:lvl w:ilvl="6" w:tplc="EB22F60E">
      <w:start w:val="1"/>
      <w:numFmt w:val="decimal"/>
      <w:lvlText w:val="%7."/>
      <w:lvlJc w:val="left"/>
      <w:pPr>
        <w:ind w:left="5040" w:hanging="360"/>
      </w:pPr>
    </w:lvl>
    <w:lvl w:ilvl="7" w:tplc="2340D394">
      <w:start w:val="1"/>
      <w:numFmt w:val="lowerLetter"/>
      <w:lvlText w:val="%8."/>
      <w:lvlJc w:val="left"/>
      <w:pPr>
        <w:ind w:left="5760" w:hanging="360"/>
      </w:pPr>
    </w:lvl>
    <w:lvl w:ilvl="8" w:tplc="4B486CEC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E242B3"/>
    <w:multiLevelType w:val="hybridMultilevel"/>
    <w:tmpl w:val="19A4EACA"/>
    <w:lvl w:ilvl="0" w:tplc="FA68F4F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6BE41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84E5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E65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2887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382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7A4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6001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18A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7E1"/>
    <w:rsid w:val="002767E1"/>
    <w:rsid w:val="0065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Times New Roman" w:hAnsi="Times New Roman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after="0" w:line="240" w:lineRule="auto"/>
      <w:outlineLvl w:val="5"/>
    </w:pPr>
    <w:rPr>
      <w:sz w:val="24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60">
    <w:name w:val="Заголовок 6 Знак"/>
    <w:link w:val="6"/>
    <w:uiPriority w:val="99"/>
    <w:rPr>
      <w:rFonts w:ascii="Times New Roman" w:hAnsi="Times New Roman" w:cs="Times New Roman"/>
      <w:sz w:val="20"/>
      <w:szCs w:val="20"/>
    </w:rPr>
  </w:style>
  <w:style w:type="paragraph" w:styleId="af2">
    <w:name w:val="header"/>
    <w:basedOn w:val="a"/>
    <w:link w:val="af3"/>
    <w:uiPriority w:val="99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af3">
    <w:name w:val="Верхний колонтитул Знак"/>
    <w:link w:val="af2"/>
    <w:uiPriority w:val="99"/>
    <w:rPr>
      <w:rFonts w:ascii="Times New Roman" w:hAnsi="Times New Roman" w:cs="Times New Roman"/>
      <w:sz w:val="20"/>
      <w:szCs w:val="20"/>
    </w:rPr>
  </w:style>
  <w:style w:type="paragraph" w:styleId="af4">
    <w:name w:val="Body Text"/>
    <w:basedOn w:val="a"/>
    <w:link w:val="af5"/>
    <w:uiPriority w:val="99"/>
    <w:pPr>
      <w:spacing w:after="0" w:line="240" w:lineRule="auto"/>
      <w:jc w:val="both"/>
    </w:pPr>
    <w:rPr>
      <w:sz w:val="25"/>
      <w:szCs w:val="20"/>
    </w:rPr>
  </w:style>
  <w:style w:type="character" w:customStyle="1" w:styleId="af5">
    <w:name w:val="Основной текст Знак"/>
    <w:link w:val="af4"/>
    <w:uiPriority w:val="99"/>
    <w:rPr>
      <w:rFonts w:ascii="Times New Roman" w:hAnsi="Times New Roman" w:cs="Times New Roman"/>
      <w:sz w:val="20"/>
      <w:szCs w:val="20"/>
    </w:rPr>
  </w:style>
  <w:style w:type="paragraph" w:styleId="af6">
    <w:name w:val="No Spacing"/>
    <w:uiPriority w:val="99"/>
    <w:qFormat/>
    <w:rPr>
      <w:rFonts w:ascii="Times New Roman" w:hAnsi="Times New Roman"/>
      <w:sz w:val="28"/>
      <w:szCs w:val="22"/>
    </w:rPr>
  </w:style>
  <w:style w:type="table" w:styleId="af7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footer"/>
    <w:basedOn w:val="a"/>
    <w:link w:val="af9"/>
    <w:uiPriority w:val="99"/>
    <w:semiHidden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link w:val="af8"/>
    <w:uiPriority w:val="99"/>
    <w:semiHidden/>
    <w:rPr>
      <w:rFonts w:ascii="Times New Roman" w:hAnsi="Times New Roman" w:cs="Times New Roman"/>
      <w:sz w:val="28"/>
    </w:rPr>
  </w:style>
  <w:style w:type="character" w:customStyle="1" w:styleId="afa">
    <w:name w:val="Цветовое выделение"/>
    <w:uiPriority w:val="99"/>
    <w:rPr>
      <w:b/>
      <w:color w:val="000080"/>
    </w:rPr>
  </w:style>
  <w:style w:type="paragraph" w:customStyle="1" w:styleId="afb">
    <w:name w:val="Заголовок статьи"/>
    <w:basedOn w:val="a"/>
    <w:next w:val="a"/>
    <w:uiPriority w:val="99"/>
    <w:pPr>
      <w:spacing w:after="0" w:line="240" w:lineRule="auto"/>
      <w:ind w:left="1612" w:hanging="892"/>
      <w:jc w:val="both"/>
    </w:pPr>
    <w:rPr>
      <w:rFonts w:ascii="Arial" w:hAnsi="Arial"/>
      <w:sz w:val="24"/>
      <w:szCs w:val="24"/>
    </w:rPr>
  </w:style>
  <w:style w:type="paragraph" w:styleId="afc">
    <w:name w:val="Body Text Indent"/>
    <w:basedOn w:val="a"/>
    <w:link w:val="afd"/>
    <w:uiPriority w:val="99"/>
    <w:pPr>
      <w:spacing w:after="120"/>
      <w:ind w:left="283"/>
    </w:pPr>
  </w:style>
  <w:style w:type="character" w:customStyle="1" w:styleId="afd">
    <w:name w:val="Основной текст с отступом Знак"/>
    <w:link w:val="afc"/>
    <w:uiPriority w:val="99"/>
    <w:semiHidden/>
    <w:rPr>
      <w:rFonts w:ascii="Times New Roman" w:hAnsi="Times New Roman" w:cs="Times New Roman"/>
      <w:sz w:val="28"/>
    </w:rPr>
  </w:style>
  <w:style w:type="paragraph" w:customStyle="1" w:styleId="12">
    <w:name w:val="Стиль1"/>
    <w:basedOn w:val="a"/>
    <w:uiPriority w:val="99"/>
    <w:pPr>
      <w:spacing w:after="0" w:line="240" w:lineRule="auto"/>
    </w:pPr>
    <w:rPr>
      <w:szCs w:val="20"/>
    </w:rPr>
  </w:style>
  <w:style w:type="character" w:customStyle="1" w:styleId="24">
    <w:name w:val="Знак Знак2"/>
    <w:uiPriority w:val="99"/>
    <w:rPr>
      <w:rFonts w:cs="Times New Roman"/>
      <w:lang w:val="ru-RU" w:eastAsia="ru-RU" w:bidi="ar-SA"/>
    </w:rPr>
  </w:style>
  <w:style w:type="character" w:customStyle="1" w:styleId="blk">
    <w:name w:val="blk"/>
    <w:basedOn w:val="a0"/>
  </w:style>
  <w:style w:type="paragraph" w:customStyle="1" w:styleId="ConsPlusNormal">
    <w:name w:val="ConsPlusNormal"/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link w:val="afe"/>
    <w:uiPriority w:val="99"/>
    <w:semiHidden/>
    <w:rPr>
      <w:rFonts w:ascii="Tahoma" w:hAnsi="Tahoma" w:cs="Tahoma"/>
      <w:sz w:val="16"/>
      <w:szCs w:val="16"/>
    </w:r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Times New Roman" w:hAnsi="Times New Roman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after="0" w:line="240" w:lineRule="auto"/>
      <w:outlineLvl w:val="5"/>
    </w:pPr>
    <w:rPr>
      <w:sz w:val="24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60">
    <w:name w:val="Заголовок 6 Знак"/>
    <w:link w:val="6"/>
    <w:uiPriority w:val="99"/>
    <w:rPr>
      <w:rFonts w:ascii="Times New Roman" w:hAnsi="Times New Roman" w:cs="Times New Roman"/>
      <w:sz w:val="20"/>
      <w:szCs w:val="20"/>
    </w:rPr>
  </w:style>
  <w:style w:type="paragraph" w:styleId="af2">
    <w:name w:val="header"/>
    <w:basedOn w:val="a"/>
    <w:link w:val="af3"/>
    <w:uiPriority w:val="99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af3">
    <w:name w:val="Верхний колонтитул Знак"/>
    <w:link w:val="af2"/>
    <w:uiPriority w:val="99"/>
    <w:rPr>
      <w:rFonts w:ascii="Times New Roman" w:hAnsi="Times New Roman" w:cs="Times New Roman"/>
      <w:sz w:val="20"/>
      <w:szCs w:val="20"/>
    </w:rPr>
  </w:style>
  <w:style w:type="paragraph" w:styleId="af4">
    <w:name w:val="Body Text"/>
    <w:basedOn w:val="a"/>
    <w:link w:val="af5"/>
    <w:uiPriority w:val="99"/>
    <w:pPr>
      <w:spacing w:after="0" w:line="240" w:lineRule="auto"/>
      <w:jc w:val="both"/>
    </w:pPr>
    <w:rPr>
      <w:sz w:val="25"/>
      <w:szCs w:val="20"/>
    </w:rPr>
  </w:style>
  <w:style w:type="character" w:customStyle="1" w:styleId="af5">
    <w:name w:val="Основной текст Знак"/>
    <w:link w:val="af4"/>
    <w:uiPriority w:val="99"/>
    <w:rPr>
      <w:rFonts w:ascii="Times New Roman" w:hAnsi="Times New Roman" w:cs="Times New Roman"/>
      <w:sz w:val="20"/>
      <w:szCs w:val="20"/>
    </w:rPr>
  </w:style>
  <w:style w:type="paragraph" w:styleId="af6">
    <w:name w:val="No Spacing"/>
    <w:uiPriority w:val="99"/>
    <w:qFormat/>
    <w:rPr>
      <w:rFonts w:ascii="Times New Roman" w:hAnsi="Times New Roman"/>
      <w:sz w:val="28"/>
      <w:szCs w:val="22"/>
    </w:rPr>
  </w:style>
  <w:style w:type="table" w:styleId="af7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footer"/>
    <w:basedOn w:val="a"/>
    <w:link w:val="af9"/>
    <w:uiPriority w:val="99"/>
    <w:semiHidden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link w:val="af8"/>
    <w:uiPriority w:val="99"/>
    <w:semiHidden/>
    <w:rPr>
      <w:rFonts w:ascii="Times New Roman" w:hAnsi="Times New Roman" w:cs="Times New Roman"/>
      <w:sz w:val="28"/>
    </w:rPr>
  </w:style>
  <w:style w:type="character" w:customStyle="1" w:styleId="afa">
    <w:name w:val="Цветовое выделение"/>
    <w:uiPriority w:val="99"/>
    <w:rPr>
      <w:b/>
      <w:color w:val="000080"/>
    </w:rPr>
  </w:style>
  <w:style w:type="paragraph" w:customStyle="1" w:styleId="afb">
    <w:name w:val="Заголовок статьи"/>
    <w:basedOn w:val="a"/>
    <w:next w:val="a"/>
    <w:uiPriority w:val="99"/>
    <w:pPr>
      <w:spacing w:after="0" w:line="240" w:lineRule="auto"/>
      <w:ind w:left="1612" w:hanging="892"/>
      <w:jc w:val="both"/>
    </w:pPr>
    <w:rPr>
      <w:rFonts w:ascii="Arial" w:hAnsi="Arial"/>
      <w:sz w:val="24"/>
      <w:szCs w:val="24"/>
    </w:rPr>
  </w:style>
  <w:style w:type="paragraph" w:styleId="afc">
    <w:name w:val="Body Text Indent"/>
    <w:basedOn w:val="a"/>
    <w:link w:val="afd"/>
    <w:uiPriority w:val="99"/>
    <w:pPr>
      <w:spacing w:after="120"/>
      <w:ind w:left="283"/>
    </w:pPr>
  </w:style>
  <w:style w:type="character" w:customStyle="1" w:styleId="afd">
    <w:name w:val="Основной текст с отступом Знак"/>
    <w:link w:val="afc"/>
    <w:uiPriority w:val="99"/>
    <w:semiHidden/>
    <w:rPr>
      <w:rFonts w:ascii="Times New Roman" w:hAnsi="Times New Roman" w:cs="Times New Roman"/>
      <w:sz w:val="28"/>
    </w:rPr>
  </w:style>
  <w:style w:type="paragraph" w:customStyle="1" w:styleId="12">
    <w:name w:val="Стиль1"/>
    <w:basedOn w:val="a"/>
    <w:uiPriority w:val="99"/>
    <w:pPr>
      <w:spacing w:after="0" w:line="240" w:lineRule="auto"/>
    </w:pPr>
    <w:rPr>
      <w:szCs w:val="20"/>
    </w:rPr>
  </w:style>
  <w:style w:type="character" w:customStyle="1" w:styleId="24">
    <w:name w:val="Знак Знак2"/>
    <w:uiPriority w:val="99"/>
    <w:rPr>
      <w:rFonts w:cs="Times New Roman"/>
      <w:lang w:val="ru-RU" w:eastAsia="ru-RU" w:bidi="ar-SA"/>
    </w:rPr>
  </w:style>
  <w:style w:type="character" w:customStyle="1" w:styleId="blk">
    <w:name w:val="blk"/>
    <w:basedOn w:val="a0"/>
  </w:style>
  <w:style w:type="paragraph" w:customStyle="1" w:styleId="ConsPlusNormal">
    <w:name w:val="ConsPlusNormal"/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link w:val="afe"/>
    <w:uiPriority w:val="99"/>
    <w:semiHidden/>
    <w:rPr>
      <w:rFonts w:ascii="Tahoma" w:hAnsi="Tahoma" w:cs="Tahoma"/>
      <w:sz w:val="16"/>
      <w:szCs w:val="16"/>
    </w:r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g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53FAF-CA76-489D-B297-C05852053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222</cp:lastModifiedBy>
  <cp:revision>2</cp:revision>
  <dcterms:created xsi:type="dcterms:W3CDTF">2026-03-05T12:37:00Z</dcterms:created>
  <dcterms:modified xsi:type="dcterms:W3CDTF">2026-03-05T12:37:00Z</dcterms:modified>
</cp:coreProperties>
</file>