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6E9" w:rsidRPr="00F30AE6" w:rsidRDefault="0013734A" w:rsidP="001373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0AE6">
        <w:rPr>
          <w:rFonts w:ascii="Times New Roman" w:hAnsi="Times New Roman" w:cs="Times New Roman"/>
          <w:b/>
          <w:sz w:val="20"/>
          <w:szCs w:val="20"/>
        </w:rPr>
        <w:t>ЗАКЛЮЧЕНИЕ</w:t>
      </w:r>
      <w:r w:rsidR="00F72D30" w:rsidRPr="00F30AE6">
        <w:rPr>
          <w:rFonts w:ascii="Times New Roman" w:hAnsi="Times New Roman" w:cs="Times New Roman"/>
          <w:b/>
          <w:sz w:val="20"/>
          <w:szCs w:val="20"/>
        </w:rPr>
        <w:t xml:space="preserve"> от </w:t>
      </w:r>
      <w:r w:rsidR="00F30AE6" w:rsidRPr="00F30AE6">
        <w:rPr>
          <w:rFonts w:ascii="Times New Roman" w:hAnsi="Times New Roman" w:cs="Times New Roman"/>
          <w:b/>
          <w:sz w:val="20"/>
          <w:szCs w:val="20"/>
        </w:rPr>
        <w:t>28</w:t>
      </w:r>
      <w:r w:rsidR="009C5967" w:rsidRPr="00F30AE6">
        <w:rPr>
          <w:rFonts w:ascii="Times New Roman" w:hAnsi="Times New Roman" w:cs="Times New Roman"/>
          <w:b/>
          <w:sz w:val="20"/>
          <w:szCs w:val="20"/>
        </w:rPr>
        <w:t>.0</w:t>
      </w:r>
      <w:r w:rsidR="00F30AE6" w:rsidRPr="00F30AE6">
        <w:rPr>
          <w:rFonts w:ascii="Times New Roman" w:hAnsi="Times New Roman" w:cs="Times New Roman"/>
          <w:b/>
          <w:sz w:val="20"/>
          <w:szCs w:val="20"/>
        </w:rPr>
        <w:t>8</w:t>
      </w:r>
      <w:r w:rsidR="00750452" w:rsidRPr="00F30AE6">
        <w:rPr>
          <w:rFonts w:ascii="Times New Roman" w:hAnsi="Times New Roman" w:cs="Times New Roman"/>
          <w:b/>
          <w:sz w:val="20"/>
          <w:szCs w:val="20"/>
        </w:rPr>
        <w:t>.202</w:t>
      </w:r>
      <w:r w:rsidR="00F30AE6" w:rsidRPr="00F30AE6">
        <w:rPr>
          <w:rFonts w:ascii="Times New Roman" w:hAnsi="Times New Roman" w:cs="Times New Roman"/>
          <w:b/>
          <w:sz w:val="20"/>
          <w:szCs w:val="20"/>
        </w:rPr>
        <w:t>5</w:t>
      </w:r>
    </w:p>
    <w:p w:rsidR="00027B92" w:rsidRPr="00CB1C1E" w:rsidRDefault="00523449" w:rsidP="00CB1C1E">
      <w:pPr>
        <w:pStyle w:val="aa"/>
        <w:jc w:val="both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highlight w:val="yellow"/>
        </w:rPr>
      </w:pPr>
      <w:bookmarkStart w:id="0" w:name="_GoBack"/>
      <w:proofErr w:type="gramStart"/>
      <w:r w:rsidRPr="00F30AE6">
        <w:rPr>
          <w:rFonts w:ascii="Times New Roman" w:hAnsi="Times New Roman" w:cs="Times New Roman"/>
          <w:b/>
          <w:color w:val="363532"/>
          <w:sz w:val="20"/>
          <w:szCs w:val="20"/>
          <w:shd w:val="clear" w:color="auto" w:fill="FFFFFF"/>
        </w:rPr>
        <w:t xml:space="preserve">Об оценке регулирующего воздействия </w:t>
      </w:r>
      <w:r w:rsidR="00027B92" w:rsidRPr="00F30AE6">
        <w:rPr>
          <w:rFonts w:ascii="Times New Roman" w:hAnsi="Times New Roman" w:cs="Times New Roman"/>
          <w:b/>
          <w:color w:val="363532"/>
          <w:sz w:val="20"/>
          <w:szCs w:val="20"/>
          <w:shd w:val="clear" w:color="auto" w:fill="FFFFFF"/>
        </w:rPr>
        <w:t xml:space="preserve">проекта </w:t>
      </w:r>
      <w:r w:rsidR="00CB1C1E" w:rsidRPr="00F30AE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постановления Администрации муниципального образования </w:t>
      </w:r>
      <w:bookmarkEnd w:id="0"/>
      <w:r w:rsidR="00CB1C1E" w:rsidRPr="00F30AE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"</w:t>
      </w:r>
      <w:proofErr w:type="spellStart"/>
      <w:r w:rsidR="00CB1C1E" w:rsidRPr="00F30AE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Сафоновский</w:t>
      </w:r>
      <w:proofErr w:type="spellEnd"/>
      <w:r w:rsidR="00CB1C1E" w:rsidRPr="00F30AE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муниципальный округ" Смоленской области "Об утверждении</w:t>
      </w:r>
      <w:r w:rsidR="00CB1C1E" w:rsidRPr="00CB1C1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Порядка предоставления грантов в форме субсидий субъектам малого предпринимательства на реализацию проектов в сфере предпринимательства в рамках реализации муниципальной программы «Создание условий для благоприятного предпринимательского климата субъектов малого и среднего предпринимательства в муниципальном образовании «</w:t>
      </w:r>
      <w:proofErr w:type="spellStart"/>
      <w:r w:rsidR="00CB1C1E" w:rsidRPr="00CB1C1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Сафоновский</w:t>
      </w:r>
      <w:proofErr w:type="spellEnd"/>
      <w:r w:rsidR="00CB1C1E" w:rsidRPr="00CB1C1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муниципальный округ» Смоленской области на 2025-2030 годы»</w:t>
      </w:r>
      <w:proofErr w:type="gramEnd"/>
    </w:p>
    <w:p w:rsidR="00523449" w:rsidRPr="00F06787" w:rsidRDefault="00523449" w:rsidP="001373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  <w:shd w:val="clear" w:color="auto" w:fill="FFFFFF"/>
        </w:rPr>
      </w:pPr>
    </w:p>
    <w:p w:rsidR="0013734A" w:rsidRPr="00F06787" w:rsidRDefault="00CB0C00" w:rsidP="001461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  <w:highlight w:val="yellow"/>
          <w:shd w:val="clear" w:color="auto" w:fill="FFFFFF"/>
        </w:rPr>
      </w:pPr>
      <w:proofErr w:type="gramStart"/>
      <w:r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Рабочая группа</w:t>
      </w:r>
      <w:r w:rsidR="0013734A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по оценке регулирующего воздействия проектов нормативных правовых актов, затрагивающих вопросы осуществления предпринимательской и инвестиционной деятельности в муниципальном образовании «</w:t>
      </w:r>
      <w:proofErr w:type="spellStart"/>
      <w:r w:rsidR="0013734A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Сафоновский</w:t>
      </w:r>
      <w:proofErr w:type="spellEnd"/>
      <w:r w:rsidR="0013734A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B1C1E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муниципальный округ</w:t>
      </w:r>
      <w:r w:rsidR="0013734A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» Смоленской области</w:t>
      </w:r>
      <w:r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соответствии с Порядком проведения оценки регулирующего воздействия проектов нормативных правовых актов Администрации муниципального образования «</w:t>
      </w:r>
      <w:proofErr w:type="spellStart"/>
      <w:r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Сафоновский</w:t>
      </w:r>
      <w:proofErr w:type="spellEnd"/>
      <w:r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район» Смоленской области, утвержденным постановлением Администрации муниципального образования от 30.12.2016 № 1507</w:t>
      </w:r>
      <w:r w:rsidR="00C900CF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(в редакции постановлений Администрации муниципального образования «</w:t>
      </w:r>
      <w:proofErr w:type="spellStart"/>
      <w:r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Сафоновский</w:t>
      </w:r>
      <w:proofErr w:type="spellEnd"/>
      <w:r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район</w:t>
      </w:r>
      <w:proofErr w:type="gramEnd"/>
      <w:r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» </w:t>
      </w:r>
      <w:proofErr w:type="gramStart"/>
      <w:r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Смоленской области от 07.12.2018 № 1461, от 17.03.2022 № 313) (далее – Порядок)</w:t>
      </w:r>
      <w:r w:rsidR="0013734A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рассмотрела </w:t>
      </w:r>
      <w:r w:rsidR="00027B92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проект постановления Администрации муниципального образования «</w:t>
      </w:r>
      <w:proofErr w:type="spellStart"/>
      <w:r w:rsidR="00027B92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Сафоновский</w:t>
      </w:r>
      <w:proofErr w:type="spellEnd"/>
      <w:r w:rsidR="00CB1C1E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муниципальный округ</w:t>
      </w:r>
      <w:r w:rsidR="00027B92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» Смоленской области </w:t>
      </w:r>
      <w:r w:rsidR="00CB1C1E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236D6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CB1C1E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Об утверждении Порядка предоставления грантов в форме субсидий субъектам малого предпринимательства на реализацию проектов в сфере предпринимательства в рамках реализации муниципальной программы «Создание условий для благоприятного предпринимательского климата субъектов малого и среднего предпринимательства в муниципальном образовании «</w:t>
      </w:r>
      <w:proofErr w:type="spellStart"/>
      <w:r w:rsidR="00CB1C1E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Сафоновский</w:t>
      </w:r>
      <w:proofErr w:type="spellEnd"/>
      <w:r w:rsidR="00CB1C1E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муниципальный округ</w:t>
      </w:r>
      <w:proofErr w:type="gramEnd"/>
      <w:r w:rsidR="00CB1C1E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» Смоленской области на 2025-2030 годы»</w:t>
      </w:r>
      <w:r w:rsidR="001A72AF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E550B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(далее - п</w:t>
      </w:r>
      <w:r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роект </w:t>
      </w:r>
      <w:r w:rsidR="008D4219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постановления</w:t>
      </w:r>
      <w:r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 подготовленный </w:t>
      </w:r>
      <w:r w:rsidR="00CB1C1E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Управлением </w:t>
      </w:r>
      <w:r w:rsidR="001A72AF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экономик</w:t>
      </w:r>
      <w:r w:rsidR="00CB1C1E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и</w:t>
      </w:r>
      <w:r w:rsidR="00523449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Администрации муниципального образования «</w:t>
      </w:r>
      <w:proofErr w:type="spellStart"/>
      <w:r w:rsidR="00523449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Сафоновский</w:t>
      </w:r>
      <w:proofErr w:type="spellEnd"/>
      <w:r w:rsidR="00CB1C1E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муниципальный округ</w:t>
      </w:r>
      <w:r w:rsidR="00523449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» Смоленской области</w:t>
      </w:r>
      <w:r w:rsidR="00FF0A14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FF0A14" w:rsidRPr="00F06787" w:rsidRDefault="00FF0A14" w:rsidP="00FF0A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 xml:space="preserve">В рамках </w:t>
      </w:r>
      <w:proofErr w:type="gramStart"/>
      <w:r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проведения предварительной оценки </w:t>
      </w:r>
      <w:r w:rsidR="009E550B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регулирующего воздействия п</w:t>
      </w:r>
      <w:r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роекта </w:t>
      </w:r>
      <w:r w:rsidR="008D4219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постановления</w:t>
      </w:r>
      <w:proofErr w:type="gramEnd"/>
      <w:r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разработчиком проведены публичные слушания  в период с </w:t>
      </w:r>
      <w:r w:rsidR="00CB1C1E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22.08.2025 по 26.08.2025</w:t>
      </w:r>
      <w:r w:rsidR="00901253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FF0A14" w:rsidRPr="00F06787" w:rsidRDefault="00FF0A14" w:rsidP="00146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  <w:shd w:val="clear" w:color="auto" w:fill="FFFFFF"/>
        </w:rPr>
      </w:pPr>
      <w:proofErr w:type="gramStart"/>
      <w:r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По результатам проведения предварительной оценки регулирующего воздействия разработчиком сформирован </w:t>
      </w:r>
      <w:r w:rsidR="00705C8A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Отчет о предварительной оценке регулирующего воздействия проекта постановления Администрации муниципального образования «</w:t>
      </w:r>
      <w:proofErr w:type="spellStart"/>
      <w:r w:rsidR="00705C8A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Сафоновский</w:t>
      </w:r>
      <w:proofErr w:type="spellEnd"/>
      <w:r w:rsidR="00705C8A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B1C1E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муниципальный округ</w:t>
      </w:r>
      <w:r w:rsidR="00705C8A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» Смоленской области </w:t>
      </w:r>
      <w:r w:rsidR="00B236D6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«Об утверждении Порядка предоставления грантов в форме субсидий субъектам малого предпринимательства на реализацию проектов в сфере предпринимательства в рамках реализации муниципальной программы «Создание условий для благоприятного предпринимательского климата субъектов малого и среднего предпринимательства в муниципальном</w:t>
      </w:r>
      <w:proofErr w:type="gramEnd"/>
      <w:r w:rsidR="00B236D6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="00B236D6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образовании</w:t>
      </w:r>
      <w:proofErr w:type="gramEnd"/>
      <w:r w:rsidR="00B236D6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«</w:t>
      </w:r>
      <w:proofErr w:type="spellStart"/>
      <w:r w:rsidR="00B236D6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Сафоновский</w:t>
      </w:r>
      <w:proofErr w:type="spellEnd"/>
      <w:r w:rsidR="00B236D6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муниципальный округ» Смоленской области на 2025-2030 годы»</w:t>
      </w:r>
      <w:r w:rsidR="00705C8A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="009E550B"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(далее – о</w:t>
      </w:r>
      <w:r w:rsidRPr="00F06787">
        <w:rPr>
          <w:rFonts w:ascii="Times New Roman" w:hAnsi="Times New Roman" w:cs="Times New Roman"/>
          <w:sz w:val="20"/>
          <w:szCs w:val="20"/>
          <w:shd w:val="clear" w:color="auto" w:fill="FFFFFF"/>
        </w:rPr>
        <w:t>тчет).</w:t>
      </w:r>
    </w:p>
    <w:p w:rsidR="001A72AF" w:rsidRPr="00CB1C1E" w:rsidRDefault="00FF0A14" w:rsidP="001A72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532"/>
          <w:sz w:val="20"/>
          <w:szCs w:val="20"/>
          <w:highlight w:val="yellow"/>
          <w:shd w:val="clear" w:color="auto" w:fill="FFFFFF"/>
        </w:rPr>
      </w:pPr>
      <w:r w:rsidRPr="006A19A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Отчет  размещен разработчиком на официальном сайте Администрации муниципального образования «</w:t>
      </w:r>
      <w:proofErr w:type="spellStart"/>
      <w:r w:rsidRPr="006A19A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Сафоновский</w:t>
      </w:r>
      <w:proofErr w:type="spellEnd"/>
      <w:r w:rsidR="00A90AD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муниципальный</w:t>
      </w:r>
      <w:r w:rsidRPr="006A19A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</w:t>
      </w:r>
      <w:r w:rsidR="00A90AD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округ</w:t>
      </w:r>
      <w:r w:rsidRPr="006A19A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» Смоленской области в сети Интернет по адресу: </w:t>
      </w:r>
      <w:r w:rsidRPr="007B0436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</w:t>
      </w:r>
      <w:r w:rsidR="007B0436" w:rsidRPr="007B0436">
        <w:t>https://safonovo-admin.ru/ekonomika/ocenka-regul</w:t>
      </w:r>
      <w:r w:rsidR="00A90AD4">
        <w:t>iruyuschego-vozdejstviya/</w:t>
      </w:r>
    </w:p>
    <w:p w:rsidR="00523449" w:rsidRPr="00F06787" w:rsidRDefault="00523449" w:rsidP="0090125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</w:pPr>
      <w:r w:rsidRPr="00F06787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По информации, изложенной в отчете, п</w:t>
      </w:r>
      <w:r w:rsidR="002C29B4" w:rsidRPr="00F06787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роект постановления разработан </w:t>
      </w:r>
      <w:r w:rsidR="00325534" w:rsidRPr="00F06787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>в</w:t>
      </w:r>
      <w:r w:rsidR="00901253" w:rsidRPr="00F06787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 xml:space="preserve"> целях </w:t>
      </w:r>
      <w:r w:rsidR="00F06787" w:rsidRPr="00F06787">
        <w:rPr>
          <w:rFonts w:ascii="Times New Roman" w:hAnsi="Times New Roman" w:cs="Times New Roman"/>
          <w:sz w:val="20"/>
          <w:szCs w:val="20"/>
        </w:rPr>
        <w:t xml:space="preserve">финансовой поддержки </w:t>
      </w:r>
      <w:r w:rsidR="00F06787" w:rsidRPr="00F06787">
        <w:rPr>
          <w:rStyle w:val="docdata"/>
          <w:rFonts w:ascii="Times New Roman" w:hAnsi="Times New Roman" w:cs="Times New Roman"/>
          <w:color w:val="000000"/>
          <w:sz w:val="20"/>
          <w:szCs w:val="20"/>
        </w:rPr>
        <w:t>су</w:t>
      </w:r>
      <w:r w:rsidR="00F06787" w:rsidRPr="00F06787">
        <w:rPr>
          <w:rFonts w:ascii="Times New Roman" w:hAnsi="Times New Roman" w:cs="Times New Roman"/>
          <w:color w:val="000000"/>
          <w:sz w:val="20"/>
          <w:szCs w:val="20"/>
        </w:rPr>
        <w:t>бъектов малого и среднего предпринимательства</w:t>
      </w:r>
      <w:r w:rsidRPr="00F06787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. </w:t>
      </w:r>
    </w:p>
    <w:p w:rsidR="00027B92" w:rsidRPr="00FD78FD" w:rsidRDefault="00027B92" w:rsidP="002C29B4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D78F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Проблема, на решение которой направлено предполагаемое регулирование, а также негативные последствия, порождаемые наличием данной проблемы, отсутствуют.</w:t>
      </w:r>
    </w:p>
    <w:p w:rsidR="00F72D30" w:rsidRPr="00A90AD4" w:rsidRDefault="00F72D30" w:rsidP="0075045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</w:pPr>
      <w:r w:rsidRPr="006A19A5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 xml:space="preserve">Альтернативные варианты правового регулирования не рассматривались, так как проект постановления </w:t>
      </w:r>
      <w:r w:rsidRPr="00A90AD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>разработан в соответствии с  законод</w:t>
      </w:r>
      <w:r w:rsidR="00750452" w:rsidRPr="00A90AD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>ательством Российской Федерации</w:t>
      </w:r>
      <w:r w:rsidRPr="00A90AD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>.</w:t>
      </w:r>
    </w:p>
    <w:p w:rsidR="00523449" w:rsidRPr="00A90AD4" w:rsidRDefault="0073717C" w:rsidP="00F72D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</w:pPr>
      <w:r w:rsidRPr="00A90AD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В случае принятия и реализации проекта постановления содержание и порядок реализации полномочий Администрации муниципального образования «</w:t>
      </w:r>
      <w:proofErr w:type="spellStart"/>
      <w:r w:rsidRPr="00A90AD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Сафоновский</w:t>
      </w:r>
      <w:proofErr w:type="spellEnd"/>
      <w:r w:rsidR="00FD78FD" w:rsidRPr="00A90AD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муниципальный округ</w:t>
      </w:r>
      <w:r w:rsidRPr="00A90AD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» Смоленской области в отношениях с субъектами предпринимательской и иной экономической деятельности не измениться</w:t>
      </w:r>
      <w:r w:rsidR="00523449" w:rsidRPr="00A90AD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.</w:t>
      </w:r>
    </w:p>
    <w:p w:rsidR="00523449" w:rsidRPr="00A90AD4" w:rsidRDefault="00901253" w:rsidP="007504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363532"/>
          <w:sz w:val="20"/>
          <w:szCs w:val="20"/>
          <w:highlight w:val="yellow"/>
          <w:shd w:val="clear" w:color="auto" w:fill="FFFFFF"/>
          <w:lang w:bidi="ru-RU"/>
        </w:rPr>
      </w:pPr>
      <w:proofErr w:type="gramStart"/>
      <w:r w:rsidRPr="00A90AD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Принятие </w:t>
      </w:r>
      <w:r w:rsidR="00750452" w:rsidRPr="00A90AD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постановления </w:t>
      </w:r>
      <w:r w:rsidR="00750452" w:rsidRPr="00A90AD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  <w:lang w:bidi="ru-RU"/>
        </w:rPr>
        <w:t>Администрации муниципального образования «</w:t>
      </w:r>
      <w:proofErr w:type="spellStart"/>
      <w:r w:rsidR="00750452" w:rsidRPr="00A90AD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  <w:lang w:bidi="ru-RU"/>
        </w:rPr>
        <w:t>Сафоновский</w:t>
      </w:r>
      <w:proofErr w:type="spellEnd"/>
      <w:r w:rsidR="00FD78FD" w:rsidRPr="00A90AD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  <w:lang w:bidi="ru-RU"/>
        </w:rPr>
        <w:t xml:space="preserve"> муниципальный округ</w:t>
      </w:r>
      <w:r w:rsidR="00750452" w:rsidRPr="00A90AD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  <w:lang w:bidi="ru-RU"/>
        </w:rPr>
        <w:t xml:space="preserve">» Смоленской области </w:t>
      </w:r>
      <w:r w:rsidR="00A90AD4" w:rsidRPr="00A90AD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«Об утверждении Порядка предоставления грантов в форме субсидий субъектам малого предпринимательства на реализацию проектов в сфере предпринимательства в рамках реализации муниципальной программы «Создание условий для благоприятного предпринимательского климата субъектов малого и среднего предпринимательства в муниципальном образовании «</w:t>
      </w:r>
      <w:proofErr w:type="spellStart"/>
      <w:r w:rsidR="00A90AD4" w:rsidRPr="00A90AD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Сафоновский</w:t>
      </w:r>
      <w:proofErr w:type="spellEnd"/>
      <w:r w:rsidR="00A90AD4" w:rsidRPr="00A90AD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муниципальный округ» Смоленской области на 2025-2030 годы» </w:t>
      </w:r>
      <w:r w:rsidRPr="00A90AD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 </w:t>
      </w:r>
      <w:r w:rsidR="006A19A5" w:rsidRPr="00A90AD4">
        <w:rPr>
          <w:rFonts w:ascii="Times New Roman" w:hAnsi="Times New Roman" w:cs="Times New Roman"/>
          <w:sz w:val="20"/>
          <w:szCs w:val="20"/>
        </w:rPr>
        <w:t xml:space="preserve">потребует дополнительных расходов </w:t>
      </w:r>
      <w:r w:rsidR="006A19A5" w:rsidRPr="00A90AD4">
        <w:rPr>
          <w:rFonts w:ascii="Times New Roman" w:hAnsi="Times New Roman" w:cs="Times New Roman"/>
          <w:bCs/>
          <w:sz w:val="20"/>
          <w:szCs w:val="20"/>
        </w:rPr>
        <w:t>бюджета муниципального образования</w:t>
      </w:r>
      <w:proofErr w:type="gramEnd"/>
      <w:r w:rsidR="006A19A5" w:rsidRPr="00A90AD4">
        <w:rPr>
          <w:rFonts w:ascii="Times New Roman" w:hAnsi="Times New Roman" w:cs="Times New Roman"/>
          <w:bCs/>
          <w:sz w:val="20"/>
          <w:szCs w:val="20"/>
        </w:rPr>
        <w:t xml:space="preserve"> «</w:t>
      </w:r>
      <w:proofErr w:type="spellStart"/>
      <w:proofErr w:type="gramStart"/>
      <w:r w:rsidR="006A19A5" w:rsidRPr="00A90AD4">
        <w:rPr>
          <w:rFonts w:ascii="Times New Roman" w:hAnsi="Times New Roman" w:cs="Times New Roman"/>
          <w:bCs/>
          <w:sz w:val="20"/>
          <w:szCs w:val="20"/>
        </w:rPr>
        <w:t>Сафоновский</w:t>
      </w:r>
      <w:proofErr w:type="spellEnd"/>
      <w:r w:rsidR="006A19A5" w:rsidRPr="00A90AD4">
        <w:rPr>
          <w:rFonts w:ascii="Times New Roman" w:hAnsi="Times New Roman" w:cs="Times New Roman"/>
          <w:bCs/>
          <w:sz w:val="20"/>
          <w:szCs w:val="20"/>
        </w:rPr>
        <w:t xml:space="preserve"> муниципальный округ» Смоленской области в связи с реализацией предлагаемого правового регулирования</w:t>
      </w:r>
      <w:r w:rsidR="006A19A5" w:rsidRPr="00A90AD4">
        <w:rPr>
          <w:rFonts w:ascii="Times New Roman" w:hAnsi="Times New Roman" w:cs="Times New Roman"/>
          <w:sz w:val="20"/>
          <w:szCs w:val="20"/>
        </w:rPr>
        <w:t>, а также материальных и иных затрат в виде бюджетных ассигнований из местного бюджета, выделенных на реализацию  муниципальной программы «Создание условий для благоприятного предпринимательского климата субъектов малого и среднего предпринимательства в муниципальном образовании «</w:t>
      </w:r>
      <w:proofErr w:type="spellStart"/>
      <w:r w:rsidR="006A19A5" w:rsidRPr="00A90AD4">
        <w:rPr>
          <w:rFonts w:ascii="Times New Roman" w:hAnsi="Times New Roman" w:cs="Times New Roman"/>
          <w:sz w:val="20"/>
          <w:szCs w:val="20"/>
        </w:rPr>
        <w:t>Сафоновский</w:t>
      </w:r>
      <w:proofErr w:type="spellEnd"/>
      <w:r w:rsidR="006A19A5" w:rsidRPr="00A90AD4">
        <w:rPr>
          <w:rFonts w:ascii="Times New Roman" w:hAnsi="Times New Roman" w:cs="Times New Roman"/>
          <w:sz w:val="20"/>
          <w:szCs w:val="20"/>
        </w:rPr>
        <w:t xml:space="preserve"> муниципальный округ» Смоленской области на 2025-2030 годы».</w:t>
      </w:r>
      <w:proofErr w:type="gramEnd"/>
    </w:p>
    <w:p w:rsidR="00750452" w:rsidRPr="006A19A5" w:rsidRDefault="00750452" w:rsidP="007504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</w:pPr>
      <w:r w:rsidRPr="006A19A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Перечень замечаний и предложений, поступивших в ходе публичного обсуждения проекта НПА</w:t>
      </w:r>
      <w:r w:rsidR="00E2458A" w:rsidRPr="006A19A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:</w:t>
      </w:r>
    </w:p>
    <w:p w:rsidR="00E2458A" w:rsidRPr="006A19A5" w:rsidRDefault="00E2458A" w:rsidP="00E2458A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A19A5">
        <w:rPr>
          <w:rFonts w:cs="Times New Roman"/>
          <w:sz w:val="24"/>
          <w:szCs w:val="24"/>
        </w:rPr>
        <w:t xml:space="preserve">Информация о поступлении замечаний и предложений в ходе публичных обсуждений проекта НПА не поступила: </w:t>
      </w:r>
    </w:p>
    <w:p w:rsidR="0026738E" w:rsidRPr="00CB1C1E" w:rsidRDefault="0026738E" w:rsidP="007504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532"/>
          <w:sz w:val="20"/>
          <w:szCs w:val="20"/>
          <w:highlight w:val="yellow"/>
          <w:shd w:val="clear" w:color="auto" w:fill="FFFFFF"/>
        </w:rPr>
      </w:pPr>
    </w:p>
    <w:p w:rsidR="00523449" w:rsidRPr="006A19A5" w:rsidRDefault="00523449" w:rsidP="005234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</w:pPr>
      <w:r w:rsidRPr="006A19A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На основании проведенной оценке  регулирующего воздействия проекта </w:t>
      </w:r>
      <w:r w:rsidR="0073717C" w:rsidRPr="006A19A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постановления</w:t>
      </w:r>
      <w:r w:rsidRPr="006A19A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, с учетом информации представленной разработчиком в  отчете, рабочей группой сделаны следующие выводы:</w:t>
      </w:r>
    </w:p>
    <w:p w:rsidR="00523449" w:rsidRPr="006A19A5" w:rsidRDefault="00523449" w:rsidP="005234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</w:pPr>
      <w:r w:rsidRPr="006A19A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lastRenderedPageBreak/>
        <w:t>- в ходе оценки регулирующего воздействия соблюдены соответствующие процедуры, установленные Порядком;</w:t>
      </w:r>
    </w:p>
    <w:p w:rsidR="00523449" w:rsidRPr="006A19A5" w:rsidRDefault="00523449" w:rsidP="005234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</w:pPr>
      <w:r w:rsidRPr="006A19A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-  по итогам оценки регулирующего воздействия проекта </w:t>
      </w:r>
      <w:r w:rsidR="0073717C" w:rsidRPr="006A19A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постановления </w:t>
      </w:r>
      <w:r w:rsidRPr="006A19A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рабочая группа считает, что наличие проблемы и целесообразность ее решения с помощью регулирования, предусмотренного проектом постановления, обоснованы;</w:t>
      </w:r>
    </w:p>
    <w:p w:rsidR="00523449" w:rsidRPr="007B0436" w:rsidRDefault="00523449" w:rsidP="005234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</w:pPr>
      <w:r w:rsidRPr="007B0436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- проект </w:t>
      </w:r>
      <w:r w:rsidR="0073717C" w:rsidRPr="007B0436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постановления</w:t>
      </w:r>
      <w:r w:rsidRPr="007B0436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не содержит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снижению доходов субъектов предпринимательской и иной экономической деятельности и местных бюджетов.</w:t>
      </w:r>
    </w:p>
    <w:p w:rsidR="00B61340" w:rsidRPr="00CB1C1E" w:rsidRDefault="00B61340" w:rsidP="0040125C">
      <w:pPr>
        <w:pStyle w:val="12"/>
        <w:ind w:left="0" w:right="-9" w:firstLine="567"/>
        <w:jc w:val="both"/>
        <w:rPr>
          <w:b w:val="0"/>
          <w:bCs w:val="0"/>
          <w:sz w:val="20"/>
          <w:szCs w:val="20"/>
          <w:highlight w:val="yellow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650"/>
        <w:gridCol w:w="3285"/>
      </w:tblGrid>
      <w:tr w:rsidR="00750452" w:rsidRPr="007B0436" w:rsidTr="00CB1C1E">
        <w:tc>
          <w:tcPr>
            <w:tcW w:w="5920" w:type="dxa"/>
            <w:shd w:val="clear" w:color="auto" w:fill="auto"/>
          </w:tcPr>
          <w:p w:rsidR="00750452" w:rsidRPr="007B0436" w:rsidRDefault="007B0436" w:rsidP="007B04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436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Управления экономики Администрации муниципального образования «</w:t>
            </w:r>
            <w:proofErr w:type="spellStart"/>
            <w:r w:rsidRPr="007B0436">
              <w:rPr>
                <w:rFonts w:ascii="Times New Roman" w:eastAsia="Calibri" w:hAnsi="Times New Roman" w:cs="Times New Roman"/>
                <w:sz w:val="20"/>
                <w:szCs w:val="20"/>
              </w:rPr>
              <w:t>Сафоновский</w:t>
            </w:r>
            <w:proofErr w:type="spellEnd"/>
            <w:r w:rsidRPr="007B04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округ» Смоленской области </w:t>
            </w:r>
            <w:r w:rsidR="00750452" w:rsidRPr="007B04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0" w:type="dxa"/>
            <w:shd w:val="clear" w:color="auto" w:fill="auto"/>
          </w:tcPr>
          <w:p w:rsidR="00750452" w:rsidRPr="007B0436" w:rsidRDefault="00750452" w:rsidP="007504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  <w:shd w:val="clear" w:color="auto" w:fill="auto"/>
          </w:tcPr>
          <w:p w:rsidR="00750452" w:rsidRPr="007B0436" w:rsidRDefault="00750452" w:rsidP="007504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50452" w:rsidRPr="007B0436" w:rsidRDefault="00750452" w:rsidP="007504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50452" w:rsidRPr="007B0436" w:rsidRDefault="00750452" w:rsidP="007B04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04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</w:t>
            </w:r>
            <w:r w:rsidR="000640A3" w:rsidRPr="007B04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</w:t>
            </w:r>
            <w:r w:rsidR="007B0436" w:rsidRPr="007B04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Ю</w:t>
            </w:r>
            <w:r w:rsidRPr="007B04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7B0436" w:rsidRPr="007B04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</w:t>
            </w:r>
            <w:r w:rsidRPr="007B04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7B0436" w:rsidRPr="007B04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Азаренкова</w:t>
            </w:r>
            <w:proofErr w:type="spellEnd"/>
          </w:p>
        </w:tc>
      </w:tr>
      <w:tr w:rsidR="00750452" w:rsidRPr="00750452" w:rsidTr="00CB1C1E">
        <w:tc>
          <w:tcPr>
            <w:tcW w:w="5920" w:type="dxa"/>
            <w:shd w:val="clear" w:color="auto" w:fill="auto"/>
          </w:tcPr>
          <w:p w:rsidR="00750452" w:rsidRPr="00750452" w:rsidRDefault="00750452" w:rsidP="007504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auto"/>
          </w:tcPr>
          <w:p w:rsidR="00750452" w:rsidRPr="00750452" w:rsidRDefault="00750452" w:rsidP="007504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  <w:shd w:val="clear" w:color="auto" w:fill="auto"/>
          </w:tcPr>
          <w:p w:rsidR="00750452" w:rsidRPr="00750452" w:rsidRDefault="00750452" w:rsidP="007504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50452" w:rsidRPr="002C29B4" w:rsidRDefault="00750452" w:rsidP="0040125C">
      <w:pPr>
        <w:pStyle w:val="12"/>
        <w:ind w:left="0" w:right="-9" w:firstLine="567"/>
        <w:jc w:val="both"/>
        <w:rPr>
          <w:b w:val="0"/>
          <w:bCs w:val="0"/>
          <w:sz w:val="24"/>
          <w:szCs w:val="24"/>
          <w:lang w:val="ru-RU"/>
        </w:rPr>
      </w:pPr>
    </w:p>
    <w:sectPr w:rsidR="00750452" w:rsidRPr="002C29B4" w:rsidSect="003F28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AE6" w:rsidRDefault="00F30AE6" w:rsidP="003F280F">
      <w:pPr>
        <w:spacing w:after="0" w:line="240" w:lineRule="auto"/>
      </w:pPr>
      <w:r>
        <w:separator/>
      </w:r>
    </w:p>
  </w:endnote>
  <w:endnote w:type="continuationSeparator" w:id="0">
    <w:p w:rsidR="00F30AE6" w:rsidRDefault="00F30AE6" w:rsidP="003F2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AE6" w:rsidRDefault="00F30AE6" w:rsidP="003F280F">
      <w:pPr>
        <w:spacing w:after="0" w:line="240" w:lineRule="auto"/>
      </w:pPr>
      <w:r>
        <w:separator/>
      </w:r>
    </w:p>
  </w:footnote>
  <w:footnote w:type="continuationSeparator" w:id="0">
    <w:p w:rsidR="00F30AE6" w:rsidRDefault="00F30AE6" w:rsidP="003F2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1CD1"/>
    <w:multiLevelType w:val="hybridMultilevel"/>
    <w:tmpl w:val="11D43828"/>
    <w:lvl w:ilvl="0" w:tplc="7E70F9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4515D33"/>
    <w:multiLevelType w:val="hybridMultilevel"/>
    <w:tmpl w:val="57525C7A"/>
    <w:lvl w:ilvl="0" w:tplc="231E875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5B615D7"/>
    <w:multiLevelType w:val="hybridMultilevel"/>
    <w:tmpl w:val="EE16716C"/>
    <w:lvl w:ilvl="0" w:tplc="E6C6C5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D0"/>
    <w:rsid w:val="00027B92"/>
    <w:rsid w:val="000640A3"/>
    <w:rsid w:val="000856E9"/>
    <w:rsid w:val="000D606D"/>
    <w:rsid w:val="0013734A"/>
    <w:rsid w:val="00146182"/>
    <w:rsid w:val="001A72AF"/>
    <w:rsid w:val="00204EA8"/>
    <w:rsid w:val="0026738E"/>
    <w:rsid w:val="002C29B4"/>
    <w:rsid w:val="00322021"/>
    <w:rsid w:val="00325534"/>
    <w:rsid w:val="003367F1"/>
    <w:rsid w:val="00376FF9"/>
    <w:rsid w:val="003930FD"/>
    <w:rsid w:val="003F280F"/>
    <w:rsid w:val="0040125C"/>
    <w:rsid w:val="004D2D2F"/>
    <w:rsid w:val="00523449"/>
    <w:rsid w:val="00627636"/>
    <w:rsid w:val="006417B1"/>
    <w:rsid w:val="00642252"/>
    <w:rsid w:val="006A19A5"/>
    <w:rsid w:val="00705C8A"/>
    <w:rsid w:val="0073717C"/>
    <w:rsid w:val="00750452"/>
    <w:rsid w:val="007A2E66"/>
    <w:rsid w:val="007B0407"/>
    <w:rsid w:val="007B0436"/>
    <w:rsid w:val="00873768"/>
    <w:rsid w:val="008D4219"/>
    <w:rsid w:val="00901253"/>
    <w:rsid w:val="009054EC"/>
    <w:rsid w:val="009943E5"/>
    <w:rsid w:val="00996066"/>
    <w:rsid w:val="009C5967"/>
    <w:rsid w:val="009D0826"/>
    <w:rsid w:val="009E550B"/>
    <w:rsid w:val="00A5398B"/>
    <w:rsid w:val="00A830D0"/>
    <w:rsid w:val="00A90AD4"/>
    <w:rsid w:val="00AA64D7"/>
    <w:rsid w:val="00AC03AF"/>
    <w:rsid w:val="00B236D6"/>
    <w:rsid w:val="00B5441F"/>
    <w:rsid w:val="00B61340"/>
    <w:rsid w:val="00B9121B"/>
    <w:rsid w:val="00BB1BF6"/>
    <w:rsid w:val="00BB40C6"/>
    <w:rsid w:val="00C900CF"/>
    <w:rsid w:val="00CB0C00"/>
    <w:rsid w:val="00CB1C1E"/>
    <w:rsid w:val="00CB1D7C"/>
    <w:rsid w:val="00D37324"/>
    <w:rsid w:val="00DE6DE4"/>
    <w:rsid w:val="00E2458A"/>
    <w:rsid w:val="00EA5C67"/>
    <w:rsid w:val="00EE59C2"/>
    <w:rsid w:val="00EF14A5"/>
    <w:rsid w:val="00F06787"/>
    <w:rsid w:val="00F24757"/>
    <w:rsid w:val="00F30AE6"/>
    <w:rsid w:val="00F3169E"/>
    <w:rsid w:val="00F72D30"/>
    <w:rsid w:val="00F95FFD"/>
    <w:rsid w:val="00FD1A04"/>
    <w:rsid w:val="00FD78FD"/>
    <w:rsid w:val="00F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A14"/>
    <w:rPr>
      <w:color w:val="0000FF" w:themeColor="hyperlink"/>
      <w:u w:val="single"/>
    </w:rPr>
  </w:style>
  <w:style w:type="paragraph" w:customStyle="1" w:styleId="11">
    <w:name w:val="Заголовок 11"/>
    <w:basedOn w:val="a"/>
    <w:uiPriority w:val="1"/>
    <w:qFormat/>
    <w:rsid w:val="000D606D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4">
    <w:name w:val="List Paragraph"/>
    <w:basedOn w:val="a"/>
    <w:uiPriority w:val="34"/>
    <w:qFormat/>
    <w:rsid w:val="009E550B"/>
    <w:pPr>
      <w:ind w:left="720"/>
      <w:contextualSpacing/>
    </w:pPr>
  </w:style>
  <w:style w:type="paragraph" w:customStyle="1" w:styleId="12">
    <w:name w:val="Заголовок 12"/>
    <w:basedOn w:val="a"/>
    <w:uiPriority w:val="1"/>
    <w:qFormat/>
    <w:rsid w:val="009E550B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5">
    <w:name w:val="Table Grid"/>
    <w:basedOn w:val="a1"/>
    <w:uiPriority w:val="59"/>
    <w:rsid w:val="00B61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F2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280F"/>
  </w:style>
  <w:style w:type="paragraph" w:styleId="a8">
    <w:name w:val="footer"/>
    <w:basedOn w:val="a"/>
    <w:link w:val="a9"/>
    <w:uiPriority w:val="99"/>
    <w:unhideWhenUsed/>
    <w:rsid w:val="003F2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280F"/>
  </w:style>
  <w:style w:type="paragraph" w:styleId="aa">
    <w:name w:val="No Spacing"/>
    <w:uiPriority w:val="1"/>
    <w:qFormat/>
    <w:rsid w:val="0014618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064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40A3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B0436"/>
    <w:rPr>
      <w:color w:val="800080" w:themeColor="followedHyperlink"/>
      <w:u w:val="single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rsid w:val="00F067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A14"/>
    <w:rPr>
      <w:color w:val="0000FF" w:themeColor="hyperlink"/>
      <w:u w:val="single"/>
    </w:rPr>
  </w:style>
  <w:style w:type="paragraph" w:customStyle="1" w:styleId="11">
    <w:name w:val="Заголовок 11"/>
    <w:basedOn w:val="a"/>
    <w:uiPriority w:val="1"/>
    <w:qFormat/>
    <w:rsid w:val="000D606D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4">
    <w:name w:val="List Paragraph"/>
    <w:basedOn w:val="a"/>
    <w:uiPriority w:val="34"/>
    <w:qFormat/>
    <w:rsid w:val="009E550B"/>
    <w:pPr>
      <w:ind w:left="720"/>
      <w:contextualSpacing/>
    </w:pPr>
  </w:style>
  <w:style w:type="paragraph" w:customStyle="1" w:styleId="12">
    <w:name w:val="Заголовок 12"/>
    <w:basedOn w:val="a"/>
    <w:uiPriority w:val="1"/>
    <w:qFormat/>
    <w:rsid w:val="009E550B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5">
    <w:name w:val="Table Grid"/>
    <w:basedOn w:val="a1"/>
    <w:uiPriority w:val="59"/>
    <w:rsid w:val="00B61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F2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280F"/>
  </w:style>
  <w:style w:type="paragraph" w:styleId="a8">
    <w:name w:val="footer"/>
    <w:basedOn w:val="a"/>
    <w:link w:val="a9"/>
    <w:uiPriority w:val="99"/>
    <w:unhideWhenUsed/>
    <w:rsid w:val="003F2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280F"/>
  </w:style>
  <w:style w:type="paragraph" w:styleId="aa">
    <w:name w:val="No Spacing"/>
    <w:uiPriority w:val="1"/>
    <w:qFormat/>
    <w:rsid w:val="0014618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064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40A3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B0436"/>
    <w:rPr>
      <w:color w:val="800080" w:themeColor="followedHyperlink"/>
      <w:u w:val="single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rsid w:val="00F06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Экономика1</dc:creator>
  <cp:lastModifiedBy>Экономика1</cp:lastModifiedBy>
  <cp:revision>7</cp:revision>
  <cp:lastPrinted>2024-10-10T09:14:00Z</cp:lastPrinted>
  <dcterms:created xsi:type="dcterms:W3CDTF">2025-07-16T07:23:00Z</dcterms:created>
  <dcterms:modified xsi:type="dcterms:W3CDTF">2025-10-22T08:46:00Z</dcterms:modified>
</cp:coreProperties>
</file>