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F138E" w14:textId="77777777" w:rsidR="006418FE" w:rsidRPr="006F7A5C" w:rsidRDefault="006418F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3B6E2C64" w14:textId="77777777" w:rsidR="006418FE" w:rsidRPr="006F7A5C" w:rsidRDefault="00982B06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УВЕДОМЛЕНИЕ</w:t>
      </w:r>
    </w:p>
    <w:p w14:paraId="0CA9D145" w14:textId="77777777" w:rsidR="006418FE" w:rsidRPr="006F7A5C" w:rsidRDefault="00982B06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14:paraId="69CE0ED8" w14:textId="77777777" w:rsidR="006418FE" w:rsidRPr="006F7A5C" w:rsidRDefault="006418FE">
      <w:pPr>
        <w:pStyle w:val="Standard"/>
        <w:jc w:val="both"/>
        <w:rPr>
          <w:sz w:val="28"/>
          <w:szCs w:val="28"/>
        </w:rPr>
      </w:pPr>
    </w:p>
    <w:p w14:paraId="7BB4E71E" w14:textId="65D1D503" w:rsidR="004F581F" w:rsidRDefault="00E263F0" w:rsidP="004F581F">
      <w:pPr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экономики </w:t>
      </w:r>
      <w:r w:rsidR="00982B06" w:rsidRPr="006F7A5C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 w:rsidR="006F7A5C" w:rsidRPr="006F7A5C">
        <w:rPr>
          <w:rFonts w:ascii="Times New Roman" w:hAnsi="Times New Roman"/>
          <w:sz w:val="28"/>
          <w:szCs w:val="28"/>
        </w:rPr>
        <w:t>Сафоновский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982B06" w:rsidRPr="006F7A5C">
        <w:rPr>
          <w:rFonts w:ascii="Times New Roman" w:hAnsi="Times New Roman"/>
          <w:sz w:val="28"/>
          <w:szCs w:val="28"/>
        </w:rPr>
        <w:t xml:space="preserve">» Смоленской области уведомляет о проведении публичных консультаций в целях оценки регулирующего воздействия </w:t>
      </w:r>
      <w:r w:rsidR="007C010C"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проекта постановления Администрации муниципального образования «</w:t>
      </w:r>
      <w:r w:rsidR="006F7A5C"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Сафоновский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муниципальный округ</w:t>
      </w:r>
      <w:r w:rsidR="007C010C"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» Смоленской</w:t>
      </w:r>
      <w:r w:rsidR="001D49C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«</w:t>
      </w:r>
      <w:r w:rsidR="002B7DF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О </w:t>
      </w:r>
      <w:bookmarkStart w:id="0" w:name="_GoBack"/>
      <w:bookmarkEnd w:id="0"/>
      <w:r w:rsidR="004F581F">
        <w:rPr>
          <w:rFonts w:eastAsia="Calibri"/>
          <w:sz w:val="28"/>
          <w:szCs w:val="28"/>
          <w:lang w:eastAsia="en-US"/>
        </w:rPr>
        <w:t xml:space="preserve">внесении изменений в </w:t>
      </w:r>
      <w:r w:rsidR="004F581F" w:rsidRPr="00F82BBF">
        <w:rPr>
          <w:rFonts w:eastAsia="Calibri"/>
          <w:sz w:val="28"/>
          <w:szCs w:val="28"/>
          <w:lang w:eastAsia="en-US"/>
        </w:rPr>
        <w:t xml:space="preserve"> муниципальн</w:t>
      </w:r>
      <w:r w:rsidR="004F581F">
        <w:rPr>
          <w:rFonts w:eastAsia="Calibri"/>
          <w:sz w:val="28"/>
          <w:szCs w:val="28"/>
          <w:lang w:eastAsia="en-US"/>
        </w:rPr>
        <w:t>ую</w:t>
      </w:r>
      <w:r w:rsidR="004F581F" w:rsidRPr="00F82BBF">
        <w:rPr>
          <w:rFonts w:eastAsia="Calibri"/>
          <w:sz w:val="28"/>
          <w:szCs w:val="28"/>
          <w:lang w:eastAsia="en-US"/>
        </w:rPr>
        <w:t xml:space="preserve"> программ</w:t>
      </w:r>
      <w:r w:rsidR="004F581F">
        <w:rPr>
          <w:rFonts w:eastAsia="Calibri"/>
          <w:sz w:val="28"/>
          <w:szCs w:val="28"/>
          <w:lang w:eastAsia="en-US"/>
        </w:rPr>
        <w:t>у</w:t>
      </w:r>
      <w:r w:rsidR="004F581F" w:rsidRPr="00F82BBF">
        <w:rPr>
          <w:rFonts w:eastAsia="Calibri"/>
          <w:sz w:val="28"/>
          <w:szCs w:val="28"/>
          <w:lang w:eastAsia="en-US"/>
        </w:rPr>
        <w:t xml:space="preserve"> </w:t>
      </w:r>
      <w:r w:rsidR="004F581F" w:rsidRPr="00F82BBF">
        <w:rPr>
          <w:sz w:val="28"/>
          <w:szCs w:val="28"/>
        </w:rPr>
        <w:t>«</w:t>
      </w:r>
      <w:r w:rsidR="004F581F" w:rsidRPr="00AF5D26">
        <w:rPr>
          <w:bCs/>
          <w:sz w:val="28"/>
          <w:szCs w:val="28"/>
        </w:rPr>
        <w:t xml:space="preserve">Создание условий  для благоприятного предпринимательского климата   субъектов малого  и среднего предпринимательства в муниципальном образовании «Сафоновский муниципальный округ» </w:t>
      </w:r>
      <w:r w:rsidR="004F581F">
        <w:rPr>
          <w:bCs/>
          <w:sz w:val="28"/>
          <w:szCs w:val="28"/>
        </w:rPr>
        <w:t xml:space="preserve"> </w:t>
      </w:r>
      <w:r w:rsidR="004F581F" w:rsidRPr="00AF5D26">
        <w:rPr>
          <w:bCs/>
          <w:sz w:val="28"/>
          <w:szCs w:val="28"/>
        </w:rPr>
        <w:t>Смоленской области</w:t>
      </w:r>
      <w:r w:rsidR="004F581F">
        <w:rPr>
          <w:bCs/>
          <w:sz w:val="28"/>
          <w:szCs w:val="28"/>
        </w:rPr>
        <w:t>»</w:t>
      </w:r>
      <w:r w:rsidR="004F581F" w:rsidRPr="00AF5D26">
        <w:rPr>
          <w:bCs/>
          <w:sz w:val="28"/>
          <w:szCs w:val="28"/>
        </w:rPr>
        <w:t xml:space="preserve"> на 2025-2030 годы</w:t>
      </w:r>
      <w:r w:rsidR="001D49C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743B1" w:rsidRPr="006F7A5C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.</w:t>
      </w:r>
    </w:p>
    <w:p w14:paraId="578D2C01" w14:textId="6613671A" w:rsidR="006418FE" w:rsidRPr="004F581F" w:rsidRDefault="00982B06" w:rsidP="004F581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7A5C">
        <w:rPr>
          <w:rFonts w:ascii="Times New Roman" w:hAnsi="Times New Roman"/>
          <w:sz w:val="28"/>
          <w:szCs w:val="28"/>
        </w:rPr>
        <w:t xml:space="preserve">Сроки проведения публичных консультаций: </w:t>
      </w:r>
      <w:r w:rsidR="004F581F">
        <w:rPr>
          <w:rFonts w:ascii="Times New Roman" w:hAnsi="Times New Roman"/>
          <w:sz w:val="28"/>
          <w:szCs w:val="28"/>
          <w:u w:val="single"/>
        </w:rPr>
        <w:t>13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49CC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E263F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года – </w:t>
      </w:r>
      <w:r w:rsidR="0066710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581F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710F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E263F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14:paraId="23315F58" w14:textId="77777777" w:rsidR="006F7A5C" w:rsidRPr="006F7A5C" w:rsidRDefault="006F7A5C" w:rsidP="006F7A5C">
      <w:pPr>
        <w:pStyle w:val="ConsPlusNonformat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>Способ направления участниками публичных консультаций своих предложений и замечаний:</w:t>
      </w:r>
    </w:p>
    <w:p w14:paraId="38237655" w14:textId="77777777" w:rsidR="006F7A5C" w:rsidRPr="006F7A5C" w:rsidRDefault="006F7A5C" w:rsidP="006F7A5C">
      <w:pPr>
        <w:pStyle w:val="ConsPlusNonformat"/>
        <w:rPr>
          <w:rFonts w:ascii="Times New Roman" w:hAnsi="Times New Roman"/>
          <w:i/>
          <w:sz w:val="28"/>
          <w:szCs w:val="28"/>
          <w:u w:val="single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>предложения и замечания направляются по прилагаемой форме в электронном виде на адрес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:     economfsafonovo@mail.ru                                                                   </w:t>
      </w:r>
    </w:p>
    <w:p w14:paraId="437F59AB" w14:textId="602A73F3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 (адрес электронной почты ответственного сотрудника уполномоченного органа)</w:t>
      </w:r>
    </w:p>
    <w:p w14:paraId="079FD735" w14:textId="54F2C7AB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- </w:t>
      </w:r>
      <w:r w:rsidR="006575F7" w:rsidRPr="006575F7">
        <w:rPr>
          <w:rFonts w:ascii="Times New Roman" w:hAnsi="Times New Roman"/>
          <w:sz w:val="28"/>
          <w:szCs w:val="28"/>
          <w:lang w:bidi="hi-IN"/>
        </w:rPr>
        <w:t>региональный портал https://regulation.admin-smolensk.ru/</w:t>
      </w:r>
      <w:r w:rsidRPr="006F7A5C">
        <w:rPr>
          <w:rFonts w:ascii="Times New Roman" w:hAnsi="Times New Roman"/>
          <w:sz w:val="28"/>
          <w:szCs w:val="28"/>
          <w:lang w:bidi="hi-IN"/>
        </w:rPr>
        <w:t>.</w:t>
      </w:r>
    </w:p>
    <w:p w14:paraId="1A0FB6D1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</w:p>
    <w:p w14:paraId="67E529FE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Контактное лицо по вопросам публичных консультаций: </w:t>
      </w:r>
    </w:p>
    <w:p w14:paraId="5D88ECB5" w14:textId="17CC94DE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i/>
          <w:sz w:val="28"/>
          <w:szCs w:val="28"/>
          <w:u w:val="single"/>
          <w:lang w:bidi="hi-IN"/>
        </w:rPr>
      </w:pP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                                     </w:t>
      </w:r>
      <w:r w:rsidR="00E263F0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     Азаренкова Юлия Александровна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                                                 </w:t>
      </w:r>
    </w:p>
    <w:p w14:paraId="68EDCA1F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>(Ф.И.О. ответственного сотрудника уполномоченного органа)</w:t>
      </w:r>
    </w:p>
    <w:p w14:paraId="056FF676" w14:textId="0747C6EB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Рабочий телефон: </w:t>
      </w:r>
      <w:r w:rsidR="00E263F0">
        <w:rPr>
          <w:rFonts w:ascii="Times New Roman" w:hAnsi="Times New Roman"/>
          <w:i/>
          <w:sz w:val="28"/>
          <w:szCs w:val="28"/>
          <w:u w:val="single"/>
          <w:lang w:bidi="hi-IN"/>
        </w:rPr>
        <w:t>(48141) 4-37-52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                                         </w:t>
      </w:r>
      <w:r w:rsidRPr="006F7A5C">
        <w:rPr>
          <w:rFonts w:ascii="Times New Roman" w:hAnsi="Times New Roman"/>
          <w:sz w:val="28"/>
          <w:szCs w:val="28"/>
          <w:lang w:bidi="hi-IN"/>
        </w:rPr>
        <w:t xml:space="preserve"> </w:t>
      </w:r>
    </w:p>
    <w:p w14:paraId="334EAF43" w14:textId="1E77D05B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График работы: с  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08-30   </w:t>
      </w:r>
      <w:r w:rsidRPr="006F7A5C">
        <w:rPr>
          <w:rFonts w:ascii="Times New Roman" w:hAnsi="Times New Roman"/>
          <w:sz w:val="28"/>
          <w:szCs w:val="28"/>
          <w:lang w:bidi="hi-IN"/>
        </w:rPr>
        <w:t xml:space="preserve">   до  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</w:t>
      </w:r>
      <w:r w:rsidR="00E263F0">
        <w:rPr>
          <w:rFonts w:ascii="Times New Roman" w:hAnsi="Times New Roman"/>
          <w:i/>
          <w:sz w:val="28"/>
          <w:szCs w:val="28"/>
          <w:u w:val="single"/>
          <w:lang w:bidi="hi-IN"/>
        </w:rPr>
        <w:t>17-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30   </w:t>
      </w:r>
      <w:r w:rsidRPr="006F7A5C">
        <w:rPr>
          <w:rFonts w:ascii="Times New Roman" w:hAnsi="Times New Roman"/>
          <w:sz w:val="28"/>
          <w:szCs w:val="28"/>
          <w:lang w:bidi="hi-IN"/>
        </w:rPr>
        <w:t xml:space="preserve">  понедельник-пятница</w:t>
      </w:r>
    </w:p>
    <w:p w14:paraId="3AFFE4C2" w14:textId="77777777" w:rsidR="006418FE" w:rsidRPr="006F7A5C" w:rsidRDefault="006418F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5F7C51D" w14:textId="77777777" w:rsidR="006418FE" w:rsidRPr="006F7A5C" w:rsidRDefault="006418F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D51ACD3" w14:textId="77777777" w:rsidR="006418FE" w:rsidRPr="006F7A5C" w:rsidRDefault="00982B0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14:paraId="115FD27A" w14:textId="77777777" w:rsidR="006418FE" w:rsidRPr="006F7A5C" w:rsidRDefault="00982B06">
      <w:pPr>
        <w:pStyle w:val="Standard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1) проект муниципального нормативного правового акта;</w:t>
      </w:r>
    </w:p>
    <w:p w14:paraId="241A5229" w14:textId="77777777" w:rsidR="006418FE" w:rsidRPr="006F7A5C" w:rsidRDefault="00982B06">
      <w:pPr>
        <w:pStyle w:val="Standard"/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2) пояснительная записка к проекту муниципального нормативного правового акта;</w:t>
      </w:r>
    </w:p>
    <w:p w14:paraId="4BD2A90D" w14:textId="1E8C55C2" w:rsidR="00780BFE" w:rsidRPr="006F7A5C" w:rsidRDefault="00D743B1" w:rsidP="00780BFE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3</w:t>
      </w:r>
      <w:r w:rsidR="00780BFE" w:rsidRPr="006F7A5C">
        <w:rPr>
          <w:rFonts w:ascii="Times New Roman" w:hAnsi="Times New Roman"/>
          <w:sz w:val="28"/>
          <w:szCs w:val="28"/>
        </w:rPr>
        <w:t xml:space="preserve">) </w:t>
      </w:r>
      <w:r w:rsidR="00780BFE" w:rsidRPr="006F7A5C">
        <w:rPr>
          <w:rFonts w:ascii="Times New Roman" w:hAnsi="Times New Roman"/>
          <w:bCs/>
          <w:sz w:val="28"/>
          <w:szCs w:val="28"/>
        </w:rPr>
        <w:t xml:space="preserve">отчет </w:t>
      </w:r>
      <w:r w:rsidR="00780BFE" w:rsidRPr="006F7A5C">
        <w:rPr>
          <w:rFonts w:ascii="Times New Roman" w:hAnsi="Times New Roman"/>
          <w:sz w:val="28"/>
          <w:szCs w:val="28"/>
        </w:rPr>
        <w:t>по результатам предварительной оценки регулирующего воздействия.</w:t>
      </w:r>
    </w:p>
    <w:p w14:paraId="36933602" w14:textId="77777777" w:rsidR="006418FE" w:rsidRDefault="006418FE"/>
    <w:sectPr w:rsidR="006418FE">
      <w:pgSz w:w="11906" w:h="16838"/>
      <w:pgMar w:top="1134" w:right="566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FE"/>
    <w:rsid w:val="00013B99"/>
    <w:rsid w:val="00040E35"/>
    <w:rsid w:val="001D49CC"/>
    <w:rsid w:val="00251494"/>
    <w:rsid w:val="002B7DFC"/>
    <w:rsid w:val="004B60A0"/>
    <w:rsid w:val="004F581F"/>
    <w:rsid w:val="006263B6"/>
    <w:rsid w:val="006418FE"/>
    <w:rsid w:val="006575F7"/>
    <w:rsid w:val="0066710F"/>
    <w:rsid w:val="006E7EEF"/>
    <w:rsid w:val="006F7A5C"/>
    <w:rsid w:val="00780BFE"/>
    <w:rsid w:val="007C010C"/>
    <w:rsid w:val="008357D3"/>
    <w:rsid w:val="00982B06"/>
    <w:rsid w:val="00C977B2"/>
    <w:rsid w:val="00D743B1"/>
    <w:rsid w:val="00E2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7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A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94CA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194CAC"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7A5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F7A5C"/>
    <w:rPr>
      <w:rFonts w:ascii="Tahoma" w:eastAsia="Segoe UI" w:hAnsi="Tahoma" w:cs="Mangal"/>
      <w:color w:val="000000"/>
      <w:kern w:val="2"/>
      <w:sz w:val="16"/>
      <w:szCs w:val="14"/>
      <w:lang w:eastAsia="zh-CN" w:bidi="hi-IN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6263B6"/>
  </w:style>
  <w:style w:type="paragraph" w:styleId="aa">
    <w:name w:val="List Paragraph"/>
    <w:basedOn w:val="a"/>
    <w:uiPriority w:val="34"/>
    <w:qFormat/>
    <w:rsid w:val="004F581F"/>
    <w:pPr>
      <w:widowControl/>
      <w:suppressAutoHyphens w:val="0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A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94CA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194CAC"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7A5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F7A5C"/>
    <w:rPr>
      <w:rFonts w:ascii="Tahoma" w:eastAsia="Segoe UI" w:hAnsi="Tahoma" w:cs="Mangal"/>
      <w:color w:val="000000"/>
      <w:kern w:val="2"/>
      <w:sz w:val="16"/>
      <w:szCs w:val="14"/>
      <w:lang w:eastAsia="zh-CN" w:bidi="hi-IN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6263B6"/>
  </w:style>
  <w:style w:type="paragraph" w:styleId="aa">
    <w:name w:val="List Paragraph"/>
    <w:basedOn w:val="a"/>
    <w:uiPriority w:val="34"/>
    <w:qFormat/>
    <w:rsid w:val="004F581F"/>
    <w:pPr>
      <w:widowControl/>
      <w:suppressAutoHyphens w:val="0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User01</cp:lastModifiedBy>
  <cp:revision>8</cp:revision>
  <dcterms:created xsi:type="dcterms:W3CDTF">2025-07-16T06:27:00Z</dcterms:created>
  <dcterms:modified xsi:type="dcterms:W3CDTF">2025-08-13T06:27:00Z</dcterms:modified>
  <dc:language>ru-RU</dc:language>
</cp:coreProperties>
</file>