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8" o:title=""/>
          </v:shape>
          <o:OLEObject Type="Embed" ProgID="CorelDraw.Graphic.24" ShapeID="_x0000_i1025" DrawAspect="Content" ObjectID="_1817105484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5D5681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>от 18.08.2025</w:t>
      </w:r>
      <w:r w:rsidR="00C66EEA">
        <w:rPr>
          <w:sz w:val="28"/>
        </w:rPr>
        <w:t xml:space="preserve"> </w:t>
      </w:r>
      <w:r w:rsidR="004372A4">
        <w:rPr>
          <w:sz w:val="28"/>
        </w:rPr>
        <w:t xml:space="preserve">№ </w:t>
      </w:r>
      <w:r>
        <w:rPr>
          <w:sz w:val="28"/>
        </w:rPr>
        <w:t>1407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743E73">
        <w:tc>
          <w:tcPr>
            <w:tcW w:w="6663" w:type="dxa"/>
          </w:tcPr>
          <w:p w:rsidR="00505DF9" w:rsidRPr="00505DF9" w:rsidRDefault="00C46653" w:rsidP="00C46653">
            <w:pPr>
              <w:widowControl w:val="0"/>
              <w:rPr>
                <w:sz w:val="28"/>
                <w:szCs w:val="28"/>
              </w:rPr>
            </w:pPr>
            <w:r w:rsidRPr="00C46653">
              <w:rPr>
                <w:sz w:val="28"/>
                <w:szCs w:val="28"/>
              </w:rPr>
              <w:t>Об утверждении Порядка формирования и ведения реестра (перечня) муниципальных услуг (функций), оказываемых Администрацией муниципальног</w:t>
            </w:r>
            <w:r w:rsidR="00C04223">
              <w:rPr>
                <w:sz w:val="28"/>
                <w:szCs w:val="28"/>
              </w:rPr>
              <w:t>о образования «</w:t>
            </w:r>
            <w:proofErr w:type="spellStart"/>
            <w:r w:rsidR="00C04223">
              <w:rPr>
                <w:sz w:val="28"/>
                <w:szCs w:val="28"/>
              </w:rPr>
              <w:t>Сафоновский</w:t>
            </w:r>
            <w:proofErr w:type="spellEnd"/>
            <w:r w:rsidR="00C04223">
              <w:rPr>
                <w:sz w:val="28"/>
                <w:szCs w:val="28"/>
              </w:rPr>
              <w:t xml:space="preserve"> муниципальный округ</w:t>
            </w:r>
            <w:r w:rsidRPr="00C46653">
              <w:rPr>
                <w:sz w:val="28"/>
                <w:szCs w:val="28"/>
              </w:rPr>
              <w:t>» Смоленской области и муниципальными учреждениями, расположенными на территории муниципального образования «</w:t>
            </w:r>
            <w:proofErr w:type="spellStart"/>
            <w:r w:rsidRPr="00C46653">
              <w:rPr>
                <w:sz w:val="28"/>
                <w:szCs w:val="28"/>
              </w:rPr>
              <w:t>Сафоновский</w:t>
            </w:r>
            <w:proofErr w:type="spellEnd"/>
            <w:r w:rsidRPr="00C46653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C46653" w:rsidRPr="00C46653" w:rsidRDefault="00505DF9" w:rsidP="00C4665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05DF9">
        <w:rPr>
          <w:sz w:val="28"/>
          <w:szCs w:val="28"/>
        </w:rPr>
        <w:t xml:space="preserve">   </w:t>
      </w:r>
      <w:r w:rsidR="00C46653" w:rsidRPr="00C46653">
        <w:rPr>
          <w:rFonts w:ascii="Times New Roman" w:hAnsi="Times New Roman" w:cs="Times New Roman"/>
          <w:sz w:val="28"/>
          <w:szCs w:val="28"/>
        </w:rPr>
        <w:t>В целях обеспечения информационной открытости деятельности Администрации муниципального образования «</w:t>
      </w:r>
      <w:proofErr w:type="spellStart"/>
      <w:r w:rsidR="00C46653" w:rsidRPr="00C4665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0422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C46653" w:rsidRPr="00C46653">
        <w:rPr>
          <w:rFonts w:ascii="Times New Roman" w:hAnsi="Times New Roman" w:cs="Times New Roman"/>
          <w:sz w:val="28"/>
          <w:szCs w:val="28"/>
        </w:rPr>
        <w:t>» Смоленской области, повышения качества и доступности предоставляемых муниципальных услуг и исполнении функций в соответствии с частью 6 статьи 11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C46653" w:rsidRPr="00C4665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46653" w:rsidRPr="00C46653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Администрация муниципального образования «</w:t>
      </w:r>
      <w:proofErr w:type="spellStart"/>
      <w:r w:rsidR="00C46653" w:rsidRPr="00C4665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46653" w:rsidRPr="00C46653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C46653" w:rsidRPr="00C46653" w:rsidRDefault="00C46653" w:rsidP="00C46653">
      <w:pPr>
        <w:widowControl w:val="0"/>
        <w:jc w:val="both"/>
        <w:rPr>
          <w:rFonts w:eastAsia="Arial"/>
          <w:kern w:val="1"/>
          <w:sz w:val="24"/>
          <w:szCs w:val="24"/>
          <w:lang w:bidi="ru-RU"/>
        </w:rPr>
      </w:pPr>
      <w:r w:rsidRPr="00C46653">
        <w:rPr>
          <w:rFonts w:eastAsia="Arial"/>
          <w:kern w:val="1"/>
          <w:sz w:val="28"/>
          <w:szCs w:val="28"/>
          <w:lang w:eastAsia="hi-IN" w:bidi="hi-IN"/>
        </w:rPr>
        <w:t>ПОСТАНОВЛЯЕТ: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C46653" w:rsidRPr="00C46653" w:rsidRDefault="00C46653" w:rsidP="00C46653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 xml:space="preserve">Утвердить прилагаемый Порядок </w:t>
      </w: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формирования и ведения реестра (перечня) муниципальных услуг, оказываемых Администрацией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области.</w:t>
      </w:r>
    </w:p>
    <w:p w:rsidR="00C46653" w:rsidRPr="00C46653" w:rsidRDefault="00C46653" w:rsidP="00C46653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C46653" w:rsidRPr="00C46653" w:rsidRDefault="00DE3460" w:rsidP="00DE3460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C46653"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C46653" w:rsidRPr="00C46653">
        <w:rPr>
          <w:rFonts w:eastAsia="Calibri"/>
          <w:sz w:val="28"/>
          <w:szCs w:val="28"/>
          <w:lang w:eastAsia="en-US"/>
        </w:rPr>
        <w:t xml:space="preserve"> район» Смоленской области от 27.02.2013 № 218 «Об утверждении Порядка формирования и ведения реестра (перечня) муниципальных услуг (функций), оказываемых Администрацией муниципального образования «</w:t>
      </w:r>
      <w:proofErr w:type="spellStart"/>
      <w:r w:rsidR="00C46653"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C46653" w:rsidRPr="00C46653">
        <w:rPr>
          <w:rFonts w:eastAsia="Calibri"/>
          <w:sz w:val="28"/>
          <w:szCs w:val="28"/>
          <w:lang w:eastAsia="en-US"/>
        </w:rPr>
        <w:t xml:space="preserve"> район» </w:t>
      </w:r>
      <w:r w:rsidR="00C46653" w:rsidRPr="00C46653">
        <w:rPr>
          <w:rFonts w:eastAsia="Calibri"/>
          <w:sz w:val="28"/>
          <w:szCs w:val="28"/>
          <w:lang w:eastAsia="en-US"/>
        </w:rPr>
        <w:lastRenderedPageBreak/>
        <w:t>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="00C46653"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C46653" w:rsidRPr="00C46653">
        <w:rPr>
          <w:rFonts w:eastAsia="Calibri"/>
          <w:sz w:val="28"/>
          <w:szCs w:val="28"/>
          <w:lang w:eastAsia="en-US"/>
        </w:rPr>
        <w:t xml:space="preserve"> район» Смоленской области»;</w:t>
      </w:r>
    </w:p>
    <w:p w:rsidR="00C46653" w:rsidRPr="00C46653" w:rsidRDefault="00C46653" w:rsidP="00C46653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- по</w:t>
      </w:r>
      <w:r w:rsidR="00BF3D5C">
        <w:rPr>
          <w:rFonts w:eastAsia="Calibri"/>
          <w:sz w:val="28"/>
          <w:szCs w:val="28"/>
          <w:lang w:eastAsia="en-US"/>
        </w:rPr>
        <w:t>становление Администрации</w:t>
      </w:r>
      <w:r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район» Смоленской области от 19.02.2014 № 184 «О внесении изменений в Порядок формирования и ведения реестра (перечня) муниципальных услуг (функций), оказываемых Администрацией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район»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район» Смоленской области».</w:t>
      </w:r>
    </w:p>
    <w:p w:rsidR="00C46653" w:rsidRPr="00C46653" w:rsidRDefault="00C46653" w:rsidP="00C46653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C46653">
        <w:rPr>
          <w:rFonts w:eastAsia="Calibri"/>
          <w:sz w:val="28"/>
          <w:szCs w:val="28"/>
          <w:lang w:eastAsia="en-US"/>
        </w:rPr>
        <w:t>Определить отдел по информационным технологиям и телекоммуникациям Администрации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уполномоченным структурным подразделением по формированию и ведению </w:t>
      </w: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реестра (перечня) муниципальных услуг, оказываемых Администрацией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 (далее - уполномоченный орган)</w:t>
      </w:r>
      <w:r w:rsidRPr="00C46653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C4665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4665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– руководителя Аппарата Администрации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(Д.В. Буянов).</w:t>
      </w: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6653">
        <w:rPr>
          <w:rFonts w:eastAsia="Calibri"/>
          <w:sz w:val="28"/>
          <w:szCs w:val="28"/>
          <w:lang w:eastAsia="en-US"/>
        </w:rPr>
        <w:t>И.о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. Главы муниципального образования </w:t>
      </w:r>
    </w:p>
    <w:p w:rsidR="00BF3D5C" w:rsidRDefault="00BF3D5C" w:rsidP="00C466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округ»</w:t>
      </w: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Смоленской области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</w:r>
      <w:r w:rsidR="004017DC">
        <w:rPr>
          <w:rFonts w:eastAsia="Calibri"/>
          <w:sz w:val="28"/>
          <w:szCs w:val="28"/>
          <w:lang w:eastAsia="en-US"/>
        </w:rPr>
        <w:t xml:space="preserve">      </w:t>
      </w:r>
      <w:r w:rsidR="00BF3D5C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4017DC">
        <w:rPr>
          <w:rFonts w:eastAsia="Calibri"/>
          <w:sz w:val="28"/>
          <w:szCs w:val="28"/>
          <w:lang w:eastAsia="en-US"/>
        </w:rPr>
        <w:t xml:space="preserve">  </w:t>
      </w:r>
      <w:r w:rsidRPr="00C46653">
        <w:rPr>
          <w:rFonts w:eastAsia="Calibri"/>
          <w:b/>
          <w:sz w:val="28"/>
          <w:szCs w:val="28"/>
          <w:lang w:eastAsia="en-US"/>
        </w:rPr>
        <w:t>А.Н.</w:t>
      </w:r>
      <w:r w:rsidR="004017D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46653">
        <w:rPr>
          <w:rFonts w:eastAsia="Calibri"/>
          <w:b/>
          <w:sz w:val="28"/>
          <w:szCs w:val="28"/>
          <w:lang w:eastAsia="en-US"/>
        </w:rPr>
        <w:t>Кухарев</w:t>
      </w:r>
      <w:proofErr w:type="spellEnd"/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76CA" w:rsidRPr="00C46653" w:rsidRDefault="002476CA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6653" w:rsidRPr="00C46653" w:rsidTr="00CF224B">
        <w:tc>
          <w:tcPr>
            <w:tcW w:w="5210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C46653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C4665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Смоленской области</w:t>
            </w:r>
          </w:p>
          <w:p w:rsidR="00C46653" w:rsidRPr="00C46653" w:rsidRDefault="00453A8B" w:rsidP="00453A8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18.08.2025</w:t>
            </w:r>
            <w:r w:rsidR="00C46653" w:rsidRPr="00C466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1407</w:t>
            </w:r>
            <w:bookmarkStart w:id="0" w:name="_GoBack"/>
            <w:bookmarkEnd w:id="0"/>
          </w:p>
        </w:tc>
      </w:tr>
    </w:tbl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shd w:val="clear" w:color="auto" w:fill="FFFFFF"/>
        <w:jc w:val="center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Порядок</w:t>
      </w:r>
    </w:p>
    <w:p w:rsidR="00C46653" w:rsidRPr="00C46653" w:rsidRDefault="00C46653" w:rsidP="00C46653">
      <w:pPr>
        <w:widowControl w:val="0"/>
        <w:shd w:val="clear" w:color="auto" w:fill="FFFFFF"/>
        <w:jc w:val="center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формирования и ведения реестра (перечня) </w:t>
      </w:r>
    </w:p>
    <w:p w:rsidR="00C46653" w:rsidRPr="00C46653" w:rsidRDefault="00C46653" w:rsidP="00C46653">
      <w:pPr>
        <w:widowControl w:val="0"/>
        <w:shd w:val="clear" w:color="auto" w:fill="FFFFFF"/>
        <w:jc w:val="center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муниципальных услуг, оказываемых Администрацией </w:t>
      </w:r>
    </w:p>
    <w:p w:rsidR="00C46653" w:rsidRPr="00C46653" w:rsidRDefault="00C46653" w:rsidP="00C46653">
      <w:pPr>
        <w:widowControl w:val="0"/>
        <w:shd w:val="clear" w:color="auto" w:fill="FFFFFF"/>
        <w:jc w:val="center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расположенными на территории муниципальног</w:t>
      </w:r>
      <w:r w:rsidR="0064767D">
        <w:rPr>
          <w:rFonts w:eastAsia="Calibri"/>
          <w:color w:val="000000"/>
          <w:spacing w:val="2"/>
          <w:sz w:val="28"/>
          <w:szCs w:val="28"/>
          <w:lang w:eastAsia="en-US"/>
        </w:rPr>
        <w:t>о образования «</w:t>
      </w:r>
      <w:proofErr w:type="spellStart"/>
      <w:r w:rsidR="0064767D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="0064767D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</w:t>
      </w: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» Смоленской области</w:t>
      </w:r>
    </w:p>
    <w:p w:rsidR="00C46653" w:rsidRPr="00C46653" w:rsidRDefault="00C46653" w:rsidP="00C46653">
      <w:pPr>
        <w:widowControl w:val="0"/>
        <w:shd w:val="clear" w:color="auto" w:fill="FFFFFF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(далее - Порядок)</w:t>
      </w:r>
    </w:p>
    <w:p w:rsidR="00C46653" w:rsidRPr="00C46653" w:rsidRDefault="00C46653" w:rsidP="00C46653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sub_15"/>
      <w:bookmarkEnd w:id="1"/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" w:name="sub_151"/>
      <w:bookmarkStart w:id="3" w:name="sub_152"/>
      <w:bookmarkEnd w:id="2"/>
      <w:bookmarkEnd w:id="3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sub_8"/>
      <w:bookmarkEnd w:id="4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proofErr w:type="gramStart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Настоящий </w:t>
      </w:r>
      <w:r w:rsidRPr="00C46653">
        <w:rPr>
          <w:rFonts w:eastAsia="Calibri"/>
          <w:sz w:val="28"/>
          <w:szCs w:val="28"/>
          <w:lang w:eastAsia="en-US"/>
        </w:rPr>
        <w:t xml:space="preserve">Порядок определяет порядок формирования и ведения </w:t>
      </w:r>
      <w:r w:rsidRPr="00C46653">
        <w:rPr>
          <w:rFonts w:eastAsia="Calibri"/>
          <w:spacing w:val="2"/>
          <w:sz w:val="28"/>
          <w:szCs w:val="28"/>
          <w:lang w:eastAsia="en-US"/>
        </w:rPr>
        <w:t>реестра (перечня) муниципальных услуг, оказываемых Администрацией муниципального образования «</w:t>
      </w:r>
      <w:proofErr w:type="spellStart"/>
      <w:r w:rsidRPr="00C46653">
        <w:rPr>
          <w:rFonts w:eastAsia="Calibri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pacing w:val="2"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C46653">
        <w:rPr>
          <w:rFonts w:eastAsia="Calibri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pacing w:val="2"/>
          <w:sz w:val="28"/>
          <w:szCs w:val="28"/>
          <w:lang w:eastAsia="en-US"/>
        </w:rPr>
        <w:t xml:space="preserve"> муниципальный округ» Смоленской области </w:t>
      </w:r>
      <w:r w:rsidRPr="00C46653">
        <w:rPr>
          <w:rFonts w:eastAsia="Calibri"/>
          <w:sz w:val="28"/>
          <w:szCs w:val="28"/>
          <w:lang w:eastAsia="en-US"/>
        </w:rPr>
        <w:t>(далее - Реестр).</w:t>
      </w:r>
      <w:proofErr w:type="gramEnd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5" w:name="sub_81"/>
      <w:bookmarkEnd w:id="5"/>
      <w:r w:rsidRPr="00C46653">
        <w:rPr>
          <w:rFonts w:eastAsia="Calibri"/>
          <w:sz w:val="28"/>
          <w:szCs w:val="28"/>
          <w:lang w:eastAsia="en-US"/>
        </w:rPr>
        <w:t>1.2. В целях настоящего Порядка используются</w:t>
      </w: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следующие понятия: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- формирование Реестра - сбор и документирование информации в установленной настоящим Порядком</w:t>
      </w:r>
      <w:r w:rsidR="005B6C1C">
        <w:rPr>
          <w:rFonts w:eastAsia="Calibri"/>
          <w:color w:val="000000"/>
          <w:sz w:val="28"/>
          <w:szCs w:val="28"/>
          <w:lang w:eastAsia="en-US"/>
        </w:rPr>
        <w:t xml:space="preserve"> форме согласно П</w:t>
      </w:r>
      <w:r w:rsidRPr="00C46653">
        <w:rPr>
          <w:rFonts w:eastAsia="Calibri"/>
          <w:color w:val="000000"/>
          <w:sz w:val="28"/>
          <w:szCs w:val="28"/>
          <w:lang w:eastAsia="en-US"/>
        </w:rPr>
        <w:t>риложению № 1;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- ведение Реестра - обновление информации, содержащейся в Реестре;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46653">
        <w:rPr>
          <w:rFonts w:eastAsia="Calibri"/>
          <w:color w:val="000000"/>
          <w:sz w:val="28"/>
          <w:szCs w:val="28"/>
          <w:lang w:eastAsia="en-US"/>
        </w:rPr>
        <w:t>- муниципальная услуга, предоставляемая органом местного самоуправления (далее -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услуги, по решению вопросов местного значения, установленных в соответствии с Федеральным законом от 06 октября 2003 года      № 131-ФЗ «Об общих принципах организации местного самоуправления в Российской Федерации» и Уставом муниципального</w:t>
      </w:r>
      <w:proofErr w:type="gram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</w:t>
      </w:r>
      <w:r w:rsidRPr="00C46653">
        <w:rPr>
          <w:rFonts w:eastAsia="Calibri"/>
          <w:color w:val="000000"/>
          <w:sz w:val="28"/>
          <w:szCs w:val="28"/>
          <w:lang w:eastAsia="en-US"/>
        </w:rPr>
        <w:lastRenderedPageBreak/>
        <w:t>предоставляющий услуги, либо в организации, указанные в частях 2 и 3 статьи 1 Федерального закона от 27.07.2010 № 210-ФЗ «Об организации предоставления государственных и муниципальных услуг», или в организации, указанные</w:t>
      </w:r>
      <w:proofErr w:type="gram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в пункте 5 Федерального закона от 27.07.2010 № 210-ФЗ «Об организации предоставления государственных и муниципальных услуг», с запросом о предоставлении услуги, выраженным в устной, письменной или электронной форме.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" w:name="sub_13"/>
      <w:bookmarkEnd w:id="6"/>
      <w:r w:rsidRPr="00C46653">
        <w:rPr>
          <w:rFonts w:eastAsia="Calibri"/>
          <w:color w:val="000000"/>
          <w:sz w:val="28"/>
          <w:szCs w:val="28"/>
          <w:lang w:eastAsia="en-US"/>
        </w:rPr>
        <w:t>1.3. Реестр ведется в целях: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7" w:name="sub_131"/>
      <w:bookmarkEnd w:id="7"/>
      <w:r w:rsidRPr="00C46653">
        <w:rPr>
          <w:rFonts w:eastAsia="Calibri"/>
          <w:color w:val="000000"/>
          <w:sz w:val="28"/>
          <w:szCs w:val="28"/>
          <w:lang w:eastAsia="en-US"/>
        </w:rPr>
        <w:t>1) повышения эффективности и качества деятельности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области, подведомственных ей учреждений по обеспечению законных прав и интересов заявителей при оказании муниципальных услуг;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2) обеспечения доступности и открытости для заявителей сведений об услугах (функциях);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3) учета и анализа видов и количества услуг (функций).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1.4. Ведение Реестра осуществляется в соответствии с действующими нормативными правовыми актами, регулирующими предоставление </w:t>
      </w: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муниципальных услуг, оказываемых Администрацией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</w:t>
      </w:r>
      <w:r w:rsidRPr="00C4665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8" w:name="sub_22"/>
      <w:bookmarkEnd w:id="8"/>
      <w:r w:rsidRPr="00C46653">
        <w:rPr>
          <w:rFonts w:eastAsia="Calibri"/>
          <w:bCs/>
          <w:color w:val="000000"/>
          <w:sz w:val="28"/>
          <w:szCs w:val="28"/>
          <w:lang w:eastAsia="en-US"/>
        </w:rPr>
        <w:t>2. Структура Реестра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9" w:name="sub_221"/>
      <w:bookmarkStart w:id="10" w:name="sub_222"/>
      <w:bookmarkEnd w:id="9"/>
      <w:bookmarkEnd w:id="10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1" w:name="sub_20"/>
      <w:bookmarkEnd w:id="11"/>
      <w:r w:rsidRPr="00C46653">
        <w:rPr>
          <w:rFonts w:eastAsia="Calibri"/>
          <w:color w:val="000000"/>
          <w:sz w:val="28"/>
          <w:szCs w:val="28"/>
          <w:lang w:eastAsia="en-US"/>
        </w:rPr>
        <w:t>2.1. Реестр содержит сведения: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2" w:name="sub_201"/>
      <w:bookmarkEnd w:id="12"/>
      <w:r w:rsidRPr="00C46653">
        <w:rPr>
          <w:rFonts w:eastAsia="Calibri"/>
          <w:color w:val="000000"/>
          <w:sz w:val="28"/>
          <w:szCs w:val="28"/>
          <w:lang w:eastAsia="en-US"/>
        </w:rPr>
        <w:t>1) о муниципальных услугах, оказываемых Администрацией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46653">
        <w:rPr>
          <w:rFonts w:eastAsia="Calibri"/>
          <w:color w:val="000000"/>
          <w:sz w:val="28"/>
          <w:szCs w:val="28"/>
          <w:lang w:eastAsia="en-US"/>
        </w:rPr>
        <w:t>2) об услугах, указанных в части 3 статьи 1 Федерального закона от 27.07.2010 № 210-ФЗ «Об организации предоставления государственных и муниципальных услуг»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3)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r:id="rId10" w:history="1">
        <w:r w:rsidRPr="005B6C1C">
          <w:rPr>
            <w:rFonts w:eastAsia="Calibri"/>
            <w:sz w:val="28"/>
            <w:szCs w:val="28"/>
            <w:lang w:eastAsia="en-US"/>
          </w:rPr>
          <w:t>пунктом 3 части 1 статьи 9</w:t>
        </w:r>
      </w:hyperlink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4) о государственных услугах, оказываемых Администрацией муниципальног</w:t>
      </w:r>
      <w:r w:rsidR="005B6C1C">
        <w:rPr>
          <w:rFonts w:eastAsia="Calibri"/>
          <w:color w:val="000000"/>
          <w:sz w:val="28"/>
          <w:szCs w:val="28"/>
          <w:lang w:eastAsia="en-US"/>
        </w:rPr>
        <w:t>о образования «</w:t>
      </w:r>
      <w:proofErr w:type="spellStart"/>
      <w:r w:rsidR="005B6C1C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="005B6C1C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</w:t>
      </w: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» Смоленской области </w:t>
      </w:r>
      <w:r w:rsidRPr="00C46653">
        <w:rPr>
          <w:rFonts w:eastAsia="Calibri"/>
          <w:sz w:val="28"/>
          <w:szCs w:val="28"/>
          <w:lang w:eastAsia="en-US"/>
        </w:rPr>
        <w:t>по переданным полномочиям</w:t>
      </w:r>
      <w:r w:rsidRPr="00C46653">
        <w:rPr>
          <w:rFonts w:eastAsia="Calibri"/>
          <w:color w:val="000000"/>
          <w:sz w:val="28"/>
          <w:szCs w:val="28"/>
          <w:lang w:eastAsia="en-US"/>
        </w:rPr>
        <w:t>, подлежащих включению в реестр услуг;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5) справочную информацию о структурных подразделениях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области, муниципальных учреждениях, организациях, участвующих в предост</w:t>
      </w:r>
      <w:r w:rsidR="005B6C1C">
        <w:rPr>
          <w:rFonts w:eastAsia="Calibri"/>
          <w:color w:val="000000"/>
          <w:sz w:val="28"/>
          <w:szCs w:val="28"/>
          <w:lang w:eastAsia="en-US"/>
        </w:rPr>
        <w:t>авлении услуг в соответствии с П</w:t>
      </w:r>
      <w:r w:rsidRPr="00C46653">
        <w:rPr>
          <w:rFonts w:eastAsia="Calibri"/>
          <w:color w:val="000000"/>
          <w:sz w:val="28"/>
          <w:szCs w:val="28"/>
          <w:lang w:eastAsia="en-US"/>
        </w:rPr>
        <w:t>риложением № 2 к настоящему Порядку.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bookmarkStart w:id="13" w:name="sub_42"/>
      <w:bookmarkEnd w:id="13"/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bCs/>
          <w:color w:val="000000"/>
          <w:sz w:val="28"/>
          <w:szCs w:val="28"/>
          <w:lang w:eastAsia="en-US"/>
        </w:rPr>
        <w:t>3. Формирование и ведение Реестра</w:t>
      </w:r>
    </w:p>
    <w:p w:rsidR="00C46653" w:rsidRPr="00C46653" w:rsidRDefault="00C46653" w:rsidP="00C46653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4" w:name="sub_421"/>
      <w:bookmarkStart w:id="15" w:name="sub_422"/>
      <w:bookmarkEnd w:id="14"/>
      <w:bookmarkEnd w:id="15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6" w:name="sub_23"/>
      <w:bookmarkEnd w:id="16"/>
      <w:r w:rsidRPr="00C46653">
        <w:rPr>
          <w:rFonts w:eastAsia="Calibri"/>
          <w:color w:val="000000"/>
          <w:sz w:val="28"/>
          <w:szCs w:val="28"/>
          <w:lang w:eastAsia="en-US"/>
        </w:rPr>
        <w:t>3.1. Формирование и ведение Реестра осуществляется уполномоченным органом.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sub_231"/>
      <w:bookmarkEnd w:id="17"/>
      <w:r w:rsidRPr="00C46653">
        <w:rPr>
          <w:rFonts w:eastAsia="Calibri"/>
          <w:color w:val="000000"/>
          <w:sz w:val="28"/>
          <w:szCs w:val="28"/>
          <w:lang w:eastAsia="en-US"/>
        </w:rPr>
        <w:t>3.2. Реестр</w:t>
      </w:r>
      <w:r w:rsidR="00C015EE">
        <w:rPr>
          <w:rFonts w:eastAsia="Calibri"/>
          <w:color w:val="000000"/>
          <w:sz w:val="28"/>
          <w:szCs w:val="28"/>
          <w:lang w:eastAsia="en-US"/>
        </w:rPr>
        <w:t xml:space="preserve"> ведется на бумажном носителе (П</w:t>
      </w: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риложение № 1) и в электронном виде в соответствии с настоящим </w:t>
      </w:r>
      <w:r w:rsidRPr="00C46653">
        <w:rPr>
          <w:rFonts w:eastAsia="Calibri"/>
          <w:sz w:val="28"/>
          <w:szCs w:val="28"/>
          <w:lang w:eastAsia="en-US"/>
        </w:rPr>
        <w:t>Порядком. При несоответствии данных приоритет имеет информация на бумажном носителе.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3.3. Реестр ведется в электронном виде путем включения услуг и размещения сведений о них в информационную систему «Реестр государственных услуг Смоленской области» (далее - РГУ) в соответствии с настоящим Порядком.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3.4. Ведение Реестра включает в себя следующие процедуры: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1) включение услуги и сведений о ней в Реестр;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2) внесение в Реестр изменившихся сведений об услуге;</w:t>
      </w:r>
    </w:p>
    <w:p w:rsidR="00C46653" w:rsidRPr="00C46653" w:rsidRDefault="00C46653" w:rsidP="00C46653">
      <w:pPr>
        <w:widowControl w:val="0"/>
        <w:numPr>
          <w:ilvl w:val="2"/>
          <w:numId w:val="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исключение услуги и сведений о ней из Реестра;</w:t>
      </w:r>
    </w:p>
    <w:p w:rsidR="00C46653" w:rsidRPr="00C46653" w:rsidRDefault="00C46653" w:rsidP="00C46653">
      <w:pPr>
        <w:widowControl w:val="0"/>
        <w:numPr>
          <w:ilvl w:val="2"/>
          <w:numId w:val="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опубликование Реестра муниципальных услуг в средствах массовой информации.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3.5. Услуга учитывается в Реестре только один раз.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3.6. Изменения в Реестр вносятся в случае: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- вступления в силу нормативного правового акта, отменяющего, изменяющего и (или) дополняющего правовой акт, на основании которого в Реестр была внесена информация;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- изменения наименования, организационно-правового статуса структурного подразделения, оказывающего услугу;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- необходимости устранения ошибочно внесенной информации.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sub_33"/>
      <w:bookmarkEnd w:id="18"/>
      <w:r w:rsidRPr="00C46653">
        <w:rPr>
          <w:rFonts w:eastAsia="Calibri"/>
          <w:color w:val="000000"/>
          <w:sz w:val="28"/>
          <w:szCs w:val="28"/>
          <w:lang w:eastAsia="en-US"/>
        </w:rPr>
        <w:t>3.7. Для внесения сведений в Реестр соответствующее структурное подразделение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</w:t>
      </w:r>
      <w:r w:rsidR="00C015EE">
        <w:rPr>
          <w:rFonts w:eastAsia="Calibri"/>
          <w:color w:val="000000"/>
          <w:sz w:val="28"/>
          <w:szCs w:val="28"/>
          <w:lang w:eastAsia="en-US"/>
        </w:rPr>
        <w:t xml:space="preserve"> округ</w:t>
      </w:r>
      <w:r w:rsidR="006C1F06">
        <w:rPr>
          <w:rFonts w:eastAsia="Calibri"/>
          <w:color w:val="000000"/>
          <w:sz w:val="28"/>
          <w:szCs w:val="28"/>
          <w:lang w:eastAsia="en-US"/>
        </w:rPr>
        <w:t xml:space="preserve">» Смоленской области, </w:t>
      </w:r>
      <w:r w:rsidRPr="00C46653">
        <w:rPr>
          <w:rFonts w:eastAsia="Calibri"/>
          <w:color w:val="000000"/>
          <w:sz w:val="28"/>
          <w:szCs w:val="28"/>
          <w:lang w:eastAsia="en-US"/>
        </w:rPr>
        <w:t>оказывающее данную услугу или ответственное за подведомственн</w:t>
      </w:r>
      <w:r w:rsidR="006C1F06">
        <w:rPr>
          <w:rFonts w:eastAsia="Calibri"/>
          <w:color w:val="000000"/>
          <w:sz w:val="28"/>
          <w:szCs w:val="28"/>
          <w:lang w:eastAsia="en-US"/>
        </w:rPr>
        <w:t>ое ему муниципальное учреждение,</w:t>
      </w: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направляет в уполномоченный орган уведомление о необходимости внесения в Реестр сведений об услуге (далее - уве</w:t>
      </w:r>
      <w:r w:rsidR="006C1F06">
        <w:rPr>
          <w:rFonts w:eastAsia="Calibri"/>
          <w:color w:val="000000"/>
          <w:sz w:val="28"/>
          <w:szCs w:val="28"/>
          <w:lang w:eastAsia="en-US"/>
        </w:rPr>
        <w:t>домление) по форме согласно П</w:t>
      </w: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риложению № 3 к настоящему </w:t>
      </w:r>
      <w:r w:rsidRPr="00C46653">
        <w:rPr>
          <w:rFonts w:eastAsia="Calibri"/>
          <w:sz w:val="28"/>
          <w:szCs w:val="28"/>
          <w:lang w:eastAsia="en-US"/>
        </w:rPr>
        <w:t>Порядку.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9" w:name="sub_331"/>
      <w:bookmarkEnd w:id="19"/>
      <w:r w:rsidRPr="00C46653">
        <w:rPr>
          <w:rFonts w:eastAsia="Calibri"/>
          <w:sz w:val="28"/>
          <w:szCs w:val="28"/>
          <w:lang w:eastAsia="en-US"/>
        </w:rPr>
        <w:t>3.8. Уведомление подписывается руководителем соответствующего структурного подразделения  и  направляется в уполномоченный орган н</w:t>
      </w:r>
      <w:r w:rsidRPr="00C46653">
        <w:rPr>
          <w:rFonts w:eastAsia="Calibri"/>
          <w:color w:val="000000"/>
          <w:sz w:val="28"/>
          <w:szCs w:val="28"/>
          <w:lang w:eastAsia="en-US"/>
        </w:rPr>
        <w:t>е позднее 10 рабочих дней со дня вступления в силу нормативных правовых актов, устанавливающих или отменяющих полномочия по оказанию услуги.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3.9. Специалист уполномоченного органа рассматривает уведомление и в течение 12 рабочих дней с момента п</w:t>
      </w:r>
      <w:r w:rsidR="006C1F06">
        <w:rPr>
          <w:rFonts w:eastAsia="Calibri"/>
          <w:sz w:val="28"/>
          <w:szCs w:val="28"/>
          <w:lang w:eastAsia="en-US"/>
        </w:rPr>
        <w:t>олучения уведомления осуществляе</w:t>
      </w:r>
      <w:r w:rsidRPr="00C46653">
        <w:rPr>
          <w:rFonts w:eastAsia="Calibri"/>
          <w:sz w:val="28"/>
          <w:szCs w:val="28"/>
          <w:lang w:eastAsia="en-US"/>
        </w:rPr>
        <w:t>т размещение этих сведений в программном комплексе РГУ и вносит соответствующие изменения в Реестр, ведущийся на бумажном носителе.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3.10. Информация, занесенная в РГУ и не требующая дополнительных уточнений, направляется уполномоченным органом на согласование в Министерство цифрового развития Смоленской области для размещения на портале государственных услуг.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lastRenderedPageBreak/>
        <w:t>3.11. По мере необходимости, но не чаще чем 1 раз в год, постановлением Администрации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утверждается новая редакция Реестра.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20" w:name="sub_45"/>
      <w:bookmarkEnd w:id="20"/>
      <w:r w:rsidRPr="00C46653">
        <w:rPr>
          <w:rFonts w:eastAsia="Calibri"/>
          <w:bCs/>
          <w:color w:val="000000"/>
          <w:sz w:val="28"/>
          <w:szCs w:val="28"/>
          <w:lang w:eastAsia="en-US"/>
        </w:rPr>
        <w:t>4. Информирование физических и юридических лиц об услугах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1" w:name="sub_451"/>
      <w:bookmarkStart w:id="22" w:name="sub_452"/>
      <w:bookmarkEnd w:id="21"/>
      <w:bookmarkEnd w:id="22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3" w:name="sub_43"/>
      <w:bookmarkEnd w:id="23"/>
      <w:r w:rsidRPr="00C46653">
        <w:rPr>
          <w:rFonts w:eastAsia="Calibri"/>
          <w:color w:val="000000"/>
          <w:sz w:val="28"/>
          <w:szCs w:val="28"/>
          <w:lang w:eastAsia="en-US"/>
        </w:rPr>
        <w:t>4.1. Сведения, содержащиеся в Реестре, являются открытыми и общедоступными.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4" w:name="sub_431"/>
      <w:bookmarkEnd w:id="24"/>
      <w:r w:rsidRPr="00C46653">
        <w:rPr>
          <w:rFonts w:eastAsia="Calibri"/>
          <w:color w:val="000000"/>
          <w:sz w:val="28"/>
          <w:szCs w:val="28"/>
          <w:lang w:eastAsia="en-US"/>
        </w:rPr>
        <w:t>4.2. Информирование физических и юридических лиц об услугах, содержащихся в Реестре, осуществляется уполномоченным органом: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- посредством размещения сведений об услугах, включенных в Реестр, на Едином портале государственных и муниципальных услуг (функций) в соответствии с настоящи</w:t>
      </w:r>
      <w:r w:rsidRPr="00C46653">
        <w:rPr>
          <w:rFonts w:eastAsia="Calibri"/>
          <w:sz w:val="28"/>
          <w:szCs w:val="28"/>
          <w:lang w:eastAsia="en-US"/>
        </w:rPr>
        <w:t>м Порядком;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- путем размещения Реестра на сайте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25" w:name="sub_47"/>
      <w:bookmarkEnd w:id="25"/>
      <w:r w:rsidRPr="00C46653">
        <w:rPr>
          <w:rFonts w:eastAsia="Calibri"/>
          <w:bCs/>
          <w:color w:val="000000"/>
          <w:sz w:val="28"/>
          <w:szCs w:val="28"/>
          <w:lang w:eastAsia="en-US"/>
        </w:rPr>
        <w:t>5. Ответственность за формирование и ведение Реестра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6" w:name="sub_471"/>
      <w:bookmarkStart w:id="27" w:name="sub_472"/>
      <w:bookmarkEnd w:id="26"/>
      <w:bookmarkEnd w:id="27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8" w:name="sub_46"/>
      <w:bookmarkEnd w:id="28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5.1. </w:t>
      </w:r>
      <w:proofErr w:type="gramStart"/>
      <w:r w:rsidRPr="00C46653">
        <w:rPr>
          <w:rFonts w:eastAsia="Calibri"/>
          <w:color w:val="000000"/>
          <w:sz w:val="28"/>
          <w:szCs w:val="28"/>
          <w:lang w:eastAsia="en-US"/>
        </w:rPr>
        <w:t>Руководители структурных подразделений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» Смоленской области несут персональную ответственность за полноту, своевременность представления и достоверность сведений, передаваемых в уполномоченный орган для включения в Реестр.</w:t>
      </w:r>
      <w:proofErr w:type="gramEnd"/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9" w:name="sub_461"/>
      <w:bookmarkStart w:id="30" w:name="sub_462"/>
      <w:bookmarkEnd w:id="29"/>
      <w:bookmarkEnd w:id="30"/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6653" w:rsidRPr="00C46653" w:rsidTr="00CF224B">
        <w:tc>
          <w:tcPr>
            <w:tcW w:w="5210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муниципальный округ» </w:t>
            </w:r>
          </w:p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Смоленской области</w:t>
            </w:r>
          </w:p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________________ № __________</w:t>
            </w:r>
          </w:p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  <w:r w:rsidRPr="00C46653">
        <w:rPr>
          <w:rFonts w:eastAsia="Calibri"/>
          <w:bCs/>
          <w:sz w:val="28"/>
          <w:szCs w:val="28"/>
          <w:lang w:eastAsia="en-US"/>
        </w:rPr>
        <w:t>Реестр</w:t>
      </w:r>
    </w:p>
    <w:p w:rsidR="00C46653" w:rsidRPr="00C46653" w:rsidRDefault="00C46653" w:rsidP="00C46653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bCs/>
          <w:sz w:val="28"/>
          <w:szCs w:val="28"/>
          <w:lang w:eastAsia="en-US"/>
        </w:rPr>
        <w:t xml:space="preserve">(перечень) </w:t>
      </w:r>
      <w:r w:rsidRPr="00C46653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3B4F1D">
        <w:rPr>
          <w:rFonts w:eastAsia="Calibri"/>
          <w:sz w:val="28"/>
          <w:szCs w:val="28"/>
          <w:lang w:eastAsia="en-US"/>
        </w:rPr>
        <w:t>услуг</w:t>
      </w:r>
      <w:r w:rsidRPr="00C46653">
        <w:rPr>
          <w:rFonts w:eastAsia="Calibri"/>
          <w:sz w:val="28"/>
          <w:szCs w:val="28"/>
          <w:lang w:eastAsia="en-US"/>
        </w:rPr>
        <w:t xml:space="preserve">, оказываемых </w:t>
      </w:r>
    </w:p>
    <w:p w:rsidR="00C46653" w:rsidRPr="00C46653" w:rsidRDefault="00C46653" w:rsidP="00C46653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Администрацией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</w:t>
      </w: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46653">
        <w:rPr>
          <w:rFonts w:eastAsia="Calibri"/>
          <w:color w:val="000000"/>
          <w:sz w:val="28"/>
          <w:szCs w:val="28"/>
          <w:lang w:eastAsia="en-US"/>
        </w:rPr>
        <w:t>расположенными</w:t>
      </w:r>
      <w:proofErr w:type="gram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C46653" w:rsidRPr="00C46653" w:rsidRDefault="00C46653" w:rsidP="00C46653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ind w:firstLine="720"/>
        <w:jc w:val="right"/>
        <w:rPr>
          <w:rFonts w:eastAsia="Calibri"/>
          <w:bCs/>
          <w:sz w:val="24"/>
          <w:szCs w:val="24"/>
          <w:lang w:eastAsia="en-US"/>
        </w:rPr>
      </w:pPr>
      <w:r w:rsidRPr="00C46653">
        <w:rPr>
          <w:rFonts w:eastAsia="Calibri"/>
          <w:color w:val="000000"/>
          <w:sz w:val="24"/>
          <w:szCs w:val="24"/>
          <w:lang w:eastAsia="en-US"/>
        </w:rPr>
        <w:t>Форма</w:t>
      </w:r>
    </w:p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64"/>
        <w:gridCol w:w="1921"/>
        <w:gridCol w:w="1843"/>
        <w:gridCol w:w="1296"/>
        <w:gridCol w:w="1681"/>
      </w:tblGrid>
      <w:tr w:rsidR="00C46653" w:rsidRPr="00C46653" w:rsidTr="00CF224B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4665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4665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услуги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46653">
              <w:rPr>
                <w:rFonts w:eastAsia="Calibri"/>
                <w:sz w:val="22"/>
                <w:szCs w:val="22"/>
                <w:lang w:eastAsia="en-US"/>
              </w:rPr>
              <w:t>Возмездность</w:t>
            </w:r>
            <w:proofErr w:type="spellEnd"/>
            <w:r w:rsidRPr="00C46653">
              <w:rPr>
                <w:rFonts w:eastAsia="Calibri"/>
                <w:sz w:val="22"/>
                <w:szCs w:val="22"/>
                <w:lang w:eastAsia="en-US"/>
              </w:rPr>
              <w:t xml:space="preserve"> предоставления муниципальной услуги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>Нормативный правовой акт, устанавливающий порядок предоставления муниципальной услуги и стандарт ее предоставления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>Наименование исполнителя (структурное подразделение, учреждение), ответственного за предоставление муниципальной услуги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 xml:space="preserve">Категории </w:t>
            </w:r>
          </w:p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>заявителей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>Конечный результат</w:t>
            </w:r>
          </w:p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</w:t>
            </w:r>
            <w:proofErr w:type="gramStart"/>
            <w:r w:rsidRPr="00C46653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proofErr w:type="gramEnd"/>
          </w:p>
          <w:p w:rsidR="00C46653" w:rsidRPr="00C46653" w:rsidRDefault="00C46653" w:rsidP="00C4665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653">
              <w:rPr>
                <w:rFonts w:eastAsia="Calibri"/>
                <w:sz w:val="22"/>
                <w:szCs w:val="22"/>
                <w:lang w:eastAsia="en-US"/>
              </w:rPr>
              <w:t>услуги</w:t>
            </w:r>
          </w:p>
        </w:tc>
      </w:tr>
    </w:tbl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E13FD4" w:rsidRPr="00C46653" w:rsidRDefault="00E13FD4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6653" w:rsidRPr="00C46653" w:rsidTr="00CF224B">
        <w:tc>
          <w:tcPr>
            <w:tcW w:w="5210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№ 2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муниципальный округ» 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Смоленской области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________________ № __________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Перечень</w:t>
      </w: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сведений, содержащихся в разделе справочной информации </w:t>
      </w:r>
    </w:p>
    <w:p w:rsidR="00C46653" w:rsidRPr="00C46653" w:rsidRDefault="00C46653" w:rsidP="00C46653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на Едином портале государственных и муниципальных услуг (функций)</w:t>
      </w:r>
    </w:p>
    <w:p w:rsidR="00C46653" w:rsidRPr="00C46653" w:rsidRDefault="00C46653" w:rsidP="00C46653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1" w:name="sub_125"/>
      <w:bookmarkEnd w:id="31"/>
      <w:r w:rsidRPr="00C46653">
        <w:rPr>
          <w:rFonts w:eastAsia="Calibri"/>
          <w:color w:val="000000"/>
          <w:sz w:val="28"/>
          <w:szCs w:val="28"/>
          <w:lang w:eastAsia="en-US"/>
        </w:rPr>
        <w:t>1. Почтовый адрес и адрес местонахождения структурного подразделения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 (муниципального учреждения), организации, участвующей в предоставлении услуги.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2" w:name="sub_1251"/>
      <w:bookmarkEnd w:id="32"/>
      <w:r w:rsidRPr="00C46653">
        <w:rPr>
          <w:rFonts w:eastAsia="Calibri"/>
          <w:color w:val="000000"/>
          <w:sz w:val="28"/>
          <w:szCs w:val="28"/>
          <w:lang w:eastAsia="en-US"/>
        </w:rPr>
        <w:t>2. Сведения о структурных подразделениях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 и их руководителях, ответственных за предоставление услуги (исполнение функции).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3. Сведения о руководителях организаций, участвующих в предоставлении услуги, муниципальных учреждений.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4. Номера справочных телефонов, факсов, адреса официальных сайтов в информационно-телекоммуникационной сети «Интернет», адреса электронной почты, графики работы структурного подразделения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 (муниципального учреждения), организации, участвующей в предоставлении услуги.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5. Сведения о платежных реквизитах структурного подразделения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 (муниципального учреждения), организации, участвующей в предоставлении услуги.</w:t>
      </w: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51BC" w:rsidRDefault="00CA51BC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51BC" w:rsidRDefault="00CA51BC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51BC" w:rsidRDefault="00CA51BC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51BC" w:rsidRPr="00C46653" w:rsidRDefault="00CA51BC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6653" w:rsidRPr="00C46653" w:rsidTr="00CF224B">
        <w:tc>
          <w:tcPr>
            <w:tcW w:w="5210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№ 3</w:t>
            </w:r>
          </w:p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46653" w:rsidRPr="00C46653" w:rsidRDefault="00C46653" w:rsidP="00C4665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муниципальный округ» </w:t>
            </w:r>
          </w:p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Смоленской области</w:t>
            </w:r>
          </w:p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________________ № __________</w:t>
            </w:r>
          </w:p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6653" w:rsidRPr="00C46653" w:rsidTr="00CF224B">
        <w:tc>
          <w:tcPr>
            <w:tcW w:w="5210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C46653" w:rsidRPr="00C46653" w:rsidRDefault="00C46653" w:rsidP="00C46653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Начальнику отдела по </w:t>
            </w:r>
            <w:proofErr w:type="gramStart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информационным</w:t>
            </w:r>
            <w:proofErr w:type="gramEnd"/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46653" w:rsidRPr="00C46653" w:rsidRDefault="00C46653" w:rsidP="00C46653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технологиям и телекоммуникациям</w:t>
            </w:r>
          </w:p>
        </w:tc>
      </w:tr>
    </w:tbl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spacing w:before="108" w:after="108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bCs/>
          <w:color w:val="000000"/>
          <w:sz w:val="28"/>
          <w:szCs w:val="28"/>
          <w:lang w:eastAsia="en-US"/>
        </w:rPr>
        <w:t>Уведомление</w:t>
      </w:r>
    </w:p>
    <w:p w:rsidR="00C46653" w:rsidRPr="00C46653" w:rsidRDefault="00C46653" w:rsidP="00C46653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46653">
        <w:rPr>
          <w:rFonts w:eastAsia="Calibri"/>
          <w:color w:val="000000"/>
          <w:sz w:val="28"/>
          <w:szCs w:val="28"/>
          <w:lang w:eastAsia="en-US"/>
        </w:rPr>
        <w:t>В соответствии с _______________ (нормативный правовой акт, устанавливающий или отменяющий полномочия по оказанию муниципальной услуги) _______________ (наименование структурного подразделения Администрации муниципального образования 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области) сообщает о необходимости включения (исключения) в </w:t>
      </w:r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реестр (перечень) муниципальных услуг (функций), оказываемых Администрацией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 области </w:t>
      </w:r>
      <w:r w:rsidRPr="00C46653">
        <w:rPr>
          <w:rFonts w:eastAsia="Calibri"/>
          <w:color w:val="000000"/>
          <w:sz w:val="28"/>
          <w:szCs w:val="28"/>
          <w:lang w:eastAsia="en-US"/>
        </w:rPr>
        <w:t>Смоленской области</w:t>
      </w:r>
      <w:proofErr w:type="gram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сведений о муниципальной услуге __________________ (наименование).</w:t>
      </w: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Подпись руководителя структурного подразделения</w:t>
      </w: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Администрации муниципального образования</w:t>
      </w:r>
    </w:p>
    <w:p w:rsidR="00C46653" w:rsidRPr="00C46653" w:rsidRDefault="00C46653" w:rsidP="00C4665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6653">
        <w:rPr>
          <w:rFonts w:eastAsia="Calibri"/>
          <w:color w:val="000000"/>
          <w:sz w:val="28"/>
          <w:szCs w:val="28"/>
          <w:lang w:eastAsia="en-US"/>
        </w:rPr>
        <w:t>«</w:t>
      </w:r>
      <w:proofErr w:type="spellStart"/>
      <w:r w:rsidRPr="00C46653">
        <w:rPr>
          <w:rFonts w:eastAsia="Calibri"/>
          <w:color w:val="000000"/>
          <w:sz w:val="28"/>
          <w:szCs w:val="28"/>
          <w:lang w:eastAsia="en-US"/>
        </w:rPr>
        <w:t>Сафоновский</w:t>
      </w:r>
      <w:proofErr w:type="spellEnd"/>
      <w:r w:rsidRPr="00C46653">
        <w:rPr>
          <w:rFonts w:eastAsia="Calibri"/>
          <w:color w:val="000000"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EB6E36" w:rsidRPr="00EB6E36" w:rsidRDefault="00505DF9" w:rsidP="009E7A82">
      <w:pPr>
        <w:widowControl w:val="0"/>
        <w:jc w:val="both"/>
        <w:rPr>
          <w:color w:val="000000"/>
          <w:sz w:val="28"/>
          <w:szCs w:val="28"/>
        </w:rPr>
      </w:pPr>
      <w:r w:rsidRPr="00505DF9">
        <w:rPr>
          <w:sz w:val="28"/>
          <w:szCs w:val="28"/>
        </w:rPr>
        <w:t xml:space="preserve">                </w:t>
      </w:r>
      <w:r w:rsidR="00D50CA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</w:p>
    <w:p w:rsidR="00EB6E36" w:rsidRPr="00365567" w:rsidRDefault="00EB6E36" w:rsidP="00505DF9">
      <w:pPr>
        <w:widowControl w:val="0"/>
        <w:jc w:val="both"/>
        <w:rPr>
          <w:sz w:val="28"/>
          <w:szCs w:val="28"/>
        </w:rPr>
      </w:pPr>
    </w:p>
    <w:sectPr w:rsidR="00EB6E36" w:rsidRPr="00365567" w:rsidSect="00823984">
      <w:headerReference w:type="even" r:id="rId11"/>
      <w:headerReference w:type="default" r:id="rId12"/>
      <w:pgSz w:w="11907" w:h="16840" w:code="9"/>
      <w:pgMar w:top="1135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CF" w:rsidRDefault="00BF67CF" w:rsidP="00651EAA">
      <w:r>
        <w:separator/>
      </w:r>
    </w:p>
  </w:endnote>
  <w:endnote w:type="continuationSeparator" w:id="0">
    <w:p w:rsidR="00BF67CF" w:rsidRDefault="00BF67CF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CF" w:rsidRDefault="00BF67CF" w:rsidP="00651EAA">
      <w:r>
        <w:separator/>
      </w:r>
    </w:p>
  </w:footnote>
  <w:footnote w:type="continuationSeparator" w:id="0">
    <w:p w:rsidR="00BF67CF" w:rsidRDefault="00BF67CF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7"/>
    </w:pPr>
  </w:p>
  <w:p w:rsidR="00842A3A" w:rsidRDefault="00842A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38400"/>
      <w:docPartObj>
        <w:docPartGallery w:val="Page Numbers (Top of Page)"/>
        <w:docPartUnique/>
      </w:docPartObj>
    </w:sdtPr>
    <w:sdtEndPr/>
    <w:sdtContent>
      <w:p w:rsidR="00823984" w:rsidRDefault="00823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A8B">
          <w:rPr>
            <w:noProof/>
          </w:rPr>
          <w:t>3</w:t>
        </w:r>
        <w:r>
          <w:fldChar w:fldCharType="end"/>
        </w:r>
      </w:p>
    </w:sdtContent>
  </w:sdt>
  <w:p w:rsidR="00651EAA" w:rsidRDefault="00651EAA">
    <w:pPr>
      <w:pStyle w:val="a7"/>
    </w:pPr>
  </w:p>
  <w:p w:rsidR="00842A3A" w:rsidRDefault="00842A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6B4758"/>
    <w:multiLevelType w:val="hybridMultilevel"/>
    <w:tmpl w:val="9CF6294A"/>
    <w:lvl w:ilvl="0" w:tplc="683650A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24F28"/>
    <w:rsid w:val="00037C61"/>
    <w:rsid w:val="000414AB"/>
    <w:rsid w:val="00043544"/>
    <w:rsid w:val="00050432"/>
    <w:rsid w:val="00061C8F"/>
    <w:rsid w:val="00061D6A"/>
    <w:rsid w:val="00093328"/>
    <w:rsid w:val="0009415E"/>
    <w:rsid w:val="000A47A5"/>
    <w:rsid w:val="000C1224"/>
    <w:rsid w:val="000C6637"/>
    <w:rsid w:val="000D5D14"/>
    <w:rsid w:val="0010392D"/>
    <w:rsid w:val="00116F1A"/>
    <w:rsid w:val="0012790D"/>
    <w:rsid w:val="00147AB9"/>
    <w:rsid w:val="00184B29"/>
    <w:rsid w:val="001916BC"/>
    <w:rsid w:val="001A01B3"/>
    <w:rsid w:val="001A708B"/>
    <w:rsid w:val="001C54F1"/>
    <w:rsid w:val="001D48AF"/>
    <w:rsid w:val="001D704E"/>
    <w:rsid w:val="001F0B2E"/>
    <w:rsid w:val="001F174F"/>
    <w:rsid w:val="001F76E8"/>
    <w:rsid w:val="001F79E9"/>
    <w:rsid w:val="002005E4"/>
    <w:rsid w:val="00205E84"/>
    <w:rsid w:val="002124DD"/>
    <w:rsid w:val="00225F3D"/>
    <w:rsid w:val="00232BC4"/>
    <w:rsid w:val="0024650F"/>
    <w:rsid w:val="002476CA"/>
    <w:rsid w:val="00255AEB"/>
    <w:rsid w:val="002571F9"/>
    <w:rsid w:val="002576C4"/>
    <w:rsid w:val="002751A1"/>
    <w:rsid w:val="00296CED"/>
    <w:rsid w:val="002A3A87"/>
    <w:rsid w:val="002C03A8"/>
    <w:rsid w:val="002D467D"/>
    <w:rsid w:val="002E4EFA"/>
    <w:rsid w:val="002F11B7"/>
    <w:rsid w:val="00307197"/>
    <w:rsid w:val="0031589D"/>
    <w:rsid w:val="00335FF3"/>
    <w:rsid w:val="00343C69"/>
    <w:rsid w:val="0036481E"/>
    <w:rsid w:val="00367750"/>
    <w:rsid w:val="00371DCE"/>
    <w:rsid w:val="003869B5"/>
    <w:rsid w:val="00391297"/>
    <w:rsid w:val="003A0287"/>
    <w:rsid w:val="003A7D03"/>
    <w:rsid w:val="003B3A9A"/>
    <w:rsid w:val="003B4F1D"/>
    <w:rsid w:val="003B5191"/>
    <w:rsid w:val="003D36FD"/>
    <w:rsid w:val="003F11CA"/>
    <w:rsid w:val="003F2438"/>
    <w:rsid w:val="004017DC"/>
    <w:rsid w:val="0040204D"/>
    <w:rsid w:val="00405F94"/>
    <w:rsid w:val="00406258"/>
    <w:rsid w:val="00411C78"/>
    <w:rsid w:val="00424C5E"/>
    <w:rsid w:val="00431125"/>
    <w:rsid w:val="004372A4"/>
    <w:rsid w:val="00442F14"/>
    <w:rsid w:val="0044364F"/>
    <w:rsid w:val="00451A2B"/>
    <w:rsid w:val="00453A8B"/>
    <w:rsid w:val="004C0781"/>
    <w:rsid w:val="004C3C63"/>
    <w:rsid w:val="004D3A3D"/>
    <w:rsid w:val="004D538D"/>
    <w:rsid w:val="004E247D"/>
    <w:rsid w:val="004E3D5A"/>
    <w:rsid w:val="004E7759"/>
    <w:rsid w:val="005000E3"/>
    <w:rsid w:val="0050120D"/>
    <w:rsid w:val="00502F4A"/>
    <w:rsid w:val="00505DF9"/>
    <w:rsid w:val="00525858"/>
    <w:rsid w:val="00531D23"/>
    <w:rsid w:val="00535671"/>
    <w:rsid w:val="00550263"/>
    <w:rsid w:val="005511D5"/>
    <w:rsid w:val="005662B0"/>
    <w:rsid w:val="0056730A"/>
    <w:rsid w:val="005702A4"/>
    <w:rsid w:val="00572DC7"/>
    <w:rsid w:val="00573725"/>
    <w:rsid w:val="005766F8"/>
    <w:rsid w:val="00582C27"/>
    <w:rsid w:val="00582E50"/>
    <w:rsid w:val="005A345C"/>
    <w:rsid w:val="005B6C1C"/>
    <w:rsid w:val="005D2E9E"/>
    <w:rsid w:val="005D5681"/>
    <w:rsid w:val="005E0749"/>
    <w:rsid w:val="005E6C78"/>
    <w:rsid w:val="00617F04"/>
    <w:rsid w:val="00633889"/>
    <w:rsid w:val="006421E6"/>
    <w:rsid w:val="0064767D"/>
    <w:rsid w:val="00651EAA"/>
    <w:rsid w:val="006620A6"/>
    <w:rsid w:val="0067376B"/>
    <w:rsid w:val="006B1ECC"/>
    <w:rsid w:val="006C1F06"/>
    <w:rsid w:val="006F2A65"/>
    <w:rsid w:val="00713A2D"/>
    <w:rsid w:val="00721020"/>
    <w:rsid w:val="00766171"/>
    <w:rsid w:val="00776E8F"/>
    <w:rsid w:val="00790E5D"/>
    <w:rsid w:val="00791456"/>
    <w:rsid w:val="007B0CA1"/>
    <w:rsid w:val="007C5197"/>
    <w:rsid w:val="007C7A5B"/>
    <w:rsid w:val="007D31C2"/>
    <w:rsid w:val="007F0C71"/>
    <w:rsid w:val="007F1475"/>
    <w:rsid w:val="007F4290"/>
    <w:rsid w:val="008132D0"/>
    <w:rsid w:val="00823984"/>
    <w:rsid w:val="0083756B"/>
    <w:rsid w:val="00842A3A"/>
    <w:rsid w:val="00850B68"/>
    <w:rsid w:val="00856356"/>
    <w:rsid w:val="00857E39"/>
    <w:rsid w:val="00866591"/>
    <w:rsid w:val="0087696A"/>
    <w:rsid w:val="00881B77"/>
    <w:rsid w:val="008919B3"/>
    <w:rsid w:val="00892D5D"/>
    <w:rsid w:val="008A3702"/>
    <w:rsid w:val="008A5AF9"/>
    <w:rsid w:val="008C1DF5"/>
    <w:rsid w:val="008F096F"/>
    <w:rsid w:val="00913E2A"/>
    <w:rsid w:val="00944B04"/>
    <w:rsid w:val="00944FE2"/>
    <w:rsid w:val="009462DB"/>
    <w:rsid w:val="0095314E"/>
    <w:rsid w:val="00960D9C"/>
    <w:rsid w:val="00962194"/>
    <w:rsid w:val="00980CEE"/>
    <w:rsid w:val="00987074"/>
    <w:rsid w:val="00987BEE"/>
    <w:rsid w:val="00992C85"/>
    <w:rsid w:val="009B3709"/>
    <w:rsid w:val="009B5B95"/>
    <w:rsid w:val="009C7F44"/>
    <w:rsid w:val="009D75AE"/>
    <w:rsid w:val="009E7A82"/>
    <w:rsid w:val="00A00A92"/>
    <w:rsid w:val="00A11356"/>
    <w:rsid w:val="00A2096C"/>
    <w:rsid w:val="00A33678"/>
    <w:rsid w:val="00A606B1"/>
    <w:rsid w:val="00A66695"/>
    <w:rsid w:val="00A8514F"/>
    <w:rsid w:val="00A97D4F"/>
    <w:rsid w:val="00AB31FD"/>
    <w:rsid w:val="00AC238A"/>
    <w:rsid w:val="00AD0AD9"/>
    <w:rsid w:val="00AD426D"/>
    <w:rsid w:val="00B063D9"/>
    <w:rsid w:val="00B14BA2"/>
    <w:rsid w:val="00B27653"/>
    <w:rsid w:val="00B33B9C"/>
    <w:rsid w:val="00B34DC4"/>
    <w:rsid w:val="00B355A4"/>
    <w:rsid w:val="00B71505"/>
    <w:rsid w:val="00B727DF"/>
    <w:rsid w:val="00B814C8"/>
    <w:rsid w:val="00BA12EC"/>
    <w:rsid w:val="00BB49FE"/>
    <w:rsid w:val="00BB6B8F"/>
    <w:rsid w:val="00BC681A"/>
    <w:rsid w:val="00BD2C86"/>
    <w:rsid w:val="00BD66DE"/>
    <w:rsid w:val="00BD6C5E"/>
    <w:rsid w:val="00BE5E01"/>
    <w:rsid w:val="00BE7AA6"/>
    <w:rsid w:val="00BF223C"/>
    <w:rsid w:val="00BF3D5C"/>
    <w:rsid w:val="00BF67CF"/>
    <w:rsid w:val="00C015EE"/>
    <w:rsid w:val="00C04223"/>
    <w:rsid w:val="00C15061"/>
    <w:rsid w:val="00C251AC"/>
    <w:rsid w:val="00C350FD"/>
    <w:rsid w:val="00C35E21"/>
    <w:rsid w:val="00C41414"/>
    <w:rsid w:val="00C4546F"/>
    <w:rsid w:val="00C46653"/>
    <w:rsid w:val="00C57070"/>
    <w:rsid w:val="00C572EA"/>
    <w:rsid w:val="00C66EEA"/>
    <w:rsid w:val="00C855EA"/>
    <w:rsid w:val="00C865AF"/>
    <w:rsid w:val="00C87979"/>
    <w:rsid w:val="00C947D2"/>
    <w:rsid w:val="00CA51BC"/>
    <w:rsid w:val="00CB3288"/>
    <w:rsid w:val="00CB514C"/>
    <w:rsid w:val="00CE7EDD"/>
    <w:rsid w:val="00CF7017"/>
    <w:rsid w:val="00D12064"/>
    <w:rsid w:val="00D13021"/>
    <w:rsid w:val="00D1361D"/>
    <w:rsid w:val="00D50CAF"/>
    <w:rsid w:val="00D578C0"/>
    <w:rsid w:val="00D57D83"/>
    <w:rsid w:val="00D61F23"/>
    <w:rsid w:val="00D75439"/>
    <w:rsid w:val="00D8251B"/>
    <w:rsid w:val="00D865B8"/>
    <w:rsid w:val="00D91654"/>
    <w:rsid w:val="00DB26CC"/>
    <w:rsid w:val="00DC69B2"/>
    <w:rsid w:val="00DE3460"/>
    <w:rsid w:val="00DE5171"/>
    <w:rsid w:val="00DE628F"/>
    <w:rsid w:val="00DF182D"/>
    <w:rsid w:val="00E12551"/>
    <w:rsid w:val="00E13FD4"/>
    <w:rsid w:val="00E17DA6"/>
    <w:rsid w:val="00E33D6E"/>
    <w:rsid w:val="00E42B90"/>
    <w:rsid w:val="00E50014"/>
    <w:rsid w:val="00E552E4"/>
    <w:rsid w:val="00E62534"/>
    <w:rsid w:val="00E62C13"/>
    <w:rsid w:val="00E63151"/>
    <w:rsid w:val="00E66F2D"/>
    <w:rsid w:val="00E93B99"/>
    <w:rsid w:val="00E95B1C"/>
    <w:rsid w:val="00EA764B"/>
    <w:rsid w:val="00EB6E36"/>
    <w:rsid w:val="00EF5684"/>
    <w:rsid w:val="00F2757C"/>
    <w:rsid w:val="00F31E56"/>
    <w:rsid w:val="00F426C0"/>
    <w:rsid w:val="00F4481A"/>
    <w:rsid w:val="00F51954"/>
    <w:rsid w:val="00F7388A"/>
    <w:rsid w:val="00F75AB4"/>
    <w:rsid w:val="00F96459"/>
    <w:rsid w:val="00F97A2F"/>
    <w:rsid w:val="00FB2D7D"/>
    <w:rsid w:val="00FB2EDD"/>
    <w:rsid w:val="00FD207B"/>
    <w:rsid w:val="00FE4B4C"/>
    <w:rsid w:val="00FE7763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&amp;dst=10005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18</cp:revision>
  <cp:lastPrinted>2025-02-18T13:44:00Z</cp:lastPrinted>
  <dcterms:created xsi:type="dcterms:W3CDTF">2025-08-15T07:30:00Z</dcterms:created>
  <dcterms:modified xsi:type="dcterms:W3CDTF">2025-08-19T07:44:00Z</dcterms:modified>
</cp:coreProperties>
</file>