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8" o:title=""/>
          </v:shape>
          <o:OLEObject Type="Embed" ProgID="CorelDraw.Graphic.24" ShapeID="_x0000_i1025" DrawAspect="Content" ObjectID="_1817364124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7B6D35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>от 21.08.2025</w:t>
      </w:r>
      <w:r w:rsidR="00C66EEA">
        <w:rPr>
          <w:sz w:val="28"/>
        </w:rPr>
        <w:t xml:space="preserve"> </w:t>
      </w:r>
      <w:r w:rsidR="004372A4">
        <w:rPr>
          <w:sz w:val="28"/>
        </w:rPr>
        <w:t xml:space="preserve">№ </w:t>
      </w:r>
      <w:r>
        <w:rPr>
          <w:sz w:val="28"/>
        </w:rPr>
        <w:t>1434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AB6601" w:rsidP="00C46653">
            <w:pPr>
              <w:widowControl w:val="0"/>
              <w:rPr>
                <w:sz w:val="28"/>
                <w:szCs w:val="28"/>
              </w:rPr>
            </w:pPr>
            <w:r w:rsidRPr="00AB6601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AB6601">
              <w:rPr>
                <w:sz w:val="28"/>
                <w:szCs w:val="28"/>
              </w:rPr>
              <w:t>Порядка проведения экспертизы проектов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C46653" w:rsidRPr="00C46653" w:rsidRDefault="00AB6601" w:rsidP="00C4665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B6601">
        <w:rPr>
          <w:rFonts w:ascii="Times New Roman" w:hAnsi="Times New Roman" w:cs="Times New Roman"/>
          <w:sz w:val="28"/>
          <w:szCs w:val="28"/>
        </w:rPr>
        <w:t>В соответствии с частью 13 статьи 13 Федерального закона от 27 июля 2010 года № 210-ФЗ «Об организации предоставления государственных и муниципальных услуг», в целях установления случаев и порядка проведения экспертизы проектов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услуг, </w:t>
      </w:r>
      <w:r w:rsidR="00C46653" w:rsidRPr="00C4665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C46653" w:rsidRPr="00C4665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46653" w:rsidRPr="00C46653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Администрация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C46653" w:rsidRPr="00C4665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gramEnd"/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Pr="00C46653" w:rsidRDefault="00C46653" w:rsidP="00C46653">
      <w:pPr>
        <w:widowControl w:val="0"/>
        <w:jc w:val="both"/>
        <w:rPr>
          <w:rFonts w:eastAsia="Arial"/>
          <w:kern w:val="1"/>
          <w:sz w:val="24"/>
          <w:szCs w:val="24"/>
          <w:lang w:bidi="ru-RU"/>
        </w:rPr>
      </w:pPr>
      <w:r w:rsidRPr="00C46653">
        <w:rPr>
          <w:rFonts w:eastAsia="Arial"/>
          <w:kern w:val="1"/>
          <w:sz w:val="28"/>
          <w:szCs w:val="28"/>
          <w:lang w:eastAsia="hi-IN" w:bidi="hi-IN"/>
        </w:rPr>
        <w:t>ПОСТАНОВЛЯЕТ: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Pr="00AB0E8F" w:rsidRDefault="00AB0E8F" w:rsidP="00AB0E8F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AB0E8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Утвердить прилагаемый Порядок </w:t>
      </w:r>
      <w:proofErr w:type="gramStart"/>
      <w:r w:rsidRPr="00AB0E8F">
        <w:rPr>
          <w:rFonts w:eastAsia="Calibri"/>
          <w:color w:val="000000"/>
          <w:spacing w:val="2"/>
          <w:sz w:val="28"/>
          <w:szCs w:val="28"/>
          <w:lang w:eastAsia="en-US"/>
        </w:rPr>
        <w:t>проведения экспертизы проектов административных регламентов пре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доставления муниципальных услуг</w:t>
      </w:r>
      <w:proofErr w:type="gramEnd"/>
      <w:r w:rsidR="00C46653" w:rsidRPr="00AB0E8F">
        <w:rPr>
          <w:rFonts w:eastAsia="Calibri"/>
          <w:color w:val="000000"/>
          <w:spacing w:val="2"/>
          <w:sz w:val="28"/>
          <w:szCs w:val="28"/>
          <w:lang w:eastAsia="en-US"/>
        </w:rPr>
        <w:t>.</w:t>
      </w:r>
    </w:p>
    <w:p w:rsidR="00C46653" w:rsidRPr="00C46653" w:rsidRDefault="00C46653" w:rsidP="00C46653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C46653" w:rsidRPr="00C46653" w:rsidRDefault="00DE3460" w:rsidP="00DE3460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C46653"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AB0E8F">
        <w:rPr>
          <w:rFonts w:eastAsia="Calibri"/>
          <w:sz w:val="28"/>
          <w:szCs w:val="28"/>
          <w:lang w:eastAsia="en-US"/>
        </w:rPr>
        <w:t xml:space="preserve"> район» Смоленской области от 24.06.2011 № 759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«</w:t>
      </w:r>
      <w:r w:rsidR="00AB0E8F" w:rsidRPr="00AB0E8F">
        <w:rPr>
          <w:rFonts w:eastAsia="Calibri"/>
          <w:sz w:val="28"/>
          <w:szCs w:val="28"/>
          <w:lang w:eastAsia="en-US"/>
        </w:rPr>
        <w:t xml:space="preserve">Об утверждении </w:t>
      </w:r>
      <w:proofErr w:type="gramStart"/>
      <w:r w:rsidR="00AB0E8F" w:rsidRPr="00AB0E8F">
        <w:rPr>
          <w:rFonts w:eastAsia="Calibri"/>
          <w:sz w:val="28"/>
          <w:szCs w:val="28"/>
          <w:lang w:eastAsia="en-US"/>
        </w:rPr>
        <w:t>Порядка проведения экспертизы проектов административных регламентов предоставления муниципальных услуг</w:t>
      </w:r>
      <w:proofErr w:type="gramEnd"/>
      <w:r w:rsidR="00C46653" w:rsidRPr="00C46653">
        <w:rPr>
          <w:rFonts w:eastAsia="Calibri"/>
          <w:sz w:val="28"/>
          <w:szCs w:val="28"/>
          <w:lang w:eastAsia="en-US"/>
        </w:rPr>
        <w:t>»;</w:t>
      </w:r>
    </w:p>
    <w:p w:rsidR="00C46653" w:rsidRPr="00C46653" w:rsidRDefault="00C46653" w:rsidP="007D1B0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- по</w:t>
      </w:r>
      <w:r w:rsidR="00BF3D5C">
        <w:rPr>
          <w:rFonts w:eastAsia="Calibri"/>
          <w:sz w:val="28"/>
          <w:szCs w:val="28"/>
          <w:lang w:eastAsia="en-US"/>
        </w:rPr>
        <w:t>становление Администрации</w:t>
      </w:r>
      <w:r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7D1B02">
        <w:rPr>
          <w:rFonts w:eastAsia="Calibri"/>
          <w:sz w:val="28"/>
          <w:szCs w:val="28"/>
          <w:lang w:eastAsia="en-US"/>
        </w:rPr>
        <w:t xml:space="preserve"> район» Смоленской области от 18.06.2012 № 781</w:t>
      </w:r>
      <w:r w:rsidRPr="00C46653">
        <w:rPr>
          <w:rFonts w:eastAsia="Calibri"/>
          <w:sz w:val="28"/>
          <w:szCs w:val="28"/>
          <w:lang w:eastAsia="en-US"/>
        </w:rPr>
        <w:t xml:space="preserve"> «</w:t>
      </w:r>
      <w:r w:rsidR="007D1B02" w:rsidRPr="007D1B02">
        <w:rPr>
          <w:rFonts w:eastAsia="Calibri"/>
          <w:sz w:val="28"/>
          <w:szCs w:val="28"/>
          <w:lang w:eastAsia="en-US"/>
        </w:rPr>
        <w:t xml:space="preserve">О внесении изменений в Порядок </w:t>
      </w:r>
      <w:proofErr w:type="gramStart"/>
      <w:r w:rsidR="007D1B02" w:rsidRPr="007D1B02">
        <w:rPr>
          <w:rFonts w:eastAsia="Calibri"/>
          <w:sz w:val="28"/>
          <w:szCs w:val="28"/>
          <w:lang w:eastAsia="en-US"/>
        </w:rPr>
        <w:t>проведения экспертизы</w:t>
      </w:r>
      <w:r w:rsidR="007D1B02">
        <w:rPr>
          <w:rFonts w:eastAsia="Calibri"/>
          <w:sz w:val="28"/>
          <w:szCs w:val="28"/>
          <w:lang w:eastAsia="en-US"/>
        </w:rPr>
        <w:t xml:space="preserve"> </w:t>
      </w:r>
      <w:r w:rsidR="007D1B02" w:rsidRPr="007D1B02">
        <w:rPr>
          <w:rFonts w:eastAsia="Calibri"/>
          <w:sz w:val="28"/>
          <w:szCs w:val="28"/>
          <w:lang w:eastAsia="en-US"/>
        </w:rPr>
        <w:t>проектов административных регламентов предоставления</w:t>
      </w:r>
      <w:r w:rsidR="007D1B02">
        <w:rPr>
          <w:rFonts w:eastAsia="Calibri"/>
          <w:sz w:val="28"/>
          <w:szCs w:val="28"/>
          <w:lang w:eastAsia="en-US"/>
        </w:rPr>
        <w:t xml:space="preserve"> </w:t>
      </w:r>
      <w:r w:rsidR="007D1B02" w:rsidRPr="007D1B02">
        <w:rPr>
          <w:rFonts w:eastAsia="Calibri"/>
          <w:sz w:val="28"/>
          <w:szCs w:val="28"/>
          <w:lang w:eastAsia="en-US"/>
        </w:rPr>
        <w:t>муниципальных услуг</w:t>
      </w:r>
      <w:proofErr w:type="gramEnd"/>
      <w:r w:rsidRPr="00C46653">
        <w:rPr>
          <w:rFonts w:eastAsia="Calibri"/>
          <w:sz w:val="28"/>
          <w:szCs w:val="28"/>
          <w:lang w:eastAsia="en-US"/>
        </w:rPr>
        <w:t>».</w:t>
      </w:r>
    </w:p>
    <w:p w:rsidR="00C46653" w:rsidRDefault="00C46653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 xml:space="preserve">3. </w:t>
      </w:r>
      <w:r w:rsidR="00005F08" w:rsidRPr="00005F08">
        <w:rPr>
          <w:rFonts w:eastAsia="Calibri"/>
          <w:sz w:val="28"/>
          <w:szCs w:val="28"/>
          <w:lang w:eastAsia="en-US"/>
        </w:rPr>
        <w:t xml:space="preserve">Определить полномочия по проведению </w:t>
      </w:r>
      <w:proofErr w:type="gramStart"/>
      <w:r w:rsidR="00005F08" w:rsidRPr="00005F08">
        <w:rPr>
          <w:rFonts w:eastAsia="Calibri"/>
          <w:sz w:val="28"/>
          <w:szCs w:val="28"/>
          <w:lang w:eastAsia="en-US"/>
        </w:rPr>
        <w:t>экспертизы проектов административных регламентов предоставления муниципальных услуг</w:t>
      </w:r>
      <w:proofErr w:type="gramEnd"/>
      <w:r w:rsidR="00005F08" w:rsidRPr="00005F08">
        <w:rPr>
          <w:rFonts w:eastAsia="Calibri"/>
          <w:sz w:val="28"/>
          <w:szCs w:val="28"/>
          <w:lang w:eastAsia="en-US"/>
        </w:rPr>
        <w:t xml:space="preserve"> юридическому отделу Администрации муниципальног</w:t>
      </w:r>
      <w:r w:rsidR="00005F08">
        <w:rPr>
          <w:rFonts w:eastAsia="Calibri"/>
          <w:sz w:val="28"/>
          <w:szCs w:val="28"/>
          <w:lang w:eastAsia="en-US"/>
        </w:rPr>
        <w:t>о образования «</w:t>
      </w:r>
      <w:proofErr w:type="spellStart"/>
      <w:r w:rsidR="00005F08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005F08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="00005F08" w:rsidRPr="00005F08">
        <w:rPr>
          <w:rFonts w:eastAsia="Calibri"/>
          <w:sz w:val="28"/>
          <w:szCs w:val="28"/>
          <w:lang w:eastAsia="en-US"/>
        </w:rPr>
        <w:t>» Смоленской области</w:t>
      </w:r>
      <w:r w:rsidR="00005F08">
        <w:rPr>
          <w:rFonts w:eastAsia="Calibri"/>
          <w:sz w:val="28"/>
          <w:szCs w:val="28"/>
          <w:lang w:eastAsia="en-US"/>
        </w:rPr>
        <w:t>.</w:t>
      </w:r>
    </w:p>
    <w:p w:rsidR="00005F08" w:rsidRPr="00005F08" w:rsidRDefault="00005F08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4. </w:t>
      </w:r>
      <w:proofErr w:type="gramStart"/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Р</w:t>
      </w:r>
      <w:r w:rsidR="00B23E4F">
        <w:rPr>
          <w:rFonts w:eastAsia="Calibri"/>
          <w:color w:val="000000"/>
          <w:spacing w:val="2"/>
          <w:sz w:val="28"/>
          <w:szCs w:val="28"/>
          <w:lang w:eastAsia="en-US"/>
        </w:rPr>
        <w:t>азместить</w:t>
      </w:r>
      <w:proofErr w:type="gramEnd"/>
      <w:r w:rsidR="00B23E4F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настоящее постановление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на официальном сайте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lastRenderedPageBreak/>
        <w:t>Администрации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муниципального образования «</w:t>
      </w:r>
      <w:proofErr w:type="spellStart"/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округ» Смоленской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области в информационно-телекоммуникационной сети «Интернет».</w:t>
      </w:r>
    </w:p>
    <w:p w:rsidR="00005F08" w:rsidRPr="00005F08" w:rsidRDefault="00005F08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6653">
        <w:rPr>
          <w:rFonts w:eastAsia="Calibri"/>
          <w:sz w:val="28"/>
          <w:szCs w:val="28"/>
          <w:lang w:eastAsia="en-US"/>
        </w:rPr>
        <w:t>И.о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. Главы муниципального образования </w:t>
      </w:r>
    </w:p>
    <w:p w:rsidR="00BF3D5C" w:rsidRDefault="00BF3D5C" w:rsidP="00C466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округ»</w:t>
      </w: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Смоленской области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</w:r>
      <w:r w:rsidR="004017DC">
        <w:rPr>
          <w:rFonts w:eastAsia="Calibri"/>
          <w:sz w:val="28"/>
          <w:szCs w:val="28"/>
          <w:lang w:eastAsia="en-US"/>
        </w:rPr>
        <w:t xml:space="preserve">      </w:t>
      </w:r>
      <w:r w:rsidR="00BF3D5C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4017DC">
        <w:rPr>
          <w:rFonts w:eastAsia="Calibri"/>
          <w:sz w:val="28"/>
          <w:szCs w:val="28"/>
          <w:lang w:eastAsia="en-US"/>
        </w:rPr>
        <w:t xml:space="preserve">  </w:t>
      </w:r>
      <w:r w:rsidRPr="00C46653">
        <w:rPr>
          <w:rFonts w:eastAsia="Calibri"/>
          <w:b/>
          <w:sz w:val="28"/>
          <w:szCs w:val="28"/>
          <w:lang w:eastAsia="en-US"/>
        </w:rPr>
        <w:t>А.Н.</w:t>
      </w:r>
      <w:r w:rsidR="004017D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46653">
        <w:rPr>
          <w:rFonts w:eastAsia="Calibri"/>
          <w:b/>
          <w:sz w:val="28"/>
          <w:szCs w:val="28"/>
          <w:lang w:eastAsia="en-US"/>
        </w:rPr>
        <w:t>Кухарев</w:t>
      </w:r>
      <w:proofErr w:type="spellEnd"/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76CA" w:rsidRPr="00C46653" w:rsidRDefault="002476CA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 w:rsidRPr="00C46653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C4665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Смоленской области</w:t>
            </w:r>
          </w:p>
          <w:p w:rsidR="00C46653" w:rsidRPr="00C46653" w:rsidRDefault="007B6D35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21.08.2025</w:t>
            </w:r>
            <w:bookmarkStart w:id="0" w:name="_GoBack"/>
            <w:bookmarkEnd w:id="0"/>
            <w:r w:rsidR="00C46653" w:rsidRPr="00C466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1434</w:t>
            </w:r>
          </w:p>
        </w:tc>
      </w:tr>
    </w:tbl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D76A72" w:rsidRPr="00D76A72" w:rsidRDefault="00D76A72" w:rsidP="00D76A72">
      <w:pPr>
        <w:jc w:val="center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Порядок</w:t>
      </w:r>
    </w:p>
    <w:p w:rsidR="00D76A72" w:rsidRPr="00D76A72" w:rsidRDefault="00D76A72" w:rsidP="00D76A72">
      <w:pPr>
        <w:jc w:val="center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проведения экспертизы проектов административных </w:t>
      </w:r>
    </w:p>
    <w:p w:rsidR="00D76A72" w:rsidRPr="00D76A72" w:rsidRDefault="00D76A72" w:rsidP="00D76A72">
      <w:pPr>
        <w:jc w:val="center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регламентов предоставления муниципальных услуг</w:t>
      </w:r>
    </w:p>
    <w:p w:rsidR="00D76A72" w:rsidRPr="00D76A72" w:rsidRDefault="00D76A72" w:rsidP="00D76A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76A72" w:rsidRPr="00D76A72" w:rsidRDefault="00D76A72" w:rsidP="00D76A7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76A72" w:rsidRPr="00D76A72" w:rsidRDefault="00D76A72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76A72">
        <w:rPr>
          <w:rFonts w:eastAsia="Calibri"/>
          <w:sz w:val="28"/>
          <w:szCs w:val="28"/>
          <w:lang w:eastAsia="en-US"/>
        </w:rPr>
        <w:t>Настоящий Порядок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закон) и устанавливает случаи и  порядок проведения юридическим отделом Администрации муниципальног</w:t>
      </w:r>
      <w:r>
        <w:rPr>
          <w:rFonts w:eastAsia="Calibri"/>
          <w:sz w:val="28"/>
          <w:szCs w:val="28"/>
          <w:lang w:eastAsia="en-US"/>
        </w:rPr>
        <w:t>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Pr="00D76A72">
        <w:rPr>
          <w:rFonts w:eastAsia="Calibri"/>
          <w:sz w:val="28"/>
          <w:szCs w:val="28"/>
          <w:lang w:eastAsia="en-US"/>
        </w:rPr>
        <w:t>» Смоленской области (далее - юридический отдел) экспертизы проектов административных регламентов предоставления муниципальных услуг (далее - экспертиза проекта административного регламента), разрабатываемых структурными подразделениями Администрации муниципальног</w:t>
      </w:r>
      <w:r>
        <w:rPr>
          <w:rFonts w:eastAsia="Calibri"/>
          <w:sz w:val="28"/>
          <w:szCs w:val="28"/>
          <w:lang w:eastAsia="en-US"/>
        </w:rPr>
        <w:t>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Pr="00D76A72">
        <w:rPr>
          <w:rFonts w:eastAsia="Calibri"/>
          <w:sz w:val="28"/>
          <w:szCs w:val="28"/>
          <w:lang w:eastAsia="en-US"/>
        </w:rPr>
        <w:t>» Смоленской области.</w:t>
      </w:r>
    </w:p>
    <w:p w:rsidR="00760F2D" w:rsidRPr="00760F2D" w:rsidRDefault="00D76A72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2. Предметом экспертизы проекта административного регламента, проводимой юридическим отделом, </w:t>
      </w:r>
      <w:r w:rsidR="00760F2D">
        <w:rPr>
          <w:rFonts w:eastAsia="Calibri"/>
          <w:sz w:val="28"/>
          <w:szCs w:val="28"/>
          <w:lang w:eastAsia="en-US"/>
        </w:rPr>
        <w:t xml:space="preserve">является </w:t>
      </w:r>
      <w:r w:rsidR="00760F2D" w:rsidRPr="00760F2D">
        <w:rPr>
          <w:rFonts w:eastAsia="Calibri"/>
          <w:sz w:val="28"/>
          <w:szCs w:val="28"/>
          <w:lang w:eastAsia="en-US"/>
        </w:rPr>
        <w:t>оценка соответствия проектов административных регламентов требованиям Федерального закона от 27.07.2010     № 210-ФЗ «Об организации предоставления государственных и муниципальных услуг» и иных нормативных правовых актов, регулирующих порядок предоставления соответствующей муниципальной услуги.</w:t>
      </w:r>
    </w:p>
    <w:p w:rsidR="00760F2D" w:rsidRPr="00760F2D" w:rsidRDefault="00760F2D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F2D">
        <w:rPr>
          <w:rFonts w:eastAsia="Calibri"/>
          <w:sz w:val="28"/>
          <w:szCs w:val="28"/>
          <w:lang w:eastAsia="en-US"/>
        </w:rPr>
        <w:t>В рамках экспертизы, в том числе, проверяется:</w:t>
      </w:r>
    </w:p>
    <w:p w:rsidR="00760F2D" w:rsidRPr="00760F2D" w:rsidRDefault="00760F2D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F2D">
        <w:rPr>
          <w:rFonts w:eastAsia="Calibri"/>
          <w:sz w:val="28"/>
          <w:szCs w:val="28"/>
          <w:lang w:eastAsia="en-US"/>
        </w:rPr>
        <w:t xml:space="preserve">а) соответствие проекта административного регламента требованиям        пунктов 3 и 7 </w:t>
      </w:r>
      <w:r w:rsidR="00EE63B4" w:rsidRPr="00EE63B4">
        <w:rPr>
          <w:rFonts w:eastAsia="Calibri"/>
          <w:sz w:val="28"/>
          <w:szCs w:val="28"/>
          <w:lang w:eastAsia="en-US"/>
        </w:rPr>
        <w:t>Порядка разработки и утверждения административных регламентов предоставления муниципальных услуг</w:t>
      </w:r>
      <w:r w:rsidR="00EE63B4">
        <w:rPr>
          <w:rFonts w:eastAsia="Calibri"/>
          <w:sz w:val="28"/>
          <w:szCs w:val="28"/>
          <w:lang w:eastAsia="en-US"/>
        </w:rPr>
        <w:t xml:space="preserve">, утвержденного постановлением Администрации </w:t>
      </w:r>
      <w:r w:rsidR="00EE63B4" w:rsidRPr="00D76A72">
        <w:rPr>
          <w:rFonts w:eastAsia="Calibri"/>
          <w:sz w:val="28"/>
          <w:szCs w:val="28"/>
          <w:lang w:eastAsia="en-US"/>
        </w:rPr>
        <w:t>муниципальног</w:t>
      </w:r>
      <w:r w:rsidR="00EE63B4">
        <w:rPr>
          <w:rFonts w:eastAsia="Calibri"/>
          <w:sz w:val="28"/>
          <w:szCs w:val="28"/>
          <w:lang w:eastAsia="en-US"/>
        </w:rPr>
        <w:t>о образования «</w:t>
      </w:r>
      <w:proofErr w:type="spellStart"/>
      <w:r w:rsidR="00EE63B4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EE63B4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="00EE63B4" w:rsidRPr="00D76A72">
        <w:rPr>
          <w:rFonts w:eastAsia="Calibri"/>
          <w:sz w:val="28"/>
          <w:szCs w:val="28"/>
          <w:lang w:eastAsia="en-US"/>
        </w:rPr>
        <w:t>» Смоленской области</w:t>
      </w:r>
      <w:r w:rsidR="00EE63B4">
        <w:rPr>
          <w:rFonts w:eastAsia="Calibri"/>
          <w:sz w:val="28"/>
          <w:szCs w:val="28"/>
          <w:lang w:eastAsia="en-US"/>
        </w:rPr>
        <w:t xml:space="preserve"> от 04.03.2025 № 330</w:t>
      </w:r>
      <w:r w:rsidRPr="00760F2D">
        <w:rPr>
          <w:rFonts w:eastAsia="Calibri"/>
          <w:sz w:val="28"/>
          <w:szCs w:val="28"/>
          <w:lang w:eastAsia="en-US"/>
        </w:rPr>
        <w:t>;</w:t>
      </w:r>
    </w:p>
    <w:p w:rsidR="00D76A72" w:rsidRPr="00D76A72" w:rsidRDefault="00760F2D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760F2D">
        <w:rPr>
          <w:rFonts w:eastAsia="Calibri"/>
          <w:sz w:val="28"/>
          <w:szCs w:val="28"/>
          <w:lang w:eastAsia="en-US"/>
        </w:rPr>
        <w:t>) отсутствие в проекте административного регламента требований                   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301D2" w:rsidRP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. По результатам рассмотрения проекта административного регламента </w:t>
      </w:r>
      <w:r w:rsidR="00600597"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в течение 10 рабочих дней </w:t>
      </w:r>
      <w:r w:rsidR="00600597">
        <w:rPr>
          <w:rFonts w:eastAsia="Calibri"/>
          <w:sz w:val="28"/>
          <w:szCs w:val="28"/>
          <w:lang w:eastAsia="en-US"/>
        </w:rPr>
        <w:t>со дня поступления его в реестр услуг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 принимает решение о представлении положительного заключения на проект административного регламента или представлении отрицательного заключения       на проект административного регламента.</w:t>
      </w:r>
    </w:p>
    <w:p w:rsidR="003301D2" w:rsidRP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3301D2" w:rsidRPr="003301D2">
        <w:rPr>
          <w:rFonts w:eastAsia="Calibri"/>
          <w:sz w:val="28"/>
          <w:szCs w:val="28"/>
          <w:lang w:eastAsia="en-US"/>
        </w:rPr>
        <w:t>. При принятии решения о представлении положительного заключения           на проект административного</w:t>
      </w:r>
      <w:r w:rsidR="00600597">
        <w:rPr>
          <w:rFonts w:eastAsia="Calibri"/>
          <w:sz w:val="28"/>
          <w:szCs w:val="28"/>
          <w:lang w:eastAsia="en-US"/>
        </w:rPr>
        <w:t xml:space="preserve"> регламента юридический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 </w:t>
      </w:r>
      <w:r w:rsidR="00600597">
        <w:rPr>
          <w:rFonts w:eastAsia="Calibri"/>
          <w:sz w:val="28"/>
          <w:szCs w:val="28"/>
          <w:lang w:eastAsia="en-US"/>
        </w:rPr>
        <w:t xml:space="preserve">отдел </w:t>
      </w:r>
      <w:r w:rsidR="003301D2" w:rsidRPr="003301D2">
        <w:rPr>
          <w:rFonts w:eastAsia="Calibri"/>
          <w:sz w:val="28"/>
          <w:szCs w:val="28"/>
          <w:lang w:eastAsia="en-US"/>
        </w:rPr>
        <w:t>проставляет соответствующую отметку в листе согласования.</w:t>
      </w:r>
    </w:p>
    <w:p w:rsidR="003301D2" w:rsidRP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. При принятии решения о представлении отрицательного заключения           на проект административного регламента </w:t>
      </w:r>
      <w:r w:rsidR="00600597"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="003301D2" w:rsidRPr="003301D2">
        <w:rPr>
          <w:rFonts w:eastAsia="Calibri"/>
          <w:sz w:val="28"/>
          <w:szCs w:val="28"/>
          <w:lang w:eastAsia="en-US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301D2" w:rsidRPr="003301D2">
        <w:rPr>
          <w:rFonts w:eastAsia="Calibri"/>
          <w:sz w:val="28"/>
          <w:szCs w:val="28"/>
          <w:lang w:eastAsia="en-US"/>
        </w:rPr>
        <w:t>. При наличии в заключени</w:t>
      </w:r>
      <w:proofErr w:type="gramStart"/>
      <w:r w:rsidR="003301D2" w:rsidRPr="003301D2">
        <w:rPr>
          <w:rFonts w:eastAsia="Calibri"/>
          <w:sz w:val="28"/>
          <w:szCs w:val="28"/>
          <w:lang w:eastAsia="en-US"/>
        </w:rPr>
        <w:t>и</w:t>
      </w:r>
      <w:proofErr w:type="gramEnd"/>
      <w:r w:rsidR="003301D2" w:rsidRPr="003301D2">
        <w:rPr>
          <w:rFonts w:eastAsia="Calibri"/>
          <w:sz w:val="28"/>
          <w:szCs w:val="28"/>
          <w:lang w:eastAsia="en-US"/>
        </w:rPr>
        <w:t xml:space="preserve"> </w:t>
      </w:r>
      <w:r w:rsidR="00600597">
        <w:rPr>
          <w:rFonts w:eastAsia="Calibri"/>
          <w:sz w:val="28"/>
          <w:szCs w:val="28"/>
          <w:lang w:eastAsia="en-US"/>
        </w:rPr>
        <w:t xml:space="preserve">юридического отдела замечаний </w:t>
      </w:r>
      <w:r w:rsidR="003301D2" w:rsidRPr="003301D2">
        <w:rPr>
          <w:rFonts w:eastAsia="Calibri"/>
          <w:sz w:val="28"/>
          <w:szCs w:val="28"/>
          <w:lang w:eastAsia="en-US"/>
        </w:rPr>
        <w:t>и предложений к проекту ад</w:t>
      </w:r>
      <w:r w:rsidR="00600597">
        <w:rPr>
          <w:rFonts w:eastAsia="Calibri"/>
          <w:sz w:val="28"/>
          <w:szCs w:val="28"/>
          <w:lang w:eastAsia="en-US"/>
        </w:rPr>
        <w:t>министративного регламента</w:t>
      </w:r>
      <w:r w:rsidR="00A837CD">
        <w:rPr>
          <w:rFonts w:eastAsia="Calibri"/>
          <w:sz w:val="28"/>
          <w:szCs w:val="28"/>
          <w:lang w:eastAsia="en-US"/>
        </w:rPr>
        <w:t xml:space="preserve"> орган</w:t>
      </w:r>
      <w:r w:rsidR="00600597">
        <w:rPr>
          <w:rFonts w:eastAsia="Calibri"/>
          <w:sz w:val="28"/>
          <w:szCs w:val="28"/>
          <w:lang w:eastAsia="en-US"/>
        </w:rPr>
        <w:t>, предоставляющ</w:t>
      </w:r>
      <w:r w:rsidR="00A837CD">
        <w:rPr>
          <w:rFonts w:eastAsia="Calibri"/>
          <w:sz w:val="28"/>
          <w:szCs w:val="28"/>
          <w:lang w:eastAsia="en-US"/>
        </w:rPr>
        <w:t>ий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 муниципальную услугу, обеспечивает учет таких замечаний и предложений.</w:t>
      </w:r>
    </w:p>
    <w:p w:rsidR="005F6202" w:rsidRPr="005F6202" w:rsidRDefault="005F6202" w:rsidP="005F620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наличии разногласий</w:t>
      </w:r>
      <w:r w:rsidR="00A837CD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, предоставляющ</w:t>
      </w:r>
      <w:r w:rsidR="00A837CD">
        <w:rPr>
          <w:rFonts w:eastAsia="Calibri"/>
          <w:sz w:val="28"/>
          <w:szCs w:val="28"/>
          <w:lang w:eastAsia="en-US"/>
        </w:rPr>
        <w:t>ий</w:t>
      </w:r>
      <w:r>
        <w:rPr>
          <w:rFonts w:eastAsia="Calibri"/>
          <w:sz w:val="28"/>
          <w:szCs w:val="28"/>
          <w:lang w:eastAsia="en-US"/>
        </w:rPr>
        <w:t xml:space="preserve">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вносит в протокол разногласий возражения на замечания</w:t>
      </w:r>
      <w:r>
        <w:rPr>
          <w:rFonts w:eastAsia="Calibri"/>
          <w:sz w:val="28"/>
          <w:szCs w:val="28"/>
          <w:lang w:eastAsia="en-US"/>
        </w:rPr>
        <w:t xml:space="preserve"> юридического отдела</w:t>
      </w:r>
      <w:r w:rsidRPr="005F6202">
        <w:rPr>
          <w:rFonts w:eastAsia="Calibri"/>
          <w:sz w:val="28"/>
          <w:szCs w:val="28"/>
          <w:lang w:eastAsia="en-US"/>
        </w:rPr>
        <w:t>.</w:t>
      </w:r>
    </w:p>
    <w:p w:rsidR="005F6202" w:rsidRPr="005F6202" w:rsidRDefault="005F6202" w:rsidP="005F620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Pr="005F6202">
        <w:rPr>
          <w:rFonts w:eastAsia="Calibri"/>
          <w:sz w:val="28"/>
          <w:szCs w:val="28"/>
          <w:lang w:eastAsia="en-US"/>
        </w:rPr>
        <w:t>рассматривает во</w:t>
      </w:r>
      <w:r>
        <w:rPr>
          <w:rFonts w:eastAsia="Calibri"/>
          <w:sz w:val="28"/>
          <w:szCs w:val="28"/>
          <w:lang w:eastAsia="en-US"/>
        </w:rPr>
        <w:t>зражения, представленные</w:t>
      </w:r>
      <w:r w:rsidR="00A837CD">
        <w:rPr>
          <w:rFonts w:eastAsia="Calibri"/>
          <w:sz w:val="28"/>
          <w:szCs w:val="28"/>
          <w:lang w:eastAsia="en-US"/>
        </w:rPr>
        <w:t xml:space="preserve"> органом</w:t>
      </w:r>
      <w:r>
        <w:rPr>
          <w:rFonts w:eastAsia="Calibri"/>
          <w:sz w:val="28"/>
          <w:szCs w:val="28"/>
          <w:lang w:eastAsia="en-US"/>
        </w:rPr>
        <w:t>, предоставляющим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в срок, не превышающий 5 рабо</w:t>
      </w:r>
      <w:r>
        <w:rPr>
          <w:rFonts w:eastAsia="Calibri"/>
          <w:sz w:val="28"/>
          <w:szCs w:val="28"/>
          <w:lang w:eastAsia="en-US"/>
        </w:rPr>
        <w:t xml:space="preserve">чих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 w:rsidR="00A837CD">
        <w:rPr>
          <w:rFonts w:eastAsia="Calibri"/>
          <w:sz w:val="28"/>
          <w:szCs w:val="28"/>
          <w:lang w:eastAsia="en-US"/>
        </w:rPr>
        <w:t xml:space="preserve"> органом</w:t>
      </w:r>
      <w:r w:rsidRPr="005F6202">
        <w:rPr>
          <w:rFonts w:eastAsia="Calibri"/>
          <w:sz w:val="28"/>
          <w:szCs w:val="28"/>
          <w:lang w:eastAsia="en-US"/>
        </w:rPr>
        <w:t>, предоставляющи</w:t>
      </w:r>
      <w:r>
        <w:rPr>
          <w:rFonts w:eastAsia="Calibri"/>
          <w:sz w:val="28"/>
          <w:szCs w:val="28"/>
          <w:lang w:eastAsia="en-US"/>
        </w:rPr>
        <w:t>м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таких возражений в протокол разногласий.</w:t>
      </w:r>
    </w:p>
    <w:p w:rsidR="005F6202" w:rsidRPr="003301D2" w:rsidRDefault="005F6202" w:rsidP="005F620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202">
        <w:rPr>
          <w:rFonts w:eastAsia="Calibri"/>
          <w:sz w:val="28"/>
          <w:szCs w:val="28"/>
          <w:lang w:eastAsia="en-US"/>
        </w:rPr>
        <w:t>В случае несогласия с возра</w:t>
      </w:r>
      <w:r>
        <w:rPr>
          <w:rFonts w:eastAsia="Calibri"/>
          <w:sz w:val="28"/>
          <w:szCs w:val="28"/>
          <w:lang w:eastAsia="en-US"/>
        </w:rPr>
        <w:t>жениями, представленными</w:t>
      </w:r>
      <w:r w:rsidR="00A837CD">
        <w:rPr>
          <w:rFonts w:eastAsia="Calibri"/>
          <w:sz w:val="28"/>
          <w:szCs w:val="28"/>
          <w:lang w:eastAsia="en-US"/>
        </w:rPr>
        <w:t xml:space="preserve"> органом</w:t>
      </w:r>
      <w:r>
        <w:rPr>
          <w:rFonts w:eastAsia="Calibri"/>
          <w:sz w:val="28"/>
          <w:szCs w:val="28"/>
          <w:lang w:eastAsia="en-US"/>
        </w:rPr>
        <w:t>, предоставляющим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</w:t>
      </w:r>
      <w:r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Pr="005F6202">
        <w:rPr>
          <w:rFonts w:eastAsia="Calibri"/>
          <w:sz w:val="28"/>
          <w:szCs w:val="28"/>
          <w:lang w:eastAsia="en-US"/>
        </w:rPr>
        <w:t>проставляет соответствующую отметку в протоколе разногласий.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76A72" w:rsidRPr="00D76A7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 отсутствии работоспособности реестра услуг д</w:t>
      </w:r>
      <w:r w:rsidR="00D76A72" w:rsidRPr="00D76A72">
        <w:rPr>
          <w:rFonts w:eastAsia="Calibri"/>
          <w:sz w:val="28"/>
          <w:szCs w:val="28"/>
          <w:lang w:eastAsia="en-US"/>
        </w:rPr>
        <w:t>ля проведения экспертизы проекта административного регламента орган, предоставляющий муниципальную услугу, в течение 3 рабочих дней после истечения срока проведения независимой экспертизы представляет в уполномоченный орган:</w:t>
      </w:r>
    </w:p>
    <w:p w:rsidR="00D76A72" w:rsidRPr="00D76A72" w:rsidRDefault="00D76A72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- проект административного регламента на бумажном носителе;</w:t>
      </w:r>
    </w:p>
    <w:p w:rsidR="00D76A72" w:rsidRPr="00D76A72" w:rsidRDefault="00D76A72" w:rsidP="00595AC1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- копии заключений независимых экспертиз (при наличии). 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76A72" w:rsidRPr="00D76A72">
        <w:rPr>
          <w:rFonts w:eastAsia="Calibri"/>
          <w:sz w:val="28"/>
          <w:szCs w:val="28"/>
          <w:lang w:eastAsia="en-US"/>
        </w:rPr>
        <w:t>. Экспертиза проекта административного регламента проводится в течение 10 рабочих дней с момента его поступления в юридический отдел.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76A72" w:rsidRPr="00D76A72">
        <w:rPr>
          <w:rFonts w:eastAsia="Calibri"/>
          <w:sz w:val="28"/>
          <w:szCs w:val="28"/>
          <w:lang w:eastAsia="en-US"/>
        </w:rPr>
        <w:t>. По результатам проведения экспертизы проекта административного регламента юридический отдел дает заключение по прилагаемой форме о соответствии (несоответствии) проекта административного регламента Федеральному закону, принятым в соответствии с ним иным нормативным правовым актам, в заключении также дается оценка учета результатов независимой экспертизы в проекте</w:t>
      </w:r>
      <w:r w:rsidR="00A837CD">
        <w:rPr>
          <w:rFonts w:eastAsia="Calibri"/>
          <w:sz w:val="28"/>
          <w:szCs w:val="28"/>
          <w:lang w:eastAsia="en-US"/>
        </w:rPr>
        <w:t xml:space="preserve"> административного регламента (П</w:t>
      </w:r>
      <w:r w:rsidR="005E77CB">
        <w:rPr>
          <w:rFonts w:eastAsia="Calibri"/>
          <w:sz w:val="28"/>
          <w:szCs w:val="28"/>
          <w:lang w:eastAsia="en-US"/>
        </w:rPr>
        <w:t>риложение к Порядку</w:t>
      </w:r>
      <w:r w:rsidR="00D76A72" w:rsidRPr="00D76A72">
        <w:rPr>
          <w:rFonts w:eastAsia="Calibri"/>
          <w:sz w:val="28"/>
          <w:szCs w:val="28"/>
          <w:lang w:eastAsia="en-US"/>
        </w:rPr>
        <w:t xml:space="preserve">). 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D76A72" w:rsidRPr="00D76A72">
        <w:rPr>
          <w:rFonts w:eastAsia="Calibri"/>
          <w:sz w:val="28"/>
          <w:szCs w:val="28"/>
          <w:lang w:eastAsia="en-US"/>
        </w:rPr>
        <w:t xml:space="preserve">. Юридический отдел направляет заключение в орган, предоставляющий муниципальную услугу. 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D76A72" w:rsidRPr="00D76A72">
        <w:rPr>
          <w:rFonts w:eastAsia="Calibri"/>
          <w:sz w:val="28"/>
          <w:szCs w:val="28"/>
          <w:lang w:eastAsia="en-US"/>
        </w:rPr>
        <w:t>. В случае</w:t>
      </w:r>
      <w:proofErr w:type="gramStart"/>
      <w:r w:rsidR="00D76A72" w:rsidRPr="00D76A72">
        <w:rPr>
          <w:rFonts w:eastAsia="Calibri"/>
          <w:sz w:val="28"/>
          <w:szCs w:val="28"/>
          <w:lang w:eastAsia="en-US"/>
        </w:rPr>
        <w:t>,</w:t>
      </w:r>
      <w:proofErr w:type="gramEnd"/>
      <w:r w:rsidR="00D76A72" w:rsidRPr="00D76A72">
        <w:rPr>
          <w:rFonts w:eastAsia="Calibri"/>
          <w:sz w:val="28"/>
          <w:szCs w:val="28"/>
          <w:lang w:eastAsia="en-US"/>
        </w:rPr>
        <w:t xml:space="preserve"> если проект административного регламента не соответствует Федеральному закону и принятым в соответствии с ним иным нормативным правовым актам, разработчик административного регламента дорабатывает данный документ и направляет в юридический отдел для проведения повторной экспертизы.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1"/>
      </w:tblGrid>
      <w:tr w:rsidR="00D76A72" w:rsidRPr="00D76A72" w:rsidTr="0027563F">
        <w:trPr>
          <w:trHeight w:val="1834"/>
        </w:trPr>
        <w:tc>
          <w:tcPr>
            <w:tcW w:w="5920" w:type="dxa"/>
          </w:tcPr>
          <w:p w:rsidR="00D76A72" w:rsidRPr="00D76A72" w:rsidRDefault="00D76A72" w:rsidP="00D76A72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D76A72" w:rsidRPr="00D76A72" w:rsidRDefault="007876A9" w:rsidP="00D76A72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D76A72" w:rsidRPr="00D76A72" w:rsidRDefault="00D76A72" w:rsidP="00D76A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6A72">
              <w:rPr>
                <w:rFonts w:eastAsia="Calibri"/>
                <w:sz w:val="28"/>
                <w:szCs w:val="28"/>
                <w:lang w:eastAsia="en-US"/>
              </w:rPr>
              <w:t xml:space="preserve">Порядку </w:t>
            </w:r>
            <w:proofErr w:type="gramStart"/>
            <w:r w:rsidRPr="00D76A72">
              <w:rPr>
                <w:rFonts w:eastAsia="Calibri"/>
                <w:sz w:val="28"/>
                <w:szCs w:val="28"/>
                <w:lang w:eastAsia="en-US"/>
              </w:rPr>
              <w:t>проведения экспертизы проектов административных регламентов предоставления муниципальных услуг</w:t>
            </w:r>
            <w:proofErr w:type="gramEnd"/>
          </w:p>
          <w:p w:rsidR="00D76A72" w:rsidRPr="00D76A72" w:rsidRDefault="00D76A72" w:rsidP="00D76A72">
            <w:pPr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76A72" w:rsidRPr="00D76A72" w:rsidRDefault="00D76A72" w:rsidP="00D76A72">
      <w:pPr>
        <w:suppressAutoHyphens/>
        <w:autoSpaceDE w:val="0"/>
        <w:jc w:val="right"/>
        <w:rPr>
          <w:rFonts w:eastAsia="Arial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right"/>
        <w:rPr>
          <w:rFonts w:eastAsia="Arial"/>
          <w:lang w:eastAsia="ar-SA"/>
        </w:rPr>
      </w:pPr>
      <w:r w:rsidRPr="00D76A72">
        <w:rPr>
          <w:rFonts w:eastAsia="Arial"/>
          <w:lang w:eastAsia="ar-SA"/>
        </w:rPr>
        <w:t>Форма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>ЗАКЛЮЧЕНИЕ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 по результатам проведения экспертизы проекта административного 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регламента предоставления муниципальной услуги 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>от «_____»__________20__года №_____</w:t>
      </w:r>
    </w:p>
    <w:p w:rsidR="00D76A72" w:rsidRPr="00D76A72" w:rsidRDefault="00D76A72" w:rsidP="00D76A72">
      <w:pPr>
        <w:suppressAutoHyphens/>
        <w:autoSpaceDE w:val="0"/>
        <w:ind w:left="4248" w:firstLine="708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      __________________________________</w:t>
      </w:r>
    </w:p>
    <w:p w:rsidR="00D76A72" w:rsidRPr="00D76A72" w:rsidRDefault="00D76A72" w:rsidP="00D76A72">
      <w:pPr>
        <w:suppressAutoHyphens/>
        <w:autoSpaceDE w:val="0"/>
        <w:rPr>
          <w:rFonts w:eastAsia="Arial"/>
          <w:lang w:eastAsia="ar-SA"/>
        </w:rPr>
      </w:pPr>
      <w:r w:rsidRPr="00D76A72">
        <w:rPr>
          <w:rFonts w:eastAsia="Arial"/>
          <w:lang w:eastAsia="ar-SA"/>
        </w:rPr>
        <w:t xml:space="preserve">                                                                                                                                    </w:t>
      </w:r>
      <w:proofErr w:type="gramStart"/>
      <w:r w:rsidRPr="00D76A72">
        <w:rPr>
          <w:rFonts w:eastAsia="Arial"/>
          <w:lang w:eastAsia="ar-SA"/>
        </w:rPr>
        <w:t>(наименование разработчика</w:t>
      </w:r>
      <w:proofErr w:type="gramEnd"/>
    </w:p>
    <w:p w:rsidR="00D76A72" w:rsidRPr="00D76A72" w:rsidRDefault="00D76A72" w:rsidP="00D76A72">
      <w:pPr>
        <w:suppressAutoHyphens/>
        <w:autoSpaceDE w:val="0"/>
        <w:ind w:left="4248" w:firstLine="708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      __________________________________</w:t>
      </w:r>
    </w:p>
    <w:p w:rsidR="00D76A72" w:rsidRPr="00D76A72" w:rsidRDefault="00D76A72" w:rsidP="00D76A72">
      <w:pPr>
        <w:suppressAutoHyphens/>
        <w:autoSpaceDE w:val="0"/>
        <w:rPr>
          <w:rFonts w:eastAsia="Arial"/>
          <w:lang w:eastAsia="ar-SA"/>
        </w:rPr>
      </w:pPr>
      <w:r w:rsidRPr="00D76A72">
        <w:rPr>
          <w:rFonts w:eastAsia="Arial"/>
          <w:lang w:eastAsia="ar-SA"/>
        </w:rPr>
        <w:t xml:space="preserve">                                                                                                                          проекта административного регламента)</w:t>
      </w:r>
    </w:p>
    <w:p w:rsidR="00D76A72" w:rsidRPr="00D76A72" w:rsidRDefault="00D76A72" w:rsidP="00D76A72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bCs/>
          <w:sz w:val="28"/>
          <w:szCs w:val="28"/>
          <w:u w:val="single"/>
          <w:lang w:eastAsia="ar-SA"/>
        </w:rPr>
      </w:pPr>
      <w:r w:rsidRPr="00D76A72">
        <w:rPr>
          <w:rFonts w:eastAsia="Arial"/>
          <w:bCs/>
          <w:sz w:val="28"/>
          <w:szCs w:val="28"/>
          <w:u w:val="single"/>
          <w:lang w:eastAsia="ar-SA"/>
        </w:rPr>
        <w:t>Юридический отдел Администрации муниципального образования</w:t>
      </w:r>
    </w:p>
    <w:p w:rsidR="00D76A72" w:rsidRPr="00D76A72" w:rsidRDefault="0027563F" w:rsidP="00D76A72">
      <w:pPr>
        <w:suppressAutoHyphens/>
        <w:autoSpaceDE w:val="0"/>
        <w:jc w:val="center"/>
        <w:rPr>
          <w:rFonts w:eastAsia="Arial"/>
          <w:bCs/>
          <w:sz w:val="28"/>
          <w:szCs w:val="28"/>
          <w:u w:val="single"/>
          <w:lang w:eastAsia="ar-SA"/>
        </w:rPr>
      </w:pPr>
      <w:r>
        <w:rPr>
          <w:rFonts w:eastAsia="Arial"/>
          <w:bCs/>
          <w:sz w:val="28"/>
          <w:szCs w:val="28"/>
          <w:u w:val="single"/>
          <w:lang w:eastAsia="ar-SA"/>
        </w:rPr>
        <w:t>«</w:t>
      </w:r>
      <w:proofErr w:type="spellStart"/>
      <w:r>
        <w:rPr>
          <w:rFonts w:eastAsia="Arial"/>
          <w:bCs/>
          <w:sz w:val="28"/>
          <w:szCs w:val="28"/>
          <w:u w:val="single"/>
          <w:lang w:eastAsia="ar-SA"/>
        </w:rPr>
        <w:t>Сафоновский</w:t>
      </w:r>
      <w:proofErr w:type="spellEnd"/>
      <w:r>
        <w:rPr>
          <w:rFonts w:eastAsia="Arial"/>
          <w:bCs/>
          <w:sz w:val="28"/>
          <w:szCs w:val="28"/>
          <w:u w:val="single"/>
          <w:lang w:eastAsia="ar-SA"/>
        </w:rPr>
        <w:t xml:space="preserve"> муниципальный округ</w:t>
      </w:r>
      <w:r w:rsidR="00D76A72" w:rsidRPr="00D76A72">
        <w:rPr>
          <w:rFonts w:eastAsia="Arial"/>
          <w:bCs/>
          <w:sz w:val="28"/>
          <w:szCs w:val="28"/>
          <w:u w:val="single"/>
          <w:lang w:eastAsia="ar-SA"/>
        </w:rPr>
        <w:t>» Смоленской области</w:t>
      </w:r>
    </w:p>
    <w:p w:rsidR="00D76A72" w:rsidRDefault="00D76A72" w:rsidP="00D76A72">
      <w:pPr>
        <w:suppressAutoHyphens/>
        <w:autoSpaceDE w:val="0"/>
        <w:jc w:val="center"/>
        <w:rPr>
          <w:rFonts w:eastAsia="Arial"/>
          <w:bCs/>
          <w:lang w:eastAsia="ar-SA"/>
        </w:rPr>
      </w:pPr>
      <w:r w:rsidRPr="00D76A72">
        <w:rPr>
          <w:rFonts w:eastAsia="Arial"/>
          <w:bCs/>
          <w:lang w:eastAsia="ar-SA"/>
        </w:rPr>
        <w:t>(наименование уполномоченного органа)</w:t>
      </w:r>
    </w:p>
    <w:p w:rsidR="00845804" w:rsidRPr="00D76A72" w:rsidRDefault="00845804" w:rsidP="00D76A72">
      <w:pPr>
        <w:suppressAutoHyphens/>
        <w:autoSpaceDE w:val="0"/>
        <w:jc w:val="center"/>
        <w:rPr>
          <w:rFonts w:eastAsia="Arial"/>
          <w:bCs/>
          <w:lang w:eastAsia="ar-SA"/>
        </w:rPr>
      </w:pPr>
    </w:p>
    <w:p w:rsidR="00D76A72" w:rsidRPr="00D76A72" w:rsidRDefault="00D76A72" w:rsidP="00D76A72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D76A72">
        <w:rPr>
          <w:rFonts w:eastAsia="Arial"/>
          <w:sz w:val="28"/>
          <w:szCs w:val="28"/>
          <w:lang w:eastAsia="ar-SA"/>
        </w:rPr>
        <w:t>В соответствии со статьей 13 Федерального закона от 27 июля 2010 года         № 210-ФЗ «Об организации предоставления государственных и муни</w:t>
      </w:r>
      <w:r w:rsidR="0027563F">
        <w:rPr>
          <w:rFonts w:eastAsia="Arial"/>
          <w:sz w:val="28"/>
          <w:szCs w:val="28"/>
          <w:lang w:eastAsia="ar-SA"/>
        </w:rPr>
        <w:t>ципальных услуг», Порядком</w:t>
      </w:r>
      <w:r w:rsidRPr="00D76A72">
        <w:rPr>
          <w:rFonts w:eastAsia="Arial"/>
          <w:sz w:val="28"/>
          <w:szCs w:val="28"/>
          <w:lang w:eastAsia="ar-SA"/>
        </w:rPr>
        <w:t xml:space="preserve"> проведения экспертизы проектов административных регламентов  предоставления муниципальных услуг, утвержденным постановлением Администрации муниципальног</w:t>
      </w:r>
      <w:r w:rsidR="0027563F">
        <w:rPr>
          <w:rFonts w:eastAsia="Arial"/>
          <w:sz w:val="28"/>
          <w:szCs w:val="28"/>
          <w:lang w:eastAsia="ar-SA"/>
        </w:rPr>
        <w:t>о образования «</w:t>
      </w:r>
      <w:proofErr w:type="spellStart"/>
      <w:r w:rsidR="0027563F">
        <w:rPr>
          <w:rFonts w:eastAsia="Arial"/>
          <w:sz w:val="28"/>
          <w:szCs w:val="28"/>
          <w:lang w:eastAsia="ar-SA"/>
        </w:rPr>
        <w:t>Сафоновский</w:t>
      </w:r>
      <w:proofErr w:type="spellEnd"/>
      <w:r w:rsidR="0027563F">
        <w:rPr>
          <w:rFonts w:eastAsia="Arial"/>
          <w:sz w:val="28"/>
          <w:szCs w:val="28"/>
          <w:lang w:eastAsia="ar-SA"/>
        </w:rPr>
        <w:t xml:space="preserve"> муниципальный округ</w:t>
      </w:r>
      <w:r w:rsidRPr="00D76A72">
        <w:rPr>
          <w:rFonts w:eastAsia="Arial"/>
          <w:sz w:val="28"/>
          <w:szCs w:val="28"/>
          <w:lang w:eastAsia="ar-SA"/>
        </w:rPr>
        <w:t xml:space="preserve">» </w:t>
      </w:r>
      <w:r w:rsidR="0027563F">
        <w:rPr>
          <w:rFonts w:eastAsia="Arial"/>
          <w:sz w:val="28"/>
          <w:szCs w:val="28"/>
          <w:lang w:eastAsia="ar-SA"/>
        </w:rPr>
        <w:t>Смоленской области от _____ 2025</w:t>
      </w:r>
      <w:r w:rsidRPr="00D76A72">
        <w:rPr>
          <w:rFonts w:eastAsia="Arial"/>
          <w:sz w:val="28"/>
          <w:szCs w:val="28"/>
          <w:lang w:eastAsia="ar-SA"/>
        </w:rPr>
        <w:t xml:space="preserve"> № _____,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</w:t>
      </w:r>
      <w:r w:rsidR="0027563F">
        <w:rPr>
          <w:rFonts w:eastAsia="Arial"/>
          <w:sz w:val="28"/>
          <w:szCs w:val="28"/>
          <w:lang w:eastAsia="ar-SA"/>
        </w:rPr>
        <w:t>о образования «</w:t>
      </w:r>
      <w:proofErr w:type="spellStart"/>
      <w:r w:rsidR="0027563F">
        <w:rPr>
          <w:rFonts w:eastAsia="Arial"/>
          <w:sz w:val="28"/>
          <w:szCs w:val="28"/>
          <w:lang w:eastAsia="ar-SA"/>
        </w:rPr>
        <w:t>Сафоновский</w:t>
      </w:r>
      <w:proofErr w:type="spellEnd"/>
      <w:r w:rsidR="0027563F">
        <w:rPr>
          <w:rFonts w:eastAsia="Arial"/>
          <w:sz w:val="28"/>
          <w:szCs w:val="28"/>
          <w:lang w:eastAsia="ar-SA"/>
        </w:rPr>
        <w:t xml:space="preserve"> муниципальный округ</w:t>
      </w:r>
      <w:r w:rsidRPr="00D76A72">
        <w:rPr>
          <w:rFonts w:eastAsia="Arial"/>
          <w:sz w:val="28"/>
          <w:szCs w:val="28"/>
          <w:lang w:eastAsia="ar-SA"/>
        </w:rPr>
        <w:t>» Смоленской области</w:t>
      </w:r>
      <w:proofErr w:type="gramEnd"/>
      <w:r w:rsidRPr="00D76A72">
        <w:rPr>
          <w:rFonts w:eastAsia="Arial"/>
          <w:sz w:val="28"/>
          <w:szCs w:val="28"/>
          <w:lang w:eastAsia="ar-SA"/>
        </w:rPr>
        <w:t xml:space="preserve"> </w:t>
      </w:r>
      <w:r w:rsidR="0027563F" w:rsidRPr="0027563F">
        <w:rPr>
          <w:rFonts w:eastAsia="Arial"/>
          <w:sz w:val="28"/>
          <w:szCs w:val="28"/>
          <w:lang w:eastAsia="ar-SA"/>
        </w:rPr>
        <w:t>04.03.2025 № 330</w:t>
      </w:r>
      <w:r w:rsidR="0027563F">
        <w:rPr>
          <w:rFonts w:eastAsia="Arial"/>
          <w:sz w:val="28"/>
          <w:szCs w:val="28"/>
          <w:lang w:eastAsia="ar-SA"/>
        </w:rPr>
        <w:t xml:space="preserve"> </w:t>
      </w:r>
      <w:r w:rsidR="00AD7F46">
        <w:rPr>
          <w:rFonts w:eastAsia="Arial"/>
          <w:sz w:val="28"/>
          <w:szCs w:val="28"/>
          <w:lang w:eastAsia="ar-SA"/>
        </w:rPr>
        <w:t xml:space="preserve">(в редакции постановления от 12.08.2025 № 1382) </w:t>
      </w:r>
      <w:r w:rsidRPr="00D76A72">
        <w:rPr>
          <w:rFonts w:eastAsia="Arial"/>
          <w:sz w:val="28"/>
          <w:szCs w:val="28"/>
          <w:lang w:eastAsia="ar-SA"/>
        </w:rPr>
        <w:t>проведена экспертиза ____________________________________________________________________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18"/>
          <w:szCs w:val="18"/>
          <w:lang w:eastAsia="ar-SA"/>
        </w:rPr>
      </w:pPr>
      <w:r w:rsidRPr="00D76A72">
        <w:rPr>
          <w:rFonts w:eastAsia="Arial"/>
          <w:sz w:val="18"/>
          <w:szCs w:val="18"/>
          <w:lang w:eastAsia="ar-SA"/>
        </w:rPr>
        <w:t>(наименование проекта административного регламента)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в целях оценки соответствия проекта административного регламента требованиям, предъявляемым к административным регламентам Федеральным законом от              27 июля 2010 года № 210-ФЗ «Об организации предоставления государственных и муниципальных услуг» и принятыми в соответствии с ним иными нормативными правовыми актами, а также в целях оценки учета результатов независимой экспертизы в проекте административного регламента.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Содержание заключения: __________________________________________________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Предложения:____________________________________________________________________________________________________________________________________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_____________________     _____________________        _____________________</w:t>
      </w:r>
    </w:p>
    <w:p w:rsidR="00C46653" w:rsidRPr="00AD7F46" w:rsidRDefault="00D76A72" w:rsidP="00AD7F46">
      <w:pPr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76A72">
        <w:rPr>
          <w:rFonts w:eastAsia="Calibri"/>
          <w:sz w:val="18"/>
          <w:szCs w:val="18"/>
          <w:lang w:eastAsia="en-US"/>
        </w:rPr>
        <w:t xml:space="preserve">            (наименование должности</w:t>
      </w:r>
      <w:proofErr w:type="gramStart"/>
      <w:r w:rsidRPr="00D76A72">
        <w:rPr>
          <w:rFonts w:eastAsia="Calibri"/>
          <w:sz w:val="18"/>
          <w:szCs w:val="18"/>
          <w:lang w:eastAsia="en-US"/>
        </w:rPr>
        <w:t xml:space="preserve"> )</w:t>
      </w:r>
      <w:proofErr w:type="gramEnd"/>
      <w:r w:rsidRPr="00D76A72">
        <w:rPr>
          <w:rFonts w:eastAsia="Calibri"/>
          <w:sz w:val="18"/>
          <w:szCs w:val="18"/>
          <w:lang w:eastAsia="en-US"/>
        </w:rPr>
        <w:t xml:space="preserve">                                      (подпись)                                                   (инициалы, фамилия)                   </w:t>
      </w:r>
    </w:p>
    <w:sectPr w:rsidR="00C46653" w:rsidRPr="00AD7F46" w:rsidSect="00823984">
      <w:headerReference w:type="even" r:id="rId10"/>
      <w:headerReference w:type="default" r:id="rId11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64" w:rsidRDefault="00385C64" w:rsidP="00651EAA">
      <w:r>
        <w:separator/>
      </w:r>
    </w:p>
  </w:endnote>
  <w:endnote w:type="continuationSeparator" w:id="0">
    <w:p w:rsidR="00385C64" w:rsidRDefault="00385C64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64" w:rsidRDefault="00385C64" w:rsidP="00651EAA">
      <w:r>
        <w:separator/>
      </w:r>
    </w:p>
  </w:footnote>
  <w:footnote w:type="continuationSeparator" w:id="0">
    <w:p w:rsidR="00385C64" w:rsidRDefault="00385C64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7"/>
    </w:pPr>
  </w:p>
  <w:p w:rsidR="00842A3A" w:rsidRDefault="00842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38400"/>
      <w:docPartObj>
        <w:docPartGallery w:val="Page Numbers (Top of Page)"/>
        <w:docPartUnique/>
      </w:docPartObj>
    </w:sdtPr>
    <w:sdtEndPr/>
    <w:sdtContent>
      <w:p w:rsidR="00823984" w:rsidRDefault="00823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35">
          <w:rPr>
            <w:noProof/>
          </w:rPr>
          <w:t>2</w:t>
        </w:r>
        <w:r>
          <w:fldChar w:fldCharType="end"/>
        </w:r>
      </w:p>
    </w:sdtContent>
  </w:sdt>
  <w:p w:rsidR="00651EAA" w:rsidRDefault="00651EAA">
    <w:pPr>
      <w:pStyle w:val="a7"/>
    </w:pPr>
  </w:p>
  <w:p w:rsidR="00842A3A" w:rsidRDefault="00842A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B4758"/>
    <w:multiLevelType w:val="hybridMultilevel"/>
    <w:tmpl w:val="9CF6294A"/>
    <w:lvl w:ilvl="0" w:tplc="683650A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5F08"/>
    <w:rsid w:val="0002483A"/>
    <w:rsid w:val="00024F28"/>
    <w:rsid w:val="00037C61"/>
    <w:rsid w:val="000414AB"/>
    <w:rsid w:val="00043544"/>
    <w:rsid w:val="00050432"/>
    <w:rsid w:val="00061C8F"/>
    <w:rsid w:val="00061D6A"/>
    <w:rsid w:val="00090007"/>
    <w:rsid w:val="00093328"/>
    <w:rsid w:val="0009415E"/>
    <w:rsid w:val="000A47A5"/>
    <w:rsid w:val="000C1224"/>
    <w:rsid w:val="000C6637"/>
    <w:rsid w:val="000D5D14"/>
    <w:rsid w:val="0010392D"/>
    <w:rsid w:val="00116F1A"/>
    <w:rsid w:val="0012790D"/>
    <w:rsid w:val="00147AB9"/>
    <w:rsid w:val="00184B29"/>
    <w:rsid w:val="001916BC"/>
    <w:rsid w:val="001A01B3"/>
    <w:rsid w:val="001A708B"/>
    <w:rsid w:val="001C54F1"/>
    <w:rsid w:val="001D48AF"/>
    <w:rsid w:val="001D704E"/>
    <w:rsid w:val="001F0B2E"/>
    <w:rsid w:val="001F174F"/>
    <w:rsid w:val="001F76E8"/>
    <w:rsid w:val="001F79E9"/>
    <w:rsid w:val="002005E4"/>
    <w:rsid w:val="00205E84"/>
    <w:rsid w:val="002124DD"/>
    <w:rsid w:val="00225F3D"/>
    <w:rsid w:val="00232BC4"/>
    <w:rsid w:val="0024650F"/>
    <w:rsid w:val="002476CA"/>
    <w:rsid w:val="00255AEB"/>
    <w:rsid w:val="002571F9"/>
    <w:rsid w:val="002576C4"/>
    <w:rsid w:val="002751A1"/>
    <w:rsid w:val="0027563F"/>
    <w:rsid w:val="00296CED"/>
    <w:rsid w:val="002A3A87"/>
    <w:rsid w:val="002C03A8"/>
    <w:rsid w:val="002D467D"/>
    <w:rsid w:val="002E4EFA"/>
    <w:rsid w:val="002F11B7"/>
    <w:rsid w:val="00307197"/>
    <w:rsid w:val="0031589D"/>
    <w:rsid w:val="003301D2"/>
    <w:rsid w:val="00335FF3"/>
    <w:rsid w:val="00343C69"/>
    <w:rsid w:val="0036481E"/>
    <w:rsid w:val="00367750"/>
    <w:rsid w:val="00371DCE"/>
    <w:rsid w:val="00385C64"/>
    <w:rsid w:val="003869B5"/>
    <w:rsid w:val="00391297"/>
    <w:rsid w:val="003A0287"/>
    <w:rsid w:val="003A7D03"/>
    <w:rsid w:val="003B3A9A"/>
    <w:rsid w:val="003B4F1D"/>
    <w:rsid w:val="003B5191"/>
    <w:rsid w:val="003D36FD"/>
    <w:rsid w:val="003F11CA"/>
    <w:rsid w:val="003F2438"/>
    <w:rsid w:val="004017DC"/>
    <w:rsid w:val="0040204D"/>
    <w:rsid w:val="00405F94"/>
    <w:rsid w:val="00406258"/>
    <w:rsid w:val="00411C78"/>
    <w:rsid w:val="00424C5E"/>
    <w:rsid w:val="00431125"/>
    <w:rsid w:val="004372A4"/>
    <w:rsid w:val="00442F14"/>
    <w:rsid w:val="0044364F"/>
    <w:rsid w:val="00451A2B"/>
    <w:rsid w:val="004C0781"/>
    <w:rsid w:val="004C3C63"/>
    <w:rsid w:val="004D3A3D"/>
    <w:rsid w:val="004D538D"/>
    <w:rsid w:val="004E247D"/>
    <w:rsid w:val="004E3D5A"/>
    <w:rsid w:val="004E7759"/>
    <w:rsid w:val="005000E3"/>
    <w:rsid w:val="0050120D"/>
    <w:rsid w:val="00502F4A"/>
    <w:rsid w:val="00505DF9"/>
    <w:rsid w:val="00525858"/>
    <w:rsid w:val="00531D23"/>
    <w:rsid w:val="00535671"/>
    <w:rsid w:val="00550263"/>
    <w:rsid w:val="005511D5"/>
    <w:rsid w:val="005662B0"/>
    <w:rsid w:val="0056730A"/>
    <w:rsid w:val="005702A4"/>
    <w:rsid w:val="00572DC7"/>
    <w:rsid w:val="00573725"/>
    <w:rsid w:val="005766F8"/>
    <w:rsid w:val="00582C27"/>
    <w:rsid w:val="00582E50"/>
    <w:rsid w:val="00595AC1"/>
    <w:rsid w:val="005A345C"/>
    <w:rsid w:val="005B6C1C"/>
    <w:rsid w:val="005D2E9E"/>
    <w:rsid w:val="005E0749"/>
    <w:rsid w:val="005E6C78"/>
    <w:rsid w:val="005E77CB"/>
    <w:rsid w:val="005F301F"/>
    <w:rsid w:val="005F6202"/>
    <w:rsid w:val="00600597"/>
    <w:rsid w:val="00617F04"/>
    <w:rsid w:val="00632F39"/>
    <w:rsid w:val="00633889"/>
    <w:rsid w:val="006421E6"/>
    <w:rsid w:val="0064767D"/>
    <w:rsid w:val="00651EAA"/>
    <w:rsid w:val="00652E60"/>
    <w:rsid w:val="006620A6"/>
    <w:rsid w:val="006716A5"/>
    <w:rsid w:val="0067376B"/>
    <w:rsid w:val="006B1ECC"/>
    <w:rsid w:val="006C1F06"/>
    <w:rsid w:val="006F2A65"/>
    <w:rsid w:val="00713A2D"/>
    <w:rsid w:val="00721020"/>
    <w:rsid w:val="00760F2D"/>
    <w:rsid w:val="00766171"/>
    <w:rsid w:val="00776E8F"/>
    <w:rsid w:val="007876A9"/>
    <w:rsid w:val="00790E5D"/>
    <w:rsid w:val="00791456"/>
    <w:rsid w:val="007B0CA1"/>
    <w:rsid w:val="007B6D35"/>
    <w:rsid w:val="007C5197"/>
    <w:rsid w:val="007C7A5B"/>
    <w:rsid w:val="007D1B02"/>
    <w:rsid w:val="007D31C2"/>
    <w:rsid w:val="007F0C71"/>
    <w:rsid w:val="007F1475"/>
    <w:rsid w:val="007F4290"/>
    <w:rsid w:val="007F53AB"/>
    <w:rsid w:val="008132D0"/>
    <w:rsid w:val="00823984"/>
    <w:rsid w:val="0083756B"/>
    <w:rsid w:val="00842A3A"/>
    <w:rsid w:val="00845804"/>
    <w:rsid w:val="00850B68"/>
    <w:rsid w:val="00856356"/>
    <w:rsid w:val="00857E39"/>
    <w:rsid w:val="00866591"/>
    <w:rsid w:val="0087696A"/>
    <w:rsid w:val="00881B77"/>
    <w:rsid w:val="008919B3"/>
    <w:rsid w:val="008A3702"/>
    <w:rsid w:val="008A5AF9"/>
    <w:rsid w:val="008C1DF5"/>
    <w:rsid w:val="008D16F0"/>
    <w:rsid w:val="008E6C74"/>
    <w:rsid w:val="008F096F"/>
    <w:rsid w:val="00913E2A"/>
    <w:rsid w:val="00944B04"/>
    <w:rsid w:val="00944FE2"/>
    <w:rsid w:val="009462DB"/>
    <w:rsid w:val="0095314E"/>
    <w:rsid w:val="00960D9C"/>
    <w:rsid w:val="00962194"/>
    <w:rsid w:val="00980CEE"/>
    <w:rsid w:val="00987074"/>
    <w:rsid w:val="00987BEE"/>
    <w:rsid w:val="00992C85"/>
    <w:rsid w:val="009B3709"/>
    <w:rsid w:val="009B5B95"/>
    <w:rsid w:val="009C7F44"/>
    <w:rsid w:val="009D75AE"/>
    <w:rsid w:val="009E7A82"/>
    <w:rsid w:val="00A00A92"/>
    <w:rsid w:val="00A11356"/>
    <w:rsid w:val="00A2096C"/>
    <w:rsid w:val="00A33678"/>
    <w:rsid w:val="00A606B1"/>
    <w:rsid w:val="00A66695"/>
    <w:rsid w:val="00A837CD"/>
    <w:rsid w:val="00A8514F"/>
    <w:rsid w:val="00A97D4F"/>
    <w:rsid w:val="00AB0E8F"/>
    <w:rsid w:val="00AB31FD"/>
    <w:rsid w:val="00AB6601"/>
    <w:rsid w:val="00AC238A"/>
    <w:rsid w:val="00AD0AD9"/>
    <w:rsid w:val="00AD426D"/>
    <w:rsid w:val="00AD7F46"/>
    <w:rsid w:val="00B063D9"/>
    <w:rsid w:val="00B14BA2"/>
    <w:rsid w:val="00B23E4F"/>
    <w:rsid w:val="00B27653"/>
    <w:rsid w:val="00B33B9C"/>
    <w:rsid w:val="00B34DC4"/>
    <w:rsid w:val="00B355A4"/>
    <w:rsid w:val="00B71505"/>
    <w:rsid w:val="00B727DF"/>
    <w:rsid w:val="00B814C8"/>
    <w:rsid w:val="00BA12EC"/>
    <w:rsid w:val="00BB49FE"/>
    <w:rsid w:val="00BB6B8F"/>
    <w:rsid w:val="00BC681A"/>
    <w:rsid w:val="00BD2C86"/>
    <w:rsid w:val="00BD66DE"/>
    <w:rsid w:val="00BD6C5E"/>
    <w:rsid w:val="00BE5E01"/>
    <w:rsid w:val="00BE7AA6"/>
    <w:rsid w:val="00BF223C"/>
    <w:rsid w:val="00BF3D5C"/>
    <w:rsid w:val="00C015EE"/>
    <w:rsid w:val="00C04223"/>
    <w:rsid w:val="00C15061"/>
    <w:rsid w:val="00C251AC"/>
    <w:rsid w:val="00C350FD"/>
    <w:rsid w:val="00C35E21"/>
    <w:rsid w:val="00C41414"/>
    <w:rsid w:val="00C4546F"/>
    <w:rsid w:val="00C46653"/>
    <w:rsid w:val="00C57070"/>
    <w:rsid w:val="00C572EA"/>
    <w:rsid w:val="00C66EEA"/>
    <w:rsid w:val="00C855EA"/>
    <w:rsid w:val="00C865AF"/>
    <w:rsid w:val="00C87979"/>
    <w:rsid w:val="00C947D2"/>
    <w:rsid w:val="00CA51BC"/>
    <w:rsid w:val="00CB3288"/>
    <w:rsid w:val="00CB514C"/>
    <w:rsid w:val="00CE7EDD"/>
    <w:rsid w:val="00CF7017"/>
    <w:rsid w:val="00D12064"/>
    <w:rsid w:val="00D13021"/>
    <w:rsid w:val="00D1361D"/>
    <w:rsid w:val="00D50CAF"/>
    <w:rsid w:val="00D578C0"/>
    <w:rsid w:val="00D57D83"/>
    <w:rsid w:val="00D61F23"/>
    <w:rsid w:val="00D75439"/>
    <w:rsid w:val="00D76A72"/>
    <w:rsid w:val="00D8251B"/>
    <w:rsid w:val="00D865B8"/>
    <w:rsid w:val="00D91654"/>
    <w:rsid w:val="00DB26CC"/>
    <w:rsid w:val="00DC69B2"/>
    <w:rsid w:val="00DE3460"/>
    <w:rsid w:val="00DE5171"/>
    <w:rsid w:val="00DE628F"/>
    <w:rsid w:val="00DF182D"/>
    <w:rsid w:val="00DF732A"/>
    <w:rsid w:val="00E12551"/>
    <w:rsid w:val="00E13FD4"/>
    <w:rsid w:val="00E17DA6"/>
    <w:rsid w:val="00E33D6E"/>
    <w:rsid w:val="00E42B90"/>
    <w:rsid w:val="00E50014"/>
    <w:rsid w:val="00E552E4"/>
    <w:rsid w:val="00E62534"/>
    <w:rsid w:val="00E62C13"/>
    <w:rsid w:val="00E63151"/>
    <w:rsid w:val="00E66F2D"/>
    <w:rsid w:val="00E93B99"/>
    <w:rsid w:val="00E95B1C"/>
    <w:rsid w:val="00EA764B"/>
    <w:rsid w:val="00EB6E36"/>
    <w:rsid w:val="00EE63B4"/>
    <w:rsid w:val="00EF5684"/>
    <w:rsid w:val="00F2757C"/>
    <w:rsid w:val="00F31E56"/>
    <w:rsid w:val="00F41FEF"/>
    <w:rsid w:val="00F426C0"/>
    <w:rsid w:val="00F4481A"/>
    <w:rsid w:val="00F51954"/>
    <w:rsid w:val="00F7388A"/>
    <w:rsid w:val="00F75AB4"/>
    <w:rsid w:val="00F96459"/>
    <w:rsid w:val="00F97A2F"/>
    <w:rsid w:val="00FB2D7D"/>
    <w:rsid w:val="00FB2EDD"/>
    <w:rsid w:val="00FD207B"/>
    <w:rsid w:val="00FE4B4C"/>
    <w:rsid w:val="00FE7763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28</cp:revision>
  <cp:lastPrinted>2025-02-18T13:44:00Z</cp:lastPrinted>
  <dcterms:created xsi:type="dcterms:W3CDTF">2025-08-19T05:48:00Z</dcterms:created>
  <dcterms:modified xsi:type="dcterms:W3CDTF">2025-08-22T07:36:00Z</dcterms:modified>
</cp:coreProperties>
</file>