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736DF4" w:rsidRDefault="00736DF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– жилищного инспектора Администрации</w:t>
      </w:r>
      <w:r w:rsidR="00342F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342F72" w:rsidRDefault="00736DF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Викторовича</w:t>
      </w:r>
      <w:r w:rsidR="00342F72"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736DF4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Tr="000C0F6B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736DF4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736D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736DF4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A72FA" w:rsidTr="000C0F6B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A72FA" w:rsidTr="000C0F6B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402373,05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A72FA" w:rsidRDefault="00736DF4" w:rsidP="00736DF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8A72FA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0F" w:rsidRPr="00A41C0F" w:rsidRDefault="00A41C0F" w:rsidP="00736DF4">
            <w:pPr>
              <w:pStyle w:val="ConsPlusCell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736DF4" w:rsidP="0049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6B" w:rsidTr="00736DF4">
        <w:trPr>
          <w:trHeight w:val="64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129876,00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C0F6B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(1/5 доли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E20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F4" w:rsidTr="00736DF4">
        <w:trPr>
          <w:trHeight w:val="6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E20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DF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17D73" w:rsidTr="00736DF4">
        <w:trPr>
          <w:trHeight w:val="6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96D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E10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96F4D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36DF4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C6DD0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92A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17D73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2324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1C0F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14956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2019-04-08T06:19:00Z</dcterms:modified>
</cp:coreProperties>
</file>