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37F90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цен комитета по экономике</w:t>
      </w:r>
    </w:p>
    <w:p w:rsidR="00500AFF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0AFF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A7273" w:rsidRPr="00445182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Галины Николаевны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</w:t>
      </w:r>
      <w:r w:rsidR="000A2057">
        <w:rPr>
          <w:rFonts w:ascii="Times New Roman" w:hAnsi="Times New Roman" w:cs="Times New Roman"/>
          <w:sz w:val="28"/>
          <w:szCs w:val="28"/>
        </w:rPr>
        <w:t xml:space="preserve">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19A1" w:rsidRPr="00445182" w:rsidRDefault="001219A1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701"/>
        <w:gridCol w:w="1843"/>
        <w:gridCol w:w="1843"/>
        <w:gridCol w:w="1134"/>
        <w:gridCol w:w="1276"/>
      </w:tblGrid>
      <w:tr w:rsidR="001219A1" w:rsidTr="000A2057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1219A1" w:rsidTr="000A2057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A1" w:rsidRDefault="001219A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A1" w:rsidRDefault="001219A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A1" w:rsidRDefault="001219A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1219A1" w:rsidRPr="00FA2D74" w:rsidTr="000A2057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1219A1" w:rsidRPr="00445182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445182" w:rsidRDefault="000A20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318968,63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0A20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A2057" w:rsidRPr="00445182" w:rsidRDefault="000A20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445182" w:rsidRDefault="000A20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445182" w:rsidRDefault="000A20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445182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0A20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 передача в собственность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445182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445182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445182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A1" w:rsidRPr="00FA2D74" w:rsidTr="000A2057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445182" w:rsidRDefault="001219A1" w:rsidP="00137F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445182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057">
              <w:rPr>
                <w:rFonts w:ascii="Times New Roman" w:hAnsi="Times New Roman" w:cs="Times New Roman"/>
                <w:sz w:val="24"/>
                <w:szCs w:val="24"/>
              </w:rPr>
              <w:t>29717,90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445182" w:rsidRDefault="001219A1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445182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445182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445182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743C67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445182" w:rsidRDefault="001219A1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445182" w:rsidRDefault="001219A1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445182" w:rsidRDefault="001219A1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0418D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05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19A1"/>
    <w:rsid w:val="00122143"/>
    <w:rsid w:val="00130F36"/>
    <w:rsid w:val="001328FD"/>
    <w:rsid w:val="00137F90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2027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5B7B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6FDD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43C67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FFD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05ED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66F20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4894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15</cp:revision>
  <cp:lastPrinted>2012-09-20T08:35:00Z</cp:lastPrinted>
  <dcterms:created xsi:type="dcterms:W3CDTF">2012-09-20T08:14:00Z</dcterms:created>
  <dcterms:modified xsi:type="dcterms:W3CDTF">2015-04-08T11:09:00Z</dcterms:modified>
</cp:coreProperties>
</file>