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494" w:rsidRPr="00216C33" w:rsidRDefault="00991494" w:rsidP="006531E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6C33">
        <w:rPr>
          <w:rFonts w:ascii="Times New Roman" w:hAnsi="Times New Roman" w:cs="Times New Roman"/>
          <w:b/>
          <w:sz w:val="20"/>
          <w:szCs w:val="20"/>
        </w:rPr>
        <w:t>ДОГОВОР</w:t>
      </w:r>
    </w:p>
    <w:p w:rsidR="00FA23E7" w:rsidRDefault="00991494" w:rsidP="006531E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6C33">
        <w:rPr>
          <w:rFonts w:ascii="Times New Roman" w:hAnsi="Times New Roman" w:cs="Times New Roman"/>
          <w:b/>
          <w:sz w:val="20"/>
          <w:szCs w:val="20"/>
        </w:rPr>
        <w:t>УПРАВЛЕНИЯ  МНОГОКВАРТИРНЫМ ДОМОМ</w:t>
      </w:r>
    </w:p>
    <w:p w:rsidR="006531E7" w:rsidRPr="00216C33" w:rsidRDefault="006531E7" w:rsidP="006531E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31E7" w:rsidRPr="00216C33" w:rsidRDefault="00A239DF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г. Сафоново </w:t>
      </w:r>
      <w:r w:rsidR="00FA23E7" w:rsidRPr="00216C3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6531E7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FA23E7" w:rsidRPr="00216C33">
        <w:rPr>
          <w:rFonts w:ascii="Times New Roman" w:hAnsi="Times New Roman" w:cs="Times New Roman"/>
          <w:sz w:val="20"/>
          <w:szCs w:val="20"/>
        </w:rPr>
        <w:t xml:space="preserve">      </w:t>
      </w:r>
      <w:r w:rsidRPr="00216C33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FA23E7" w:rsidRPr="00216C33">
        <w:rPr>
          <w:rFonts w:ascii="Times New Roman" w:hAnsi="Times New Roman" w:cs="Times New Roman"/>
          <w:sz w:val="20"/>
          <w:szCs w:val="20"/>
        </w:rPr>
        <w:t xml:space="preserve"> </w:t>
      </w:r>
      <w:r w:rsidR="0002213E" w:rsidRPr="00216C33">
        <w:rPr>
          <w:rFonts w:ascii="Times New Roman" w:hAnsi="Times New Roman" w:cs="Times New Roman"/>
          <w:sz w:val="20"/>
          <w:szCs w:val="20"/>
        </w:rPr>
        <w:t xml:space="preserve"> </w:t>
      </w:r>
      <w:r w:rsidR="00B3677F">
        <w:rPr>
          <w:rFonts w:ascii="Times New Roman" w:hAnsi="Times New Roman" w:cs="Times New Roman"/>
          <w:sz w:val="20"/>
          <w:szCs w:val="20"/>
        </w:rPr>
        <w:t>«11</w:t>
      </w:r>
      <w:r w:rsidR="00966532">
        <w:rPr>
          <w:rFonts w:ascii="Times New Roman" w:hAnsi="Times New Roman" w:cs="Times New Roman"/>
          <w:sz w:val="20"/>
          <w:szCs w:val="20"/>
        </w:rPr>
        <w:t xml:space="preserve">» </w:t>
      </w:r>
      <w:r w:rsidR="00B3677F">
        <w:rPr>
          <w:rFonts w:ascii="Times New Roman" w:hAnsi="Times New Roman" w:cs="Times New Roman"/>
          <w:sz w:val="20"/>
          <w:szCs w:val="20"/>
        </w:rPr>
        <w:t xml:space="preserve">ноября </w:t>
      </w:r>
      <w:r w:rsidR="00966532">
        <w:rPr>
          <w:rFonts w:ascii="Times New Roman" w:hAnsi="Times New Roman" w:cs="Times New Roman"/>
          <w:sz w:val="20"/>
          <w:szCs w:val="20"/>
        </w:rPr>
        <w:t xml:space="preserve"> 2021г.</w:t>
      </w:r>
    </w:p>
    <w:p w:rsidR="0002213E" w:rsidRPr="00216C33" w:rsidRDefault="0002213E" w:rsidP="003835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</w:t>
      </w:r>
      <w:r w:rsidR="0038356A">
        <w:rPr>
          <w:rFonts w:ascii="Times New Roman" w:hAnsi="Times New Roman" w:cs="Times New Roman"/>
          <w:sz w:val="20"/>
          <w:szCs w:val="20"/>
        </w:rPr>
        <w:tab/>
      </w:r>
      <w:r w:rsidRPr="00216C33">
        <w:rPr>
          <w:rFonts w:ascii="Times New Roman" w:hAnsi="Times New Roman" w:cs="Times New Roman"/>
          <w:sz w:val="20"/>
          <w:szCs w:val="20"/>
        </w:rPr>
        <w:t xml:space="preserve">Общество с ограниченной ответственностью « </w:t>
      </w:r>
      <w:r w:rsidR="00A239DF" w:rsidRPr="00216C33">
        <w:rPr>
          <w:rFonts w:ascii="Times New Roman" w:hAnsi="Times New Roman" w:cs="Times New Roman"/>
          <w:sz w:val="20"/>
          <w:szCs w:val="20"/>
        </w:rPr>
        <w:t>Лада</w:t>
      </w:r>
      <w:r w:rsidRPr="00216C33">
        <w:rPr>
          <w:rFonts w:ascii="Times New Roman" w:hAnsi="Times New Roman" w:cs="Times New Roman"/>
          <w:sz w:val="20"/>
          <w:szCs w:val="20"/>
        </w:rPr>
        <w:t>», именуемое в дальнейшем</w:t>
      </w:r>
      <w:r w:rsidR="00A239DF" w:rsidRPr="00216C33">
        <w:rPr>
          <w:rFonts w:ascii="Times New Roman" w:hAnsi="Times New Roman" w:cs="Times New Roman"/>
          <w:sz w:val="20"/>
          <w:szCs w:val="20"/>
        </w:rPr>
        <w:t xml:space="preserve"> </w:t>
      </w:r>
      <w:r w:rsidRPr="00216C33">
        <w:rPr>
          <w:rFonts w:ascii="Times New Roman" w:hAnsi="Times New Roman" w:cs="Times New Roman"/>
          <w:sz w:val="20"/>
          <w:szCs w:val="20"/>
        </w:rPr>
        <w:t>«Управляющая</w:t>
      </w:r>
      <w:r w:rsidR="00A239DF" w:rsidRPr="00216C33">
        <w:rPr>
          <w:rFonts w:ascii="Times New Roman" w:hAnsi="Times New Roman" w:cs="Times New Roman"/>
          <w:sz w:val="20"/>
          <w:szCs w:val="20"/>
        </w:rPr>
        <w:t xml:space="preserve"> </w:t>
      </w:r>
      <w:r w:rsidRPr="00216C33">
        <w:rPr>
          <w:rFonts w:ascii="Times New Roman" w:hAnsi="Times New Roman" w:cs="Times New Roman"/>
          <w:sz w:val="20"/>
          <w:szCs w:val="20"/>
        </w:rPr>
        <w:t>организация»,</w:t>
      </w:r>
      <w:r w:rsidR="00A239DF" w:rsidRPr="00216C33">
        <w:rPr>
          <w:rFonts w:ascii="Times New Roman" w:hAnsi="Times New Roman" w:cs="Times New Roman"/>
          <w:sz w:val="20"/>
          <w:szCs w:val="20"/>
        </w:rPr>
        <w:t xml:space="preserve"> в лице генерального директора  Зуева Романа Александровича, </w:t>
      </w:r>
      <w:r w:rsidRPr="00216C33">
        <w:rPr>
          <w:rFonts w:ascii="Times New Roman" w:hAnsi="Times New Roman" w:cs="Times New Roman"/>
          <w:sz w:val="20"/>
          <w:szCs w:val="20"/>
        </w:rPr>
        <w:t xml:space="preserve"> действующего на основании Устава, с одно</w:t>
      </w:r>
      <w:r w:rsidR="00AC34A3" w:rsidRPr="00216C33">
        <w:rPr>
          <w:rFonts w:ascii="Times New Roman" w:hAnsi="Times New Roman" w:cs="Times New Roman"/>
          <w:sz w:val="20"/>
          <w:szCs w:val="20"/>
        </w:rPr>
        <w:t>й сторо</w:t>
      </w:r>
      <w:r w:rsidR="00991494" w:rsidRPr="00216C33">
        <w:rPr>
          <w:rFonts w:ascii="Times New Roman" w:hAnsi="Times New Roman" w:cs="Times New Roman"/>
          <w:sz w:val="20"/>
          <w:szCs w:val="20"/>
        </w:rPr>
        <w:t xml:space="preserve">ны, </w:t>
      </w:r>
      <w:r w:rsidR="0038356A">
        <w:rPr>
          <w:rFonts w:ascii="Times New Roman" w:hAnsi="Times New Roman" w:cs="Times New Roman"/>
          <w:sz w:val="20"/>
          <w:szCs w:val="20"/>
        </w:rPr>
        <w:t xml:space="preserve"> и собственники помещений многоквартирных домов по перечню согласно распоряжению</w:t>
      </w:r>
      <w:r w:rsidR="0038356A" w:rsidRPr="0038356A">
        <w:rPr>
          <w:rFonts w:ascii="Times New Roman" w:hAnsi="Times New Roman" w:cs="Times New Roman"/>
          <w:sz w:val="20"/>
          <w:szCs w:val="20"/>
        </w:rPr>
        <w:t xml:space="preserve"> </w:t>
      </w:r>
      <w:r w:rsidR="0038356A">
        <w:rPr>
          <w:rFonts w:ascii="Times New Roman" w:hAnsi="Times New Roman" w:cs="Times New Roman"/>
          <w:sz w:val="20"/>
          <w:szCs w:val="20"/>
        </w:rPr>
        <w:t>Администрации муниципального образования «Сафоновский район» Смоленской области от 11.11.2021. № 708-р</w:t>
      </w:r>
      <w:proofErr w:type="gramStart"/>
      <w:r w:rsidR="00A63FDB">
        <w:rPr>
          <w:rFonts w:ascii="Times New Roman" w:hAnsi="Times New Roman" w:cs="Times New Roman"/>
          <w:sz w:val="20"/>
          <w:szCs w:val="20"/>
        </w:rPr>
        <w:t xml:space="preserve">  </w:t>
      </w:r>
      <w:r w:rsidR="00A63FDB" w:rsidRPr="00A63FDB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="00A63FDB" w:rsidRPr="00A63FDB">
        <w:rPr>
          <w:rFonts w:ascii="Times New Roman" w:hAnsi="Times New Roman" w:cs="Times New Roman"/>
          <w:sz w:val="20"/>
          <w:szCs w:val="20"/>
        </w:rPr>
        <w:t>б определении организации для управления многоквартирными  домами, в отношении которых собственниками помещений в многоквартирных домах не выбран способ управления такими  домами  или выбранный способ управления не реализован, не определена управляющая организация</w:t>
      </w:r>
      <w:r w:rsidR="00A63FDB">
        <w:rPr>
          <w:rFonts w:ascii="Times New Roman" w:hAnsi="Times New Roman" w:cs="Times New Roman"/>
          <w:sz w:val="20"/>
          <w:szCs w:val="20"/>
        </w:rPr>
        <w:t>»</w:t>
      </w:r>
      <w:bookmarkStart w:id="0" w:name="_GoBack"/>
      <w:bookmarkEnd w:id="0"/>
      <w:r w:rsidR="0038356A">
        <w:rPr>
          <w:rFonts w:ascii="Times New Roman" w:hAnsi="Times New Roman" w:cs="Times New Roman"/>
          <w:sz w:val="20"/>
          <w:szCs w:val="20"/>
        </w:rPr>
        <w:t>, а</w:t>
      </w:r>
      <w:r w:rsidR="00782CBD" w:rsidRPr="00216C33">
        <w:rPr>
          <w:rFonts w:ascii="Times New Roman" w:hAnsi="Times New Roman" w:cs="Times New Roman"/>
          <w:sz w:val="20"/>
          <w:szCs w:val="20"/>
        </w:rPr>
        <w:t xml:space="preserve"> вместе именуемые «Стороны»,</w:t>
      </w:r>
      <w:r w:rsidRPr="00216C33">
        <w:rPr>
          <w:rFonts w:ascii="Times New Roman" w:hAnsi="Times New Roman" w:cs="Times New Roman"/>
          <w:sz w:val="20"/>
          <w:szCs w:val="20"/>
        </w:rPr>
        <w:t xml:space="preserve"> заключили настоящий договор управления Многоквартирным домом (далее –</w:t>
      </w:r>
      <w:r w:rsidR="0090020E">
        <w:rPr>
          <w:rFonts w:ascii="Times New Roman" w:hAnsi="Times New Roman" w:cs="Times New Roman"/>
          <w:sz w:val="20"/>
          <w:szCs w:val="20"/>
        </w:rPr>
        <w:t xml:space="preserve"> </w:t>
      </w:r>
      <w:r w:rsidR="00782CBD" w:rsidRPr="00216C33">
        <w:rPr>
          <w:rFonts w:ascii="Times New Roman" w:hAnsi="Times New Roman" w:cs="Times New Roman"/>
          <w:sz w:val="20"/>
          <w:szCs w:val="20"/>
        </w:rPr>
        <w:t>«</w:t>
      </w:r>
      <w:r w:rsidR="00805FD3">
        <w:rPr>
          <w:rFonts w:ascii="Times New Roman" w:hAnsi="Times New Roman" w:cs="Times New Roman"/>
          <w:sz w:val="20"/>
          <w:szCs w:val="20"/>
        </w:rPr>
        <w:t>Д</w:t>
      </w:r>
      <w:r w:rsidRPr="00216C33">
        <w:rPr>
          <w:rFonts w:ascii="Times New Roman" w:hAnsi="Times New Roman" w:cs="Times New Roman"/>
          <w:sz w:val="20"/>
          <w:szCs w:val="20"/>
        </w:rPr>
        <w:t>оговор</w:t>
      </w:r>
      <w:r w:rsidR="00782CBD" w:rsidRPr="00216C33">
        <w:rPr>
          <w:rFonts w:ascii="Times New Roman" w:hAnsi="Times New Roman" w:cs="Times New Roman"/>
          <w:sz w:val="20"/>
          <w:szCs w:val="20"/>
        </w:rPr>
        <w:t>») о нижеследующем:</w:t>
      </w:r>
    </w:p>
    <w:p w:rsidR="0002213E" w:rsidRPr="00216C33" w:rsidRDefault="00327509" w:rsidP="00FA23E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6C33">
        <w:rPr>
          <w:rFonts w:ascii="Times New Roman" w:hAnsi="Times New Roman" w:cs="Times New Roman"/>
          <w:b/>
          <w:sz w:val="20"/>
          <w:szCs w:val="20"/>
        </w:rPr>
        <w:t>1. Общие положения</w:t>
      </w:r>
    </w:p>
    <w:p w:rsidR="006531E7" w:rsidRDefault="0002213E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1.1. Договор заключен на основании </w:t>
      </w:r>
      <w:r w:rsidR="006531E7">
        <w:rPr>
          <w:rFonts w:ascii="Times New Roman" w:hAnsi="Times New Roman" w:cs="Times New Roman"/>
          <w:sz w:val="20"/>
          <w:szCs w:val="20"/>
        </w:rPr>
        <w:t xml:space="preserve">распоряжения Администрации муниципального образования «Сафоновский район» Смоленской </w:t>
      </w:r>
      <w:r w:rsidR="002329D4">
        <w:rPr>
          <w:rFonts w:ascii="Times New Roman" w:hAnsi="Times New Roman" w:cs="Times New Roman"/>
          <w:sz w:val="20"/>
          <w:szCs w:val="20"/>
        </w:rPr>
        <w:t xml:space="preserve">области от </w:t>
      </w:r>
      <w:r w:rsidR="00B3677F">
        <w:rPr>
          <w:rFonts w:ascii="Times New Roman" w:hAnsi="Times New Roman" w:cs="Times New Roman"/>
          <w:sz w:val="20"/>
          <w:szCs w:val="20"/>
        </w:rPr>
        <w:t>11.11.2021. № 708</w:t>
      </w:r>
      <w:r w:rsidR="002329D4">
        <w:rPr>
          <w:rFonts w:ascii="Times New Roman" w:hAnsi="Times New Roman" w:cs="Times New Roman"/>
          <w:sz w:val="20"/>
          <w:szCs w:val="20"/>
        </w:rPr>
        <w:t>-р</w:t>
      </w:r>
      <w:r w:rsidR="006531E7">
        <w:rPr>
          <w:rFonts w:ascii="Times New Roman" w:hAnsi="Times New Roman" w:cs="Times New Roman"/>
          <w:sz w:val="20"/>
          <w:szCs w:val="20"/>
        </w:rPr>
        <w:t>.</w:t>
      </w:r>
    </w:p>
    <w:p w:rsidR="0002213E" w:rsidRPr="00216C33" w:rsidRDefault="0002213E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1.2. Условия настоящего Договора являются одинаковыми для всех собственников п</w:t>
      </w:r>
      <w:r w:rsidR="006531E7">
        <w:rPr>
          <w:rFonts w:ascii="Times New Roman" w:hAnsi="Times New Roman" w:cs="Times New Roman"/>
          <w:sz w:val="20"/>
          <w:szCs w:val="20"/>
        </w:rPr>
        <w:t>омещений в Многоквартирном доме.</w:t>
      </w:r>
    </w:p>
    <w:p w:rsidR="0002213E" w:rsidRPr="00216C33" w:rsidRDefault="0002213E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1.3. При выполнении условий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 (далее – ЖК РФ), Правилами предоставления коммунальных услуг гражданам, Правилами содержания общего имущества в Многоквартирном доме, утвержденными Правительством Российской Федерации, иными нормативно-правовыми актами. </w:t>
      </w:r>
    </w:p>
    <w:p w:rsidR="0002213E" w:rsidRPr="00216C33" w:rsidRDefault="0002213E" w:rsidP="00FA23E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6C33">
        <w:rPr>
          <w:rFonts w:ascii="Times New Roman" w:hAnsi="Times New Roman" w:cs="Times New Roman"/>
          <w:b/>
          <w:sz w:val="20"/>
          <w:szCs w:val="20"/>
        </w:rPr>
        <w:t>2. Цель и предмет Договора</w:t>
      </w:r>
    </w:p>
    <w:p w:rsidR="0002213E" w:rsidRPr="00216C33" w:rsidRDefault="0002213E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2.1. Цель Договора –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предоставление коммунальных услуг собственникам помещений и иным гражданам, проживающим в Многоквартирном доме. </w:t>
      </w:r>
    </w:p>
    <w:p w:rsidR="0002213E" w:rsidRPr="00216C33" w:rsidRDefault="0002213E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2.2</w:t>
      </w:r>
      <w:r w:rsidR="00782CBD" w:rsidRPr="00216C33">
        <w:rPr>
          <w:rFonts w:ascii="Times New Roman" w:hAnsi="Times New Roman" w:cs="Times New Roman"/>
          <w:sz w:val="20"/>
          <w:szCs w:val="20"/>
        </w:rPr>
        <w:t xml:space="preserve"> .</w:t>
      </w:r>
      <w:r w:rsidRPr="00216C33">
        <w:rPr>
          <w:rFonts w:ascii="Times New Roman" w:hAnsi="Times New Roman" w:cs="Times New Roman"/>
          <w:sz w:val="20"/>
          <w:szCs w:val="20"/>
        </w:rPr>
        <w:t xml:space="preserve"> Управляющая организация по заданию Собственни</w:t>
      </w:r>
      <w:r w:rsidR="00782CBD" w:rsidRPr="00216C33">
        <w:rPr>
          <w:rFonts w:ascii="Times New Roman" w:hAnsi="Times New Roman" w:cs="Times New Roman"/>
          <w:sz w:val="20"/>
          <w:szCs w:val="20"/>
        </w:rPr>
        <w:t>ков</w:t>
      </w:r>
      <w:r w:rsidRPr="00216C33">
        <w:rPr>
          <w:rFonts w:ascii="Times New Roman" w:hAnsi="Times New Roman" w:cs="Times New Roman"/>
          <w:sz w:val="20"/>
          <w:szCs w:val="20"/>
        </w:rPr>
        <w:t>,</w:t>
      </w:r>
      <w:r w:rsidR="00782CBD" w:rsidRPr="00216C33">
        <w:rPr>
          <w:rFonts w:ascii="Times New Roman" w:hAnsi="Times New Roman" w:cs="Times New Roman"/>
          <w:sz w:val="20"/>
          <w:szCs w:val="20"/>
        </w:rPr>
        <w:t xml:space="preserve"> в соответствии с Договором</w:t>
      </w:r>
      <w:r w:rsidRPr="00216C33">
        <w:rPr>
          <w:rFonts w:ascii="Times New Roman" w:hAnsi="Times New Roman" w:cs="Times New Roman"/>
          <w:sz w:val="20"/>
          <w:szCs w:val="20"/>
        </w:rPr>
        <w:t xml:space="preserve">, обязуется оказывать услуги и выполнять работы по содержанию и ремонту общего имущества в Многоквартирном доме, осуществлять иную направленную на достижение целей управления Многоквартирным домом деятельность, предоставлять </w:t>
      </w:r>
      <w:r w:rsidR="00782CBD" w:rsidRPr="00216C33">
        <w:rPr>
          <w:rFonts w:ascii="Times New Roman" w:hAnsi="Times New Roman" w:cs="Times New Roman"/>
          <w:sz w:val="20"/>
          <w:szCs w:val="20"/>
        </w:rPr>
        <w:t>коммунальные услуги Собственников</w:t>
      </w:r>
      <w:r w:rsidRPr="00216C33">
        <w:rPr>
          <w:rFonts w:ascii="Times New Roman" w:hAnsi="Times New Roman" w:cs="Times New Roman"/>
          <w:sz w:val="20"/>
          <w:szCs w:val="20"/>
        </w:rPr>
        <w:t xml:space="preserve"> и другим пользующимся помещениями в данном доме лицам.</w:t>
      </w:r>
    </w:p>
    <w:p w:rsidR="0002213E" w:rsidRPr="00216C33" w:rsidRDefault="0002213E" w:rsidP="00FA23E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6C33">
        <w:rPr>
          <w:rFonts w:ascii="Times New Roman" w:hAnsi="Times New Roman" w:cs="Times New Roman"/>
          <w:b/>
          <w:sz w:val="20"/>
          <w:szCs w:val="20"/>
        </w:rPr>
        <w:t>3. Права и обязанности Сторон</w:t>
      </w:r>
    </w:p>
    <w:p w:rsidR="0002213E" w:rsidRPr="00216C33" w:rsidRDefault="0002213E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3.1. Управляющая организация обязана: </w:t>
      </w:r>
    </w:p>
    <w:p w:rsidR="0002213E" w:rsidRPr="00216C33" w:rsidRDefault="0002213E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3.1.1. Осуществлять управление общим имуществом </w:t>
      </w:r>
      <w:proofErr w:type="gramStart"/>
      <w:r w:rsidRPr="00216C33">
        <w:rPr>
          <w:rFonts w:ascii="Times New Roman" w:hAnsi="Times New Roman" w:cs="Times New Roman"/>
          <w:sz w:val="20"/>
          <w:szCs w:val="20"/>
        </w:rPr>
        <w:t>в Многоквартирном доме в соответствии с условиями Д</w:t>
      </w:r>
      <w:r w:rsidR="00782CBD" w:rsidRPr="00216C33">
        <w:rPr>
          <w:rFonts w:ascii="Times New Roman" w:hAnsi="Times New Roman" w:cs="Times New Roman"/>
          <w:sz w:val="20"/>
          <w:szCs w:val="20"/>
        </w:rPr>
        <w:t>оговора в интересах Собственников</w:t>
      </w:r>
      <w:r w:rsidRPr="00216C33">
        <w:rPr>
          <w:rFonts w:ascii="Times New Roman" w:hAnsi="Times New Roman" w:cs="Times New Roman"/>
          <w:sz w:val="20"/>
          <w:szCs w:val="20"/>
        </w:rPr>
        <w:t xml:space="preserve"> в соответствии</w:t>
      </w:r>
      <w:proofErr w:type="gramEnd"/>
      <w:r w:rsidRPr="00216C33">
        <w:rPr>
          <w:rFonts w:ascii="Times New Roman" w:hAnsi="Times New Roman" w:cs="Times New Roman"/>
          <w:sz w:val="20"/>
          <w:szCs w:val="20"/>
        </w:rPr>
        <w:t xml:space="preserve"> с целями, указанными в пункте 2.1. настоящего Договора, а также в соответствии с требованиями действующих технических регламентов и иных обязательных норм и правил.</w:t>
      </w:r>
    </w:p>
    <w:p w:rsidR="0002213E" w:rsidRPr="00216C33" w:rsidRDefault="0002213E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3.1.2. В случае оказания услуг и выполнения работ с ненадлежащим качеством Управляющая организация обязана устранить все выявленные недостатки. </w:t>
      </w:r>
    </w:p>
    <w:p w:rsidR="0002213E" w:rsidRPr="00216C33" w:rsidRDefault="0002213E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3.1.3. Предоставлять коммунальные услуги в соответствии с обязательными требованиями, установленными Правилами предоставления коммунальных услуг гражданам, утвержденными Правительством Российской Федерации</w:t>
      </w:r>
      <w:r w:rsidR="00983DA0" w:rsidRPr="00216C33">
        <w:rPr>
          <w:rFonts w:ascii="Times New Roman" w:hAnsi="Times New Roman" w:cs="Times New Roman"/>
          <w:sz w:val="20"/>
          <w:szCs w:val="20"/>
        </w:rPr>
        <w:t>.</w:t>
      </w:r>
      <w:r w:rsidRPr="00216C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486C" w:rsidRPr="00216C33" w:rsidRDefault="00BC486C" w:rsidP="00D577CF">
      <w:pPr>
        <w:pStyle w:val="ConsPlusNormal"/>
        <w:widowControl/>
        <w:tabs>
          <w:tab w:val="left" w:pos="1260"/>
        </w:tabs>
        <w:ind w:left="57" w:right="57" w:firstLine="0"/>
        <w:jc w:val="both"/>
        <w:rPr>
          <w:rFonts w:ascii="Times New Roman" w:hAnsi="Times New Roman" w:cs="Times New Roman"/>
          <w:color w:val="000000"/>
          <w:spacing w:val="-6"/>
        </w:rPr>
      </w:pPr>
      <w:r w:rsidRPr="00216C33">
        <w:rPr>
          <w:rFonts w:ascii="Times New Roman" w:hAnsi="Times New Roman" w:cs="Times New Roman"/>
          <w:color w:val="000000"/>
          <w:spacing w:val="-6"/>
        </w:rPr>
        <w:t>3.1.</w:t>
      </w:r>
      <w:r w:rsidR="00D577CF" w:rsidRPr="00216C33">
        <w:rPr>
          <w:rFonts w:ascii="Times New Roman" w:hAnsi="Times New Roman" w:cs="Times New Roman"/>
          <w:color w:val="000000"/>
          <w:spacing w:val="-6"/>
        </w:rPr>
        <w:t>4</w:t>
      </w:r>
      <w:r w:rsidRPr="00216C33">
        <w:rPr>
          <w:rFonts w:ascii="Times New Roman" w:hAnsi="Times New Roman" w:cs="Times New Roman"/>
          <w:color w:val="000000"/>
          <w:spacing w:val="-6"/>
        </w:rPr>
        <w:t xml:space="preserve">. Представлять Собственникам предложения по текущему ремонту общего имущества Многоквартирного дома (планы работ) с указанием перечня и сроков проведения работ, расчета расходов на их проведение. </w:t>
      </w:r>
    </w:p>
    <w:p w:rsidR="00BC486C" w:rsidRPr="00216C33" w:rsidRDefault="00BC486C" w:rsidP="00753366">
      <w:pPr>
        <w:pStyle w:val="ConsPlusNormal"/>
        <w:widowControl/>
        <w:tabs>
          <w:tab w:val="left" w:pos="1260"/>
        </w:tabs>
        <w:ind w:left="57" w:right="57" w:firstLine="0"/>
        <w:jc w:val="both"/>
        <w:rPr>
          <w:rFonts w:ascii="Times New Roman" w:hAnsi="Times New Roman" w:cs="Times New Roman"/>
          <w:color w:val="000000"/>
          <w:spacing w:val="-6"/>
        </w:rPr>
      </w:pPr>
      <w:r w:rsidRPr="00216C33">
        <w:rPr>
          <w:rFonts w:ascii="Times New Roman" w:hAnsi="Times New Roman" w:cs="Times New Roman"/>
          <w:color w:val="000000"/>
          <w:spacing w:val="-6"/>
        </w:rPr>
        <w:t>План работ по текущему ремонту общего имущества Многоквартирного дома составляется Управляющей организацией ежегодно после проведения осмотра общего имущества Многоквартирного дома на основании актов осмотра, дефектных актов.</w:t>
      </w:r>
    </w:p>
    <w:p w:rsidR="00BC486C" w:rsidRPr="00216C33" w:rsidRDefault="00BC486C" w:rsidP="00327509">
      <w:pPr>
        <w:pStyle w:val="ConsPlusNormal"/>
        <w:widowControl/>
        <w:tabs>
          <w:tab w:val="left" w:pos="1260"/>
        </w:tabs>
        <w:ind w:left="57" w:right="57" w:firstLine="0"/>
        <w:jc w:val="both"/>
        <w:rPr>
          <w:rFonts w:ascii="Times New Roman" w:hAnsi="Times New Roman" w:cs="Times New Roman"/>
          <w:color w:val="000000"/>
          <w:spacing w:val="-6"/>
        </w:rPr>
      </w:pPr>
      <w:r w:rsidRPr="00216C33">
        <w:rPr>
          <w:rFonts w:ascii="Times New Roman" w:hAnsi="Times New Roman" w:cs="Times New Roman"/>
          <w:color w:val="000000"/>
          <w:spacing w:val="-6"/>
        </w:rPr>
        <w:t xml:space="preserve">План работ по текущему ремонту не менее чем за 30 дней до начала выполнений работ по ремонту согласовываются с </w:t>
      </w:r>
      <w:r w:rsidR="00D577CF" w:rsidRPr="00216C33">
        <w:rPr>
          <w:rFonts w:ascii="Times New Roman" w:hAnsi="Times New Roman" w:cs="Times New Roman"/>
          <w:color w:val="000000"/>
          <w:spacing w:val="-6"/>
        </w:rPr>
        <w:t>уполномоченным представителем собственников</w:t>
      </w:r>
      <w:r w:rsidRPr="00216C33">
        <w:rPr>
          <w:rFonts w:ascii="Times New Roman" w:hAnsi="Times New Roman" w:cs="Times New Roman"/>
          <w:color w:val="000000"/>
          <w:spacing w:val="-6"/>
        </w:rPr>
        <w:t xml:space="preserve"> Многоквартирного дома. </w:t>
      </w:r>
    </w:p>
    <w:p w:rsidR="00BC486C" w:rsidRPr="00216C33" w:rsidRDefault="00BC486C" w:rsidP="00327509">
      <w:pPr>
        <w:pStyle w:val="ConsPlusNormal"/>
        <w:widowControl/>
        <w:tabs>
          <w:tab w:val="left" w:pos="1260"/>
        </w:tabs>
        <w:ind w:firstLine="0"/>
        <w:jc w:val="both"/>
        <w:rPr>
          <w:rFonts w:ascii="Times New Roman" w:hAnsi="Times New Roman" w:cs="Times New Roman"/>
          <w:color w:val="000000"/>
          <w:spacing w:val="-6"/>
        </w:rPr>
      </w:pPr>
      <w:r w:rsidRPr="00216C33">
        <w:rPr>
          <w:rFonts w:ascii="Times New Roman" w:hAnsi="Times New Roman" w:cs="Times New Roman"/>
          <w:color w:val="000000"/>
          <w:spacing w:val="-6"/>
        </w:rPr>
        <w:t xml:space="preserve">Очередность и перечень работ по текущему ремонту определяются исходя из технического состояния общего имущества, необходимости исполнения предписаний надзорных органов и объема поступающих средств </w:t>
      </w:r>
      <w:r w:rsidR="00805FD3">
        <w:rPr>
          <w:rFonts w:ascii="Times New Roman" w:hAnsi="Times New Roman" w:cs="Times New Roman"/>
          <w:color w:val="000000"/>
          <w:spacing w:val="-6"/>
        </w:rPr>
        <w:t xml:space="preserve">собственников </w:t>
      </w:r>
      <w:r w:rsidRPr="00216C33">
        <w:rPr>
          <w:rFonts w:ascii="Times New Roman" w:hAnsi="Times New Roman" w:cs="Times New Roman"/>
          <w:color w:val="000000"/>
          <w:spacing w:val="-6"/>
        </w:rPr>
        <w:t>помещений по оплате услуг содержания и ремонта общего имущества Многоквартирного дома.</w:t>
      </w:r>
    </w:p>
    <w:p w:rsidR="0002213E" w:rsidRPr="00216C33" w:rsidRDefault="0002213E" w:rsidP="0032750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3.1.5. </w:t>
      </w:r>
      <w:proofErr w:type="gramStart"/>
      <w:r w:rsidRPr="00216C33">
        <w:rPr>
          <w:rFonts w:ascii="Times New Roman" w:hAnsi="Times New Roman" w:cs="Times New Roman"/>
          <w:sz w:val="20"/>
          <w:szCs w:val="20"/>
        </w:rPr>
        <w:t>Принимать плату за содержание жилого помещения, включающую в себя плату за услуги и работы по управлению Многоквартирным домом, содержанию, текущему и капитальному (в случае принятия решения общим собранием) ремонту общего имущества в Многоквартирном доме, а также плату за коммунальные услуги от Собственника, а также, в соответствии с ч. 4 ст. 155 ЖК РФ, – от нанимателя жилого помещения государственного (муниципального) жилищного</w:t>
      </w:r>
      <w:proofErr w:type="gramEnd"/>
      <w:r w:rsidRPr="00216C33">
        <w:rPr>
          <w:rFonts w:ascii="Times New Roman" w:hAnsi="Times New Roman" w:cs="Times New Roman"/>
          <w:sz w:val="20"/>
          <w:szCs w:val="20"/>
        </w:rPr>
        <w:t xml:space="preserve"> фонда. Управляющая организация вправе поручить работы и услуги по начислению, распечатке и доставке квитанций, снятию показаний приборов учета, сбору, расщеплению, перечислению платежей за жилое помещение и коммунальные услуги иным организациям.</w:t>
      </w:r>
    </w:p>
    <w:p w:rsidR="0002213E" w:rsidRPr="00216C33" w:rsidRDefault="0002213E" w:rsidP="00327509">
      <w:pPr>
        <w:spacing w:after="0"/>
        <w:ind w:right="-17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3.1.</w:t>
      </w:r>
      <w:r w:rsidR="00782CBD" w:rsidRPr="00216C33">
        <w:rPr>
          <w:rFonts w:ascii="Times New Roman" w:hAnsi="Times New Roman" w:cs="Times New Roman"/>
          <w:sz w:val="20"/>
          <w:szCs w:val="20"/>
        </w:rPr>
        <w:t>6. Требовать от Собственников</w:t>
      </w:r>
      <w:r w:rsidRPr="00216C33">
        <w:rPr>
          <w:rFonts w:ascii="Times New Roman" w:hAnsi="Times New Roman" w:cs="Times New Roman"/>
          <w:sz w:val="20"/>
          <w:szCs w:val="20"/>
        </w:rPr>
        <w:t xml:space="preserve"> – муниципального образования, в соответствии с ч. 4 ст. 155 ЖК РФ, в случае установления им платы нанимателю меньше, чем размер платы, установленной в соответствии с Договором, доплаты оставшейся части в согласованном порядке</w:t>
      </w:r>
    </w:p>
    <w:p w:rsidR="00A239DF" w:rsidRPr="00216C33" w:rsidRDefault="0002213E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3.1.8. При необходимости – осуществлять взаимодействие с органами социальной защиты населения по вопросу обеспечения гражданам льгот, мер социальной поддержки в виде ежемесячных денежных выплат, субсидий на оплату жилого помещения и коммунальных услуг. </w:t>
      </w:r>
    </w:p>
    <w:p w:rsidR="0002213E" w:rsidRPr="00216C33" w:rsidRDefault="0002213E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lastRenderedPageBreak/>
        <w:t>3.1.9. Организовать круглосуточное аварийно-диспетчерское обслуживание, устранять аварии, а так</w:t>
      </w:r>
      <w:r w:rsidR="00782CBD" w:rsidRPr="00216C33">
        <w:rPr>
          <w:rFonts w:ascii="Times New Roman" w:hAnsi="Times New Roman" w:cs="Times New Roman"/>
          <w:sz w:val="20"/>
          <w:szCs w:val="20"/>
        </w:rPr>
        <w:t>же выполнять заявки Собственников</w:t>
      </w:r>
      <w:r w:rsidRPr="00216C33">
        <w:rPr>
          <w:rFonts w:ascii="Times New Roman" w:hAnsi="Times New Roman" w:cs="Times New Roman"/>
          <w:sz w:val="20"/>
          <w:szCs w:val="20"/>
        </w:rPr>
        <w:t xml:space="preserve"> либо иных лиц, являющихся пользовате</w:t>
      </w:r>
      <w:r w:rsidR="00782CBD" w:rsidRPr="00216C33">
        <w:rPr>
          <w:rFonts w:ascii="Times New Roman" w:hAnsi="Times New Roman" w:cs="Times New Roman"/>
          <w:sz w:val="20"/>
          <w:szCs w:val="20"/>
        </w:rPr>
        <w:t xml:space="preserve">лями принадлежащих Собственникам </w:t>
      </w:r>
      <w:r w:rsidRPr="00216C33">
        <w:rPr>
          <w:rFonts w:ascii="Times New Roman" w:hAnsi="Times New Roman" w:cs="Times New Roman"/>
          <w:sz w:val="20"/>
          <w:szCs w:val="20"/>
        </w:rPr>
        <w:t xml:space="preserve">помещений, в сроки, установленные законодательством и Договором. </w:t>
      </w:r>
    </w:p>
    <w:p w:rsidR="0002213E" w:rsidRPr="00216C33" w:rsidRDefault="00A239DF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3.1.10</w:t>
      </w:r>
      <w:r w:rsidR="0002213E" w:rsidRPr="00216C33">
        <w:rPr>
          <w:rFonts w:ascii="Times New Roman" w:hAnsi="Times New Roman" w:cs="Times New Roman"/>
          <w:sz w:val="20"/>
          <w:szCs w:val="20"/>
        </w:rPr>
        <w:t>. Вести и хранить техническую документацию, вносить в техническую документацию изменения, отражающие состояние дома, в соответствии с результатами проводимых осмо</w:t>
      </w:r>
      <w:r w:rsidR="00782CBD" w:rsidRPr="00216C33">
        <w:rPr>
          <w:rFonts w:ascii="Times New Roman" w:hAnsi="Times New Roman" w:cs="Times New Roman"/>
          <w:sz w:val="20"/>
          <w:szCs w:val="20"/>
        </w:rPr>
        <w:t>тров. По требованию Собственников</w:t>
      </w:r>
      <w:r w:rsidR="0002213E" w:rsidRPr="00216C33">
        <w:rPr>
          <w:rFonts w:ascii="Times New Roman" w:hAnsi="Times New Roman" w:cs="Times New Roman"/>
          <w:sz w:val="20"/>
          <w:szCs w:val="20"/>
        </w:rPr>
        <w:t xml:space="preserve"> знакомить его с содержанием указанных документов. Изготовление недостающей или утраченной технической документации производи</w:t>
      </w:r>
      <w:r w:rsidR="00782CBD" w:rsidRPr="00216C33">
        <w:rPr>
          <w:rFonts w:ascii="Times New Roman" w:hAnsi="Times New Roman" w:cs="Times New Roman"/>
          <w:sz w:val="20"/>
          <w:szCs w:val="20"/>
        </w:rPr>
        <w:t>тся за счет средств Собственников</w:t>
      </w:r>
      <w:r w:rsidR="0002213E" w:rsidRPr="00216C33">
        <w:rPr>
          <w:rFonts w:ascii="Times New Roman" w:hAnsi="Times New Roman" w:cs="Times New Roman"/>
          <w:sz w:val="20"/>
          <w:szCs w:val="20"/>
        </w:rPr>
        <w:t xml:space="preserve"> по решению общего собрания, если без указанной технической документации невозможно либо затруднительно управление домом. </w:t>
      </w:r>
    </w:p>
    <w:p w:rsidR="0002213E" w:rsidRPr="00216C33" w:rsidRDefault="00A239DF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3.1.11</w:t>
      </w:r>
      <w:r w:rsidR="0002213E" w:rsidRPr="00216C33">
        <w:rPr>
          <w:rFonts w:ascii="Times New Roman" w:hAnsi="Times New Roman" w:cs="Times New Roman"/>
          <w:sz w:val="20"/>
          <w:szCs w:val="20"/>
        </w:rPr>
        <w:t>. Вести лицевой счет дома, на котором учитывать доходы и расходы по данному Многоквартирному дому.</w:t>
      </w:r>
    </w:p>
    <w:p w:rsidR="00983DA0" w:rsidRPr="00216C33" w:rsidRDefault="00A239DF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3.1.12</w:t>
      </w:r>
      <w:r w:rsidR="0002213E" w:rsidRPr="00216C33">
        <w:rPr>
          <w:rFonts w:ascii="Times New Roman" w:hAnsi="Times New Roman" w:cs="Times New Roman"/>
          <w:sz w:val="20"/>
          <w:szCs w:val="20"/>
        </w:rPr>
        <w:t>. Рассматривать предложения,</w:t>
      </w:r>
      <w:r w:rsidR="00782CBD" w:rsidRPr="00216C33">
        <w:rPr>
          <w:rFonts w:ascii="Times New Roman" w:hAnsi="Times New Roman" w:cs="Times New Roman"/>
          <w:sz w:val="20"/>
          <w:szCs w:val="20"/>
        </w:rPr>
        <w:t xml:space="preserve"> заявления и жалобы Собственников</w:t>
      </w:r>
      <w:r w:rsidR="0002213E" w:rsidRPr="00216C33">
        <w:rPr>
          <w:rFonts w:ascii="Times New Roman" w:hAnsi="Times New Roman" w:cs="Times New Roman"/>
          <w:sz w:val="20"/>
          <w:szCs w:val="20"/>
        </w:rPr>
        <w:t xml:space="preserve">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02213E" w:rsidRPr="00216C33" w:rsidRDefault="00C821B6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3.1.13</w:t>
      </w:r>
      <w:r w:rsidR="0002213E" w:rsidRPr="00216C33">
        <w:rPr>
          <w:rFonts w:ascii="Times New Roman" w:hAnsi="Times New Roman" w:cs="Times New Roman"/>
          <w:sz w:val="20"/>
          <w:szCs w:val="20"/>
        </w:rPr>
        <w:t>. Устранять недостатки и дефекты выполненных работ по текущему ремонту, выявленные в процессе эксплуатации. Недостаток и дефект считается выявленным, если Управляющая организация получила заявку от Собствен</w:t>
      </w:r>
      <w:r w:rsidR="00782CBD" w:rsidRPr="00216C33">
        <w:rPr>
          <w:rFonts w:ascii="Times New Roman" w:hAnsi="Times New Roman" w:cs="Times New Roman"/>
          <w:sz w:val="20"/>
          <w:szCs w:val="20"/>
        </w:rPr>
        <w:t>ников</w:t>
      </w:r>
      <w:r w:rsidR="0002213E" w:rsidRPr="00216C33">
        <w:rPr>
          <w:rFonts w:ascii="Times New Roman" w:hAnsi="Times New Roman" w:cs="Times New Roman"/>
          <w:sz w:val="20"/>
          <w:szCs w:val="20"/>
        </w:rPr>
        <w:t xml:space="preserve"> на их устранение. </w:t>
      </w:r>
    </w:p>
    <w:p w:rsidR="00C821B6" w:rsidRPr="00216C33" w:rsidRDefault="00C821B6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3.1.14</w:t>
      </w:r>
      <w:r w:rsidR="0002213E" w:rsidRPr="00216C33">
        <w:rPr>
          <w:rFonts w:ascii="Times New Roman" w:hAnsi="Times New Roman" w:cs="Times New Roman"/>
          <w:sz w:val="20"/>
          <w:szCs w:val="20"/>
        </w:rPr>
        <w:t>. Информировать в письменной форме нанимателей и собственников жилых помещений в Многоквартирном доме об изменении размера платы за жилое</w:t>
      </w:r>
      <w:r w:rsidRPr="00216C33">
        <w:rPr>
          <w:rFonts w:ascii="Times New Roman" w:hAnsi="Times New Roman" w:cs="Times New Roman"/>
          <w:sz w:val="20"/>
          <w:szCs w:val="20"/>
        </w:rPr>
        <w:t xml:space="preserve"> помещение </w:t>
      </w:r>
      <w:r w:rsidR="0002213E" w:rsidRPr="00216C33">
        <w:rPr>
          <w:rFonts w:ascii="Times New Roman" w:hAnsi="Times New Roman" w:cs="Times New Roman"/>
          <w:sz w:val="20"/>
          <w:szCs w:val="20"/>
        </w:rPr>
        <w:t xml:space="preserve"> не </w:t>
      </w:r>
      <w:proofErr w:type="gramStart"/>
      <w:r w:rsidR="0002213E" w:rsidRPr="00216C33">
        <w:rPr>
          <w:rFonts w:ascii="Times New Roman" w:hAnsi="Times New Roman" w:cs="Times New Roman"/>
          <w:sz w:val="20"/>
          <w:szCs w:val="20"/>
        </w:rPr>
        <w:t>позднее</w:t>
      </w:r>
      <w:proofErr w:type="gramEnd"/>
      <w:r w:rsidR="0002213E" w:rsidRPr="00216C33">
        <w:rPr>
          <w:rFonts w:ascii="Times New Roman" w:hAnsi="Times New Roman" w:cs="Times New Roman"/>
          <w:sz w:val="20"/>
          <w:szCs w:val="20"/>
        </w:rPr>
        <w:t xml:space="preserve"> чем за 10 дней до даты предоставления платежных документов, на основании которых будет вноситься плата за жилое</w:t>
      </w:r>
      <w:r w:rsidRPr="00216C33">
        <w:rPr>
          <w:rFonts w:ascii="Times New Roman" w:hAnsi="Times New Roman" w:cs="Times New Roman"/>
          <w:sz w:val="20"/>
          <w:szCs w:val="20"/>
        </w:rPr>
        <w:t xml:space="preserve"> помещение </w:t>
      </w:r>
      <w:r w:rsidR="0002213E" w:rsidRPr="00216C33">
        <w:rPr>
          <w:rFonts w:ascii="Times New Roman" w:hAnsi="Times New Roman" w:cs="Times New Roman"/>
          <w:sz w:val="20"/>
          <w:szCs w:val="20"/>
        </w:rPr>
        <w:t xml:space="preserve"> в ином размере. </w:t>
      </w:r>
    </w:p>
    <w:p w:rsidR="0002213E" w:rsidRPr="00216C33" w:rsidRDefault="00C821B6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3.1.15</w:t>
      </w:r>
      <w:r w:rsidR="0002213E" w:rsidRPr="00216C33">
        <w:rPr>
          <w:rFonts w:ascii="Times New Roman" w:hAnsi="Times New Roman" w:cs="Times New Roman"/>
          <w:sz w:val="20"/>
          <w:szCs w:val="20"/>
        </w:rPr>
        <w:t>. Выдавать Собственникам платежные документы не позднее первого числа месяца, следующего за оплачиваемым месяцем.</w:t>
      </w:r>
    </w:p>
    <w:p w:rsidR="0002213E" w:rsidRPr="00216C33" w:rsidRDefault="00C821B6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3.1.16</w:t>
      </w:r>
      <w:r w:rsidR="00782CBD" w:rsidRPr="00216C33">
        <w:rPr>
          <w:rFonts w:ascii="Times New Roman" w:hAnsi="Times New Roman" w:cs="Times New Roman"/>
          <w:sz w:val="20"/>
          <w:szCs w:val="20"/>
        </w:rPr>
        <w:t>. Обеспечить Собственников</w:t>
      </w:r>
      <w:r w:rsidR="0002213E" w:rsidRPr="00216C33">
        <w:rPr>
          <w:rFonts w:ascii="Times New Roman" w:hAnsi="Times New Roman" w:cs="Times New Roman"/>
          <w:sz w:val="20"/>
          <w:szCs w:val="20"/>
        </w:rPr>
        <w:t xml:space="preserve"> информацией о телефонах аварийных и диспетчерских служб размещения объявлений в подъездах Многоквартирного дома. </w:t>
      </w:r>
    </w:p>
    <w:p w:rsidR="0002213E" w:rsidRPr="00216C33" w:rsidRDefault="00C821B6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3.1.17</w:t>
      </w:r>
      <w:r w:rsidR="00782CBD" w:rsidRPr="00216C33">
        <w:rPr>
          <w:rFonts w:ascii="Times New Roman" w:hAnsi="Times New Roman" w:cs="Times New Roman"/>
          <w:sz w:val="20"/>
          <w:szCs w:val="20"/>
        </w:rPr>
        <w:t>. По требованию Собственников</w:t>
      </w:r>
      <w:r w:rsidR="0002213E" w:rsidRPr="00216C33">
        <w:rPr>
          <w:rFonts w:ascii="Times New Roman" w:hAnsi="Times New Roman" w:cs="Times New Roman"/>
          <w:sz w:val="20"/>
          <w:szCs w:val="20"/>
        </w:rPr>
        <w:t xml:space="preserve"> выдавать в день обращения справки установленного образца, копии из финансового лицевого счета и (или) из домовой книги и иные предусмотренные действующим законодательством документы. </w:t>
      </w:r>
    </w:p>
    <w:p w:rsidR="0002213E" w:rsidRPr="00216C33" w:rsidRDefault="00C821B6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3.1.18</w:t>
      </w:r>
      <w:r w:rsidR="0002213E" w:rsidRPr="00216C33">
        <w:rPr>
          <w:rFonts w:ascii="Times New Roman" w:hAnsi="Times New Roman" w:cs="Times New Roman"/>
          <w:sz w:val="20"/>
          <w:szCs w:val="20"/>
        </w:rPr>
        <w:t xml:space="preserve">. Осуществлять приемку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приборов. </w:t>
      </w:r>
    </w:p>
    <w:p w:rsidR="0002213E" w:rsidRPr="00216C33" w:rsidRDefault="00C821B6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3.1.19</w:t>
      </w:r>
      <w:r w:rsidR="0002213E" w:rsidRPr="00216C33">
        <w:rPr>
          <w:rFonts w:ascii="Times New Roman" w:hAnsi="Times New Roman" w:cs="Times New Roman"/>
          <w:sz w:val="20"/>
          <w:szCs w:val="20"/>
        </w:rPr>
        <w:t>. Не менее чем за три дня до начала проведения раб</w:t>
      </w:r>
      <w:r w:rsidR="004F18AA" w:rsidRPr="00216C33">
        <w:rPr>
          <w:rFonts w:ascii="Times New Roman" w:hAnsi="Times New Roman" w:cs="Times New Roman"/>
          <w:sz w:val="20"/>
          <w:szCs w:val="20"/>
        </w:rPr>
        <w:t>от внутри помещения Собственника</w:t>
      </w:r>
      <w:r w:rsidR="0002213E" w:rsidRPr="00216C33">
        <w:rPr>
          <w:rFonts w:ascii="Times New Roman" w:hAnsi="Times New Roman" w:cs="Times New Roman"/>
          <w:sz w:val="20"/>
          <w:szCs w:val="20"/>
        </w:rPr>
        <w:t xml:space="preserve"> согласовать с ним время доступа в помещение или направить ему письменное уведомление о проведении работ внутри помещения. </w:t>
      </w:r>
    </w:p>
    <w:p w:rsidR="0002213E" w:rsidRPr="00216C33" w:rsidRDefault="00C821B6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3.1.20</w:t>
      </w:r>
      <w:r w:rsidR="0002213E" w:rsidRPr="00216C33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02213E" w:rsidRPr="00216C33">
        <w:rPr>
          <w:rFonts w:ascii="Times New Roman" w:hAnsi="Times New Roman" w:cs="Times New Roman"/>
          <w:sz w:val="20"/>
          <w:szCs w:val="20"/>
        </w:rPr>
        <w:t>Пред</w:t>
      </w:r>
      <w:r w:rsidR="004F18AA" w:rsidRPr="00216C33">
        <w:rPr>
          <w:rFonts w:ascii="Times New Roman" w:hAnsi="Times New Roman" w:cs="Times New Roman"/>
          <w:sz w:val="20"/>
          <w:szCs w:val="20"/>
        </w:rPr>
        <w:t>оставлять Собственникам</w:t>
      </w:r>
      <w:r w:rsidR="0002213E" w:rsidRPr="00216C33">
        <w:rPr>
          <w:rFonts w:ascii="Times New Roman" w:hAnsi="Times New Roman" w:cs="Times New Roman"/>
          <w:sz w:val="20"/>
          <w:szCs w:val="20"/>
        </w:rPr>
        <w:t xml:space="preserve"> отчет</w:t>
      </w:r>
      <w:proofErr w:type="gramEnd"/>
      <w:r w:rsidR="0002213E" w:rsidRPr="00216C33">
        <w:rPr>
          <w:rFonts w:ascii="Times New Roman" w:hAnsi="Times New Roman" w:cs="Times New Roman"/>
          <w:sz w:val="20"/>
          <w:szCs w:val="20"/>
        </w:rPr>
        <w:t xml:space="preserve"> о выполнении Договора за истекший календарный год в течение первого квартала, следующего за истекшим годом действия Договора. Отчет предоставляется на общем собрании собстве</w:t>
      </w:r>
      <w:r w:rsidR="00983DA0" w:rsidRPr="00216C33">
        <w:rPr>
          <w:rFonts w:ascii="Times New Roman" w:hAnsi="Times New Roman" w:cs="Times New Roman"/>
          <w:sz w:val="20"/>
          <w:szCs w:val="20"/>
        </w:rPr>
        <w:t>н</w:t>
      </w:r>
      <w:r w:rsidR="0002213E" w:rsidRPr="00216C33">
        <w:rPr>
          <w:rFonts w:ascii="Times New Roman" w:hAnsi="Times New Roman" w:cs="Times New Roman"/>
          <w:sz w:val="20"/>
          <w:szCs w:val="20"/>
        </w:rPr>
        <w:t>ников помещений</w:t>
      </w:r>
      <w:r w:rsidRPr="00216C33">
        <w:rPr>
          <w:rFonts w:ascii="Times New Roman" w:hAnsi="Times New Roman" w:cs="Times New Roman"/>
          <w:sz w:val="20"/>
          <w:szCs w:val="20"/>
        </w:rPr>
        <w:t>,</w:t>
      </w:r>
      <w:r w:rsidR="0002213E" w:rsidRPr="00216C33">
        <w:rPr>
          <w:rFonts w:ascii="Times New Roman" w:hAnsi="Times New Roman" w:cs="Times New Roman"/>
          <w:sz w:val="20"/>
          <w:szCs w:val="20"/>
        </w:rPr>
        <w:t xml:space="preserve"> размещается </w:t>
      </w:r>
      <w:r w:rsidRPr="00216C33">
        <w:rPr>
          <w:rFonts w:ascii="Times New Roman" w:hAnsi="Times New Roman" w:cs="Times New Roman"/>
          <w:sz w:val="20"/>
          <w:szCs w:val="20"/>
        </w:rPr>
        <w:t xml:space="preserve">отчет </w:t>
      </w:r>
      <w:r w:rsidR="0002213E" w:rsidRPr="00216C33">
        <w:rPr>
          <w:rFonts w:ascii="Times New Roman" w:hAnsi="Times New Roman" w:cs="Times New Roman"/>
          <w:sz w:val="20"/>
          <w:szCs w:val="20"/>
        </w:rPr>
        <w:t xml:space="preserve">на досках объявлений, в подъездах, помещениях Управляющей организации или иных оборудованных местах. </w:t>
      </w:r>
    </w:p>
    <w:p w:rsidR="0002213E" w:rsidRPr="00216C33" w:rsidRDefault="00C821B6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3.1.21</w:t>
      </w:r>
      <w:r w:rsidR="0002213E" w:rsidRPr="00216C33">
        <w:rPr>
          <w:rFonts w:ascii="Times New Roman" w:hAnsi="Times New Roman" w:cs="Times New Roman"/>
          <w:sz w:val="20"/>
          <w:szCs w:val="20"/>
        </w:rPr>
        <w:t>. На основании заявки Собственника направлять своего представителя для составления акта нанесения ущерба общему имуществу Многоквартирного дома или помещению Собственника.</w:t>
      </w:r>
    </w:p>
    <w:p w:rsidR="00C821B6" w:rsidRPr="00216C33" w:rsidRDefault="00C821B6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3.1.22</w:t>
      </w:r>
      <w:r w:rsidR="0002213E" w:rsidRPr="00216C33">
        <w:rPr>
          <w:rFonts w:ascii="Times New Roman" w:hAnsi="Times New Roman" w:cs="Times New Roman"/>
          <w:sz w:val="20"/>
          <w:szCs w:val="20"/>
        </w:rPr>
        <w:t>. Пр</w:t>
      </w:r>
      <w:r w:rsidR="004F18AA" w:rsidRPr="00216C33">
        <w:rPr>
          <w:rFonts w:ascii="Times New Roman" w:hAnsi="Times New Roman" w:cs="Times New Roman"/>
          <w:sz w:val="20"/>
          <w:szCs w:val="20"/>
        </w:rPr>
        <w:t>едставлять интересы Собственников</w:t>
      </w:r>
      <w:r w:rsidR="0002213E" w:rsidRPr="00216C33">
        <w:rPr>
          <w:rFonts w:ascii="Times New Roman" w:hAnsi="Times New Roman" w:cs="Times New Roman"/>
          <w:sz w:val="20"/>
          <w:szCs w:val="20"/>
        </w:rPr>
        <w:t xml:space="preserve"> и лиц, пользующихся принадлежащими ему помещениями на законных основаниях, в рамках исполнения своих обязательств по Договору. </w:t>
      </w:r>
    </w:p>
    <w:p w:rsidR="0002213E" w:rsidRPr="00216C33" w:rsidRDefault="00C821B6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3.1.23</w:t>
      </w:r>
      <w:r w:rsidR="0002213E" w:rsidRPr="00216C33">
        <w:rPr>
          <w:rFonts w:ascii="Times New Roman" w:hAnsi="Times New Roman" w:cs="Times New Roman"/>
          <w:sz w:val="20"/>
          <w:szCs w:val="20"/>
        </w:rPr>
        <w:t xml:space="preserve">. При поступлении коммерческих предложений не выдавать разрешений на пользование общим имуществом собственников Многоквартирного дома без соответствующих решений общего собрания собственников. В случае принятия собственниками соответствующего решения средства, поступившие в результате реализации коммерческого предложения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собственников, направляются на выполнение услуг и работ по содержанию и ремонту общего имущества, указанных в решении собственников. </w:t>
      </w:r>
    </w:p>
    <w:p w:rsidR="0002213E" w:rsidRPr="00216C33" w:rsidRDefault="00C821B6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3.1.24</w:t>
      </w:r>
      <w:r w:rsidR="0002213E" w:rsidRPr="00216C33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02213E" w:rsidRPr="00216C33">
        <w:rPr>
          <w:rFonts w:ascii="Times New Roman" w:hAnsi="Times New Roman" w:cs="Times New Roman"/>
          <w:sz w:val="20"/>
          <w:szCs w:val="20"/>
        </w:rPr>
        <w:t>Передать техническую документацию (базы данных) и иные связанные с управлением домом документы за 30 дней до прекращения действия Договора вновь выбранной управляющей организации, товариществу собственников жилья, либо жилищному кооперативу, либо иному специализированному потребительскому кооперативу, либо – в случае непосредственного управления Многоквартирным домом собственниками помещений в доме – одному из собственников, указанному в решении общего собрания собственников о выборе способа управления Многоквартирным домом</w:t>
      </w:r>
      <w:proofErr w:type="gramEnd"/>
      <w:r w:rsidR="0002213E" w:rsidRPr="00216C33">
        <w:rPr>
          <w:rFonts w:ascii="Times New Roman" w:hAnsi="Times New Roman" w:cs="Times New Roman"/>
          <w:sz w:val="20"/>
          <w:szCs w:val="20"/>
        </w:rPr>
        <w:t>, либо, если такой собственник не указан, любому собственнику помещения в доме.</w:t>
      </w:r>
    </w:p>
    <w:p w:rsidR="0002213E" w:rsidRPr="00216C33" w:rsidRDefault="00495C67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3.1.25</w:t>
      </w:r>
      <w:r w:rsidR="0002213E" w:rsidRPr="00216C33">
        <w:rPr>
          <w:rFonts w:ascii="Times New Roman" w:hAnsi="Times New Roman" w:cs="Times New Roman"/>
          <w:sz w:val="20"/>
          <w:szCs w:val="20"/>
        </w:rPr>
        <w:t>. С участием представителя (представителей) собственников помещений, выбранных на общем собрании, составить акт технического состояния Многоквартирного дома, а также перечень имеющейся технической документации на дату, с которой Управляющая организация приступила к управлению данным домом.</w:t>
      </w:r>
    </w:p>
    <w:p w:rsidR="00F66EFE" w:rsidRPr="00216C33" w:rsidRDefault="00F66EFE" w:rsidP="00F66EFE">
      <w:pPr>
        <w:pStyle w:val="ConsPlusNormal"/>
        <w:widowControl/>
        <w:tabs>
          <w:tab w:val="left" w:pos="1260"/>
        </w:tabs>
        <w:ind w:left="57" w:right="57" w:firstLine="0"/>
        <w:jc w:val="both"/>
        <w:rPr>
          <w:rFonts w:ascii="Times New Roman" w:hAnsi="Times New Roman" w:cs="Times New Roman"/>
          <w:color w:val="000000"/>
          <w:spacing w:val="-6"/>
        </w:rPr>
      </w:pPr>
      <w:r w:rsidRPr="00216C33">
        <w:rPr>
          <w:rFonts w:ascii="Times New Roman" w:hAnsi="Times New Roman" w:cs="Times New Roman"/>
          <w:color w:val="000000"/>
          <w:spacing w:val="-6"/>
        </w:rPr>
        <w:t>3.1.</w:t>
      </w:r>
      <w:r w:rsidR="00F14FFA" w:rsidRPr="00216C33">
        <w:rPr>
          <w:rFonts w:ascii="Times New Roman" w:hAnsi="Times New Roman" w:cs="Times New Roman"/>
          <w:color w:val="000000"/>
          <w:spacing w:val="-6"/>
        </w:rPr>
        <w:t>26</w:t>
      </w:r>
      <w:r w:rsidRPr="00216C33">
        <w:rPr>
          <w:rFonts w:ascii="Times New Roman" w:hAnsi="Times New Roman" w:cs="Times New Roman"/>
          <w:color w:val="000000"/>
          <w:spacing w:val="-6"/>
        </w:rPr>
        <w:t>. Осущес</w:t>
      </w:r>
      <w:r w:rsidR="004F18AA" w:rsidRPr="00216C33">
        <w:rPr>
          <w:rFonts w:ascii="Times New Roman" w:hAnsi="Times New Roman" w:cs="Times New Roman"/>
          <w:color w:val="000000"/>
          <w:spacing w:val="-6"/>
        </w:rPr>
        <w:t>твлять по заявлению Собственников</w:t>
      </w:r>
      <w:r w:rsidRPr="00216C33">
        <w:rPr>
          <w:rFonts w:ascii="Times New Roman" w:hAnsi="Times New Roman" w:cs="Times New Roman"/>
          <w:color w:val="000000"/>
          <w:spacing w:val="-6"/>
        </w:rPr>
        <w:t xml:space="preserve"> (нанимателя, арендатора) без оплаты ввод в эксплуатацию установленного индивидуального, общего (квартирного) или комнатного прибора учета, соответствующего законодательству Российской Федерации об обеспечении единства измерений.  </w:t>
      </w:r>
    </w:p>
    <w:p w:rsidR="00685523" w:rsidRPr="00216C33" w:rsidRDefault="00F14FFA" w:rsidP="00F66E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3.1.27</w:t>
      </w:r>
      <w:r w:rsidR="00685523" w:rsidRPr="00216C33">
        <w:rPr>
          <w:rFonts w:ascii="Times New Roman" w:hAnsi="Times New Roman" w:cs="Times New Roman"/>
          <w:sz w:val="20"/>
          <w:szCs w:val="20"/>
        </w:rPr>
        <w:t xml:space="preserve">. Осуществлять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</w:t>
      </w:r>
      <w:r w:rsidR="00685523" w:rsidRPr="00216C33">
        <w:rPr>
          <w:rFonts w:ascii="Times New Roman" w:hAnsi="Times New Roman" w:cs="Times New Roman"/>
          <w:sz w:val="20"/>
          <w:szCs w:val="20"/>
        </w:rPr>
        <w:lastRenderedPageBreak/>
        <w:t xml:space="preserve">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данных; </w:t>
      </w:r>
    </w:p>
    <w:p w:rsidR="00685523" w:rsidRPr="00216C33" w:rsidRDefault="00F14FFA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3.1.28</w:t>
      </w:r>
      <w:r w:rsidR="00685523" w:rsidRPr="00216C33">
        <w:rPr>
          <w:rFonts w:ascii="Times New Roman" w:hAnsi="Times New Roman" w:cs="Times New Roman"/>
          <w:sz w:val="20"/>
          <w:szCs w:val="20"/>
        </w:rPr>
        <w:t>. Осуществлять обработку персональных данных граждан – собственников помещений и иных лиц, приобретающих помещения и (или) пользующихся помещениями в многоквартирном доме в соответствии с Федеральным законом от 27.07.2006 г. №152-ФЗ «О персональных данных». Объем указанной обработки, условия передачи персональных данных граждан иным лицам определяются исключительно целями исполнения Договора, нормами действующего законодательст</w:t>
      </w:r>
      <w:r w:rsidR="00327509" w:rsidRPr="00216C33">
        <w:rPr>
          <w:rFonts w:ascii="Times New Roman" w:hAnsi="Times New Roman" w:cs="Times New Roman"/>
          <w:sz w:val="20"/>
          <w:szCs w:val="20"/>
        </w:rPr>
        <w:t xml:space="preserve">ва, </w:t>
      </w:r>
      <w:r w:rsidR="00685523" w:rsidRPr="00216C33">
        <w:rPr>
          <w:rFonts w:ascii="Times New Roman" w:hAnsi="Times New Roman" w:cs="Times New Roman"/>
          <w:sz w:val="20"/>
          <w:szCs w:val="20"/>
        </w:rPr>
        <w:t>доводятся до сведения потребителей путем их уведомления</w:t>
      </w:r>
      <w:proofErr w:type="gramStart"/>
      <w:r w:rsidR="00685523" w:rsidRPr="00216C33">
        <w:rPr>
          <w:rFonts w:ascii="Times New Roman" w:hAnsi="Times New Roman" w:cs="Times New Roman"/>
          <w:sz w:val="20"/>
          <w:szCs w:val="20"/>
        </w:rPr>
        <w:t xml:space="preserve"> </w:t>
      </w:r>
      <w:r w:rsidR="00327509" w:rsidRPr="00216C33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685523" w:rsidRPr="00216C33">
        <w:rPr>
          <w:rFonts w:ascii="Times New Roman" w:hAnsi="Times New Roman" w:cs="Times New Roman"/>
          <w:sz w:val="20"/>
          <w:szCs w:val="20"/>
        </w:rPr>
        <w:t>Субъекты персональных данных принимают решение о предоставлении персональных данных и дают согласие на их обработку своей волей и в своем интересе путем проставления с</w:t>
      </w:r>
      <w:r w:rsidR="00BC486C" w:rsidRPr="00216C33">
        <w:rPr>
          <w:rFonts w:ascii="Times New Roman" w:hAnsi="Times New Roman" w:cs="Times New Roman"/>
          <w:sz w:val="20"/>
          <w:szCs w:val="20"/>
        </w:rPr>
        <w:t>о</w:t>
      </w:r>
      <w:r w:rsidR="003F26F3" w:rsidRPr="00216C33">
        <w:rPr>
          <w:rFonts w:ascii="Times New Roman" w:hAnsi="Times New Roman" w:cs="Times New Roman"/>
          <w:sz w:val="20"/>
          <w:szCs w:val="20"/>
        </w:rPr>
        <w:t>бственной подписи в разделе 9</w:t>
      </w:r>
      <w:r w:rsidR="00BC486C" w:rsidRPr="00216C33">
        <w:rPr>
          <w:rFonts w:ascii="Times New Roman" w:hAnsi="Times New Roman" w:cs="Times New Roman"/>
          <w:sz w:val="20"/>
          <w:szCs w:val="20"/>
        </w:rPr>
        <w:t>.3.</w:t>
      </w:r>
      <w:r w:rsidR="00685523" w:rsidRPr="00216C33">
        <w:rPr>
          <w:rFonts w:ascii="Times New Roman" w:hAnsi="Times New Roman" w:cs="Times New Roman"/>
          <w:sz w:val="20"/>
          <w:szCs w:val="20"/>
        </w:rPr>
        <w:t>настоящего договора.</w:t>
      </w:r>
    </w:p>
    <w:p w:rsidR="0002213E" w:rsidRPr="00216C33" w:rsidRDefault="0002213E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3.2. Управляющая организация вправе:</w:t>
      </w:r>
    </w:p>
    <w:p w:rsidR="0002213E" w:rsidRPr="00216C33" w:rsidRDefault="0002213E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3.2.1. Самостоятельно определять порядок и способ выполнения своих обязательств по настоящему Договору, в том числе привлекать к исполнению Договора третьих лиц. </w:t>
      </w:r>
    </w:p>
    <w:p w:rsidR="00A053E5" w:rsidRPr="00216C33" w:rsidRDefault="00495C67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3.2.2</w:t>
      </w:r>
      <w:r w:rsidR="0002213E" w:rsidRPr="00216C33">
        <w:rPr>
          <w:rFonts w:ascii="Times New Roman" w:hAnsi="Times New Roman" w:cs="Times New Roman"/>
          <w:sz w:val="20"/>
          <w:szCs w:val="20"/>
        </w:rPr>
        <w:t>. Готовить предложения к общему собранию собственников помещений по установлению размера платы за жилое помещение на основании предлагаемого собранию перечня работ и услуг и сметы расходов к нему на предстоящий год. При изменении решением собрания разм</w:t>
      </w:r>
      <w:r w:rsidR="004F18AA" w:rsidRPr="00216C33">
        <w:rPr>
          <w:rFonts w:ascii="Times New Roman" w:hAnsi="Times New Roman" w:cs="Times New Roman"/>
          <w:sz w:val="20"/>
          <w:szCs w:val="20"/>
        </w:rPr>
        <w:t>ера платы направить Собственникам</w:t>
      </w:r>
      <w:r w:rsidR="0002213E" w:rsidRPr="00216C33">
        <w:rPr>
          <w:rFonts w:ascii="Times New Roman" w:hAnsi="Times New Roman" w:cs="Times New Roman"/>
          <w:sz w:val="20"/>
          <w:szCs w:val="20"/>
        </w:rPr>
        <w:t xml:space="preserve"> дополнительное соглашение к настоящему Договору для подписания.</w:t>
      </w:r>
    </w:p>
    <w:p w:rsidR="00A053E5" w:rsidRPr="00216C33" w:rsidRDefault="00A053E5" w:rsidP="00A053E5">
      <w:pPr>
        <w:pStyle w:val="ConsPlusNormal"/>
        <w:widowControl/>
        <w:tabs>
          <w:tab w:val="left" w:pos="1260"/>
        </w:tabs>
        <w:ind w:left="57" w:right="57" w:firstLine="0"/>
        <w:jc w:val="both"/>
        <w:rPr>
          <w:rFonts w:ascii="Times New Roman" w:hAnsi="Times New Roman" w:cs="Times New Roman"/>
          <w:color w:val="000000"/>
          <w:spacing w:val="-6"/>
        </w:rPr>
      </w:pPr>
      <w:r w:rsidRPr="00216C33">
        <w:rPr>
          <w:rFonts w:ascii="Times New Roman" w:hAnsi="Times New Roman" w:cs="Times New Roman"/>
          <w:color w:val="000000"/>
          <w:spacing w:val="-6"/>
        </w:rPr>
        <w:t xml:space="preserve">3.2.3. Средства экономии, полученные в результате образовавшейся разницы между средствами, поступившими в счет оплаты </w:t>
      </w:r>
      <w:r w:rsidR="000F1027">
        <w:rPr>
          <w:rFonts w:ascii="Times New Roman" w:hAnsi="Times New Roman" w:cs="Times New Roman"/>
          <w:color w:val="000000"/>
          <w:spacing w:val="-6"/>
        </w:rPr>
        <w:t xml:space="preserve">за жилое помещение </w:t>
      </w:r>
      <w:r w:rsidRPr="00216C33">
        <w:rPr>
          <w:rFonts w:ascii="Times New Roman" w:hAnsi="Times New Roman" w:cs="Times New Roman"/>
          <w:color w:val="000000"/>
          <w:spacing w:val="-6"/>
        </w:rPr>
        <w:t xml:space="preserve"> и коммунальны</w:t>
      </w:r>
      <w:r w:rsidR="000F1027">
        <w:rPr>
          <w:rFonts w:ascii="Times New Roman" w:hAnsi="Times New Roman" w:cs="Times New Roman"/>
          <w:color w:val="000000"/>
          <w:spacing w:val="-6"/>
        </w:rPr>
        <w:t xml:space="preserve">е </w:t>
      </w:r>
      <w:r w:rsidRPr="00216C33">
        <w:rPr>
          <w:rFonts w:ascii="Times New Roman" w:hAnsi="Times New Roman" w:cs="Times New Roman"/>
          <w:color w:val="000000"/>
          <w:spacing w:val="-6"/>
        </w:rPr>
        <w:t xml:space="preserve"> услуг</w:t>
      </w:r>
      <w:r w:rsidR="000F1027">
        <w:rPr>
          <w:rFonts w:ascii="Times New Roman" w:hAnsi="Times New Roman" w:cs="Times New Roman"/>
          <w:color w:val="000000"/>
          <w:spacing w:val="-6"/>
        </w:rPr>
        <w:t xml:space="preserve">и </w:t>
      </w:r>
      <w:r w:rsidRPr="00216C33">
        <w:rPr>
          <w:rFonts w:ascii="Times New Roman" w:hAnsi="Times New Roman" w:cs="Times New Roman"/>
          <w:color w:val="000000"/>
          <w:spacing w:val="-6"/>
        </w:rPr>
        <w:t xml:space="preserve"> и фактическими затратами Управляющей организации на оплату коммунального ресурса, жилищных услуг и иных услуг (работ), необходимых для целей управления, использовать исключительно в соответствии с решением общего собрания собственников помещений.</w:t>
      </w:r>
    </w:p>
    <w:p w:rsidR="00A053E5" w:rsidRPr="00216C33" w:rsidRDefault="00A053E5" w:rsidP="00A053E5">
      <w:pPr>
        <w:pStyle w:val="ConsPlusNormal"/>
        <w:widowControl/>
        <w:tabs>
          <w:tab w:val="left" w:pos="1260"/>
        </w:tabs>
        <w:ind w:left="57" w:right="57" w:firstLine="0"/>
        <w:jc w:val="both"/>
        <w:rPr>
          <w:rFonts w:ascii="Times New Roman" w:hAnsi="Times New Roman" w:cs="Times New Roman"/>
          <w:color w:val="000000"/>
          <w:spacing w:val="-6"/>
        </w:rPr>
      </w:pPr>
      <w:r w:rsidRPr="00216C33">
        <w:rPr>
          <w:rFonts w:ascii="Times New Roman" w:hAnsi="Times New Roman" w:cs="Times New Roman"/>
          <w:color w:val="000000"/>
          <w:spacing w:val="-6"/>
        </w:rPr>
        <w:t>3.2.4. Использовать персон</w:t>
      </w:r>
      <w:r w:rsidR="004F18AA" w:rsidRPr="00216C33">
        <w:rPr>
          <w:rFonts w:ascii="Times New Roman" w:hAnsi="Times New Roman" w:cs="Times New Roman"/>
          <w:color w:val="000000"/>
          <w:spacing w:val="-6"/>
        </w:rPr>
        <w:t>альную информацию о Собственниках</w:t>
      </w:r>
      <w:r w:rsidRPr="00216C33">
        <w:rPr>
          <w:rFonts w:ascii="Times New Roman" w:hAnsi="Times New Roman" w:cs="Times New Roman"/>
          <w:color w:val="000000"/>
          <w:spacing w:val="-6"/>
        </w:rPr>
        <w:t xml:space="preserve"> либо иных лицах, пользующихся помещениями на законных основаниях, без пис</w:t>
      </w:r>
      <w:r w:rsidR="004F18AA" w:rsidRPr="00216C33">
        <w:rPr>
          <w:rFonts w:ascii="Times New Roman" w:hAnsi="Times New Roman" w:cs="Times New Roman"/>
          <w:color w:val="000000"/>
          <w:spacing w:val="-6"/>
        </w:rPr>
        <w:t>ьменного разрешения Собственников</w:t>
      </w:r>
      <w:r w:rsidRPr="00216C33">
        <w:rPr>
          <w:rFonts w:ascii="Times New Roman" w:hAnsi="Times New Roman" w:cs="Times New Roman"/>
          <w:color w:val="000000"/>
          <w:spacing w:val="-6"/>
        </w:rPr>
        <w:t xml:space="preserve"> либо иного лица для обращения в целях управления Многоквартирным домом</w:t>
      </w:r>
    </w:p>
    <w:p w:rsidR="00A053E5" w:rsidRPr="00216C33" w:rsidRDefault="00A053E5" w:rsidP="00F66EFE">
      <w:pPr>
        <w:autoSpaceDE w:val="0"/>
        <w:autoSpaceDN w:val="0"/>
        <w:adjustRightInd w:val="0"/>
        <w:spacing w:after="0"/>
        <w:ind w:left="57" w:right="57"/>
        <w:jc w:val="both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3.2.5. Устанавливать количество граждан, проживающих (в том числе временно) в занимаемом </w:t>
      </w:r>
      <w:r w:rsidR="004F18AA" w:rsidRPr="00216C33">
        <w:rPr>
          <w:rFonts w:ascii="Times New Roman" w:hAnsi="Times New Roman" w:cs="Times New Roman"/>
          <w:sz w:val="20"/>
          <w:szCs w:val="20"/>
        </w:rPr>
        <w:t>Собственниками</w:t>
      </w:r>
      <w:r w:rsidRPr="00216C33">
        <w:rPr>
          <w:rFonts w:ascii="Times New Roman" w:hAnsi="Times New Roman" w:cs="Times New Roman"/>
          <w:sz w:val="20"/>
          <w:szCs w:val="20"/>
        </w:rPr>
        <w:t xml:space="preserve"> (нанимателем, арендатором)  жилом помещении, в случае если жилое помещение не оборудовано индивидуальными или общими (квартирными) приборами учета холодной воды, горячей воды, электрической энергии и газа, и составлять акт об установлении количества таких граждан.</w:t>
      </w:r>
    </w:p>
    <w:p w:rsidR="009B074E" w:rsidRPr="00216C33" w:rsidRDefault="0002213E" w:rsidP="00F66E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3.3. Собственник</w:t>
      </w:r>
      <w:r w:rsidR="004F18AA" w:rsidRPr="00216C33">
        <w:rPr>
          <w:rFonts w:ascii="Times New Roman" w:hAnsi="Times New Roman" w:cs="Times New Roman"/>
          <w:sz w:val="20"/>
          <w:szCs w:val="20"/>
        </w:rPr>
        <w:t>и</w:t>
      </w:r>
      <w:r w:rsidRPr="00216C33">
        <w:rPr>
          <w:rFonts w:ascii="Times New Roman" w:hAnsi="Times New Roman" w:cs="Times New Roman"/>
          <w:sz w:val="20"/>
          <w:szCs w:val="20"/>
        </w:rPr>
        <w:t xml:space="preserve"> обязан</w:t>
      </w:r>
      <w:r w:rsidR="004F18AA" w:rsidRPr="00216C33">
        <w:rPr>
          <w:rFonts w:ascii="Times New Roman" w:hAnsi="Times New Roman" w:cs="Times New Roman"/>
          <w:sz w:val="20"/>
          <w:szCs w:val="20"/>
        </w:rPr>
        <w:t>ы</w:t>
      </w:r>
      <w:r w:rsidRPr="00216C33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9B074E" w:rsidRPr="00216C33" w:rsidRDefault="0002213E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3.3.1. Своевременно и полностью вносить плату за</w:t>
      </w:r>
      <w:r w:rsidR="000F1027">
        <w:rPr>
          <w:rFonts w:ascii="Times New Roman" w:hAnsi="Times New Roman" w:cs="Times New Roman"/>
          <w:sz w:val="20"/>
          <w:szCs w:val="20"/>
        </w:rPr>
        <w:t xml:space="preserve"> жилое </w:t>
      </w:r>
      <w:r w:rsidRPr="00216C33">
        <w:rPr>
          <w:rFonts w:ascii="Times New Roman" w:hAnsi="Times New Roman" w:cs="Times New Roman"/>
          <w:sz w:val="20"/>
          <w:szCs w:val="20"/>
        </w:rPr>
        <w:t xml:space="preserve"> помещение и коммунальные услуги с учетом всех пользователей услугами, а также иные платежи, установленные по решению общего собрания собственников </w:t>
      </w:r>
      <w:r w:rsidR="0047505D" w:rsidRPr="00216C33">
        <w:rPr>
          <w:rFonts w:ascii="Times New Roman" w:hAnsi="Times New Roman" w:cs="Times New Roman"/>
          <w:sz w:val="20"/>
          <w:szCs w:val="20"/>
        </w:rPr>
        <w:t>помещений Многоквартирного дома.</w:t>
      </w:r>
    </w:p>
    <w:p w:rsidR="0047505D" w:rsidRPr="00216C33" w:rsidRDefault="0047505D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3.3.2. Нести расходы на содержание и ремонт общего имущества,</w:t>
      </w:r>
      <w:r w:rsidR="004F18AA" w:rsidRPr="00216C33">
        <w:rPr>
          <w:rFonts w:ascii="Times New Roman" w:hAnsi="Times New Roman" w:cs="Times New Roman"/>
          <w:sz w:val="20"/>
          <w:szCs w:val="20"/>
        </w:rPr>
        <w:t xml:space="preserve"> </w:t>
      </w:r>
      <w:r w:rsidRPr="00216C33">
        <w:rPr>
          <w:rFonts w:ascii="Times New Roman" w:hAnsi="Times New Roman" w:cs="Times New Roman"/>
          <w:sz w:val="20"/>
          <w:szCs w:val="20"/>
        </w:rPr>
        <w:t>пропорционально своей доле, при этом неиспользование Собственником принадлежащих ему помещений, либо отказ от пользования общим имуществом не является основанием для освобождения Собственника полностью или частично от участия в общих расходах на содержание и ремонт общего имущества жилого дома.</w:t>
      </w:r>
    </w:p>
    <w:p w:rsidR="0047505D" w:rsidRPr="00216C33" w:rsidRDefault="0047505D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3.3.3. Выполнять </w:t>
      </w:r>
      <w:proofErr w:type="gramStart"/>
      <w:r w:rsidRPr="00216C33">
        <w:rPr>
          <w:rFonts w:ascii="Times New Roman" w:hAnsi="Times New Roman" w:cs="Times New Roman"/>
          <w:sz w:val="20"/>
          <w:szCs w:val="20"/>
        </w:rPr>
        <w:t>предусмотренные</w:t>
      </w:r>
      <w:proofErr w:type="gramEnd"/>
      <w:r w:rsidRPr="00216C33">
        <w:rPr>
          <w:rFonts w:ascii="Times New Roman" w:hAnsi="Times New Roman" w:cs="Times New Roman"/>
          <w:sz w:val="20"/>
          <w:szCs w:val="20"/>
        </w:rPr>
        <w:t xml:space="preserve"> законодательством санитарно-гигиенические, экологические, природоохранные, архитектурно-строительные. Противопожарные и эксплуатационные требования, в том числе:</w:t>
      </w:r>
    </w:p>
    <w:p w:rsidR="0047505D" w:rsidRPr="00216C33" w:rsidRDefault="0047505D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-не допускать сбрасывания в санитарный узе</w:t>
      </w:r>
      <w:proofErr w:type="gramStart"/>
      <w:r w:rsidRPr="00216C33">
        <w:rPr>
          <w:rFonts w:ascii="Times New Roman" w:hAnsi="Times New Roman" w:cs="Times New Roman"/>
          <w:sz w:val="20"/>
          <w:szCs w:val="20"/>
        </w:rPr>
        <w:t>л(</w:t>
      </w:r>
      <w:proofErr w:type="gramEnd"/>
      <w:r w:rsidRPr="00216C33">
        <w:rPr>
          <w:rFonts w:ascii="Times New Roman" w:hAnsi="Times New Roman" w:cs="Times New Roman"/>
          <w:sz w:val="20"/>
          <w:szCs w:val="20"/>
        </w:rPr>
        <w:t>систему водоотведения) мусора и отходов, засоряющих канализацию, не использовать мусоропровод(при наличии) для строительного и другого крупногабаритного</w:t>
      </w:r>
      <w:r w:rsidR="002F47F9" w:rsidRPr="00216C33">
        <w:rPr>
          <w:rFonts w:ascii="Times New Roman" w:hAnsi="Times New Roman" w:cs="Times New Roman"/>
          <w:sz w:val="20"/>
          <w:szCs w:val="20"/>
        </w:rPr>
        <w:t xml:space="preserve"> мусора,</w:t>
      </w:r>
      <w:r w:rsidR="00412491" w:rsidRPr="00216C33">
        <w:rPr>
          <w:rFonts w:ascii="Times New Roman" w:hAnsi="Times New Roman" w:cs="Times New Roman"/>
          <w:sz w:val="20"/>
          <w:szCs w:val="20"/>
        </w:rPr>
        <w:t xml:space="preserve"> </w:t>
      </w:r>
      <w:r w:rsidRPr="00216C33">
        <w:rPr>
          <w:rFonts w:ascii="Times New Roman" w:hAnsi="Times New Roman" w:cs="Times New Roman"/>
          <w:sz w:val="20"/>
          <w:szCs w:val="20"/>
        </w:rPr>
        <w:t xml:space="preserve">не сливать в него </w:t>
      </w:r>
      <w:r w:rsidR="002F47F9" w:rsidRPr="00216C33">
        <w:rPr>
          <w:rFonts w:ascii="Times New Roman" w:hAnsi="Times New Roman" w:cs="Times New Roman"/>
          <w:sz w:val="20"/>
          <w:szCs w:val="20"/>
        </w:rPr>
        <w:t>жидкие бытовые отходы;</w:t>
      </w:r>
    </w:p>
    <w:p w:rsidR="002F47F9" w:rsidRPr="00216C33" w:rsidRDefault="002F47F9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- соблюдать чистоту и порядок в подъездах, кабинах лифто</w:t>
      </w:r>
      <w:proofErr w:type="gramStart"/>
      <w:r w:rsidRPr="00216C33">
        <w:rPr>
          <w:rFonts w:ascii="Times New Roman" w:hAnsi="Times New Roman" w:cs="Times New Roman"/>
          <w:sz w:val="20"/>
          <w:szCs w:val="20"/>
        </w:rPr>
        <w:t>в(</w:t>
      </w:r>
      <w:proofErr w:type="gramEnd"/>
      <w:r w:rsidRPr="00216C33">
        <w:rPr>
          <w:rFonts w:ascii="Times New Roman" w:hAnsi="Times New Roman" w:cs="Times New Roman"/>
          <w:sz w:val="20"/>
          <w:szCs w:val="20"/>
        </w:rPr>
        <w:t>при наличии), на лестничных клетках и в других местах общего пользования, выносить мусор. Пищевые и бытовые отходы в специально установленные для этого места;</w:t>
      </w:r>
    </w:p>
    <w:p w:rsidR="002F47F9" w:rsidRPr="00216C33" w:rsidRDefault="002F47F9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-соблюдать правила пожарной безопасности при пользовании электрическими, газовыми и другими приборами, не допускать установки самодельных предохранительных пробок, загромождения коридоров, проходов, лестничных клеток, запасных выходов, выполнять другие требования пожарной безопасности;</w:t>
      </w:r>
    </w:p>
    <w:p w:rsidR="002F47F9" w:rsidRPr="00216C33" w:rsidRDefault="002F47F9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- исполнять предписания Государственной жилищной инспекции Смоленской области, Управляющей организации и других контролирующих органов;</w:t>
      </w:r>
    </w:p>
    <w:p w:rsidR="002F47F9" w:rsidRPr="00216C33" w:rsidRDefault="002F47F9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-не размещать и не допускать размещение иными лицами, пользующимся помещением на законных основаниях, бытовых отходов и крупного</w:t>
      </w:r>
      <w:r w:rsidR="001533E9" w:rsidRPr="00216C33">
        <w:rPr>
          <w:rFonts w:ascii="Times New Roman" w:hAnsi="Times New Roman" w:cs="Times New Roman"/>
          <w:sz w:val="20"/>
          <w:szCs w:val="20"/>
        </w:rPr>
        <w:t xml:space="preserve"> мусора в ненадлежащих местах, в том числе на зеленой зоне;</w:t>
      </w:r>
    </w:p>
    <w:p w:rsidR="001533E9" w:rsidRPr="00216C33" w:rsidRDefault="001533E9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-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1533E9" w:rsidRPr="00216C33" w:rsidRDefault="001533E9" w:rsidP="001533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- без соответствующих разрешений не производить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жилого помещения;</w:t>
      </w:r>
    </w:p>
    <w:p w:rsidR="001533E9" w:rsidRPr="00216C33" w:rsidRDefault="001533E9" w:rsidP="001533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- без согласования с управляющей организацией не осуществлять монтаж и демонтаж индивидуальных (квартирных) приборов учета ресурсов, не нарушать установленный в доме порядок учета и распределения потребленных коммунальных ресурсов;</w:t>
      </w:r>
    </w:p>
    <w:p w:rsidR="001533E9" w:rsidRPr="00216C33" w:rsidRDefault="001533E9" w:rsidP="001533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- не допускать выполнение работ или совершение других действий, приводящих к порче помещений или общего имущества собственников, не производить перепланировку помещений без согласования в установленном порядке; </w:t>
      </w:r>
    </w:p>
    <w:p w:rsidR="001533E9" w:rsidRPr="00216C33" w:rsidRDefault="001533E9" w:rsidP="001533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lastRenderedPageBreak/>
        <w:t xml:space="preserve">- не устанавливать кондиционеры, сплит-системы, спутниковые антенны без согласования с Управляющей организацией и в нарушение порядка пользования общим имуществом; </w:t>
      </w:r>
    </w:p>
    <w:p w:rsidR="001533E9" w:rsidRPr="00216C33" w:rsidRDefault="001533E9" w:rsidP="001533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- не создавать шума в жилых помещениях и местах общего пользования с 23.00 до 07.00 (при производстве ремонтных работ – с 08.00 до 20.00);</w:t>
      </w:r>
    </w:p>
    <w:p w:rsidR="001533E9" w:rsidRPr="00216C33" w:rsidRDefault="001533E9" w:rsidP="001533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- информировать Управляющую организацию о проведении работ по ремонту, переустройству и перепланировке помещения. </w:t>
      </w:r>
    </w:p>
    <w:p w:rsidR="001533E9" w:rsidRPr="00216C33" w:rsidRDefault="001533E9" w:rsidP="001533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- информировать Управляющую организацию о проведении работ по ремонту, переустройству и перепланировке помещения. </w:t>
      </w:r>
    </w:p>
    <w:p w:rsidR="009B074E" w:rsidRPr="00216C33" w:rsidRDefault="00753366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-в</w:t>
      </w:r>
      <w:r w:rsidR="0002213E" w:rsidRPr="00216C33">
        <w:rPr>
          <w:rFonts w:ascii="Times New Roman" w:hAnsi="Times New Roman" w:cs="Times New Roman"/>
          <w:sz w:val="20"/>
          <w:szCs w:val="20"/>
        </w:rPr>
        <w:t xml:space="preserve"> случае временного отсутствия сообщать Управляющей организации свои контактные телефоны и адреса почтовой связи, а также телефоны и адреса лиц, которые могут обеспечить доступ к помещениям Собственника при его отсутствии более 24 часов. </w:t>
      </w:r>
    </w:p>
    <w:p w:rsidR="009B074E" w:rsidRPr="00216C33" w:rsidRDefault="009B074E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При наруш</w:t>
      </w:r>
      <w:r w:rsidR="004F18AA" w:rsidRPr="00216C33">
        <w:rPr>
          <w:rFonts w:ascii="Times New Roman" w:hAnsi="Times New Roman" w:cs="Times New Roman"/>
          <w:sz w:val="20"/>
          <w:szCs w:val="20"/>
        </w:rPr>
        <w:t>ении Собственниками</w:t>
      </w:r>
      <w:r w:rsidR="00CF47CB" w:rsidRPr="00216C33">
        <w:rPr>
          <w:rFonts w:ascii="Times New Roman" w:hAnsi="Times New Roman" w:cs="Times New Roman"/>
          <w:sz w:val="20"/>
          <w:szCs w:val="20"/>
        </w:rPr>
        <w:t xml:space="preserve"> </w:t>
      </w:r>
      <w:r w:rsidRPr="00216C33">
        <w:rPr>
          <w:rFonts w:ascii="Times New Roman" w:hAnsi="Times New Roman" w:cs="Times New Roman"/>
          <w:sz w:val="20"/>
          <w:szCs w:val="20"/>
        </w:rPr>
        <w:t>настоящего пункта Собственник</w:t>
      </w:r>
      <w:r w:rsidR="004F18AA" w:rsidRPr="00216C33">
        <w:rPr>
          <w:rFonts w:ascii="Times New Roman" w:hAnsi="Times New Roman" w:cs="Times New Roman"/>
          <w:sz w:val="20"/>
          <w:szCs w:val="20"/>
        </w:rPr>
        <w:t>и</w:t>
      </w:r>
      <w:r w:rsidRPr="00216C33">
        <w:rPr>
          <w:rFonts w:ascii="Times New Roman" w:hAnsi="Times New Roman" w:cs="Times New Roman"/>
          <w:sz w:val="20"/>
          <w:szCs w:val="20"/>
        </w:rPr>
        <w:t xml:space="preserve"> обязан</w:t>
      </w:r>
      <w:r w:rsidR="004F18AA" w:rsidRPr="00216C33">
        <w:rPr>
          <w:rFonts w:ascii="Times New Roman" w:hAnsi="Times New Roman" w:cs="Times New Roman"/>
          <w:sz w:val="20"/>
          <w:szCs w:val="20"/>
        </w:rPr>
        <w:t>ы</w:t>
      </w:r>
      <w:r w:rsidRPr="00216C33">
        <w:rPr>
          <w:rFonts w:ascii="Times New Roman" w:hAnsi="Times New Roman" w:cs="Times New Roman"/>
          <w:sz w:val="20"/>
          <w:szCs w:val="20"/>
        </w:rPr>
        <w:t xml:space="preserve"> за свой счет устранить нарушения в сроки, установленные Управляющей организацией, и возместить убытки, а при не</w:t>
      </w:r>
      <w:r w:rsidR="00753366" w:rsidRPr="00216C33">
        <w:rPr>
          <w:rFonts w:ascii="Times New Roman" w:hAnsi="Times New Roman" w:cs="Times New Roman"/>
          <w:sz w:val="20"/>
          <w:szCs w:val="20"/>
        </w:rPr>
        <w:t xml:space="preserve"> </w:t>
      </w:r>
      <w:r w:rsidRPr="00216C33">
        <w:rPr>
          <w:rFonts w:ascii="Times New Roman" w:hAnsi="Times New Roman" w:cs="Times New Roman"/>
          <w:sz w:val="20"/>
          <w:szCs w:val="20"/>
        </w:rPr>
        <w:t xml:space="preserve">устранении нарушений – оплатить расходы Управляющей организации на их устранение и возместить убытки. </w:t>
      </w:r>
    </w:p>
    <w:p w:rsidR="009B074E" w:rsidRPr="00216C33" w:rsidRDefault="00CF47CB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3.3.4</w:t>
      </w:r>
      <w:r w:rsidR="009B074E" w:rsidRPr="00216C33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9B074E" w:rsidRPr="00216C33">
        <w:rPr>
          <w:rFonts w:ascii="Times New Roman" w:hAnsi="Times New Roman" w:cs="Times New Roman"/>
          <w:sz w:val="20"/>
          <w:szCs w:val="20"/>
        </w:rPr>
        <w:t xml:space="preserve">Предоставлять Управляющей организации в течение трех рабочих дней сведения: – о заключенных договорах найма (аренды, безвозмездного пользования), в которых обязанность платы Управляющей организации за содержание и ремонт общего имущества в Многоквартирном доме, а также коммунальные </w:t>
      </w:r>
      <w:r w:rsidR="004F18AA" w:rsidRPr="00216C33">
        <w:rPr>
          <w:rFonts w:ascii="Times New Roman" w:hAnsi="Times New Roman" w:cs="Times New Roman"/>
          <w:sz w:val="20"/>
          <w:szCs w:val="20"/>
        </w:rPr>
        <w:t>услуги возложена Собственниками</w:t>
      </w:r>
      <w:r w:rsidR="009B074E" w:rsidRPr="00216C33">
        <w:rPr>
          <w:rFonts w:ascii="Times New Roman" w:hAnsi="Times New Roman" w:cs="Times New Roman"/>
          <w:sz w:val="20"/>
          <w:szCs w:val="20"/>
        </w:rPr>
        <w:t xml:space="preserve"> полностью или частично на нанимателя (арендатора, пользователя) с указанием Ф.И.О. нанимателя (наименования и реквизитов организации – арендатора, пользователя), о смене нанимателя (арендатора</w:t>
      </w:r>
      <w:proofErr w:type="gramEnd"/>
      <w:r w:rsidR="009B074E" w:rsidRPr="00216C33">
        <w:rPr>
          <w:rFonts w:ascii="Times New Roman" w:hAnsi="Times New Roman" w:cs="Times New Roman"/>
          <w:sz w:val="20"/>
          <w:szCs w:val="20"/>
        </w:rPr>
        <w:t xml:space="preserve">, пользователя); – об изменении количества граждан, проживающих в жилом помещении, включая временно проживающих; </w:t>
      </w:r>
    </w:p>
    <w:p w:rsidR="009B074E" w:rsidRPr="00216C33" w:rsidRDefault="00CF47CB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3.3.5</w:t>
      </w:r>
      <w:r w:rsidR="009B074E" w:rsidRPr="00216C33">
        <w:rPr>
          <w:rFonts w:ascii="Times New Roman" w:hAnsi="Times New Roman" w:cs="Times New Roman"/>
          <w:sz w:val="20"/>
          <w:szCs w:val="20"/>
        </w:rPr>
        <w:t xml:space="preserve">. Обеспечивать доступ представителей Управляющей организации в принадлежащее ему помещение для осмотра технического и санитарного состояния инженерных коммуникаций, санитарно-технического и иного оборудования, находящегося в жилом помещении, контроля и снятия показаний приборов учета, выполнения необходимых ремонтных работ – в заранее согласованное с Управляющей организацией время, а работников аварийных служб – в любое время. В случае необеспечения доступа (отказа в доступе) в помещение или к коммуникациям ответственность за причиненные убытки возлагается на Собственника, не обеспечившего доступ (отказавшего в доступе). </w:t>
      </w:r>
    </w:p>
    <w:p w:rsidR="001411E8" w:rsidRPr="00216C33" w:rsidRDefault="00CF47CB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3.3.6</w:t>
      </w:r>
      <w:r w:rsidR="009B074E" w:rsidRPr="00216C33">
        <w:rPr>
          <w:rFonts w:ascii="Times New Roman" w:hAnsi="Times New Roman" w:cs="Times New Roman"/>
          <w:sz w:val="20"/>
          <w:szCs w:val="20"/>
        </w:rPr>
        <w:t>. Сообщать Управляющей организации о выявленных неисправностях общего и</w:t>
      </w:r>
      <w:r w:rsidR="001411E8" w:rsidRPr="00216C33">
        <w:rPr>
          <w:rFonts w:ascii="Times New Roman" w:hAnsi="Times New Roman" w:cs="Times New Roman"/>
          <w:sz w:val="20"/>
          <w:szCs w:val="20"/>
        </w:rPr>
        <w:t>мущества в Многоквартирном доме</w:t>
      </w:r>
    </w:p>
    <w:p w:rsidR="00A053E5" w:rsidRPr="00216C33" w:rsidRDefault="001411E8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3.3.7. Не совершать действий, связанных с отключением МК</w:t>
      </w:r>
      <w:proofErr w:type="gramStart"/>
      <w:r w:rsidRPr="00216C33">
        <w:rPr>
          <w:rFonts w:ascii="Times New Roman" w:hAnsi="Times New Roman" w:cs="Times New Roman"/>
          <w:sz w:val="20"/>
          <w:szCs w:val="20"/>
        </w:rPr>
        <w:t>Д(</w:t>
      </w:r>
      <w:proofErr w:type="gramEnd"/>
      <w:r w:rsidRPr="00216C33">
        <w:rPr>
          <w:rFonts w:ascii="Times New Roman" w:hAnsi="Times New Roman" w:cs="Times New Roman"/>
          <w:sz w:val="20"/>
          <w:szCs w:val="20"/>
        </w:rPr>
        <w:t>подъезда, отдельных инженерных сетей и оборудования, относящихся к общему имуществу) от подачи э/энергии,</w:t>
      </w:r>
      <w:r w:rsidR="00566937" w:rsidRPr="00216C33">
        <w:rPr>
          <w:rFonts w:ascii="Times New Roman" w:hAnsi="Times New Roman" w:cs="Times New Roman"/>
          <w:sz w:val="20"/>
          <w:szCs w:val="20"/>
        </w:rPr>
        <w:t xml:space="preserve"> </w:t>
      </w:r>
      <w:r w:rsidRPr="00216C33">
        <w:rPr>
          <w:rFonts w:ascii="Times New Roman" w:hAnsi="Times New Roman" w:cs="Times New Roman"/>
          <w:sz w:val="20"/>
          <w:szCs w:val="20"/>
        </w:rPr>
        <w:t>газа,</w:t>
      </w:r>
      <w:r w:rsidR="0020186C" w:rsidRPr="00216C33">
        <w:rPr>
          <w:rFonts w:ascii="Times New Roman" w:hAnsi="Times New Roman" w:cs="Times New Roman"/>
          <w:sz w:val="20"/>
          <w:szCs w:val="20"/>
        </w:rPr>
        <w:t xml:space="preserve"> </w:t>
      </w:r>
      <w:r w:rsidRPr="00216C33">
        <w:rPr>
          <w:rFonts w:ascii="Times New Roman" w:hAnsi="Times New Roman" w:cs="Times New Roman"/>
          <w:sz w:val="20"/>
          <w:szCs w:val="20"/>
        </w:rPr>
        <w:t>воды и тепла, без согласования с Управляющей организацией.</w:t>
      </w:r>
    </w:p>
    <w:p w:rsidR="001411E8" w:rsidRPr="00216C33" w:rsidRDefault="001411E8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3.3.8. Исполнять иные обязанности, предусмотренные действующим законодательством и нормативными правовыми актами РФ, Смоленской области и органов местного самоуправления города Сафоново.</w:t>
      </w:r>
    </w:p>
    <w:p w:rsidR="001411E8" w:rsidRPr="00216C33" w:rsidRDefault="001411E8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3.3.9. В случае возникновения необходимости проведения Управляющей организацией не установленных</w:t>
      </w:r>
      <w:r w:rsidR="002001D0" w:rsidRPr="00216C33">
        <w:rPr>
          <w:rFonts w:ascii="Times New Roman" w:hAnsi="Times New Roman" w:cs="Times New Roman"/>
          <w:sz w:val="20"/>
          <w:szCs w:val="20"/>
        </w:rPr>
        <w:t xml:space="preserve"> </w:t>
      </w:r>
      <w:r w:rsidRPr="00216C33">
        <w:rPr>
          <w:rFonts w:ascii="Times New Roman" w:hAnsi="Times New Roman" w:cs="Times New Roman"/>
          <w:sz w:val="20"/>
          <w:szCs w:val="20"/>
        </w:rPr>
        <w:t>работ и услуг, в том числе с ликвидацией последствий аварий</w:t>
      </w:r>
      <w:r w:rsidR="002001D0" w:rsidRPr="00216C33">
        <w:rPr>
          <w:rFonts w:ascii="Times New Roman" w:hAnsi="Times New Roman" w:cs="Times New Roman"/>
          <w:sz w:val="20"/>
          <w:szCs w:val="20"/>
        </w:rPr>
        <w:t>, н</w:t>
      </w:r>
      <w:r w:rsidRPr="00216C33">
        <w:rPr>
          <w:rFonts w:ascii="Times New Roman" w:hAnsi="Times New Roman" w:cs="Times New Roman"/>
          <w:sz w:val="20"/>
          <w:szCs w:val="20"/>
        </w:rPr>
        <w:t>аступи</w:t>
      </w:r>
      <w:r w:rsidR="002001D0" w:rsidRPr="00216C33">
        <w:rPr>
          <w:rFonts w:ascii="Times New Roman" w:hAnsi="Times New Roman" w:cs="Times New Roman"/>
          <w:sz w:val="20"/>
          <w:szCs w:val="20"/>
        </w:rPr>
        <w:t xml:space="preserve">вших </w:t>
      </w:r>
      <w:r w:rsidR="004F18AA" w:rsidRPr="00216C33">
        <w:rPr>
          <w:rFonts w:ascii="Times New Roman" w:hAnsi="Times New Roman" w:cs="Times New Roman"/>
          <w:sz w:val="20"/>
          <w:szCs w:val="20"/>
        </w:rPr>
        <w:t>по вине Собственников</w:t>
      </w:r>
      <w:r w:rsidR="002001D0" w:rsidRPr="00216C33">
        <w:rPr>
          <w:rFonts w:ascii="Times New Roman" w:hAnsi="Times New Roman" w:cs="Times New Roman"/>
          <w:sz w:val="20"/>
          <w:szCs w:val="20"/>
        </w:rPr>
        <w:t xml:space="preserve"> или иных пользователей, либо в связи </w:t>
      </w:r>
      <w:r w:rsidR="004F18AA" w:rsidRPr="00216C33">
        <w:rPr>
          <w:rFonts w:ascii="Times New Roman" w:hAnsi="Times New Roman" w:cs="Times New Roman"/>
          <w:sz w:val="20"/>
          <w:szCs w:val="20"/>
        </w:rPr>
        <w:t xml:space="preserve"> с нарушением Собственниками</w:t>
      </w:r>
      <w:r w:rsidR="002001D0" w:rsidRPr="00216C33">
        <w:rPr>
          <w:rFonts w:ascii="Times New Roman" w:hAnsi="Times New Roman" w:cs="Times New Roman"/>
          <w:sz w:val="20"/>
          <w:szCs w:val="20"/>
        </w:rPr>
        <w:t xml:space="preserve">  и иных пользователей настоящего Договора, указанные работы п</w:t>
      </w:r>
      <w:r w:rsidR="004F18AA" w:rsidRPr="00216C33">
        <w:rPr>
          <w:rFonts w:ascii="Times New Roman" w:hAnsi="Times New Roman" w:cs="Times New Roman"/>
          <w:sz w:val="20"/>
          <w:szCs w:val="20"/>
        </w:rPr>
        <w:t>роизводить за счет Собственников</w:t>
      </w:r>
      <w:r w:rsidR="002001D0" w:rsidRPr="00216C33">
        <w:rPr>
          <w:rFonts w:ascii="Times New Roman" w:hAnsi="Times New Roman" w:cs="Times New Roman"/>
          <w:sz w:val="20"/>
          <w:szCs w:val="20"/>
        </w:rPr>
        <w:t xml:space="preserve"> (или) иного пользователя</w:t>
      </w:r>
      <w:proofErr w:type="gramStart"/>
      <w:r w:rsidR="00566937" w:rsidRPr="00216C33">
        <w:rPr>
          <w:rFonts w:ascii="Times New Roman" w:hAnsi="Times New Roman" w:cs="Times New Roman"/>
          <w:sz w:val="20"/>
          <w:szCs w:val="20"/>
        </w:rPr>
        <w:t xml:space="preserve"> </w:t>
      </w:r>
      <w:r w:rsidR="002001D0" w:rsidRPr="00216C33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2001D0" w:rsidRPr="00216C33">
        <w:rPr>
          <w:rFonts w:ascii="Times New Roman" w:hAnsi="Times New Roman" w:cs="Times New Roman"/>
          <w:sz w:val="20"/>
          <w:szCs w:val="20"/>
        </w:rPr>
        <w:t>последствий</w:t>
      </w:r>
    </w:p>
    <w:p w:rsidR="009B074E" w:rsidRPr="00216C33" w:rsidRDefault="009B074E" w:rsidP="00F66EFE">
      <w:pPr>
        <w:pStyle w:val="ConsPlusNormal"/>
        <w:widowControl/>
        <w:tabs>
          <w:tab w:val="left" w:pos="1260"/>
        </w:tabs>
        <w:ind w:right="57" w:firstLine="0"/>
        <w:jc w:val="both"/>
        <w:rPr>
          <w:rFonts w:ascii="Times New Roman" w:hAnsi="Times New Roman" w:cs="Times New Roman"/>
          <w:color w:val="000000"/>
          <w:spacing w:val="-6"/>
        </w:rPr>
      </w:pPr>
      <w:r w:rsidRPr="00216C33">
        <w:rPr>
          <w:rFonts w:ascii="Times New Roman" w:hAnsi="Times New Roman" w:cs="Times New Roman"/>
        </w:rPr>
        <w:t>3.4. Собственник</w:t>
      </w:r>
      <w:r w:rsidR="004F18AA" w:rsidRPr="00216C33">
        <w:rPr>
          <w:rFonts w:ascii="Times New Roman" w:hAnsi="Times New Roman" w:cs="Times New Roman"/>
        </w:rPr>
        <w:t>и имею</w:t>
      </w:r>
      <w:r w:rsidRPr="00216C33">
        <w:rPr>
          <w:rFonts w:ascii="Times New Roman" w:hAnsi="Times New Roman" w:cs="Times New Roman"/>
        </w:rPr>
        <w:t>т право:</w:t>
      </w:r>
    </w:p>
    <w:p w:rsidR="002001D0" w:rsidRPr="00216C33" w:rsidRDefault="009B074E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3.4.1. Осуществлять контроль над выполнением управляющей организацией ее обяз</w:t>
      </w:r>
      <w:r w:rsidR="002001D0" w:rsidRPr="00216C33">
        <w:rPr>
          <w:rFonts w:ascii="Times New Roman" w:hAnsi="Times New Roman" w:cs="Times New Roman"/>
          <w:sz w:val="20"/>
          <w:szCs w:val="20"/>
        </w:rPr>
        <w:t>ательств по настоящему Договору-</w:t>
      </w:r>
    </w:p>
    <w:p w:rsidR="002001D0" w:rsidRPr="00216C33" w:rsidRDefault="002001D0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-</w:t>
      </w:r>
      <w:r w:rsidR="009B074E" w:rsidRPr="00216C33">
        <w:rPr>
          <w:rFonts w:ascii="Times New Roman" w:hAnsi="Times New Roman" w:cs="Times New Roman"/>
          <w:sz w:val="20"/>
          <w:szCs w:val="20"/>
        </w:rPr>
        <w:t xml:space="preserve"> участвовать в осмотрах (измерениях, испытаниях, проверках) общего имущества в Многоквартирном доме, присутствовать при выполнении работ и оказании</w:t>
      </w:r>
      <w:r w:rsidRPr="00216C33">
        <w:rPr>
          <w:rFonts w:ascii="Times New Roman" w:hAnsi="Times New Roman" w:cs="Times New Roman"/>
          <w:sz w:val="20"/>
          <w:szCs w:val="20"/>
        </w:rPr>
        <w:t xml:space="preserve"> услуг Управляющей организацией,</w:t>
      </w:r>
    </w:p>
    <w:p w:rsidR="002001D0" w:rsidRPr="00216C33" w:rsidRDefault="002001D0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- знакомиться с отчетом Управляющей организации о выполнении условий договора управления;</w:t>
      </w:r>
    </w:p>
    <w:p w:rsidR="002001D0" w:rsidRPr="00216C33" w:rsidRDefault="002001D0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-вносить предложения совету МКД об изменении и дополнении плана работ на текущий ремонт в Многоквартирном доме в заранее согласованное время</w:t>
      </w:r>
    </w:p>
    <w:p w:rsidR="009B074E" w:rsidRPr="00216C33" w:rsidRDefault="009B074E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</w:t>
      </w:r>
      <w:r w:rsidR="002001D0" w:rsidRPr="00216C33">
        <w:rPr>
          <w:rFonts w:ascii="Times New Roman" w:hAnsi="Times New Roman" w:cs="Times New Roman"/>
          <w:sz w:val="20"/>
          <w:szCs w:val="20"/>
        </w:rPr>
        <w:t>-3.4.2</w:t>
      </w:r>
      <w:r w:rsidRPr="00216C33">
        <w:rPr>
          <w:rFonts w:ascii="Times New Roman" w:hAnsi="Times New Roman" w:cs="Times New Roman"/>
          <w:sz w:val="20"/>
          <w:szCs w:val="20"/>
        </w:rPr>
        <w:t>. Поручать вносить платежи по настоящему договору нанимателю (арендатору, пользователю) данного помещения в случае сдачи его внаем (в аренду, пользование).</w:t>
      </w:r>
    </w:p>
    <w:p w:rsidR="009B074E" w:rsidRPr="00216C33" w:rsidRDefault="002001D0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3.4.3</w:t>
      </w:r>
      <w:r w:rsidR="009B074E" w:rsidRPr="00216C33">
        <w:rPr>
          <w:rFonts w:ascii="Times New Roman" w:hAnsi="Times New Roman" w:cs="Times New Roman"/>
          <w:sz w:val="20"/>
          <w:szCs w:val="20"/>
        </w:rPr>
        <w:t>. Избрать на общем собрании уполномоченного представителя дома для осуществления оперативного взаимодействия с Управляющей организацией, подписания акта технического состояния Многоквартирного дома и перечня имеющейся технической документации.</w:t>
      </w:r>
    </w:p>
    <w:p w:rsidR="002001D0" w:rsidRPr="00216C33" w:rsidRDefault="002001D0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3.4.4. Пользоваться общим имуществом многоквартирного дома в соответствии с действующим законодательством.</w:t>
      </w:r>
    </w:p>
    <w:p w:rsidR="002001D0" w:rsidRPr="00216C33" w:rsidRDefault="002001D0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3.4.5.Обращаться с предложениями,</w:t>
      </w:r>
      <w:r w:rsidR="004F18AA" w:rsidRPr="00216C33">
        <w:rPr>
          <w:rFonts w:ascii="Times New Roman" w:hAnsi="Times New Roman" w:cs="Times New Roman"/>
          <w:sz w:val="20"/>
          <w:szCs w:val="20"/>
        </w:rPr>
        <w:t xml:space="preserve"> </w:t>
      </w:r>
      <w:r w:rsidRPr="00216C33">
        <w:rPr>
          <w:rFonts w:ascii="Times New Roman" w:hAnsi="Times New Roman" w:cs="Times New Roman"/>
          <w:sz w:val="20"/>
          <w:szCs w:val="20"/>
        </w:rPr>
        <w:t>заявлениями и жалобами в Управляющую организацию, получать решение по заявленному вопросу в соответствии с действующим законодательством.</w:t>
      </w:r>
    </w:p>
    <w:p w:rsidR="009B074E" w:rsidRPr="00216C33" w:rsidRDefault="009B074E" w:rsidP="00FA23E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6C33">
        <w:rPr>
          <w:rFonts w:ascii="Times New Roman" w:hAnsi="Times New Roman" w:cs="Times New Roman"/>
          <w:b/>
          <w:sz w:val="20"/>
          <w:szCs w:val="20"/>
        </w:rPr>
        <w:t>4. Цена Договора, размер платы за жилое помещение и коммунальные услуги, порядок ее внесения</w:t>
      </w:r>
    </w:p>
    <w:p w:rsidR="009B074E" w:rsidRPr="00216C33" w:rsidRDefault="009B074E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4.1. Цена Договора определяется:</w:t>
      </w:r>
      <w:r w:rsidR="0020186C" w:rsidRPr="00216C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B074E" w:rsidRPr="00216C33" w:rsidRDefault="009B074E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– стоимостью услуг и работ по управлению, содержанию, текущему ремонту общего имущества;-</w:t>
      </w:r>
    </w:p>
    <w:p w:rsidR="009B074E" w:rsidRPr="00216C33" w:rsidRDefault="009B074E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4.2. Плата за жилое помещение вносится в соответствии с долей в праве собственности на общее имущество, которая определяется пропорционально общей площади принадлежащего Собственнику жилого п</w:t>
      </w:r>
      <w:r w:rsidR="00CF47CB" w:rsidRPr="00216C33">
        <w:rPr>
          <w:rFonts w:ascii="Times New Roman" w:hAnsi="Times New Roman" w:cs="Times New Roman"/>
          <w:sz w:val="20"/>
          <w:szCs w:val="20"/>
        </w:rPr>
        <w:t xml:space="preserve">омещения, согласно </w:t>
      </w:r>
      <w:r w:rsidRPr="00216C33">
        <w:rPr>
          <w:rFonts w:ascii="Times New Roman" w:hAnsi="Times New Roman" w:cs="Times New Roman"/>
          <w:sz w:val="20"/>
          <w:szCs w:val="20"/>
        </w:rPr>
        <w:t xml:space="preserve"> ЖК РФ.</w:t>
      </w:r>
    </w:p>
    <w:p w:rsidR="00902DAD" w:rsidRDefault="009B074E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4.3. Плата за работы и услуги по управлению, содержанию и текущему ремонту общего имущест</w:t>
      </w:r>
      <w:r w:rsidR="00902DAD">
        <w:rPr>
          <w:rFonts w:ascii="Times New Roman" w:hAnsi="Times New Roman" w:cs="Times New Roman"/>
          <w:sz w:val="20"/>
          <w:szCs w:val="20"/>
        </w:rPr>
        <w:t>ва в Многоквартирном доме устано</w:t>
      </w:r>
      <w:r w:rsidRPr="00216C33">
        <w:rPr>
          <w:rFonts w:ascii="Times New Roman" w:hAnsi="Times New Roman" w:cs="Times New Roman"/>
          <w:sz w:val="20"/>
          <w:szCs w:val="20"/>
        </w:rPr>
        <w:t>вл</w:t>
      </w:r>
      <w:r w:rsidR="00902DAD">
        <w:rPr>
          <w:rFonts w:ascii="Times New Roman" w:hAnsi="Times New Roman" w:cs="Times New Roman"/>
          <w:sz w:val="20"/>
          <w:szCs w:val="20"/>
        </w:rPr>
        <w:t xml:space="preserve">ена </w:t>
      </w:r>
      <w:r w:rsidRPr="00216C33">
        <w:rPr>
          <w:rFonts w:ascii="Times New Roman" w:hAnsi="Times New Roman" w:cs="Times New Roman"/>
          <w:sz w:val="20"/>
          <w:szCs w:val="20"/>
        </w:rPr>
        <w:t>в соответстви</w:t>
      </w:r>
      <w:r w:rsidR="004F18AA" w:rsidRPr="00216C33">
        <w:rPr>
          <w:rFonts w:ascii="Times New Roman" w:hAnsi="Times New Roman" w:cs="Times New Roman"/>
          <w:sz w:val="20"/>
          <w:szCs w:val="20"/>
        </w:rPr>
        <w:t>и</w:t>
      </w:r>
      <w:r w:rsidR="00902DAD">
        <w:rPr>
          <w:rFonts w:ascii="Times New Roman" w:hAnsi="Times New Roman" w:cs="Times New Roman"/>
          <w:sz w:val="20"/>
          <w:szCs w:val="20"/>
        </w:rPr>
        <w:t xml:space="preserve"> с  распоряжением  Администрации муниципального образования «Сафоновский район» Смоленской области от 02.09.2021г. № 535-р </w:t>
      </w:r>
      <w:r w:rsidR="00902DAD" w:rsidRPr="00216C33">
        <w:rPr>
          <w:rFonts w:ascii="Times New Roman" w:hAnsi="Times New Roman" w:cs="Times New Roman"/>
          <w:sz w:val="20"/>
          <w:szCs w:val="20"/>
        </w:rPr>
        <w:t xml:space="preserve"> </w:t>
      </w:r>
      <w:r w:rsidR="004F18AA" w:rsidRPr="00216C33">
        <w:rPr>
          <w:rFonts w:ascii="Times New Roman" w:hAnsi="Times New Roman" w:cs="Times New Roman"/>
          <w:sz w:val="20"/>
          <w:szCs w:val="20"/>
        </w:rPr>
        <w:t xml:space="preserve"> </w:t>
      </w:r>
      <w:r w:rsidR="00902DAD">
        <w:rPr>
          <w:rFonts w:ascii="Times New Roman" w:hAnsi="Times New Roman" w:cs="Times New Roman"/>
          <w:sz w:val="20"/>
          <w:szCs w:val="20"/>
        </w:rPr>
        <w:t xml:space="preserve">  </w:t>
      </w:r>
      <w:r w:rsidRPr="00216C33">
        <w:rPr>
          <w:rFonts w:ascii="Times New Roman" w:hAnsi="Times New Roman" w:cs="Times New Roman"/>
          <w:sz w:val="20"/>
          <w:szCs w:val="20"/>
        </w:rPr>
        <w:t xml:space="preserve">на срок не </w:t>
      </w:r>
      <w:r w:rsidR="00902DAD">
        <w:rPr>
          <w:rFonts w:ascii="Times New Roman" w:hAnsi="Times New Roman" w:cs="Times New Roman"/>
          <w:sz w:val="20"/>
          <w:szCs w:val="20"/>
        </w:rPr>
        <w:t xml:space="preserve">более </w:t>
      </w:r>
      <w:r w:rsidR="00D142D7">
        <w:rPr>
          <w:rFonts w:ascii="Times New Roman" w:hAnsi="Times New Roman" w:cs="Times New Roman"/>
          <w:sz w:val="20"/>
          <w:szCs w:val="20"/>
        </w:rPr>
        <w:t xml:space="preserve">чем один </w:t>
      </w:r>
      <w:r w:rsidR="00902DAD">
        <w:rPr>
          <w:rFonts w:ascii="Times New Roman" w:hAnsi="Times New Roman" w:cs="Times New Roman"/>
          <w:sz w:val="20"/>
          <w:szCs w:val="20"/>
        </w:rPr>
        <w:t xml:space="preserve"> год.</w:t>
      </w:r>
    </w:p>
    <w:p w:rsidR="00CF47CB" w:rsidRPr="00216C33" w:rsidRDefault="00CF47CB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lastRenderedPageBreak/>
        <w:t>4.4</w:t>
      </w:r>
      <w:r w:rsidR="009B074E" w:rsidRPr="00216C33">
        <w:rPr>
          <w:rFonts w:ascii="Times New Roman" w:hAnsi="Times New Roman" w:cs="Times New Roman"/>
          <w:sz w:val="20"/>
          <w:szCs w:val="20"/>
        </w:rPr>
        <w:t xml:space="preserve">. Плата за жилое </w:t>
      </w:r>
      <w:r w:rsidRPr="00216C33">
        <w:rPr>
          <w:rFonts w:ascii="Times New Roman" w:hAnsi="Times New Roman" w:cs="Times New Roman"/>
          <w:sz w:val="20"/>
          <w:szCs w:val="20"/>
        </w:rPr>
        <w:t xml:space="preserve">помещение </w:t>
      </w:r>
      <w:r w:rsidR="00F227AB" w:rsidRPr="00216C33">
        <w:rPr>
          <w:rFonts w:ascii="Times New Roman" w:hAnsi="Times New Roman" w:cs="Times New Roman"/>
          <w:sz w:val="20"/>
          <w:szCs w:val="20"/>
        </w:rPr>
        <w:t>вносится ежемесячно до 15</w:t>
      </w:r>
      <w:r w:rsidR="009B074E" w:rsidRPr="00216C33">
        <w:rPr>
          <w:rFonts w:ascii="Times New Roman" w:hAnsi="Times New Roman" w:cs="Times New Roman"/>
          <w:sz w:val="20"/>
          <w:szCs w:val="20"/>
        </w:rPr>
        <w:t xml:space="preserve">-го числа месяца, следующего за истекшим месяцем на основании платежных документов (счетов-квитанций), предоставляемых Управляющей организацией (либо иным лицом по ее поручению). </w:t>
      </w:r>
    </w:p>
    <w:p w:rsidR="009B074E" w:rsidRPr="00216C33" w:rsidRDefault="00CF47CB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4.5</w:t>
      </w:r>
      <w:r w:rsidR="009B074E" w:rsidRPr="00216C33">
        <w:rPr>
          <w:rFonts w:ascii="Times New Roman" w:hAnsi="Times New Roman" w:cs="Times New Roman"/>
          <w:sz w:val="20"/>
          <w:szCs w:val="20"/>
        </w:rPr>
        <w:t>. Собственники вносят плату за жилое помещение и коммунальные услуги на расчетный счет, указанный в платежном документе (счете-квитанции).</w:t>
      </w:r>
    </w:p>
    <w:p w:rsidR="00A9663A" w:rsidRPr="00216C33" w:rsidRDefault="00CF47CB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4.7</w:t>
      </w:r>
      <w:r w:rsidR="009B074E" w:rsidRPr="00216C33">
        <w:rPr>
          <w:rFonts w:ascii="Times New Roman" w:hAnsi="Times New Roman" w:cs="Times New Roman"/>
          <w:sz w:val="20"/>
          <w:szCs w:val="20"/>
        </w:rPr>
        <w:t xml:space="preserve">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 </w:t>
      </w:r>
    </w:p>
    <w:p w:rsidR="00A9663A" w:rsidRPr="00216C33" w:rsidRDefault="00CF47CB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4.8</w:t>
      </w:r>
      <w:r w:rsidR="009B074E" w:rsidRPr="00216C33">
        <w:rPr>
          <w:rFonts w:ascii="Times New Roman" w:hAnsi="Times New Roman" w:cs="Times New Roman"/>
          <w:sz w:val="20"/>
          <w:szCs w:val="20"/>
        </w:rPr>
        <w:t>. Собственник вправе осуществить предоплату за текущий месяц и более длительные периоды, потребовав от Управляющей организации платежные документы.</w:t>
      </w:r>
    </w:p>
    <w:p w:rsidR="00A9663A" w:rsidRPr="00216C33" w:rsidRDefault="00CF47CB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4.9</w:t>
      </w:r>
      <w:r w:rsidR="009B074E" w:rsidRPr="00216C33">
        <w:rPr>
          <w:rFonts w:ascii="Times New Roman" w:hAnsi="Times New Roman" w:cs="Times New Roman"/>
          <w:sz w:val="20"/>
          <w:szCs w:val="20"/>
        </w:rPr>
        <w:t>. Услуги Управляющей организации, не предусмотренные Договором, выполняются за отдельную плату по соглашению сторон.</w:t>
      </w:r>
    </w:p>
    <w:p w:rsidR="00A9663A" w:rsidRPr="00216C33" w:rsidRDefault="009B074E" w:rsidP="00FA23E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6C33">
        <w:rPr>
          <w:rFonts w:ascii="Times New Roman" w:hAnsi="Times New Roman" w:cs="Times New Roman"/>
          <w:b/>
          <w:sz w:val="20"/>
          <w:szCs w:val="20"/>
        </w:rPr>
        <w:t>5. Ответственность сторон</w:t>
      </w:r>
    </w:p>
    <w:p w:rsidR="00A9663A" w:rsidRPr="00216C33" w:rsidRDefault="009B074E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5.1.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 и Договором.</w:t>
      </w:r>
    </w:p>
    <w:p w:rsidR="00A9663A" w:rsidRPr="00216C33" w:rsidRDefault="009B074E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5.2. </w:t>
      </w:r>
      <w:r w:rsidR="00F227AB" w:rsidRPr="00216C33">
        <w:rPr>
          <w:rFonts w:ascii="Times New Roman" w:hAnsi="Times New Roman" w:cs="Times New Roman"/>
          <w:sz w:val="20"/>
          <w:szCs w:val="20"/>
        </w:rPr>
        <w:t>Управляющая организация не несет ответственности за ущерб имущества, в отношении которого не произведен своевременный капитальный ремонт.</w:t>
      </w:r>
    </w:p>
    <w:p w:rsidR="00A9663A" w:rsidRPr="00216C33" w:rsidRDefault="009B074E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5.3. В случае несвоевременного и (или) неполного внесения платы за жилое помещение и коммунальные услуги Собственник обязан уплатить Управляющей организации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</w:t>
      </w:r>
      <w:proofErr w:type="gramStart"/>
      <w:r w:rsidRPr="00216C33">
        <w:rPr>
          <w:rFonts w:ascii="Times New Roman" w:hAnsi="Times New Roman" w:cs="Times New Roman"/>
          <w:sz w:val="20"/>
          <w:szCs w:val="20"/>
        </w:rPr>
        <w:t>сумм</w:t>
      </w:r>
      <w:proofErr w:type="gramEnd"/>
      <w:r w:rsidRPr="00216C33">
        <w:rPr>
          <w:rFonts w:ascii="Times New Roman" w:hAnsi="Times New Roman" w:cs="Times New Roman"/>
          <w:sz w:val="20"/>
          <w:szCs w:val="20"/>
        </w:rPr>
        <w:t xml:space="preserve"> за каждый день просрочки начиная со следующего дня после наступления установленного срока оплаты по день фактической выплаты включительно. </w:t>
      </w:r>
    </w:p>
    <w:p w:rsidR="009B074E" w:rsidRPr="00216C33" w:rsidRDefault="009B074E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5.4.</w:t>
      </w:r>
      <w:r w:rsidR="00F227AB" w:rsidRPr="00216C33">
        <w:rPr>
          <w:rFonts w:ascii="Times New Roman" w:hAnsi="Times New Roman" w:cs="Times New Roman"/>
          <w:sz w:val="20"/>
          <w:szCs w:val="20"/>
        </w:rPr>
        <w:t xml:space="preserve"> Собственник не в праве требовать изменения платы, если оказание услуг и выполнение работ ненадлежащего качества и (или) с перерывами</w:t>
      </w:r>
      <w:proofErr w:type="gramStart"/>
      <w:r w:rsidR="00F227AB" w:rsidRPr="00216C33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F227AB" w:rsidRPr="00216C33">
        <w:rPr>
          <w:rFonts w:ascii="Times New Roman" w:hAnsi="Times New Roman" w:cs="Times New Roman"/>
          <w:sz w:val="20"/>
          <w:szCs w:val="20"/>
        </w:rPr>
        <w:t xml:space="preserve"> превышающими установленную продолжительность, связано с устранением угрозы жизни и здоровью граждан, предупреждением ущерба их имуществу вследствие действия непреодолимой силы.</w:t>
      </w:r>
    </w:p>
    <w:p w:rsidR="00F227AB" w:rsidRPr="00216C33" w:rsidRDefault="00F227AB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Все споры по исполнению данного договора рассматриваются в судах общей юрисдикции, расположенных на территории города Сафоново, а также в Арбитражном суде Смоленской области.</w:t>
      </w:r>
    </w:p>
    <w:p w:rsidR="005A2763" w:rsidRDefault="00A9663A" w:rsidP="005A276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6C33">
        <w:rPr>
          <w:rFonts w:ascii="Times New Roman" w:hAnsi="Times New Roman" w:cs="Times New Roman"/>
          <w:b/>
          <w:sz w:val="20"/>
          <w:szCs w:val="20"/>
        </w:rPr>
        <w:t>6. Осуществление контроля</w:t>
      </w:r>
      <w:r w:rsidR="005A2763">
        <w:rPr>
          <w:rFonts w:ascii="Times New Roman" w:hAnsi="Times New Roman" w:cs="Times New Roman"/>
          <w:b/>
          <w:sz w:val="20"/>
          <w:szCs w:val="20"/>
        </w:rPr>
        <w:t>,</w:t>
      </w:r>
      <w:r w:rsidRPr="00216C33">
        <w:rPr>
          <w:rFonts w:ascii="Times New Roman" w:hAnsi="Times New Roman" w:cs="Times New Roman"/>
          <w:b/>
          <w:sz w:val="20"/>
          <w:szCs w:val="20"/>
        </w:rPr>
        <w:t xml:space="preserve"> за выполнением Управляющей организацией</w:t>
      </w:r>
    </w:p>
    <w:p w:rsidR="00A9663A" w:rsidRPr="00216C33" w:rsidRDefault="00A9663A" w:rsidP="005A276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6C33">
        <w:rPr>
          <w:rFonts w:ascii="Times New Roman" w:hAnsi="Times New Roman" w:cs="Times New Roman"/>
          <w:b/>
          <w:sz w:val="20"/>
          <w:szCs w:val="20"/>
        </w:rPr>
        <w:t>ее обязательств по договору управления</w:t>
      </w:r>
    </w:p>
    <w:p w:rsidR="00A9663A" w:rsidRPr="00216C33" w:rsidRDefault="00A9663A" w:rsidP="00DD1AB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6.1. Контроль над деятельностью Управляющей организации в части исполнения настоящего Договора осуществляется Собственником и уполномоченным представителем дома</w:t>
      </w:r>
      <w:r w:rsidR="00DD1AB4" w:rsidRPr="00216C33">
        <w:rPr>
          <w:rFonts w:ascii="Times New Roman" w:hAnsi="Times New Roman" w:cs="Times New Roman"/>
          <w:sz w:val="20"/>
          <w:szCs w:val="20"/>
        </w:rPr>
        <w:t>.</w:t>
      </w:r>
      <w:r w:rsidRPr="00216C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9663A" w:rsidRPr="00216C33" w:rsidRDefault="00DD1AB4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6.2. Порядок осуществления </w:t>
      </w:r>
      <w:proofErr w:type="gramStart"/>
      <w:r w:rsidRPr="00216C33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216C33">
        <w:rPr>
          <w:rFonts w:ascii="Times New Roman" w:hAnsi="Times New Roman" w:cs="Times New Roman"/>
          <w:sz w:val="20"/>
          <w:szCs w:val="20"/>
        </w:rPr>
        <w:t xml:space="preserve"> выполнением Управляющей организацией и ее обязательств по договору осуществляется</w:t>
      </w:r>
      <w:r w:rsidR="00A9663A" w:rsidRPr="00216C33">
        <w:rPr>
          <w:rFonts w:ascii="Times New Roman" w:hAnsi="Times New Roman" w:cs="Times New Roman"/>
          <w:sz w:val="20"/>
          <w:szCs w:val="20"/>
        </w:rPr>
        <w:t xml:space="preserve"> в соответствии с Постановлением правительства РФ от 23.09.2010 №731 «Об утверждении стандарта раскрытия информации организациями, осуществляющими деятельность в сфере упра</w:t>
      </w:r>
      <w:r w:rsidRPr="00216C33">
        <w:rPr>
          <w:rFonts w:ascii="Times New Roman" w:hAnsi="Times New Roman" w:cs="Times New Roman"/>
          <w:sz w:val="20"/>
          <w:szCs w:val="20"/>
        </w:rPr>
        <w:t>вления Многоквартирными домами».</w:t>
      </w:r>
    </w:p>
    <w:p w:rsidR="00A9663A" w:rsidRPr="00216C33" w:rsidRDefault="00DD1AB4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6.3. Все споры. Возникшие из Договора или в связи с ним</w:t>
      </w:r>
      <w:proofErr w:type="gramStart"/>
      <w:r w:rsidRPr="00216C33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216C33">
        <w:rPr>
          <w:rFonts w:ascii="Times New Roman" w:hAnsi="Times New Roman" w:cs="Times New Roman"/>
          <w:sz w:val="20"/>
          <w:szCs w:val="20"/>
        </w:rPr>
        <w:t>разрешаются Сторонами путем переговоров. В случае если Стороны не могут достичь</w:t>
      </w:r>
      <w:r w:rsidR="004F18AA" w:rsidRPr="00216C33">
        <w:rPr>
          <w:rFonts w:ascii="Times New Roman" w:hAnsi="Times New Roman" w:cs="Times New Roman"/>
          <w:sz w:val="20"/>
          <w:szCs w:val="20"/>
        </w:rPr>
        <w:t xml:space="preserve"> </w:t>
      </w:r>
      <w:r w:rsidRPr="00216C33">
        <w:rPr>
          <w:rFonts w:ascii="Times New Roman" w:hAnsi="Times New Roman" w:cs="Times New Roman"/>
          <w:sz w:val="20"/>
          <w:szCs w:val="20"/>
        </w:rPr>
        <w:t>взаимного соглашения, споры и разногласия разрешаются в судебном порядке по заявлению одной из Сторон.</w:t>
      </w:r>
    </w:p>
    <w:p w:rsidR="00A9663A" w:rsidRPr="00216C33" w:rsidRDefault="00DD1AB4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6.4</w:t>
      </w:r>
      <w:r w:rsidR="00A9663A" w:rsidRPr="00216C33">
        <w:rPr>
          <w:rFonts w:ascii="Times New Roman" w:hAnsi="Times New Roman" w:cs="Times New Roman"/>
          <w:sz w:val="20"/>
          <w:szCs w:val="20"/>
        </w:rPr>
        <w:t>.</w:t>
      </w:r>
      <w:r w:rsidRPr="00216C33">
        <w:rPr>
          <w:rFonts w:ascii="Times New Roman" w:hAnsi="Times New Roman" w:cs="Times New Roman"/>
          <w:sz w:val="20"/>
          <w:szCs w:val="20"/>
        </w:rPr>
        <w:t>Письменные п</w:t>
      </w:r>
      <w:r w:rsidR="004F18AA" w:rsidRPr="00216C33">
        <w:rPr>
          <w:rFonts w:ascii="Times New Roman" w:hAnsi="Times New Roman" w:cs="Times New Roman"/>
          <w:sz w:val="20"/>
          <w:szCs w:val="20"/>
        </w:rPr>
        <w:t>ретензии Собственников</w:t>
      </w:r>
      <w:r w:rsidRPr="00216C33">
        <w:rPr>
          <w:rFonts w:ascii="Times New Roman" w:hAnsi="Times New Roman" w:cs="Times New Roman"/>
          <w:sz w:val="20"/>
          <w:szCs w:val="20"/>
        </w:rPr>
        <w:t xml:space="preserve"> о неисполнении или ненадлежащем исполнении Управляющей организацией обязательств по Договору управления многоквартирным домом рассматриваются организацией в соответствии с действующим законодательством.</w:t>
      </w:r>
    </w:p>
    <w:p w:rsidR="00A9663A" w:rsidRPr="00216C33" w:rsidRDefault="00A9663A" w:rsidP="00FA23E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6C33">
        <w:rPr>
          <w:rFonts w:ascii="Times New Roman" w:hAnsi="Times New Roman" w:cs="Times New Roman"/>
          <w:b/>
          <w:sz w:val="20"/>
          <w:szCs w:val="20"/>
        </w:rPr>
        <w:t>7. Порядок изменения и расторжения договора</w:t>
      </w:r>
    </w:p>
    <w:p w:rsidR="00A9663A" w:rsidRPr="00216C33" w:rsidRDefault="00A9663A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7.1. Настоящий договор может быть расторгнут </w:t>
      </w:r>
    </w:p>
    <w:p w:rsidR="00A9663A" w:rsidRPr="00216C33" w:rsidRDefault="00A9663A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7.1.1. В одностороннем порядке: </w:t>
      </w:r>
    </w:p>
    <w:p w:rsidR="00A9663A" w:rsidRPr="00216C33" w:rsidRDefault="004F18AA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а) по инициативе Собственников</w:t>
      </w:r>
      <w:r w:rsidR="00A9663A" w:rsidRPr="00216C33">
        <w:rPr>
          <w:rFonts w:ascii="Times New Roman" w:hAnsi="Times New Roman" w:cs="Times New Roman"/>
          <w:sz w:val="20"/>
          <w:szCs w:val="20"/>
        </w:rPr>
        <w:t xml:space="preserve"> в случае: </w:t>
      </w:r>
    </w:p>
    <w:p w:rsidR="00A9663A" w:rsidRPr="00216C33" w:rsidRDefault="00A9663A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</w:t>
      </w:r>
      <w:r w:rsidR="005A2763">
        <w:rPr>
          <w:rFonts w:ascii="Times New Roman" w:hAnsi="Times New Roman" w:cs="Times New Roman"/>
          <w:sz w:val="20"/>
          <w:szCs w:val="20"/>
        </w:rPr>
        <w:t xml:space="preserve"> - </w:t>
      </w:r>
      <w:r w:rsidRPr="00216C33">
        <w:rPr>
          <w:rFonts w:ascii="Times New Roman" w:hAnsi="Times New Roman" w:cs="Times New Roman"/>
          <w:sz w:val="20"/>
          <w:szCs w:val="20"/>
        </w:rPr>
        <w:t xml:space="preserve">принятия общим собранием собственников помещений в Многоквартирном доме решения о выборе иного способа управления, о чем Управляющая организация должна быть предупреждена не позже чем за </w:t>
      </w:r>
      <w:r w:rsidR="005A2763">
        <w:rPr>
          <w:rFonts w:ascii="Times New Roman" w:hAnsi="Times New Roman" w:cs="Times New Roman"/>
          <w:sz w:val="20"/>
          <w:szCs w:val="20"/>
        </w:rPr>
        <w:t xml:space="preserve"> 10 (десять</w:t>
      </w:r>
      <w:proofErr w:type="gramStart"/>
      <w:r w:rsidR="005A2763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="005A2763">
        <w:rPr>
          <w:rFonts w:ascii="Times New Roman" w:hAnsi="Times New Roman" w:cs="Times New Roman"/>
          <w:sz w:val="20"/>
          <w:szCs w:val="20"/>
        </w:rPr>
        <w:t xml:space="preserve"> календарных дней </w:t>
      </w:r>
      <w:r w:rsidRPr="00216C33">
        <w:rPr>
          <w:rFonts w:ascii="Times New Roman" w:hAnsi="Times New Roman" w:cs="Times New Roman"/>
          <w:sz w:val="20"/>
          <w:szCs w:val="20"/>
        </w:rPr>
        <w:t xml:space="preserve"> до прекращения настоящего договора путем предоставления ей заверенной копии протокола решения общего собрания и</w:t>
      </w:r>
      <w:r w:rsidR="005A2763">
        <w:rPr>
          <w:rFonts w:ascii="Times New Roman" w:hAnsi="Times New Roman" w:cs="Times New Roman"/>
          <w:sz w:val="20"/>
          <w:szCs w:val="20"/>
        </w:rPr>
        <w:t xml:space="preserve"> (или) </w:t>
      </w:r>
      <w:r w:rsidRPr="00216C33">
        <w:rPr>
          <w:rFonts w:ascii="Times New Roman" w:hAnsi="Times New Roman" w:cs="Times New Roman"/>
          <w:sz w:val="20"/>
          <w:szCs w:val="20"/>
        </w:rPr>
        <w:t xml:space="preserve"> иных документов, подтверждающих правомерность принятого решения;</w:t>
      </w:r>
    </w:p>
    <w:p w:rsidR="00A9663A" w:rsidRDefault="00A9663A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– принятия общим собранием собственников помещений в Многоквартирном доме решения об отказе от исполнения настоящего Договора, если Управляющая организация не выполняет условий Договора. При этом обязательно </w:t>
      </w:r>
      <w:proofErr w:type="gramStart"/>
      <w:r w:rsidRPr="00216C33">
        <w:rPr>
          <w:rFonts w:ascii="Times New Roman" w:hAnsi="Times New Roman" w:cs="Times New Roman"/>
          <w:sz w:val="20"/>
          <w:szCs w:val="20"/>
        </w:rPr>
        <w:t>предоставляются доказательства</w:t>
      </w:r>
      <w:proofErr w:type="gramEnd"/>
      <w:r w:rsidRPr="00216C33">
        <w:rPr>
          <w:rFonts w:ascii="Times New Roman" w:hAnsi="Times New Roman" w:cs="Times New Roman"/>
          <w:sz w:val="20"/>
          <w:szCs w:val="20"/>
        </w:rPr>
        <w:t xml:space="preserve"> существенного нарушения условий Договора, а также документы, подтверждающие правомерность принятого общим собранием решения; </w:t>
      </w:r>
    </w:p>
    <w:p w:rsidR="005A2763" w:rsidRPr="00216C33" w:rsidRDefault="00BE3250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5A2763">
        <w:rPr>
          <w:rFonts w:ascii="Times New Roman" w:hAnsi="Times New Roman" w:cs="Times New Roman"/>
          <w:sz w:val="20"/>
          <w:szCs w:val="20"/>
        </w:rPr>
        <w:t>) в случае заключения договора управления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A2763">
        <w:rPr>
          <w:rFonts w:ascii="Times New Roman" w:hAnsi="Times New Roman" w:cs="Times New Roman"/>
          <w:sz w:val="20"/>
          <w:szCs w:val="20"/>
        </w:rPr>
        <w:t xml:space="preserve"> по </w:t>
      </w:r>
      <w:r w:rsidR="00A50231">
        <w:rPr>
          <w:rFonts w:ascii="Times New Roman" w:hAnsi="Times New Roman" w:cs="Times New Roman"/>
          <w:sz w:val="20"/>
          <w:szCs w:val="20"/>
        </w:rPr>
        <w:t>результат</w:t>
      </w:r>
      <w:r>
        <w:rPr>
          <w:rFonts w:ascii="Times New Roman" w:hAnsi="Times New Roman" w:cs="Times New Roman"/>
          <w:sz w:val="20"/>
          <w:szCs w:val="20"/>
        </w:rPr>
        <w:t>а</w:t>
      </w:r>
      <w:r w:rsidR="00A50231">
        <w:rPr>
          <w:rFonts w:ascii="Times New Roman" w:hAnsi="Times New Roman" w:cs="Times New Roman"/>
          <w:sz w:val="20"/>
          <w:szCs w:val="20"/>
        </w:rPr>
        <w:t>м открытого конкурса по отбору управляющей организации для управления многоквартирным домо</w:t>
      </w:r>
      <w:r>
        <w:rPr>
          <w:rFonts w:ascii="Times New Roman" w:hAnsi="Times New Roman" w:cs="Times New Roman"/>
          <w:sz w:val="20"/>
          <w:szCs w:val="20"/>
        </w:rPr>
        <w:t xml:space="preserve">м в случаях, для которых проведение органом местного самоуправления такого конкура предусмотрено Жилищным кодексом Российской Федерации. </w:t>
      </w:r>
    </w:p>
    <w:p w:rsidR="00A9663A" w:rsidRPr="00216C33" w:rsidRDefault="00A9663A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7.1.2. По соглашению сторон.</w:t>
      </w:r>
    </w:p>
    <w:p w:rsidR="009B7CBA" w:rsidRPr="00216C33" w:rsidRDefault="00A9663A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7.1.3. В судебном порядке по основаниям, предусмотренным гражданским законодательством.</w:t>
      </w:r>
    </w:p>
    <w:p w:rsidR="00A9663A" w:rsidRPr="00216C33" w:rsidRDefault="009B7CBA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lastRenderedPageBreak/>
        <w:t>7.1.4</w:t>
      </w:r>
      <w:r w:rsidR="00A9663A" w:rsidRPr="00216C33">
        <w:rPr>
          <w:rFonts w:ascii="Times New Roman" w:hAnsi="Times New Roman" w:cs="Times New Roman"/>
          <w:sz w:val="20"/>
          <w:szCs w:val="20"/>
        </w:rPr>
        <w:t>. В случае ликвидации Управляющей организации.</w:t>
      </w:r>
    </w:p>
    <w:p w:rsidR="00A9663A" w:rsidRPr="00216C33" w:rsidRDefault="00F14FFA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7</w:t>
      </w:r>
      <w:r w:rsidR="009B7CBA" w:rsidRPr="00216C33">
        <w:rPr>
          <w:rFonts w:ascii="Times New Roman" w:hAnsi="Times New Roman" w:cs="Times New Roman"/>
          <w:sz w:val="20"/>
          <w:szCs w:val="20"/>
        </w:rPr>
        <w:t>.1.5</w:t>
      </w:r>
      <w:r w:rsidR="00A9663A" w:rsidRPr="00216C33">
        <w:rPr>
          <w:rFonts w:ascii="Times New Roman" w:hAnsi="Times New Roman" w:cs="Times New Roman"/>
          <w:sz w:val="20"/>
          <w:szCs w:val="20"/>
        </w:rPr>
        <w:t xml:space="preserve">. По обстоятельствам непреодолимой силы: чрезвычайных и непредотвратимых при данных условиях обстоятельств, продолжающихся более двух месяцев подряд. </w:t>
      </w:r>
    </w:p>
    <w:p w:rsidR="00FA23E7" w:rsidRPr="00216C33" w:rsidRDefault="00486C96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7.2</w:t>
      </w:r>
      <w:r w:rsidR="00A9663A" w:rsidRPr="00216C33">
        <w:rPr>
          <w:rFonts w:ascii="Times New Roman" w:hAnsi="Times New Roman" w:cs="Times New Roman"/>
          <w:sz w:val="20"/>
          <w:szCs w:val="20"/>
        </w:rPr>
        <w:t xml:space="preserve">. Настоящий Договор в случае его расторжения в одностороннем порядке  считается расторгнутым через </w:t>
      </w:r>
      <w:r>
        <w:rPr>
          <w:rFonts w:ascii="Times New Roman" w:hAnsi="Times New Roman" w:cs="Times New Roman"/>
          <w:sz w:val="20"/>
          <w:szCs w:val="20"/>
        </w:rPr>
        <w:t xml:space="preserve">10 календарных дней </w:t>
      </w:r>
      <w:r w:rsidR="00A9663A" w:rsidRPr="00216C33">
        <w:rPr>
          <w:rFonts w:ascii="Times New Roman" w:hAnsi="Times New Roman" w:cs="Times New Roman"/>
          <w:sz w:val="20"/>
          <w:szCs w:val="20"/>
        </w:rPr>
        <w:t xml:space="preserve"> с момента направления другой стороне письменного уведомления, за</w:t>
      </w:r>
      <w:r w:rsidR="009B7CBA" w:rsidRPr="00216C33">
        <w:rPr>
          <w:rFonts w:ascii="Times New Roman" w:hAnsi="Times New Roman" w:cs="Times New Roman"/>
          <w:sz w:val="20"/>
          <w:szCs w:val="20"/>
        </w:rPr>
        <w:t xml:space="preserve"> исключением </w:t>
      </w:r>
      <w:r w:rsidR="00A9663A" w:rsidRPr="00216C33">
        <w:rPr>
          <w:rFonts w:ascii="Times New Roman" w:hAnsi="Times New Roman" w:cs="Times New Roman"/>
          <w:sz w:val="20"/>
          <w:szCs w:val="20"/>
        </w:rPr>
        <w:t xml:space="preserve">ликвидации Управляющей организации. </w:t>
      </w:r>
    </w:p>
    <w:p w:rsidR="00FA23E7" w:rsidRPr="00216C33" w:rsidRDefault="00A9663A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7.4. Расторжение Договора не является основанием для прекр</w:t>
      </w:r>
      <w:r w:rsidR="00753366" w:rsidRPr="00216C33">
        <w:rPr>
          <w:rFonts w:ascii="Times New Roman" w:hAnsi="Times New Roman" w:cs="Times New Roman"/>
          <w:sz w:val="20"/>
          <w:szCs w:val="20"/>
        </w:rPr>
        <w:t xml:space="preserve">ащения обязательств </w:t>
      </w:r>
      <w:proofErr w:type="gramStart"/>
      <w:r w:rsidR="00753366" w:rsidRPr="00216C33">
        <w:rPr>
          <w:rFonts w:ascii="Times New Roman" w:hAnsi="Times New Roman" w:cs="Times New Roman"/>
          <w:sz w:val="20"/>
          <w:szCs w:val="20"/>
        </w:rPr>
        <w:t>Собственников</w:t>
      </w:r>
      <w:proofErr w:type="gramEnd"/>
      <w:r w:rsidRPr="00216C33">
        <w:rPr>
          <w:rFonts w:ascii="Times New Roman" w:hAnsi="Times New Roman" w:cs="Times New Roman"/>
          <w:sz w:val="20"/>
          <w:szCs w:val="20"/>
        </w:rPr>
        <w:t xml:space="preserve"> по оплате выполненных во время действия настоящего Договора Управляющей организацией работ и услуг.</w:t>
      </w:r>
    </w:p>
    <w:p w:rsidR="00FA23E7" w:rsidRPr="00216C33" w:rsidRDefault="00A9663A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 </w:t>
      </w:r>
      <w:r w:rsidR="00753366" w:rsidRPr="00216C33">
        <w:rPr>
          <w:rFonts w:ascii="Times New Roman" w:hAnsi="Times New Roman" w:cs="Times New Roman"/>
          <w:sz w:val="20"/>
          <w:szCs w:val="20"/>
        </w:rPr>
        <w:t>7.5</w:t>
      </w:r>
      <w:r w:rsidRPr="00216C33">
        <w:rPr>
          <w:rFonts w:ascii="Times New Roman" w:hAnsi="Times New Roman" w:cs="Times New Roman"/>
          <w:sz w:val="20"/>
          <w:szCs w:val="20"/>
        </w:rPr>
        <w:t xml:space="preserve">. Изменение условий настоящего Договора осуществляется в порядке, предусмотренном жилищным и гражданским законодательством. </w:t>
      </w:r>
    </w:p>
    <w:p w:rsidR="003F26F3" w:rsidRPr="00216C33" w:rsidRDefault="003F26F3" w:rsidP="00566937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216C33">
        <w:rPr>
          <w:rFonts w:ascii="Times New Roman" w:hAnsi="Times New Roman"/>
          <w:b/>
          <w:color w:val="000000" w:themeColor="text1"/>
          <w:sz w:val="20"/>
          <w:szCs w:val="20"/>
        </w:rPr>
        <w:t>8</w:t>
      </w:r>
      <w:r w:rsidR="00753366" w:rsidRPr="00216C33">
        <w:rPr>
          <w:rFonts w:ascii="Times New Roman" w:hAnsi="Times New Roman"/>
          <w:b/>
          <w:color w:val="000000" w:themeColor="text1"/>
          <w:sz w:val="20"/>
          <w:szCs w:val="20"/>
        </w:rPr>
        <w:t>.</w:t>
      </w:r>
      <w:r w:rsidR="00566937" w:rsidRPr="00216C33">
        <w:rPr>
          <w:rFonts w:ascii="Times New Roman" w:hAnsi="Times New Roman"/>
          <w:b/>
          <w:color w:val="000000" w:themeColor="text1"/>
          <w:sz w:val="20"/>
          <w:szCs w:val="20"/>
        </w:rPr>
        <w:t xml:space="preserve"> Особые условия</w:t>
      </w:r>
    </w:p>
    <w:p w:rsidR="003F26F3" w:rsidRPr="00216C33" w:rsidRDefault="003F26F3" w:rsidP="00430E5E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proofErr w:type="gramStart"/>
      <w:r w:rsidRPr="00216C33">
        <w:rPr>
          <w:rFonts w:ascii="Times New Roman" w:hAnsi="Times New Roman"/>
          <w:color w:val="000000" w:themeColor="text1"/>
          <w:sz w:val="20"/>
          <w:szCs w:val="20"/>
        </w:rPr>
        <w:t>8</w:t>
      </w:r>
      <w:r w:rsidR="00430E5E" w:rsidRPr="00216C33">
        <w:rPr>
          <w:rFonts w:ascii="Times New Roman" w:hAnsi="Times New Roman"/>
          <w:color w:val="000000" w:themeColor="text1"/>
          <w:sz w:val="20"/>
          <w:szCs w:val="20"/>
        </w:rPr>
        <w:t>.1</w:t>
      </w:r>
      <w:r w:rsidRPr="00216C33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430E5E" w:rsidRPr="00216C33">
        <w:rPr>
          <w:rFonts w:ascii="Times New Roman" w:hAnsi="Times New Roman"/>
          <w:color w:val="000000" w:themeColor="text1"/>
          <w:sz w:val="20"/>
          <w:szCs w:val="20"/>
        </w:rPr>
        <w:t>. При возникновении обстоятельств</w:t>
      </w:r>
      <w:r w:rsidRPr="00216C33">
        <w:rPr>
          <w:rFonts w:ascii="Times New Roman" w:hAnsi="Times New Roman"/>
          <w:color w:val="000000" w:themeColor="text1"/>
          <w:sz w:val="20"/>
          <w:szCs w:val="20"/>
        </w:rPr>
        <w:t xml:space="preserve"> непреодолимой силы</w:t>
      </w:r>
      <w:r w:rsidR="00430E5E" w:rsidRPr="00216C33">
        <w:rPr>
          <w:rFonts w:ascii="Times New Roman" w:hAnsi="Times New Roman"/>
          <w:color w:val="000000" w:themeColor="text1"/>
          <w:sz w:val="20"/>
          <w:szCs w:val="20"/>
        </w:rPr>
        <w:t>, которые делают полностью или частично</w:t>
      </w:r>
      <w:r w:rsidRPr="00216C33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430E5E" w:rsidRPr="00216C33">
        <w:rPr>
          <w:rFonts w:ascii="Times New Roman" w:hAnsi="Times New Roman"/>
          <w:color w:val="000000" w:themeColor="text1"/>
          <w:sz w:val="20"/>
          <w:szCs w:val="20"/>
        </w:rPr>
        <w:t>невозможные обстоятельства о</w:t>
      </w:r>
      <w:r w:rsidR="004F18AA" w:rsidRPr="00216C33">
        <w:rPr>
          <w:rFonts w:ascii="Times New Roman" w:hAnsi="Times New Roman"/>
          <w:color w:val="000000" w:themeColor="text1"/>
          <w:sz w:val="20"/>
          <w:szCs w:val="20"/>
        </w:rPr>
        <w:t xml:space="preserve">дной из Сторон, </w:t>
      </w:r>
      <w:r w:rsidR="00430E5E" w:rsidRPr="00216C33">
        <w:rPr>
          <w:rFonts w:ascii="Times New Roman" w:hAnsi="Times New Roman"/>
          <w:color w:val="000000" w:themeColor="text1"/>
          <w:sz w:val="20"/>
          <w:szCs w:val="20"/>
        </w:rPr>
        <w:t>а именно</w:t>
      </w:r>
      <w:r w:rsidR="00753366" w:rsidRPr="00216C33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430E5E" w:rsidRPr="00216C33">
        <w:rPr>
          <w:rFonts w:ascii="Times New Roman" w:hAnsi="Times New Roman"/>
          <w:color w:val="000000" w:themeColor="text1"/>
          <w:sz w:val="20"/>
          <w:szCs w:val="20"/>
        </w:rPr>
        <w:t>пожар,</w:t>
      </w:r>
      <w:r w:rsidRPr="00216C33">
        <w:rPr>
          <w:rFonts w:ascii="Times New Roman" w:hAnsi="Times New Roman"/>
          <w:color w:val="000000" w:themeColor="text1"/>
          <w:sz w:val="20"/>
          <w:szCs w:val="20"/>
        </w:rPr>
        <w:t xml:space="preserve"> техногенные и природные катастрофы, не связанные с виновной деятельностью Сторон настоящего Договора, военные действия, террористические акты, издание органами власти распорядительных актов, препятствующих исполнению условий настоящего Договора, и иные незав</w:t>
      </w:r>
      <w:r w:rsidR="00430E5E" w:rsidRPr="00216C33">
        <w:rPr>
          <w:rFonts w:ascii="Times New Roman" w:hAnsi="Times New Roman"/>
          <w:color w:val="000000" w:themeColor="text1"/>
          <w:sz w:val="20"/>
          <w:szCs w:val="20"/>
        </w:rPr>
        <w:t>исящие от Сторон обстоятельства, сроки выполнения обязательств продлеваются на то время, в течении</w:t>
      </w:r>
      <w:proofErr w:type="gramEnd"/>
      <w:r w:rsidR="00430E5E" w:rsidRPr="00216C33">
        <w:rPr>
          <w:rFonts w:ascii="Times New Roman" w:hAnsi="Times New Roman"/>
          <w:color w:val="000000" w:themeColor="text1"/>
          <w:sz w:val="20"/>
          <w:szCs w:val="20"/>
        </w:rPr>
        <w:t xml:space="preserve"> которого действуют эти обстоятельства.</w:t>
      </w:r>
      <w:r w:rsidRPr="00216C33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:rsidR="003F26F3" w:rsidRPr="00216C33" w:rsidRDefault="003F26F3" w:rsidP="003F26F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16C33">
        <w:rPr>
          <w:rFonts w:ascii="Times New Roman" w:hAnsi="Times New Roman"/>
          <w:color w:val="000000" w:themeColor="text1"/>
          <w:sz w:val="20"/>
          <w:szCs w:val="20"/>
        </w:rPr>
        <w:t>8.3.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настоящему Договору, причем ни одна из Сторон не может требовать от другой возмещения возможных убытков.</w:t>
      </w:r>
    </w:p>
    <w:p w:rsidR="003F26F3" w:rsidRPr="00216C33" w:rsidRDefault="003F26F3" w:rsidP="003F26F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6C33">
        <w:rPr>
          <w:rFonts w:ascii="Times New Roman" w:hAnsi="Times New Roman" w:cs="Times New Roman"/>
          <w:b/>
          <w:sz w:val="20"/>
          <w:szCs w:val="20"/>
        </w:rPr>
        <w:t>9. Срок действия Договора и заключительные положения</w:t>
      </w:r>
    </w:p>
    <w:p w:rsidR="00486C96" w:rsidRDefault="003F26F3" w:rsidP="003F26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9.1. Договор заключен на </w:t>
      </w:r>
      <w:r w:rsidR="00486C96">
        <w:rPr>
          <w:rFonts w:ascii="Times New Roman" w:hAnsi="Times New Roman" w:cs="Times New Roman"/>
          <w:sz w:val="20"/>
          <w:szCs w:val="20"/>
        </w:rPr>
        <w:t xml:space="preserve"> 1 год</w:t>
      </w:r>
      <w:proofErr w:type="gramStart"/>
      <w:r w:rsidR="00486C96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3F26F3" w:rsidRPr="00216C33" w:rsidRDefault="00486C96" w:rsidP="003F26F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9.2</w:t>
      </w:r>
      <w:r w:rsidR="003F26F3" w:rsidRPr="00216C33">
        <w:rPr>
          <w:rFonts w:ascii="Times New Roman" w:hAnsi="Times New Roman" w:cs="Times New Roman"/>
          <w:sz w:val="20"/>
          <w:szCs w:val="20"/>
        </w:rPr>
        <w:t>. Подписанием Договора Собственник</w:t>
      </w:r>
      <w:r w:rsidR="004F18AA" w:rsidRPr="00216C33">
        <w:rPr>
          <w:rFonts w:ascii="Times New Roman" w:hAnsi="Times New Roman" w:cs="Times New Roman"/>
          <w:sz w:val="20"/>
          <w:szCs w:val="20"/>
        </w:rPr>
        <w:t>и даю</w:t>
      </w:r>
      <w:r w:rsidR="003F26F3" w:rsidRPr="00216C33">
        <w:rPr>
          <w:rFonts w:ascii="Times New Roman" w:hAnsi="Times New Roman" w:cs="Times New Roman"/>
          <w:sz w:val="20"/>
          <w:szCs w:val="20"/>
        </w:rPr>
        <w:t xml:space="preserve">т согласие на обработку его персональных данных в целях исполнения Договора согласно Федеральному закону «О персональных данных». </w:t>
      </w:r>
    </w:p>
    <w:p w:rsidR="003F26F3" w:rsidRDefault="003F26F3" w:rsidP="003F26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9.4. Настоящий договор составлен в двух экземплярах по одному для каждой из сторон. Оба экземпляра идентичны и имеют одинаковую юридическую силу. </w:t>
      </w:r>
    </w:p>
    <w:p w:rsidR="00486C96" w:rsidRPr="00216C33" w:rsidRDefault="00486C96" w:rsidP="003F26F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F26F3" w:rsidRDefault="003F26F3" w:rsidP="00412491">
      <w:pPr>
        <w:pStyle w:val="ConsPlusNormal"/>
        <w:widowControl/>
        <w:tabs>
          <w:tab w:val="left" w:pos="1260"/>
        </w:tabs>
        <w:spacing w:line="216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pacing w:val="-6"/>
        </w:rPr>
      </w:pPr>
      <w:r w:rsidRPr="00216C33">
        <w:rPr>
          <w:rFonts w:ascii="Times New Roman" w:hAnsi="Times New Roman" w:cs="Times New Roman"/>
          <w:b/>
          <w:color w:val="000000" w:themeColor="text1"/>
          <w:spacing w:val="-6"/>
        </w:rPr>
        <w:t>10. Адреса, реквизиты и подписи Сторон</w:t>
      </w:r>
    </w:p>
    <w:p w:rsidR="00216C33" w:rsidRPr="00216C33" w:rsidRDefault="00216C33" w:rsidP="00412491">
      <w:pPr>
        <w:pStyle w:val="ConsPlusNormal"/>
        <w:widowControl/>
        <w:tabs>
          <w:tab w:val="left" w:pos="1260"/>
        </w:tabs>
        <w:spacing w:line="216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pacing w:val="-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968"/>
        <w:gridCol w:w="4999"/>
      </w:tblGrid>
      <w:tr w:rsidR="003F26F3" w:rsidRPr="00216C33" w:rsidTr="007D11CE">
        <w:trPr>
          <w:jc w:val="center"/>
        </w:trPr>
        <w:tc>
          <w:tcPr>
            <w:tcW w:w="4968" w:type="dxa"/>
          </w:tcPr>
          <w:p w:rsidR="003F26F3" w:rsidRPr="00216C33" w:rsidRDefault="003F26F3" w:rsidP="007D11CE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</w:p>
        </w:tc>
        <w:tc>
          <w:tcPr>
            <w:tcW w:w="4999" w:type="dxa"/>
          </w:tcPr>
          <w:p w:rsidR="003F26F3" w:rsidRPr="00216C33" w:rsidRDefault="003F26F3" w:rsidP="007D11CE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</w:pPr>
            <w:r w:rsidRPr="00216C33"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  <w:t>Управляющая организация:</w:t>
            </w:r>
          </w:p>
          <w:p w:rsidR="003F26F3" w:rsidRPr="00216C33" w:rsidRDefault="003F26F3" w:rsidP="003F26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C33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организация:</w:t>
            </w:r>
          </w:p>
          <w:p w:rsidR="003F26F3" w:rsidRPr="00216C33" w:rsidRDefault="003F26F3" w:rsidP="003F26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C33">
              <w:rPr>
                <w:rFonts w:ascii="Times New Roman" w:hAnsi="Times New Roman" w:cs="Times New Roman"/>
                <w:sz w:val="20"/>
                <w:szCs w:val="20"/>
              </w:rPr>
              <w:t>ООО «Лада»</w:t>
            </w:r>
          </w:p>
          <w:p w:rsidR="003F26F3" w:rsidRPr="00216C33" w:rsidRDefault="003F26F3" w:rsidP="003F26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C33">
              <w:rPr>
                <w:rFonts w:ascii="Times New Roman" w:hAnsi="Times New Roman" w:cs="Times New Roman"/>
                <w:sz w:val="20"/>
                <w:szCs w:val="20"/>
              </w:rPr>
              <w:t>ИНН/КПП6726011349/672601001</w:t>
            </w:r>
          </w:p>
          <w:p w:rsidR="003F26F3" w:rsidRPr="00216C33" w:rsidRDefault="003F26F3" w:rsidP="003F26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C33">
              <w:rPr>
                <w:rFonts w:ascii="Times New Roman" w:hAnsi="Times New Roman" w:cs="Times New Roman"/>
                <w:sz w:val="20"/>
                <w:szCs w:val="20"/>
              </w:rPr>
              <w:t xml:space="preserve"> ОГРН 1066726014684</w:t>
            </w:r>
          </w:p>
          <w:p w:rsidR="003F26F3" w:rsidRPr="00216C33" w:rsidRDefault="003F26F3" w:rsidP="003F26F3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C33">
              <w:rPr>
                <w:rFonts w:ascii="Times New Roman" w:hAnsi="Times New Roman" w:cs="Times New Roman"/>
                <w:sz w:val="20"/>
                <w:szCs w:val="20"/>
              </w:rPr>
              <w:t xml:space="preserve">215500 Смоленская область, г. Сафоново, </w:t>
            </w:r>
            <w:proofErr w:type="spellStart"/>
            <w:r w:rsidRPr="00216C3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16C33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216C33"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 w:rsidRPr="00216C33">
              <w:rPr>
                <w:rFonts w:ascii="Times New Roman" w:hAnsi="Times New Roman" w:cs="Times New Roman"/>
                <w:sz w:val="20"/>
                <w:szCs w:val="20"/>
              </w:rPr>
              <w:t xml:space="preserve"> 1А</w:t>
            </w:r>
          </w:p>
          <w:p w:rsidR="003F26F3" w:rsidRPr="00216C33" w:rsidRDefault="003F26F3" w:rsidP="003F26F3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C33">
              <w:rPr>
                <w:rFonts w:ascii="Times New Roman" w:hAnsi="Times New Roman" w:cs="Times New Roman"/>
                <w:sz w:val="20"/>
                <w:szCs w:val="20"/>
              </w:rPr>
              <w:t>Филиал «Дело» ПАО «СКБ-Банк»</w:t>
            </w:r>
          </w:p>
          <w:p w:rsidR="003F26F3" w:rsidRPr="00216C33" w:rsidRDefault="003F26F3" w:rsidP="003F26F3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6C33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216C3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16C33">
              <w:rPr>
                <w:rFonts w:ascii="Times New Roman" w:hAnsi="Times New Roman" w:cs="Times New Roman"/>
                <w:sz w:val="20"/>
                <w:szCs w:val="20"/>
              </w:rPr>
              <w:t>чет</w:t>
            </w:r>
            <w:proofErr w:type="spellEnd"/>
            <w:r w:rsidRPr="00216C33">
              <w:rPr>
                <w:rFonts w:ascii="Times New Roman" w:hAnsi="Times New Roman" w:cs="Times New Roman"/>
                <w:sz w:val="20"/>
                <w:szCs w:val="20"/>
              </w:rPr>
              <w:t xml:space="preserve"> 30101810965770000743</w:t>
            </w:r>
          </w:p>
          <w:p w:rsidR="003F26F3" w:rsidRPr="00216C33" w:rsidRDefault="003F26F3" w:rsidP="003F26F3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C33">
              <w:rPr>
                <w:rFonts w:ascii="Times New Roman" w:hAnsi="Times New Roman" w:cs="Times New Roman"/>
                <w:sz w:val="20"/>
                <w:szCs w:val="20"/>
              </w:rPr>
              <w:t>БИК 046577743</w:t>
            </w:r>
          </w:p>
          <w:p w:rsidR="003F26F3" w:rsidRPr="00216C33" w:rsidRDefault="003F26F3" w:rsidP="0020186C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6C3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216C33">
              <w:rPr>
                <w:rFonts w:ascii="Times New Roman" w:hAnsi="Times New Roman" w:cs="Times New Roman"/>
                <w:sz w:val="20"/>
                <w:szCs w:val="20"/>
              </w:rPr>
              <w:t>/с 40702810877700047932</w:t>
            </w:r>
          </w:p>
          <w:p w:rsidR="003F26F3" w:rsidRDefault="00966532" w:rsidP="007D11CE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</w:rPr>
              <w:t>Генеральный директор ООО «Лада»</w:t>
            </w:r>
          </w:p>
          <w:p w:rsidR="00966532" w:rsidRDefault="00966532" w:rsidP="007D11CE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</w:rPr>
              <w:t>Зуев Роман Александрович</w:t>
            </w:r>
          </w:p>
          <w:p w:rsidR="00966532" w:rsidRDefault="00966532" w:rsidP="007D11CE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</w:p>
          <w:p w:rsidR="00966532" w:rsidRPr="00216C33" w:rsidRDefault="00966532" w:rsidP="007D11CE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</w:rPr>
              <w:t>М.П.</w:t>
            </w:r>
          </w:p>
        </w:tc>
      </w:tr>
    </w:tbl>
    <w:p w:rsidR="00E45839" w:rsidRDefault="00E45839" w:rsidP="00E45839">
      <w:pPr>
        <w:pBdr>
          <w:bottom w:val="single" w:sz="12" w:space="1" w:color="auto"/>
        </w:pBdr>
        <w:tabs>
          <w:tab w:val="left" w:pos="41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B7CBA" w:rsidRPr="00E45839" w:rsidRDefault="00E45839" w:rsidP="00E45839">
      <w:pPr>
        <w:pBdr>
          <w:bottom w:val="single" w:sz="12" w:space="1" w:color="auto"/>
        </w:pBdr>
        <w:tabs>
          <w:tab w:val="left" w:pos="413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45839">
        <w:rPr>
          <w:rFonts w:ascii="Times New Roman" w:hAnsi="Times New Roman" w:cs="Times New Roman"/>
          <w:sz w:val="20"/>
          <w:szCs w:val="20"/>
        </w:rPr>
        <w:t>М.П.</w:t>
      </w:r>
    </w:p>
    <w:p w:rsidR="00E45839" w:rsidRDefault="00E45839" w:rsidP="00E45839">
      <w:pPr>
        <w:pBdr>
          <w:bottom w:val="single" w:sz="12" w:space="1" w:color="auto"/>
        </w:pBdr>
        <w:tabs>
          <w:tab w:val="left" w:pos="41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6C33" w:rsidRDefault="00216C33" w:rsidP="00FA23E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C33" w:rsidRDefault="00216C33" w:rsidP="00FA23E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653" w:rsidRPr="00324653" w:rsidRDefault="00324653" w:rsidP="007D11C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24653" w:rsidRPr="00324653" w:rsidSect="0020186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42E" w:rsidRDefault="0075742E" w:rsidP="007D11CE">
      <w:pPr>
        <w:spacing w:after="0" w:line="240" w:lineRule="auto"/>
      </w:pPr>
      <w:r>
        <w:separator/>
      </w:r>
    </w:p>
  </w:endnote>
  <w:endnote w:type="continuationSeparator" w:id="0">
    <w:p w:rsidR="0075742E" w:rsidRDefault="0075742E" w:rsidP="007D1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42E" w:rsidRDefault="0075742E" w:rsidP="007D11CE">
      <w:pPr>
        <w:spacing w:after="0" w:line="240" w:lineRule="auto"/>
      </w:pPr>
      <w:r>
        <w:separator/>
      </w:r>
    </w:p>
  </w:footnote>
  <w:footnote w:type="continuationSeparator" w:id="0">
    <w:p w:rsidR="0075742E" w:rsidRDefault="0075742E" w:rsidP="007D1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C5643"/>
    <w:multiLevelType w:val="hybridMultilevel"/>
    <w:tmpl w:val="CB2CF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213E"/>
    <w:rsid w:val="0002213E"/>
    <w:rsid w:val="00050C7F"/>
    <w:rsid w:val="0008650C"/>
    <w:rsid w:val="000F1027"/>
    <w:rsid w:val="001411E8"/>
    <w:rsid w:val="00142BDB"/>
    <w:rsid w:val="001533E9"/>
    <w:rsid w:val="00173364"/>
    <w:rsid w:val="002001D0"/>
    <w:rsid w:val="0020186C"/>
    <w:rsid w:val="00216C33"/>
    <w:rsid w:val="002329D4"/>
    <w:rsid w:val="002436E6"/>
    <w:rsid w:val="002F47F9"/>
    <w:rsid w:val="00324653"/>
    <w:rsid w:val="00327509"/>
    <w:rsid w:val="0036317A"/>
    <w:rsid w:val="0038356A"/>
    <w:rsid w:val="00386192"/>
    <w:rsid w:val="003C34A6"/>
    <w:rsid w:val="003E2EF7"/>
    <w:rsid w:val="003F26F3"/>
    <w:rsid w:val="00412491"/>
    <w:rsid w:val="00430E5E"/>
    <w:rsid w:val="0047505D"/>
    <w:rsid w:val="00477023"/>
    <w:rsid w:val="00486C96"/>
    <w:rsid w:val="00495C67"/>
    <w:rsid w:val="004F18AA"/>
    <w:rsid w:val="00547CFF"/>
    <w:rsid w:val="00566937"/>
    <w:rsid w:val="005805B1"/>
    <w:rsid w:val="005A2763"/>
    <w:rsid w:val="005D2BCB"/>
    <w:rsid w:val="00620FDC"/>
    <w:rsid w:val="006531E7"/>
    <w:rsid w:val="00685523"/>
    <w:rsid w:val="006B77D2"/>
    <w:rsid w:val="006F1D02"/>
    <w:rsid w:val="006F2687"/>
    <w:rsid w:val="00737ED5"/>
    <w:rsid w:val="00753366"/>
    <w:rsid w:val="0075742E"/>
    <w:rsid w:val="00762486"/>
    <w:rsid w:val="00767488"/>
    <w:rsid w:val="00782CBD"/>
    <w:rsid w:val="007D11CE"/>
    <w:rsid w:val="007F1547"/>
    <w:rsid w:val="00805FD3"/>
    <w:rsid w:val="0090020E"/>
    <w:rsid w:val="00902DAD"/>
    <w:rsid w:val="00906286"/>
    <w:rsid w:val="00966532"/>
    <w:rsid w:val="00983DA0"/>
    <w:rsid w:val="00991494"/>
    <w:rsid w:val="009B074E"/>
    <w:rsid w:val="009B30E1"/>
    <w:rsid w:val="009B7CBA"/>
    <w:rsid w:val="00A053E5"/>
    <w:rsid w:val="00A239DF"/>
    <w:rsid w:val="00A50231"/>
    <w:rsid w:val="00A63FDB"/>
    <w:rsid w:val="00A9663A"/>
    <w:rsid w:val="00AC34A3"/>
    <w:rsid w:val="00B3677F"/>
    <w:rsid w:val="00B41F6F"/>
    <w:rsid w:val="00BC0A0D"/>
    <w:rsid w:val="00BC486C"/>
    <w:rsid w:val="00BE3250"/>
    <w:rsid w:val="00BF136A"/>
    <w:rsid w:val="00C2236F"/>
    <w:rsid w:val="00C821B6"/>
    <w:rsid w:val="00C86E94"/>
    <w:rsid w:val="00CB6094"/>
    <w:rsid w:val="00CC5849"/>
    <w:rsid w:val="00CF47CB"/>
    <w:rsid w:val="00D142D7"/>
    <w:rsid w:val="00D25024"/>
    <w:rsid w:val="00D31193"/>
    <w:rsid w:val="00D4750B"/>
    <w:rsid w:val="00D577CF"/>
    <w:rsid w:val="00D83803"/>
    <w:rsid w:val="00DD1AB4"/>
    <w:rsid w:val="00DE002C"/>
    <w:rsid w:val="00E45839"/>
    <w:rsid w:val="00E46BB6"/>
    <w:rsid w:val="00E61F5F"/>
    <w:rsid w:val="00EA7D5A"/>
    <w:rsid w:val="00EB645B"/>
    <w:rsid w:val="00F14FFA"/>
    <w:rsid w:val="00F227AB"/>
    <w:rsid w:val="00F41075"/>
    <w:rsid w:val="00F57793"/>
    <w:rsid w:val="00F57C62"/>
    <w:rsid w:val="00F66EFE"/>
    <w:rsid w:val="00FA23E7"/>
    <w:rsid w:val="00FC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8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footnote reference"/>
    <w:basedOn w:val="a0"/>
    <w:semiHidden/>
    <w:rsid w:val="007D11CE"/>
    <w:rPr>
      <w:vertAlign w:val="superscript"/>
    </w:rPr>
  </w:style>
  <w:style w:type="paragraph" w:styleId="a4">
    <w:name w:val="footnote text"/>
    <w:basedOn w:val="a"/>
    <w:link w:val="a5"/>
    <w:semiHidden/>
    <w:rsid w:val="007D11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7D11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246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3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3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B2F9B-288B-4EBA-A6DE-A190C0F61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6</Pages>
  <Words>4198</Words>
  <Characters>23935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2021-09-10T11:43:00Z</cp:lastPrinted>
  <dcterms:created xsi:type="dcterms:W3CDTF">2021-04-18T14:26:00Z</dcterms:created>
  <dcterms:modified xsi:type="dcterms:W3CDTF">2021-11-12T12:05:00Z</dcterms:modified>
</cp:coreProperties>
</file>