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6" w:rsidRPr="00EB38C0" w:rsidRDefault="00975456" w:rsidP="00D15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докладу Главы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Смоленской области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Лапикова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Александра Ивановича</w:t>
      </w: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эффективности деятельности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Смоленской области за 2019 год и их планируемых значениях на 3-х летний период</w:t>
      </w: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7D15" w:rsidRDefault="00EB38C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78D0">
        <w:rPr>
          <w:rFonts w:ascii="Times New Roman CYR" w:hAnsi="Times New Roman CYR" w:cs="Times New Roman CYR"/>
          <w:b/>
          <w:bCs/>
          <w:sz w:val="28"/>
          <w:szCs w:val="28"/>
        </w:rPr>
        <w:t>Экономическое развитие</w:t>
      </w:r>
    </w:p>
    <w:p w:rsidR="00FF5CE0" w:rsidRDefault="00FF5CE0" w:rsidP="00EB3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B38C0" w:rsidRDefault="00EB38C0" w:rsidP="00EB3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FB7">
        <w:rPr>
          <w:rFonts w:ascii="Times New Roman" w:hAnsi="Times New Roman" w:cs="Times New Roman"/>
          <w:bCs/>
          <w:sz w:val="28"/>
          <w:szCs w:val="28"/>
        </w:rPr>
        <w:t>Подводя итоги социально-экономического развития муниципального образования «</w:t>
      </w:r>
      <w:proofErr w:type="spellStart"/>
      <w:r w:rsidRPr="00E73FB7"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73FB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за прошедший год, следует отметить, что в целом в районе наблюдаются положительные тенденции развития всех отраслей экономики.</w:t>
      </w:r>
    </w:p>
    <w:p w:rsidR="00F86E71" w:rsidRPr="007D5BDA" w:rsidRDefault="007D5BDA" w:rsidP="00F8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состоянию на 10</w:t>
      </w:r>
      <w:r w:rsidR="00F86E7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.01.20</w:t>
      </w:r>
      <w:r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="00F86E7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муниципального образования «</w:t>
      </w:r>
      <w:proofErr w:type="spellStart"/>
      <w:r w:rsidR="00F86E7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="00F86E7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функционировало 545 хозяйствующих субъектов (организаций</w:t>
      </w:r>
      <w:r w:rsidR="00171A2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E71" w:rsidRPr="007D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86E71" w:rsidRPr="006D3EC1" w:rsidRDefault="00F86E71" w:rsidP="00F86E7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6D3EC1">
        <w:rPr>
          <w:sz w:val="28"/>
          <w:szCs w:val="28"/>
        </w:rPr>
        <w:t>Ведущую роль в формировании экономического потенциала муниципального образования играют такие отрасли, как промышленность, сельское хозяйство, торговля, строительство, транспорт, связь.</w:t>
      </w:r>
    </w:p>
    <w:p w:rsidR="00F86E71" w:rsidRPr="007D5BDA" w:rsidRDefault="009E2032" w:rsidP="007D5BDA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На 01.01.2020</w:t>
      </w:r>
      <w:r w:rsidR="00F86E71"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 численность населения в </w:t>
      </w:r>
      <w:proofErr w:type="spellStart"/>
      <w:r w:rsidR="00F86E71"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Сафоновском</w:t>
      </w:r>
      <w:proofErr w:type="spellEnd"/>
      <w:r w:rsidR="00F86E71"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районе составила </w:t>
      </w:r>
      <w:r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55,7</w:t>
      </w:r>
      <w:r w:rsidR="00F86E71"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тыс. человек, в том числе занятых в экономике </w:t>
      </w:r>
      <w:r w:rsidR="00E423B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–</w:t>
      </w:r>
      <w:r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2</w:t>
      </w:r>
      <w:r w:rsidR="00E423BB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9,6 </w:t>
      </w:r>
      <w:r w:rsidR="00F86E71" w:rsidRPr="009E203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тыс. человек.</w:t>
      </w:r>
      <w:r w:rsidR="00F86E71" w:rsidRPr="00C76E2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ab/>
      </w:r>
      <w:r w:rsidR="00F86E71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Среднемесячная заработная плата выросла по каждому виду экономичес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кой деятельности и на 31.12.2019</w:t>
      </w:r>
      <w:r w:rsidR="00F86E71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 в среднем по району составила 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30204,4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рубл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я</w:t>
      </w:r>
      <w:r w:rsidR="00281747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рост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 аналогичному периоду 2018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года составил 1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03,2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%</w:t>
      </w:r>
      <w:r w:rsidR="00F86E71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В 2019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году среднесписочная численность работников по крупным и средним предприятиям и организациям района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составила 12</w:t>
      </w:r>
      <w:r w:rsidR="00E423BB">
        <w:rPr>
          <w:rFonts w:ascii="Times New Roman" w:eastAsia="Andale Sans UI" w:hAnsi="Times New Roman" w:cs="Times New Roman"/>
          <w:kern w:val="1"/>
          <w:sz w:val="28"/>
          <w:szCs w:val="28"/>
        </w:rPr>
        <w:t>,2 тыс.</w:t>
      </w:r>
      <w:r w:rsidR="007D5BDA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</w:t>
      </w:r>
      <w:r w:rsidR="00DF19E5" w:rsidRPr="007D5BDA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400C60" w:rsidRPr="007D5BDA" w:rsidRDefault="00400C60" w:rsidP="00400C60">
      <w:pPr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7D5BDA"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</w:t>
      </w:r>
      <w:r w:rsidR="007D5BDA"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муниципального образования осуществляли свою деятельность </w:t>
      </w:r>
      <w:r w:rsidR="007D5BDA"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1675</w:t>
      </w:r>
      <w:r w:rsidR="00713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предпринимательства.</w:t>
      </w:r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Численность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работ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и средних предприятий</w:t>
      </w:r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составляет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свыше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тыс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человек</w:t>
      </w:r>
      <w:proofErr w:type="spellEnd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</w:p>
    <w:p w:rsidR="00171A21" w:rsidRPr="007D5BDA" w:rsidRDefault="00400C60" w:rsidP="00400C60">
      <w:pPr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разработана и утверждена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муниципальн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79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программ</w:t>
      </w:r>
      <w:proofErr w:type="spellEnd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</w:t>
      </w:r>
      <w:proofErr w:type="gramEnd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субъектов малого и среднего предпринимательства в муниципальном образовании «</w:t>
      </w:r>
      <w:proofErr w:type="spellStart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области"</w:t>
      </w:r>
      <w:r w:rsidRPr="007D5BD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:rsidR="00171A21" w:rsidRPr="00862347" w:rsidRDefault="00171A21" w:rsidP="00171A21">
      <w:pPr>
        <w:spacing w:before="100" w:beforeAutospacing="1" w:after="119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малого и среднего предпринимательства используется </w:t>
      </w:r>
      <w:r w:rsidR="00862347" w:rsidRPr="008623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4347,05</w:t>
      </w:r>
      <w:r w:rsidRPr="0086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квадратных метров муниципальных площадей.</w:t>
      </w:r>
    </w:p>
    <w:p w:rsidR="000757E9" w:rsidRPr="00463C40" w:rsidRDefault="000757E9" w:rsidP="000757E9">
      <w:pPr>
        <w:widowControl w:val="0"/>
        <w:suppressAutoHyphens/>
        <w:spacing w:after="0" w:line="240" w:lineRule="auto"/>
        <w:ind w:firstLine="706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Основное количество малых и средних предприятий (ЮЛ и ИП) сосредоточено в сфере оптовой и розничной    торговли- </w:t>
      </w:r>
      <w:r w:rsidRPr="00C71B82">
        <w:rPr>
          <w:rFonts w:ascii="Times New Roman" w:eastAsia="Andale Sans UI" w:hAnsi="Times New Roman" w:cs="Times New Roman"/>
          <w:kern w:val="1"/>
          <w:sz w:val="28"/>
          <w:szCs w:val="24"/>
        </w:rPr>
        <w:t>41,5</w:t>
      </w: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>%, в сфере транспортировки и хранении – 1</w:t>
      </w:r>
      <w:r w:rsidRPr="00C71B82">
        <w:rPr>
          <w:rFonts w:ascii="Times New Roman" w:eastAsia="Andale Sans UI" w:hAnsi="Times New Roman" w:cs="Times New Roman"/>
          <w:kern w:val="1"/>
          <w:sz w:val="28"/>
          <w:szCs w:val="24"/>
        </w:rPr>
        <w:t>8,1</w:t>
      </w: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>%, в обрабатывающем производстве- 1</w:t>
      </w:r>
      <w:r w:rsidRPr="00C71B82">
        <w:rPr>
          <w:rFonts w:ascii="Times New Roman" w:eastAsia="Andale Sans UI" w:hAnsi="Times New Roman" w:cs="Times New Roman"/>
          <w:kern w:val="1"/>
          <w:sz w:val="28"/>
          <w:szCs w:val="24"/>
        </w:rPr>
        <w:t>0,9</w:t>
      </w: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>%.</w:t>
      </w:r>
    </w:p>
    <w:p w:rsidR="000757E9" w:rsidRPr="00463C40" w:rsidRDefault="000757E9" w:rsidP="000757E9">
      <w:pPr>
        <w:widowControl w:val="0"/>
        <w:suppressAutoHyphens/>
        <w:spacing w:after="120" w:line="240" w:lineRule="auto"/>
        <w:ind w:firstLine="706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>Малое и среднее предпринимательство - это в первую очередь микро</w:t>
      </w:r>
      <w:r w:rsidR="00797D15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Pr="00463C40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бизнес  (95,5 процента общего числа субъектов малого и среднего предпринимательства). </w:t>
      </w:r>
    </w:p>
    <w:p w:rsidR="00F86E71" w:rsidRPr="00C70CB3" w:rsidRDefault="00F86E71" w:rsidP="00F86E71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76E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Число субъектов малого и среднего предпринимательства в расчете на 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10 тысяч человек населения в отчетном году составило 30</w:t>
      </w:r>
      <w:r w:rsidR="000D1D23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0 единиц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F86E71" w:rsidRPr="00C70CB3" w:rsidRDefault="00C70CB3" w:rsidP="00C70CB3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70CB3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2019</w:t>
      </w:r>
      <w:r w:rsidR="00F86E71" w:rsidRPr="00C70CB3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году ситуация на рынке труда Сафоновского района была стабильной. 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Уровень регистрируемой безработицы 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на 31.12.2019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года составил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0,54% (</w:t>
      </w:r>
      <w:proofErr w:type="gramStart"/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на конец</w:t>
      </w:r>
      <w:proofErr w:type="gramEnd"/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2018 года -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0,69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%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)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.Коэффициент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одных рабочих мест) составил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0,3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(</w:t>
      </w:r>
      <w:proofErr w:type="gramStart"/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на конец</w:t>
      </w:r>
      <w:proofErr w:type="gramEnd"/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2018 года</w:t>
      </w:r>
      <w:r w:rsidRPr="00C70CB3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0,4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</w:t>
      </w:r>
      <w:r w:rsidR="007422C6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вакансию)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D2668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Заявленная в службу занятости работодателями потребность в работниках на 31 декабря</w:t>
      </w:r>
      <w:r w:rsidR="00EC70CC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2018 года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составила 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554 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единиц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ы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На конец отчетного периода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центре занятости населения состоя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ло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учете 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187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незанятых трудовой деятельностью граждан, из них 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165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име</w:t>
      </w:r>
      <w:r w:rsidR="00713E5B">
        <w:rPr>
          <w:rFonts w:ascii="Times New Roman" w:eastAsia="Andale Sans UI" w:hAnsi="Times New Roman" w:cs="Times New Roman"/>
          <w:kern w:val="1"/>
          <w:sz w:val="28"/>
          <w:szCs w:val="28"/>
        </w:rPr>
        <w:t>ли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статус безработного.</w:t>
      </w:r>
      <w:r w:rsidR="00F86E71" w:rsidRPr="00C70CB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За отчетный год всего было 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трудоустроено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303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из них на постоянную работу </w:t>
      </w:r>
      <w:r w:rsidR="00134292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1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153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человек</w:t>
      </w:r>
      <w:r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F86E71" w:rsidRPr="00C70CB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Pr="00C7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трудоустроенных 29 человек (2,2 %)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proofErr w:type="spellStart"/>
      <w:r w:rsidRPr="00C70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7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F86E71" w:rsidRPr="009A7A79" w:rsidRDefault="00F86E71" w:rsidP="00F86E71">
      <w:pPr>
        <w:spacing w:before="100" w:beforeAutospacing="1"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денежных доходов на</w:t>
      </w:r>
      <w:r w:rsidRPr="009A7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селения, инфраструктурное развитие сферы торговли и услуг оказали положительное влияние на развитие потребительского рынка.</w:t>
      </w:r>
    </w:p>
    <w:p w:rsidR="0014298A" w:rsidRPr="001B2E22" w:rsidRDefault="0014298A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</w:t>
      </w:r>
      <w:r w:rsidR="009A7A79"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 </w:t>
      </w:r>
      <w:proofErr w:type="spellStart"/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функционировало</w:t>
      </w:r>
      <w:r w:rsidR="001B2E22"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E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 общей торговой площадью </w:t>
      </w:r>
      <w:r w:rsidR="001B2E22"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45,4</w:t>
      </w:r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квадратных метров</w:t>
      </w:r>
      <w:proofErr w:type="gramStart"/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беспеченность торговыми площадями на 1000</w:t>
      </w:r>
      <w:r w:rsidR="001B2E22"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 01.01.2020</w:t>
      </w:r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1B2E22"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</w:t>
      </w:r>
      <w:r w:rsidR="00E4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2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71" w:rsidRPr="009A7A79" w:rsidRDefault="00F86E71" w:rsidP="0010294B">
      <w:pPr>
        <w:spacing w:before="100" w:beforeAutospacing="1" w:after="119" w:line="240" w:lineRule="auto"/>
        <w:ind w:right="7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по крупным и средни</w:t>
      </w:r>
      <w:r w:rsidR="0010294B"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предприятиям района вырос на </w:t>
      </w:r>
      <w:r w:rsidR="009A7A79" w:rsidRPr="009A7A79">
        <w:rPr>
          <w:rFonts w:ascii="Times New Roman" w:eastAsia="Times New Roman" w:hAnsi="Times New Roman" w:cs="Times New Roman"/>
          <w:sz w:val="28"/>
          <w:szCs w:val="28"/>
          <w:lang w:eastAsia="ru-RU"/>
        </w:rPr>
        <w:t>38,7</w:t>
      </w:r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на </w:t>
      </w:r>
      <w:r w:rsidR="00E423B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конец отчетного года </w:t>
      </w:r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9A7A79" w:rsidRPr="009A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3428,7</w:t>
      </w:r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млн. рублей.</w:t>
      </w:r>
    </w:p>
    <w:p w:rsidR="00EC70CC" w:rsidRPr="009A7A79" w:rsidRDefault="00EC70CC" w:rsidP="00EC70CC">
      <w:pPr>
        <w:spacing w:before="100" w:beforeAutospacing="1"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7A79">
        <w:rPr>
          <w:rFonts w:ascii="Times New Roman" w:hAnsi="Times New Roman" w:cs="Times New Roman"/>
          <w:sz w:val="28"/>
          <w:szCs w:val="28"/>
        </w:rPr>
        <w:t xml:space="preserve">Ситуация на потребительском рынке контролируется через еженедельный мониторинг динамики цен на основные продукты питания. </w:t>
      </w:r>
    </w:p>
    <w:p w:rsidR="00EC70CC" w:rsidRPr="009A7A79" w:rsidRDefault="00EC70CC" w:rsidP="00EC70CC">
      <w:pPr>
        <w:shd w:val="clear" w:color="auto" w:fill="FFFFFF"/>
        <w:spacing w:before="100" w:beforeAutospacing="1"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Администрацией муниципального образования «</w:t>
      </w:r>
      <w:proofErr w:type="spellStart"/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9A7A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район» Смоленской области разработаны и утверждены схемы размещения нестационарных торговых объектов на территории района. </w:t>
      </w:r>
    </w:p>
    <w:p w:rsidR="00797D15" w:rsidRDefault="00F86E71" w:rsidP="00F86E71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развития конкуренции на приоритетных рынках товаров, работ и услуг в муниципальном образовании «</w:t>
      </w:r>
      <w:proofErr w:type="spellStart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распоряжением Администрацией муниципального образования «</w:t>
      </w:r>
      <w:proofErr w:type="spellStart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="00D55CDF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от 05.09.2020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D55CDF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592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 утвержден План мероприятий («дорожная карта») по содействию развитию конкуренции в муниципальном образовании «</w:t>
      </w:r>
      <w:proofErr w:type="spellStart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и перечень контрольных показателей эффективности реализации Плана мероприятий.</w:t>
      </w:r>
      <w:proofErr w:type="gramEnd"/>
    </w:p>
    <w:p w:rsidR="00DE382F" w:rsidRPr="00C76E24" w:rsidRDefault="00F86E71" w:rsidP="00F86E71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E4888" w:rsidRPr="009A7A79" w:rsidRDefault="003E4888" w:rsidP="003E4888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A7A79">
        <w:rPr>
          <w:rFonts w:ascii="Times New Roman" w:hAnsi="Times New Roman" w:cs="Times New Roman"/>
          <w:sz w:val="28"/>
          <w:szCs w:val="28"/>
        </w:rPr>
        <w:t>Промышленность, как отрасль народного хозяйства, всегда была и остается для района ведущей отраслью экономики.</w:t>
      </w:r>
    </w:p>
    <w:p w:rsidR="00DB113B" w:rsidRPr="00797D15" w:rsidRDefault="003E4888" w:rsidP="000D1D2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DC2">
        <w:rPr>
          <w:rFonts w:ascii="Times New Roman" w:hAnsi="Times New Roman" w:cs="Times New Roman"/>
          <w:sz w:val="28"/>
          <w:szCs w:val="28"/>
        </w:rPr>
        <w:t>В 201</w:t>
      </w:r>
      <w:r w:rsidR="009A7A79" w:rsidRPr="000D5DC2">
        <w:rPr>
          <w:rFonts w:ascii="Times New Roman" w:hAnsi="Times New Roman" w:cs="Times New Roman"/>
          <w:sz w:val="28"/>
          <w:szCs w:val="28"/>
        </w:rPr>
        <w:t>9</w:t>
      </w:r>
      <w:r w:rsidR="00E21189" w:rsidRPr="000D5D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7A79" w:rsidRPr="00797D15">
        <w:rPr>
          <w:rFonts w:ascii="Times New Roman" w:hAnsi="Times New Roman" w:cs="Times New Roman"/>
          <w:sz w:val="28"/>
          <w:szCs w:val="28"/>
        </w:rPr>
        <w:t>о</w:t>
      </w:r>
      <w:r w:rsidR="000D1D23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отгруженных товаров собственного производства, выполненных работ и услуг собственными силами предприятий</w:t>
      </w:r>
      <w:r w:rsidR="00D72C35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малые и средние</w:t>
      </w:r>
      <w:r w:rsidR="00E21189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D72C35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1189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0D5DC2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9,7</w:t>
      </w:r>
      <w:r w:rsidR="00490015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</w:t>
      </w:r>
      <w:r w:rsidR="000D5DC2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составило 98% к аналогичному периоду 2018</w:t>
      </w:r>
      <w:r w:rsidR="00490015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21189"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13B" w:rsidRPr="00797D15" w:rsidRDefault="00DB113B" w:rsidP="00DB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Основу промышленности района составляют предприятия обрабатывающих производств. 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объеме отгруженных товаров собственного производства обрабатыв</w:t>
      </w:r>
      <w:r w:rsidR="000D5DC2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ающие производства занимают 94,5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%.</w:t>
      </w:r>
    </w:p>
    <w:p w:rsidR="000D1D23" w:rsidRPr="000D5DC2" w:rsidRDefault="00490015" w:rsidP="000D1D23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DC2">
        <w:rPr>
          <w:rFonts w:ascii="Times New Roman" w:hAnsi="Times New Roman" w:cs="Times New Roman"/>
          <w:sz w:val="28"/>
          <w:szCs w:val="28"/>
        </w:rPr>
        <w:t>Значительные темпы роста производства в действующих ценах наблюдались на таких предприятиях, как АО «</w:t>
      </w:r>
      <w:proofErr w:type="spellStart"/>
      <w:r w:rsidRPr="000D5DC2">
        <w:rPr>
          <w:rFonts w:ascii="Times New Roman" w:hAnsi="Times New Roman" w:cs="Times New Roman"/>
          <w:sz w:val="28"/>
          <w:szCs w:val="28"/>
        </w:rPr>
        <w:t>Гидрометрибор</w:t>
      </w:r>
      <w:proofErr w:type="spellEnd"/>
      <w:r w:rsidRPr="000D5DC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D5DC2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0D5DC2">
        <w:rPr>
          <w:rFonts w:ascii="Times New Roman" w:hAnsi="Times New Roman" w:cs="Times New Roman"/>
          <w:sz w:val="28"/>
          <w:szCs w:val="28"/>
        </w:rPr>
        <w:t xml:space="preserve"> швейная фабрика «Орел», </w:t>
      </w:r>
      <w:r w:rsidR="000D5DC2">
        <w:rPr>
          <w:rFonts w:ascii="Times New Roman" w:hAnsi="Times New Roman" w:cs="Times New Roman"/>
          <w:sz w:val="28"/>
          <w:szCs w:val="28"/>
        </w:rPr>
        <w:t>ЗАО СП «</w:t>
      </w:r>
      <w:proofErr w:type="spellStart"/>
      <w:r w:rsidR="000D5DC2">
        <w:rPr>
          <w:rFonts w:ascii="Times New Roman" w:hAnsi="Times New Roman" w:cs="Times New Roman"/>
          <w:sz w:val="28"/>
          <w:szCs w:val="28"/>
        </w:rPr>
        <w:t>Компитал</w:t>
      </w:r>
      <w:proofErr w:type="spellEnd"/>
      <w:r w:rsidR="000D5DC2">
        <w:rPr>
          <w:rFonts w:ascii="Times New Roman" w:hAnsi="Times New Roman" w:cs="Times New Roman"/>
          <w:sz w:val="28"/>
          <w:szCs w:val="28"/>
        </w:rPr>
        <w:t xml:space="preserve">», </w:t>
      </w:r>
      <w:r w:rsidRPr="000D5DC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D5DC2">
        <w:rPr>
          <w:rFonts w:ascii="Times New Roman" w:hAnsi="Times New Roman" w:cs="Times New Roman"/>
          <w:sz w:val="28"/>
          <w:szCs w:val="28"/>
        </w:rPr>
        <w:t>Колтек-Спецреагенты</w:t>
      </w:r>
      <w:proofErr w:type="spellEnd"/>
      <w:r w:rsidRPr="000D5DC2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0D5DC2">
        <w:rPr>
          <w:rFonts w:ascii="Times New Roman" w:hAnsi="Times New Roman" w:cs="Times New Roman"/>
          <w:sz w:val="28"/>
          <w:szCs w:val="28"/>
        </w:rPr>
        <w:t>Битех</w:t>
      </w:r>
      <w:proofErr w:type="spellEnd"/>
      <w:r w:rsidRPr="000D5DC2">
        <w:rPr>
          <w:rFonts w:ascii="Times New Roman" w:hAnsi="Times New Roman" w:cs="Times New Roman"/>
          <w:sz w:val="28"/>
          <w:szCs w:val="28"/>
        </w:rPr>
        <w:t>»</w:t>
      </w:r>
      <w:r w:rsidR="000D5DC2" w:rsidRPr="000D5DC2">
        <w:rPr>
          <w:rFonts w:ascii="Times New Roman" w:hAnsi="Times New Roman" w:cs="Times New Roman"/>
          <w:sz w:val="28"/>
          <w:szCs w:val="28"/>
        </w:rPr>
        <w:t>, ОАО «</w:t>
      </w:r>
      <w:proofErr w:type="spellStart"/>
      <w:r w:rsidR="000D5DC2" w:rsidRPr="000D5DC2">
        <w:rPr>
          <w:rFonts w:ascii="Times New Roman" w:hAnsi="Times New Roman" w:cs="Times New Roman"/>
          <w:sz w:val="28"/>
          <w:szCs w:val="28"/>
        </w:rPr>
        <w:t>Сафоновохлеб</w:t>
      </w:r>
      <w:proofErr w:type="spellEnd"/>
      <w:r w:rsidR="000D5DC2" w:rsidRPr="000D5DC2">
        <w:rPr>
          <w:rFonts w:ascii="Times New Roman" w:hAnsi="Times New Roman" w:cs="Times New Roman"/>
          <w:sz w:val="28"/>
          <w:szCs w:val="28"/>
        </w:rPr>
        <w:t>»</w:t>
      </w:r>
      <w:r w:rsidRPr="000D5DC2">
        <w:rPr>
          <w:rFonts w:ascii="Times New Roman" w:hAnsi="Times New Roman" w:cs="Times New Roman"/>
          <w:sz w:val="28"/>
          <w:szCs w:val="28"/>
        </w:rPr>
        <w:t xml:space="preserve"> и на других предприятиях </w:t>
      </w:r>
      <w:proofErr w:type="spellStart"/>
      <w:r w:rsidRPr="000D5D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0D5DC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113B" w:rsidRPr="000757E9" w:rsidRDefault="00DB113B" w:rsidP="00DB1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7E9">
        <w:rPr>
          <w:rFonts w:ascii="Times New Roman" w:hAnsi="Times New Roman" w:cs="Times New Roman"/>
          <w:sz w:val="28"/>
          <w:szCs w:val="28"/>
        </w:rPr>
        <w:t>В обрабатывающей промышленности наибольший удельный вес по показателю объема отгруженных товаров собственного производства принадлежит производству резиновы</w:t>
      </w:r>
      <w:r w:rsidR="000757E9" w:rsidRPr="000757E9">
        <w:rPr>
          <w:rFonts w:ascii="Times New Roman" w:hAnsi="Times New Roman" w:cs="Times New Roman"/>
          <w:sz w:val="28"/>
          <w:szCs w:val="28"/>
        </w:rPr>
        <w:t>х и пластмассовых изделий - 47,4</w:t>
      </w:r>
      <w:r w:rsidRPr="000757E9">
        <w:rPr>
          <w:rFonts w:ascii="Times New Roman" w:hAnsi="Times New Roman" w:cs="Times New Roman"/>
          <w:sz w:val="28"/>
          <w:szCs w:val="28"/>
        </w:rPr>
        <w:t>%, произ</w:t>
      </w:r>
      <w:r w:rsidR="000757E9" w:rsidRPr="000757E9">
        <w:rPr>
          <w:rFonts w:ascii="Times New Roman" w:hAnsi="Times New Roman" w:cs="Times New Roman"/>
          <w:sz w:val="28"/>
          <w:szCs w:val="28"/>
        </w:rPr>
        <w:t>водство пищевых продуктов – 17,3</w:t>
      </w:r>
      <w:r w:rsidRPr="000757E9">
        <w:rPr>
          <w:rFonts w:ascii="Times New Roman" w:hAnsi="Times New Roman" w:cs="Times New Roman"/>
          <w:sz w:val="28"/>
          <w:szCs w:val="28"/>
        </w:rPr>
        <w:t>%, производство электрического оборудования -12,9%.</w:t>
      </w:r>
    </w:p>
    <w:p w:rsidR="00DF19E5" w:rsidRPr="000757E9" w:rsidRDefault="00DF19E5" w:rsidP="00DF19E5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7E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крупных и средних предприятий района </w:t>
      </w:r>
      <w:r w:rsidR="00463436">
        <w:rPr>
          <w:rFonts w:ascii="Times New Roman" w:hAnsi="Times New Roman" w:cs="Times New Roman"/>
          <w:sz w:val="28"/>
          <w:szCs w:val="28"/>
        </w:rPr>
        <w:t>на 01.01.2020</w:t>
      </w:r>
      <w:r w:rsidRPr="000757E9">
        <w:rPr>
          <w:rFonts w:ascii="Times New Roman" w:hAnsi="Times New Roman" w:cs="Times New Roman"/>
          <w:sz w:val="28"/>
          <w:szCs w:val="28"/>
        </w:rPr>
        <w:t xml:space="preserve"> составила 4</w:t>
      </w:r>
      <w:r w:rsidR="000757E9" w:rsidRPr="000757E9">
        <w:rPr>
          <w:rFonts w:ascii="Times New Roman" w:hAnsi="Times New Roman" w:cs="Times New Roman"/>
          <w:sz w:val="28"/>
          <w:szCs w:val="28"/>
        </w:rPr>
        <w:t>291</w:t>
      </w:r>
      <w:r w:rsidRPr="000757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382F" w:rsidRDefault="00DF19E5" w:rsidP="00797D15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57E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Среднемесячная заработная плата по итогам отчетного года в промышленных отраслях сложилась в размере 30</w:t>
      </w:r>
      <w:r w:rsidR="000757E9" w:rsidRPr="000757E9">
        <w:rPr>
          <w:rFonts w:ascii="Times New Roman" w:eastAsia="Times New Roman" w:hAnsi="Times New Roman" w:cs="Times New Roman"/>
          <w:sz w:val="28"/>
          <w:szCs w:val="28"/>
          <w:lang w:eastAsia="ar-SA"/>
        </w:rPr>
        <w:t>860,0рублей, с ростом к 2018</w:t>
      </w:r>
      <w:r w:rsidRPr="000757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10</w:t>
      </w:r>
      <w:r w:rsidR="000757E9" w:rsidRPr="000757E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757E9">
        <w:rPr>
          <w:rFonts w:ascii="Times New Roman" w:eastAsia="Times New Roman" w:hAnsi="Times New Roman" w:cs="Times New Roman"/>
          <w:sz w:val="28"/>
          <w:szCs w:val="28"/>
          <w:lang w:eastAsia="ar-SA"/>
        </w:rPr>
        <w:t>,5 %.</w:t>
      </w:r>
    </w:p>
    <w:p w:rsidR="00797D15" w:rsidRPr="00797D15" w:rsidRDefault="00797D15" w:rsidP="00797D15">
      <w:pPr>
        <w:widowControl w:val="0"/>
        <w:suppressAutoHyphens/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FCF" w:rsidRPr="000757E9" w:rsidRDefault="007A7FCF" w:rsidP="007A7FC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Привлечение инвестиций в экономику </w:t>
      </w:r>
      <w:proofErr w:type="spellStart"/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>Сафоновского</w:t>
      </w:r>
      <w:proofErr w:type="spellEnd"/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является одной из важнейших задач Администрации муниципального образования «</w:t>
      </w:r>
      <w:proofErr w:type="spellStart"/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>Сафоновский</w:t>
      </w:r>
      <w:proofErr w:type="spellEnd"/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район" Смоленской области. </w:t>
      </w:r>
    </w:p>
    <w:p w:rsidR="007A7FCF" w:rsidRPr="000757E9" w:rsidRDefault="007A7FCF" w:rsidP="007A7FC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76E2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0757E9">
        <w:rPr>
          <w:rFonts w:ascii="Times New Roman" w:eastAsia="Andale Sans UI" w:hAnsi="Times New Roman" w:cs="Times New Roman"/>
          <w:kern w:val="1"/>
          <w:sz w:val="28"/>
          <w:szCs w:val="28"/>
        </w:rPr>
        <w:t>Стратегическая цель района в сфере инвестиционной деятельности – создание благоприятных условий для привлечения инвестиций и ведения бизнеса.</w:t>
      </w:r>
    </w:p>
    <w:p w:rsidR="007A7FCF" w:rsidRPr="00E23C93" w:rsidRDefault="000757E9" w:rsidP="002817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В 2019</w:t>
      </w:r>
      <w:r w:rsidR="00797D15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</w:t>
      </w:r>
      <w:r w:rsidR="007A7FCF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году объем инвестиций в основной капитал</w:t>
      </w:r>
      <w:r w:rsidR="0010294B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организаций, </w:t>
      </w:r>
      <w:r w:rsidR="00B16AB8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с учетом </w:t>
      </w:r>
      <w:r w:rsidR="0010294B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субъект</w:t>
      </w:r>
      <w:r w:rsidR="00B16AB8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ов</w:t>
      </w:r>
      <w:r w:rsidR="0010294B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малого и среднего предпринимательства</w:t>
      </w:r>
      <w:proofErr w:type="gramStart"/>
      <w:r w:rsidR="00B16AB8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,</w:t>
      </w:r>
      <w:r w:rsidR="007A7FCF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с</w:t>
      </w:r>
      <w:proofErr w:type="gramEnd"/>
      <w:r w:rsidR="007A7FCF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оставил </w:t>
      </w:r>
      <w:r w:rsidR="00E23C93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3545,5</w:t>
      </w:r>
      <w:r w:rsidR="007D39AC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млн. рублей</w:t>
      </w:r>
      <w:r w:rsidR="00C65426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с ростом </w:t>
      </w:r>
      <w:r w:rsidR="00B06A25" w:rsidRPr="00B06A25">
        <w:rPr>
          <w:rFonts w:ascii="Times New Roman" w:eastAsia="Andale Sans UI" w:hAnsi="Times New Roman" w:cs="Times New Roman"/>
          <w:kern w:val="1"/>
          <w:sz w:val="28"/>
          <w:szCs w:val="24"/>
        </w:rPr>
        <w:t>19,2</w:t>
      </w:r>
      <w:r w:rsidR="00590564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% к аналогичному периоду 2018</w:t>
      </w:r>
      <w:r w:rsidR="00C65426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 xml:space="preserve"> года</w:t>
      </w:r>
      <w:r w:rsidR="007A7FCF" w:rsidRPr="00E23C93">
        <w:rPr>
          <w:rFonts w:ascii="Times New Roman" w:eastAsia="Andale Sans UI" w:hAnsi="Times New Roman" w:cs="Times New Roman"/>
          <w:kern w:val="1"/>
          <w:sz w:val="28"/>
          <w:szCs w:val="24"/>
        </w:rPr>
        <w:t>.</w:t>
      </w:r>
    </w:p>
    <w:p w:rsidR="003767F6" w:rsidRPr="00795C25" w:rsidRDefault="000757E9" w:rsidP="003767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предприят</w:t>
      </w:r>
      <w:r w:rsid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7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«Золотая Нива»</w:t>
      </w:r>
      <w:r w:rsid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 проведение работ по модернизации действующих </w:t>
      </w:r>
      <w:r w:rsidR="00F67BF0" w:rsidRP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мощностей с целью увеличения емкости животноводческих помещений на 350 скотомест для дойных голов коров</w:t>
      </w:r>
      <w:r w:rsid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проведена </w:t>
      </w:r>
      <w:r w:rsidR="00F67BF0" w:rsidRP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существующего животноводческого комплекса, приобретение сельскохозяйственной техники, приобретение племенных нетелей</w:t>
      </w:r>
      <w:r w:rsid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7BF0" w:rsidRP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поголовье коров после реализации инвестиционного проекта состави</w:t>
      </w:r>
      <w:r w:rsidR="00E74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F67BF0" w:rsidRPr="00F6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2365 голов.</w:t>
      </w:r>
      <w:r w:rsidR="003767F6"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в планах </w:t>
      </w:r>
      <w:r w:rsidR="00BD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767F6"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поголовье дойного стада до </w:t>
      </w:r>
      <w:r w:rsidR="003767F6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3600 дойных (4000фуражных) коров</w:t>
      </w:r>
      <w:r w:rsidR="003767F6"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7F6" w:rsidRPr="003767F6" w:rsidRDefault="003767F6" w:rsidP="003767F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</w:t>
      </w:r>
      <w:proofErr w:type="gramStart"/>
      <w:r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Смолагро</w:t>
      </w:r>
      <w:proofErr w:type="spellEnd"/>
      <w:r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приступило к реализации проекта в отрасли растениеводства. Планируется строительство сортировально-сушильного комплекса и строительство складских помещений.</w:t>
      </w:r>
    </w:p>
    <w:p w:rsidR="00161960" w:rsidRPr="00797D15" w:rsidRDefault="00161960" w:rsidP="00161960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Сафоновском</w:t>
      </w:r>
      <w:proofErr w:type="spellEnd"/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 при поддержке Администрации</w:t>
      </w:r>
      <w:r w:rsidR="00B8362E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Смоленской области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Правительства РФ ведется строительство индустриального парка со специализацией «композитный кластер» проектной стоимостью более 800 млн. рублей. Это будет управляемый единым оператором комплекс объектов недвижимости, состоящий из земельного участка с производственными, 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административными, складскими и иными помещениями и сооружениями, обеспеченный энергоносителями, инженерной и транспортной инфраструктурой и административно-правовыми условиями для размещения производств.</w:t>
      </w:r>
      <w:r w:rsid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4B5A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бъем инвестиций</w:t>
      </w:r>
      <w:r w:rsidR="00F67BF0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отчетном году</w:t>
      </w:r>
      <w:r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составил </w:t>
      </w:r>
      <w:r w:rsidR="00F67BF0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111,9</w:t>
      </w:r>
      <w:r w:rsidR="001537E5" w:rsidRPr="00797D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млн. рублей.</w:t>
      </w:r>
    </w:p>
    <w:p w:rsidR="003767F6" w:rsidRPr="003767F6" w:rsidRDefault="006E7B56" w:rsidP="003767F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Индустриального парка «Сафоново» идет</w:t>
      </w:r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инвестиционного проекта «Строительство льнокомбината, включающего льнозавод по переработке льнотресты и фабрику пряжи». Компания «Русский Лен» является дочерним предприятием агропромышленного холдинга «</w:t>
      </w:r>
      <w:proofErr w:type="spellStart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Промагро-Менеджмент</w:t>
      </w:r>
      <w:proofErr w:type="spellEnd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590564" w:rsidRPr="0059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продолжился п</w:t>
      </w:r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этап реализации инвестиционного проекта</w:t>
      </w:r>
      <w:r w:rsidR="0059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предусматривающего строительство льнозавода, включающий в себя цех по первичной переработке тресты мощностью 10 тысяч тонн</w:t>
      </w:r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льнотресты</w:t>
      </w:r>
      <w:r w:rsidR="0059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цех котонизации короткого волокна мощностью 2500 тыс</w:t>
      </w:r>
      <w:r w:rsidR="00E2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59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 по производству готовой продукции</w:t>
      </w:r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прядильной фабрики с планируемым выпуском 3,9 тысяч тонн </w:t>
      </w:r>
      <w:proofErr w:type="spellStart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льносмесовой</w:t>
      </w:r>
      <w:proofErr w:type="spellEnd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пряжи. В качестве сырья производство будет использовать </w:t>
      </w:r>
      <w:proofErr w:type="spellStart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высокономерное</w:t>
      </w:r>
      <w:proofErr w:type="spellEnd"/>
      <w:r w:rsidRPr="00F6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длинное льноволокно, наиболее востребованное на рынке. Общий объем вложений составит порядка 2 млрд. рублей, на предприятии будет создано более 240 новых рабочих мест.</w:t>
      </w:r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Подходят к завершению строительно-монтажные работы всего производственного комплекса, который включает в себя: производственный комплекс, фильтр камеру, котельную, АБК, две </w:t>
      </w:r>
      <w:proofErr w:type="spellStart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шохи</w:t>
      </w:r>
      <w:proofErr w:type="spellEnd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проезды и площадки внутри производственного комплекса, сети и соору</w:t>
      </w:r>
      <w:r w:rsid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инженерно-технического</w:t>
      </w:r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предприятия. Сформирован земельный банк в количестве 8738 гектар, из них 4523 гектара собственной земли. Введено в севооборот 4964 гектар залежных земель в </w:t>
      </w:r>
      <w:proofErr w:type="spellStart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Сафоновском</w:t>
      </w:r>
      <w:proofErr w:type="spellEnd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Ярцевском</w:t>
      </w:r>
      <w:proofErr w:type="spellEnd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Дорогобужском</w:t>
      </w:r>
      <w:proofErr w:type="gramEnd"/>
      <w:r w:rsidR="00E23C93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Смоленской области. В 2019 году было засеяно 2523 гектара, в том числе льном-долгунцом 2284 гектара. Собран урожай льнотресты в количестве 4870 тонн.</w:t>
      </w:r>
      <w:r w:rsidR="00413130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 сельскохозяйственной и льноубороч</w:t>
      </w:r>
      <w:r w:rsidR="007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техники </w:t>
      </w:r>
      <w:proofErr w:type="gramStart"/>
      <w:r w:rsidR="007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="0074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составил</w:t>
      </w:r>
      <w:r w:rsidR="00413130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единиц самоходной техники, 112 единиц - прицепной. Списочная числе</w:t>
      </w:r>
      <w:r w:rsidR="002B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на конец отчетного года составила</w:t>
      </w:r>
      <w:r w:rsidR="00413130" w:rsidRPr="0041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 человек.</w:t>
      </w:r>
      <w:r w:rsidR="003767F6" w:rsidRPr="0037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текущего года планируется открытие завода. Сырье для производства льноволокна уже заготовлено. </w:t>
      </w:r>
    </w:p>
    <w:p w:rsidR="00DB113B" w:rsidRPr="005C349E" w:rsidRDefault="006E7B56" w:rsidP="00F67BF0">
      <w:pPr>
        <w:spacing w:before="100" w:beforeAutospacing="1" w:after="28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2019 года компания «ПТФ РАСТОМ» начала реализацию на территории </w:t>
      </w:r>
      <w:r w:rsidRPr="005C34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Индустриального парка «Сафоново»</w:t>
      </w:r>
      <w:r w:rsidRPr="005C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«Предприятие по производству специальных добавок для связующих материалов в строительной отрасли». Создаваемо</w:t>
      </w:r>
      <w:r w:rsidR="004131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количество рабочих мест – 45.</w:t>
      </w:r>
      <w:r w:rsidR="00500A97" w:rsidRPr="0050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строительство производственной базы.</w:t>
      </w:r>
      <w:r w:rsidRPr="005C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компания также является резидентом</w:t>
      </w:r>
      <w:r w:rsidRPr="005C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государственного Индустриального парка «Сафоново».</w:t>
      </w:r>
    </w:p>
    <w:p w:rsidR="005C349E" w:rsidRPr="00797D15" w:rsidRDefault="006E7B56" w:rsidP="00DB113B">
      <w:pPr>
        <w:widowControl w:val="0"/>
        <w:suppressAutoHyphens/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BA">
        <w:rPr>
          <w:rFonts w:ascii="Times New Roman" w:hAnsi="Times New Roman" w:cs="Times New Roman"/>
          <w:sz w:val="28"/>
          <w:szCs w:val="28"/>
        </w:rPr>
        <w:t xml:space="preserve">На АО «Авангард» идет реализация проектов по реконструкции и техническому перевооружению корпусов предприятия. В </w:t>
      </w:r>
      <w:r w:rsidR="00CC4B5A" w:rsidRPr="00AD03BA">
        <w:rPr>
          <w:rFonts w:ascii="Times New Roman" w:hAnsi="Times New Roman" w:cs="Times New Roman"/>
          <w:sz w:val="28"/>
          <w:szCs w:val="28"/>
        </w:rPr>
        <w:t>отчетном</w:t>
      </w:r>
      <w:r w:rsidRPr="00AD03BA">
        <w:rPr>
          <w:rFonts w:ascii="Times New Roman" w:hAnsi="Times New Roman" w:cs="Times New Roman"/>
          <w:sz w:val="28"/>
          <w:szCs w:val="28"/>
        </w:rPr>
        <w:t xml:space="preserve"> году была проведена реконструкция  и техническое перевооружение основных цехов  предприятия,  приобретено</w:t>
      </w:r>
      <w:r w:rsidR="00AD03BA" w:rsidRPr="00AD03BA">
        <w:rPr>
          <w:rFonts w:ascii="Times New Roman" w:hAnsi="Times New Roman" w:cs="Times New Roman"/>
          <w:sz w:val="28"/>
          <w:szCs w:val="28"/>
        </w:rPr>
        <w:t xml:space="preserve"> технологическое</w:t>
      </w:r>
      <w:r w:rsidRPr="00AD03BA">
        <w:rPr>
          <w:rFonts w:ascii="Times New Roman" w:hAnsi="Times New Roman" w:cs="Times New Roman"/>
          <w:sz w:val="28"/>
          <w:szCs w:val="28"/>
        </w:rPr>
        <w:t xml:space="preserve"> оборудование, </w:t>
      </w:r>
      <w:r w:rsidR="00AD03BA" w:rsidRPr="00AD03BA">
        <w:rPr>
          <w:rFonts w:ascii="Times New Roman" w:hAnsi="Times New Roman" w:cs="Times New Roman"/>
          <w:sz w:val="28"/>
          <w:szCs w:val="28"/>
        </w:rPr>
        <w:t>были</w:t>
      </w:r>
      <w:r w:rsidRPr="00AD03BA">
        <w:rPr>
          <w:rFonts w:ascii="Times New Roman" w:hAnsi="Times New Roman" w:cs="Times New Roman"/>
          <w:sz w:val="28"/>
          <w:szCs w:val="28"/>
        </w:rPr>
        <w:t xml:space="preserve"> </w:t>
      </w:r>
      <w:r w:rsidRPr="00797D15">
        <w:rPr>
          <w:rFonts w:ascii="Times New Roman" w:hAnsi="Times New Roman" w:cs="Times New Roman"/>
          <w:sz w:val="28"/>
          <w:szCs w:val="28"/>
        </w:rPr>
        <w:t>про</w:t>
      </w:r>
      <w:r w:rsidR="00AD03BA" w:rsidRPr="00797D15">
        <w:rPr>
          <w:rFonts w:ascii="Times New Roman" w:hAnsi="Times New Roman" w:cs="Times New Roman"/>
          <w:sz w:val="28"/>
          <w:szCs w:val="28"/>
        </w:rPr>
        <w:t>ведены</w:t>
      </w:r>
      <w:r w:rsidR="00AD03BA" w:rsidRPr="00797D1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научно-исследовательские и опытно-конструкторские работы</w:t>
      </w:r>
      <w:proofErr w:type="gramStart"/>
      <w:r w:rsidRPr="00797D15">
        <w:rPr>
          <w:rFonts w:ascii="Times New Roman" w:hAnsi="Times New Roman" w:cs="Times New Roman"/>
          <w:sz w:val="28"/>
          <w:szCs w:val="28"/>
        </w:rPr>
        <w:t>.</w:t>
      </w:r>
      <w:r w:rsidR="00413130" w:rsidRPr="00797D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13130" w:rsidRPr="00797D15">
        <w:rPr>
          <w:rFonts w:ascii="Times New Roman" w:hAnsi="Times New Roman" w:cs="Times New Roman"/>
          <w:sz w:val="28"/>
          <w:szCs w:val="28"/>
        </w:rPr>
        <w:t>акончено два проекта по реконструкции корпусов предприятия. Поставлено новое технологическое и инженерное оборудование.</w:t>
      </w:r>
    </w:p>
    <w:p w:rsidR="00797D15" w:rsidRDefault="00797D15" w:rsidP="00DB113B">
      <w:pPr>
        <w:widowControl w:val="0"/>
        <w:suppressAutoHyphens/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3C4" w:rsidRPr="00EB4585" w:rsidRDefault="003603C4" w:rsidP="003603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585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на территории муниципального образования «</w:t>
      </w:r>
      <w:proofErr w:type="spellStart"/>
      <w:r w:rsidRPr="00EB458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EB458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является одним из важнейших направлений экономического </w:t>
      </w:r>
      <w:proofErr w:type="gramStart"/>
      <w:r w:rsidRPr="00EB4585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Pr="00EB4585">
        <w:rPr>
          <w:rFonts w:ascii="Times New Roman" w:hAnsi="Times New Roman" w:cs="Times New Roman"/>
          <w:sz w:val="28"/>
          <w:szCs w:val="28"/>
        </w:rPr>
        <w:t xml:space="preserve"> как муниципального района, так и всего региона в целом. </w:t>
      </w:r>
    </w:p>
    <w:p w:rsidR="003603C4" w:rsidRPr="00EB4585" w:rsidRDefault="00EB4585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яровой сев в районе был проведен на площади 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9906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гектаров. Общая 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посевная площадь составила 24416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74755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603C4" w:rsidRPr="00EB4585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Большое внимание  было уделено качественному проведению весенне-полевых работ.Кондиционными семенами яровых  зерновых и зернобобовых культур </w:t>
      </w:r>
      <w:r w:rsidR="00EB4585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было посеяно 96,9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площадей. Элитными семенами зерновых и зернобобовых б</w:t>
      </w:r>
      <w:r w:rsidR="00B8362E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ыло засеяно</w:t>
      </w:r>
      <w:r w:rsidR="00EB4585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405</w:t>
      </w:r>
      <w:r w:rsidR="00B8362E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га, что позволило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качественно произвести сортосмену и </w:t>
      </w:r>
      <w:proofErr w:type="spellStart"/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сортообновление</w:t>
      </w:r>
      <w:proofErr w:type="spellEnd"/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603C4" w:rsidRPr="00B963E3" w:rsidRDefault="00EB4585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под  яровой и  озимый сев  было внесено 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51,8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тыс. тонн органи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ческих удобрений на площади 1049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гектарови 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1012 тонн</w:t>
      </w:r>
      <w:r w:rsidR="003603C4"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минеральных удобрений в действующем веществе</w:t>
      </w:r>
      <w:r w:rsidRPr="00EB45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площади 4682 га</w:t>
      </w:r>
      <w:r w:rsidR="003603C4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один гектар удобренной площади приходилось  </w:t>
      </w:r>
      <w:r w:rsidR="00B963E3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49,4</w:t>
      </w:r>
      <w:r w:rsidR="003603C4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 органических удобрений</w:t>
      </w:r>
      <w:r w:rsidR="00B963E3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(139% к уровню 2018 года) </w:t>
      </w:r>
      <w:r w:rsidR="003603C4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="00B963E3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216</w:t>
      </w:r>
      <w:r w:rsidR="003603C4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кг  минеральных удобрений в действую</w:t>
      </w:r>
      <w:r w:rsidR="00B963E3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щем веществе (195% к уровню 2018</w:t>
      </w:r>
      <w:r w:rsidR="003603C4" w:rsidRPr="00B963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года).</w:t>
      </w:r>
    </w:p>
    <w:p w:rsidR="003603C4" w:rsidRPr="004C60A9" w:rsidRDefault="00D879A3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отчетном году п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лощадь, обрабатываемая с применением современных высокотехнологических агрегатов, составила 1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0997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6C55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или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98,3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от площади ярового и озимого сева, посеяно ресурсосберегающими современными посевными комплексами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4528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40,5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от площади ярового и озимого сева. </w:t>
      </w:r>
    </w:p>
    <w:p w:rsidR="003603C4" w:rsidRPr="004C60A9" w:rsidRDefault="004C60A9" w:rsidP="0036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уборочная площадь зерновых и зернобобовых культур составила  4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540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 намолот зерна в  весе после доработки - 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8229 тонн (127% к уровню 2018 года)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Средняя урожайность с уборочной площади по району в  весе  после доработки составила 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18,1 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ц/га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(115% к уровню 2018 года)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603C4" w:rsidRPr="004C60A9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Районом в полном объеме  засыпаны семена зерновых и зернобобовых культур в количестве 13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80 тонн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что с учетом страхового фонда </w:t>
      </w:r>
      <w:proofErr w:type="gramStart"/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необходимую потребность в проведении</w:t>
      </w:r>
      <w:proofErr w:type="gramEnd"/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ярового сева 20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3603C4" w:rsidRPr="004C60A9" w:rsidRDefault="004C60A9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 уборочная  площадь рапса на семена  составила 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480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га, намолот  в весе после доработки 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78,6</w:t>
      </w:r>
      <w:r w:rsidR="00A92C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тонн, </w:t>
      </w:r>
      <w:r w:rsidR="00A92CB0" w:rsidRPr="00AA04C4">
        <w:rPr>
          <w:rFonts w:ascii="Times New Roman CYR" w:hAnsi="Times New Roman CYR" w:cs="Times New Roman CYR"/>
          <w:sz w:val="28"/>
          <w:szCs w:val="28"/>
        </w:rPr>
        <w:t xml:space="preserve">урожайность </w:t>
      </w:r>
      <w:r w:rsidR="00A92CB0">
        <w:rPr>
          <w:rFonts w:ascii="Times New Roman CYR" w:hAnsi="Times New Roman CYR" w:cs="Times New Roman CYR"/>
          <w:sz w:val="28"/>
          <w:szCs w:val="28"/>
        </w:rPr>
        <w:t>3,7</w:t>
      </w:r>
      <w:r w:rsidR="00A92CB0" w:rsidRPr="00AA04C4">
        <w:rPr>
          <w:rFonts w:ascii="Times New Roman CYR" w:hAnsi="Times New Roman CYR" w:cs="Times New Roman CYR"/>
          <w:sz w:val="28"/>
          <w:szCs w:val="28"/>
        </w:rPr>
        <w:t xml:space="preserve"> ц/га</w:t>
      </w:r>
      <w:r w:rsidR="00A92CB0">
        <w:rPr>
          <w:rFonts w:ascii="Times New Roman CYR" w:hAnsi="Times New Roman CYR" w:cs="Times New Roman CYR"/>
          <w:sz w:val="28"/>
          <w:szCs w:val="28"/>
        </w:rPr>
        <w:t>.</w:t>
      </w:r>
    </w:p>
    <w:p w:rsidR="003603C4" w:rsidRPr="00C76E24" w:rsidRDefault="004C60A9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Картофель убран на площади 75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Валовый сбор – 1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215 тонн, урожайность – 162</w:t>
      </w:r>
      <w:r w:rsidR="00797D1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</w:t>
      </w:r>
      <w:proofErr w:type="spellEnd"/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/га. Семена 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картофеля засыпаны в объеме  2</w:t>
      </w:r>
      <w:r w:rsidR="003603C4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 тонн.</w:t>
      </w:r>
    </w:p>
    <w:p w:rsidR="003603C4" w:rsidRPr="00D523E4" w:rsidRDefault="003603C4" w:rsidP="00A92C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Овощи убраны с площади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65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га.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Валовый сбор составил   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2080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тонн, средняя урожайность – 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320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ц/га</w:t>
      </w:r>
      <w:r w:rsidR="004C60A9"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(193% к уровню 2018 года)</w:t>
      </w:r>
      <w:r w:rsidRPr="004C60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Сельскохозяйственным предприятиям удалось заготовить достаточное количество кормов для общественного животноводства. Всеми хозяйствами района было заготовлено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6441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сена,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33166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 сенажа, в том числе по технологии </w:t>
      </w:r>
      <w:r w:rsidRPr="00D52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Сенаж в упаковке</w:t>
      </w:r>
      <w:r w:rsidRPr="00D5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523E4" w:rsidRPr="00D523E4">
        <w:rPr>
          <w:rFonts w:ascii="Times New Roman" w:eastAsia="Times New Roman" w:hAnsi="Times New Roman" w:cs="Times New Roman"/>
          <w:sz w:val="28"/>
          <w:szCs w:val="28"/>
          <w:lang w:eastAsia="ru-RU"/>
        </w:rPr>
        <w:t>2449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тонн, готового силоса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43918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тонн, в том числе из кукурузы —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33229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тонн, солом</w:t>
      </w:r>
      <w:r w:rsidR="006F0577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  - 2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863 тонны</w:t>
      </w:r>
      <w:r w:rsidR="006F0577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что составило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29,1</w:t>
      </w:r>
      <w:r w:rsidR="00F97176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 кормовых единиц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условную голову скота без учета зернофуража.  В категорию </w:t>
      </w:r>
      <w:proofErr w:type="spellStart"/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слабообеспеченных</w:t>
      </w:r>
      <w:proofErr w:type="spellEnd"/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кормам не попало ни одно хозяйство </w:t>
      </w:r>
      <w:proofErr w:type="spellStart"/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Сафоновского</w:t>
      </w:r>
      <w:proofErr w:type="spellEnd"/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</w:p>
    <w:p w:rsidR="003603C4" w:rsidRPr="00D523E4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Для улучшения кормовой базы в зимний стойловый период содержания, а также для бесперебойного </w:t>
      </w:r>
      <w:r w:rsidRPr="00D523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зеленого конвейера</w:t>
      </w:r>
      <w:r w:rsidRPr="00D5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летний пастбищный период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2019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 дополнительно было заложено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959</w:t>
      </w:r>
      <w:r w:rsidR="0060345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</w:t>
      </w:r>
      <w:r w:rsidR="00D879A3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олголетних культурных пастбищ, и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общая площадь составила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2540</w:t>
      </w:r>
      <w:r w:rsidR="00AD661D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составляет 0,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51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 на одну молочную корову. Подсеяно 26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04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многолетних трав.</w:t>
      </w:r>
    </w:p>
    <w:p w:rsidR="00F97176" w:rsidRPr="00D523E4" w:rsidRDefault="00D523E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посевные площади под озимыми культурами составили 1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578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603C4" w:rsidRPr="00D523E4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своевременного проведения весенне-полевых работ в 20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сельскохозяйственными товаропроизводителями района было  вспахано 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6323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="00E100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зяби.</w:t>
      </w:r>
    </w:p>
    <w:p w:rsidR="00D523E4" w:rsidRDefault="00F97176" w:rsidP="00D5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течение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2019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сельскохозяйственными товаропроизводителями </w:t>
      </w:r>
      <w:proofErr w:type="spellStart"/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Сафоновского</w:t>
      </w:r>
      <w:proofErr w:type="spellEnd"/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было введено в оборот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2687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га заброшенных земель сельскохозяйственного назначения, что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3,3 раза 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выше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уровня 2018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3603C4" w:rsidRPr="00D523E4" w:rsidRDefault="00F97176" w:rsidP="00D5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</w:t>
      </w:r>
      <w:r w:rsidR="003603C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азовой отраслью сельского хозяйства является животноводство, где производится более 80% товарной продукции.</w:t>
      </w:r>
    </w:p>
    <w:p w:rsidR="00297291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1 января  20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во всех категориях хозяйств района поголовье крупного рогатого скота составило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9456голов</w:t>
      </w:r>
      <w:r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том числе коров </w:t>
      </w:r>
      <w:r w:rsidR="00D523E4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5185</w:t>
      </w:r>
      <w:r w:rsidR="00F97176" w:rsidRPr="00D523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голов.</w:t>
      </w:r>
    </w:p>
    <w:p w:rsidR="00297291" w:rsidRPr="00297291" w:rsidRDefault="00297291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уровню 2018 года общее поголовье крупного рогатого скота увеличилось на 450 голов, в том числе </w:t>
      </w:r>
      <w:r w:rsidR="00705A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поголовье  коров выросло на 345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голов.</w:t>
      </w:r>
    </w:p>
    <w:p w:rsidR="00F97176" w:rsidRPr="00297291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аибольшее количество скота (95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%) находится в сельскохозяйственных организациях - 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8981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крупного рогатого скота, в том числе коров - 4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860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голов. </w:t>
      </w:r>
    </w:p>
    <w:p w:rsidR="003603C4" w:rsidRPr="00297291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 всех катег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ориях хозяйств  на 1 января 2020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поголовье свиней </w:t>
      </w:r>
      <w:r w:rsidR="00C9581A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составил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1139</w:t>
      </w:r>
      <w:r w:rsidR="00C9581A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(116</w:t>
      </w:r>
      <w:r w:rsidR="00705A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,7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% к уровню 2018 года)</w:t>
      </w:r>
      <w:r w:rsidR="00C9581A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оголовье овец</w:t>
      </w:r>
      <w:r w:rsidR="00C9581A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792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головы</w:t>
      </w:r>
      <w:r w:rsidR="00F97176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603C4" w:rsidRPr="00297291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еми категориями хозяйств в 2019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произведено молока  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32991,5 тонн, что к уровню 2018 года состав</w:t>
      </w:r>
      <w:r w:rsidR="007B6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ило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111,5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%.   </w:t>
      </w:r>
    </w:p>
    <w:p w:rsidR="00F97176" w:rsidRPr="00297291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Сельскохозяйственными организациями района  произведено 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31616</w:t>
      </w:r>
      <w:r w:rsidR="00705A4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 тонн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молока, что состав</w:t>
      </w:r>
      <w:r w:rsidR="00DE0C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ило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11,9 %  к уровню   2018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года.Надой  на фуражную корову составил 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7119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кг, что на </w:t>
      </w:r>
      <w:r w:rsidR="00297291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550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кг выше уровня </w:t>
      </w:r>
      <w:r w:rsidR="00301E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2018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 </w:t>
      </w:r>
    </w:p>
    <w:p w:rsidR="003603C4" w:rsidRPr="00C76E24" w:rsidRDefault="00297291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 2019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процент  ввода нетелей с начала года составил 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33,9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- введено  1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547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головы.В </w:t>
      </w:r>
      <w:r w:rsidR="00884D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отчетном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получено  4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944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енка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 р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асчете   на 100 коров получено 78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</w:t>
      </w:r>
      <w:r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ят</w:t>
      </w:r>
      <w:r w:rsidR="003603C4" w:rsidRPr="002972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97176" w:rsidRPr="00C123EA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еми категориями хозяйств за 2019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произведено </w:t>
      </w:r>
      <w:r w:rsid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1423,0 тонны скота и птицы на убой в живом весе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к уровню 2018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 состав</w:t>
      </w:r>
      <w:r w:rsid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ило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8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8,9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%. </w:t>
      </w:r>
    </w:p>
    <w:p w:rsidR="003603C4" w:rsidRPr="00C123EA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Удельный вес племенного скота (в племенных репродукторах СПК им. Урицкого, СПК 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Колосок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ЗАО 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Золотая нива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</w:t>
      </w:r>
      <w:proofErr w:type="spellStart"/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племзаводе</w:t>
      </w:r>
      <w:proofErr w:type="spellEnd"/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КП 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Рыбковское</w:t>
      </w:r>
      <w:proofErr w:type="spellEnd"/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общем поголовье крупног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рогатого скота составляет 84,7%, в том числе коров – 80,6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 За 201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9год продано на племенные цели 197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голов  молодняка крупного рогатого скота.</w:t>
      </w:r>
    </w:p>
    <w:p w:rsidR="003603C4" w:rsidRPr="00C123EA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Всего в рамках реализации  областной государственной  программы </w:t>
      </w: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Развитие сельского хозяйства и регулирование рынков сельскохозяйственной продукции, сырья и продовольствия Смоленской 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области</w:t>
      </w:r>
      <w:proofErr w:type="gramStart"/>
      <w:r w:rsidR="00B80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своено  в 2019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из фед</w:t>
      </w:r>
      <w:r w:rsidR="00E37A00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ерального и областного бюджетов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216,5</w:t>
      </w: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млн. рублей.</w:t>
      </w:r>
    </w:p>
    <w:p w:rsidR="003603C4" w:rsidRPr="00C123EA" w:rsidRDefault="003603C4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 них по программным мероприятиям: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возмещение части процентной ставк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по инвестиционным кредитам- 56,2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рублей;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оказание несвязанной поддержки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области растениеводства- 28,2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рублей;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субсидии  на приобретение  элитных семян – 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2,6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рублей;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повышение продуктивно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сти в молочном скотоводстве – 24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,4 млн. рублей;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содержание племенных сел</w:t>
      </w:r>
      <w:r w:rsidR="00C123EA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ьскохозяйственных животных – 7,9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</w:t>
      </w:r>
      <w:r w:rsidR="009620A8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3603C4" w:rsidRPr="00C123EA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123E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C123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субсидии на содержание высокопродуктивного поголовья молочных коров – 20,0 млн. рублей; </w:t>
      </w:r>
    </w:p>
    <w:p w:rsidR="003603C4" w:rsidRPr="00795C25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на приобретение се</w:t>
      </w:r>
      <w:r w:rsidR="00C123EA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льскохозяйственной техники – 42,7</w:t>
      </w:r>
      <w:r w:rsidR="003603C4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рублей;</w:t>
      </w:r>
    </w:p>
    <w:p w:rsidR="00C123EA" w:rsidRPr="00795C25" w:rsidRDefault="00B9105F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603C4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субсидии на проведение </w:t>
      </w:r>
      <w:proofErr w:type="spellStart"/>
      <w:r w:rsidR="003603C4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куль</w:t>
      </w:r>
      <w:r w:rsidR="00C123EA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туртехнических</w:t>
      </w:r>
      <w:proofErr w:type="spellEnd"/>
      <w:r w:rsidR="00C123EA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мероприятий – 15,5</w:t>
      </w:r>
      <w:r w:rsidR="00795C25" w:rsidRPr="00795C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млн. рублей;</w:t>
      </w:r>
    </w:p>
    <w:p w:rsidR="00795C25" w:rsidRPr="00795C25" w:rsidRDefault="00C123EA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•субсидии на возмещение части прямых понесенных затрат на создание и (или) модернизацию объектов агропромышленного комплекса</w:t>
      </w:r>
      <w:r w:rsidR="00795C25"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16,4 млн. рублей;</w:t>
      </w:r>
    </w:p>
    <w:p w:rsidR="00795C25" w:rsidRPr="00795C25" w:rsidRDefault="00795C25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•субсидии на возмещение части затрат на проведение технологического аудита – 0,7 млн. рублей;</w:t>
      </w:r>
    </w:p>
    <w:p w:rsidR="003603C4" w:rsidRPr="00C76E24" w:rsidRDefault="00795C25" w:rsidP="00B910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5C25">
        <w:rPr>
          <w:rFonts w:ascii="Times New Roman" w:eastAsia="Times New Roman" w:hAnsi="Times New Roman" w:cs="Times New Roman"/>
          <w:sz w:val="28"/>
          <w:szCs w:val="28"/>
          <w:lang w:eastAsia="ru-RU"/>
        </w:rPr>
        <w:t>•гранты начинающим фермерам – 1,9 млн. рублей.</w:t>
      </w:r>
    </w:p>
    <w:p w:rsidR="003603C4" w:rsidRPr="00B8530F" w:rsidRDefault="00795C25" w:rsidP="00B80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3603C4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сельскохозяйственных предприятиях </w:t>
      </w:r>
      <w:r w:rsidR="00640FC5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 </w:t>
      </w:r>
      <w:r w:rsidR="003603C4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трудится </w:t>
      </w:r>
      <w:r w:rsidR="00B8530F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369</w:t>
      </w:r>
      <w:r w:rsidR="00B801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человек</w:t>
      </w:r>
      <w:r w:rsidR="003603C4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Среднемесячная заработная плата одного работающего</w:t>
      </w:r>
      <w:r w:rsidR="00640FC5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состоянию на 01.01.20</w:t>
      </w:r>
      <w:r w:rsidR="00B8530F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 w:rsidR="003603C4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</w:t>
      </w:r>
      <w:r w:rsidR="00B8530F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ила  32635,2</w:t>
      </w:r>
      <w:r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рублей, что на</w:t>
      </w:r>
      <w:r w:rsidR="00B8530F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1,3 % выше уровня 2018</w:t>
      </w:r>
      <w:r w:rsidR="003603C4" w:rsidRPr="00B853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3C45F1" w:rsidRPr="00795C25" w:rsidRDefault="003C45F1" w:rsidP="003603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61" w:rsidRPr="00B561A5" w:rsidRDefault="003A51F4" w:rsidP="00797D1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561A5">
        <w:rPr>
          <w:rFonts w:ascii="Times New Roman" w:hAnsi="Times New Roman" w:cs="Times New Roman"/>
          <w:sz w:val="28"/>
          <w:szCs w:val="28"/>
        </w:rPr>
        <w:t>Транспортное обслуживание населения играет важную роль в системе хозяйственного комплекса.</w:t>
      </w:r>
    </w:p>
    <w:p w:rsidR="00B77461" w:rsidRPr="00B561A5" w:rsidRDefault="00B77461" w:rsidP="00B77461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основании реестра муниципальных маршрутов регулярных перевозок в границах муниципального образования «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Сафоновский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район» Смоленской области, утвержденного постановлением Администрации муниципального образования «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Сафоновский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район» Смоленской области от 22.10.2018 № 1219, в маршрутную сеть входит 22 муниципальных маршрута, из них 12 маршрутов регулярных перевозок обслуживают население в границах городского поселения, 10 маршрутов между поселениями одного муниципального образования.</w:t>
      </w:r>
      <w:proofErr w:type="gramEnd"/>
    </w:p>
    <w:p w:rsidR="00B77461" w:rsidRPr="00B561A5" w:rsidRDefault="00B77461" w:rsidP="00B774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76E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Муниципальные маршруты обслуживаются ООО «Сафоново-Авто», товариществами без образования юридического лица «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Газелька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», «Двоечка», «Десяточка» и 7 индивидуальными предпринимателями.ООО «Сафоново-Авто» обслуживает один муниципальный маршрут в границах городского поселения и 2 муниципальных маршрута между двумя поселениями одного муниципального образования. У предприятия находится 3 единицы </w:t>
      </w: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муниципального автотранспорта, за пользование которыми </w:t>
      </w:r>
      <w:r w:rsidR="00B80192">
        <w:rPr>
          <w:rFonts w:ascii="Times New Roman" w:eastAsia="Times New Roman" w:hAnsi="Times New Roman" w:cs="Times New Roman"/>
          <w:sz w:val="28"/>
          <w:szCs w:val="20"/>
          <w:lang w:eastAsia="ar-SA"/>
        </w:rPr>
        <w:t>оно</w:t>
      </w: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ежегодно освобождается решением районного Совета депутатов от оплаты аренды.</w:t>
      </w:r>
    </w:p>
    <w:p w:rsidR="00B77461" w:rsidRPr="00B561A5" w:rsidRDefault="00B77461" w:rsidP="00B7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Администрацией муниципального образования «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Сафоновский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район» Смоленской области по результатам проведенного открытого конкурса перевозчикам выдано 13 свидетельств на право осуществления перевозок по маршрутам регулярных перевозок, а также на каждое транспортное средство соответствующие карты маршрута.</w:t>
      </w:r>
    </w:p>
    <w:p w:rsidR="000D0640" w:rsidRDefault="000D0640" w:rsidP="00B7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интересах граждан города Сафонова муниципальный маршрут №2 «Пл. 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Тухачевского-з-д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Теплоконтроль</w:t>
      </w:r>
      <w:proofErr w:type="spellEnd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» ежедневно по графику (кроме воскресень</w:t>
      </w:r>
      <w:r w:rsidR="007F0EF6"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я) </w:t>
      </w:r>
      <w:r w:rsidR="00B561A5"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в определенные часы дня</w:t>
      </w:r>
      <w:r w:rsidR="007F0EF6"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осуществляет движения в микрорай</w:t>
      </w: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он №1 до МУП «Водоканал»</w:t>
      </w:r>
      <w:proofErr w:type="gramStart"/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561A5"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proofErr w:type="gramEnd"/>
      <w:r w:rsidR="00B561A5"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акже в интересах населения </w:t>
      </w:r>
      <w:r w:rsidRPr="00B561A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проводится мониторинг муниципального маршрута  №9 «АТС-школа-интернат» в части изменения   расписания движения, установив ежечасное движение.</w:t>
      </w:r>
    </w:p>
    <w:p w:rsidR="00B561A5" w:rsidRPr="00B561A5" w:rsidRDefault="00B561A5" w:rsidP="00B7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Арбитражного суда Смоленской области от 01.08.2017 года открытый конкурс на право  получения свидетельства об осуществлении перевозок по муниципальным маршрутам регулярных</w:t>
      </w:r>
      <w:r w:rsid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перевозок в части лота №8 признан недействительным. Вследствие чего 16.01.2019 был проведен открытый конкурс на право получения свидетельства об осуществлении перевозок по муниципальному маршруту №10 «МЖК-МРЭО ГИБДД» регулярных перевозок на территории </w:t>
      </w:r>
      <w:proofErr w:type="spellStart"/>
      <w:r w:rsid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Сафоновского</w:t>
      </w:r>
      <w:proofErr w:type="spellEnd"/>
      <w:r w:rsid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Сафоновского</w:t>
      </w:r>
      <w:proofErr w:type="spellEnd"/>
      <w:r w:rsid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Смоленской области. По результатам открытого конкурса выдано одно свидетельство на право осуществления перевозок по маршрутам регулярных перевозок, а также на каждое транспортное средство соответствующие карты маршрута на срок 5 лет.</w:t>
      </w:r>
    </w:p>
    <w:p w:rsidR="00B77461" w:rsidRPr="00A518F9" w:rsidRDefault="00B77461" w:rsidP="00B7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рамках реализации программы «Обеспечение безопасности дорожного движения на территории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Сафоновского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Смоленской области» на оживленных улицах</w:t>
      </w:r>
      <w:r w:rsidR="00E316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города установлены</w:t>
      </w:r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23 камеры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видеофиксации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видеонаблюдения, в дежурной части МО МВД России «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Сафоновский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установлен сервер хранилища системы видеонаблюдения.  Из-за увеличения количества транспортных средств необходимо дополнительно установить 2 камеры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видеофиксации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видеонаблюдения. </w:t>
      </w:r>
    </w:p>
    <w:p w:rsidR="00B77461" w:rsidRPr="00A518F9" w:rsidRDefault="00B77461" w:rsidP="00B7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целях повышения надежности, эффективности и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экологичности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работы объектов транспортной инфраструктуры разработана программа комплексного развития транспортной инфраструктуры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Сафоновского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 </w:t>
      </w:r>
      <w:proofErr w:type="spellStart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>Сафоновского</w:t>
      </w:r>
      <w:proofErr w:type="spellEnd"/>
      <w:r w:rsidRPr="00A518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Смоленской области на 2017-2027 годы.</w:t>
      </w:r>
    </w:p>
    <w:p w:rsidR="00BD1F65" w:rsidRPr="00C76E24" w:rsidRDefault="00BD1F65" w:rsidP="00D266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4EBA" w:rsidRDefault="000F4EBA" w:rsidP="00FF5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C3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FF5CE0" w:rsidRPr="001C64E9" w:rsidRDefault="00FF5CE0" w:rsidP="00FF5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64E9" w:rsidRPr="001C64E9" w:rsidRDefault="001C64E9" w:rsidP="00B8530F">
      <w:pPr>
        <w:shd w:val="clear" w:color="auto" w:fill="FFFFFF"/>
        <w:spacing w:after="0" w:line="240" w:lineRule="auto"/>
        <w:ind w:firstLine="53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>В 2019 году в районе функционировали 22 дошкольных образовательных учреждения, 1 общеобразовательное учреждение для детей дошкольного и младшего школьного возраста «Начальная школа – детский сад», по 1 дошко</w:t>
      </w:r>
      <w:r w:rsidR="00D107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льной группе в МБОУ «СОШ № 3», </w:t>
      </w:r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>Вадинская</w:t>
      </w:r>
      <w:proofErr w:type="spellEnd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СОШ», МКОУ «</w:t>
      </w:r>
      <w:proofErr w:type="spellStart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>Николо-Погореловская</w:t>
      </w:r>
      <w:proofErr w:type="spellEnd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и  МКОУ «</w:t>
      </w:r>
      <w:proofErr w:type="spellStart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>Казулинская</w:t>
      </w:r>
      <w:proofErr w:type="spellEnd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СОШ»</w:t>
      </w:r>
      <w:proofErr w:type="gramStart"/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C64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64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01.04.2019 открыта </w:t>
      </w:r>
      <w:r w:rsidRPr="00B734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дошкольная группа</w:t>
      </w:r>
      <w:r w:rsidRPr="001C64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МКОУ «Пушкинская ООШ» в отдельно  стоящем новом современном здании. На открытие группы из бюджета муниципального образования «</w:t>
      </w:r>
      <w:proofErr w:type="spellStart"/>
      <w:r w:rsidRPr="001C64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1C64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район» было выделено 500 тыс. рублей. </w:t>
      </w:r>
    </w:p>
    <w:p w:rsidR="001C64E9" w:rsidRPr="001C64E9" w:rsidRDefault="001C64E9" w:rsidP="00B8530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 реализующие программу дошкольного образования, посещали 2430 детей,</w:t>
      </w:r>
      <w:r w:rsidR="00D1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52 человека меньше, чем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011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4E9" w:rsidRPr="001C64E9" w:rsidRDefault="001C64E9" w:rsidP="00B8530F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</w:pPr>
      <w:r w:rsidRPr="001C64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районе 100 % доступность дошкольного образования для детей в возрасте от 2 месяцев до 7 лет. </w:t>
      </w:r>
      <w:r w:rsidRPr="001C64E9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Система  дошкольного образования отвечает социальным запросам родителей.</w:t>
      </w:r>
    </w:p>
    <w:p w:rsidR="001C64E9" w:rsidRPr="001C64E9" w:rsidRDefault="001C64E9" w:rsidP="00B8530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родительской платы за присмотр и уход за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учреждениях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 от 1 года до 3 лет составил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руб., от 3 лет  до 7 лет  – 114 руб. В  сельских детских садах определены компенсационные выплаты из средств бюджета</w:t>
      </w:r>
      <w:r w:rsid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7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присмотр и уход за детьми: вгруппах</w:t>
      </w:r>
      <w:proofErr w:type="gram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раннего возраста (до 3 –х лет) в размере 7 рублей в день за одного ребёнка, в группах для детей дошкольного возраста (от 3-х до 7 лет)  в размере 9 рублей в день за одного ребёнка.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Дошкольные образовательные учреждения активно внедряют в работу инновационные программы и технологии, принимают участие в областных и районных конкурсах, семинарах, конференциях. Результатом является совершенствование воспитательно-образовательного процесса в дошкольных учреждениях, достижение оптимального уровня образования, воспитания и развития дошкольников. 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десятый раз проводился конкурс «Воспитатель года – 2019». В нём приняли участие педагоги 12 дошкольных образовательных учреждений.  На его  проведение из бюджета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выделено  400,0 тыс.рублей. 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районного конкурса – Кул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ешова Л.А., воспитатель МБДОУ д/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№ 14. 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Призёры районного конкурса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Лугас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ькова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воспитатель МБДОУ </w:t>
      </w:r>
      <w:proofErr w:type="spellStart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№ 21,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Лисичкина</w:t>
      </w:r>
      <w:proofErr w:type="spell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воспитатель МБОУ «Начальная школа – детский сад»,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Семче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нкова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воспитатель МБДОУ </w:t>
      </w:r>
      <w:proofErr w:type="spellStart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№ 7,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евлич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воспитатель МБДОУ д/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№ 13. 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и призеры приняли участие в ежегодном областном конкурсе «Воспитатель года». Кулешова Л.А. и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Лугаськова</w:t>
      </w:r>
      <w:proofErr w:type="spell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стали лауреатами областного  конкурса,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влич</w:t>
      </w:r>
      <w:proofErr w:type="spellEnd"/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победитель конкурса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B7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73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</w:t>
      </w:r>
      <w:proofErr w:type="spellStart"/>
      <w:r w:rsidR="0073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73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</w:t>
      </w:r>
      <w:r w:rsidR="0073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рекорд – из 5 финалистов областного конкурса – трое – наши 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педагоги. 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состоялся ежегодный конкурс «Детский сад года». Для премирования победителей конкурса из резервного фонда Администрации муниципального образования «</w:t>
      </w:r>
      <w:proofErr w:type="spell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было выделено 305,0 тыс. рублей.  В районном конкурсе «Детский сад года» победителями стали:</w:t>
      </w:r>
    </w:p>
    <w:p w:rsidR="001C64E9" w:rsidRPr="001C64E9" w:rsidRDefault="001C64E9" w:rsidP="00B8530F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в номинации «городской детский сад»:      </w:t>
      </w:r>
    </w:p>
    <w:p w:rsidR="001C64E9" w:rsidRPr="001C64E9" w:rsidRDefault="0034011C" w:rsidP="00B8530F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МБДОУ д/с № 16  и МБДОУ д/</w:t>
      </w:r>
      <w:r w:rsidR="001C64E9"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 14</w:t>
      </w:r>
    </w:p>
    <w:p w:rsidR="001C64E9" w:rsidRPr="001C64E9" w:rsidRDefault="0034011C" w:rsidP="00B8530F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 - МБДОУ д/с № 21  и МБДОУ д/</w:t>
      </w:r>
      <w:r w:rsidR="001C64E9"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 13;</w:t>
      </w:r>
    </w:p>
    <w:p w:rsidR="001C64E9" w:rsidRPr="001C64E9" w:rsidRDefault="0034011C" w:rsidP="00B8530F">
      <w:pPr>
        <w:spacing w:after="0" w:line="240" w:lineRule="auto"/>
        <w:ind w:left="426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 МБДОУ д/с № 12 , МБДОУ д/с № 22, МБДОУ д/</w:t>
      </w:r>
      <w:r w:rsidR="001C64E9"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 1</w:t>
      </w:r>
    </w:p>
    <w:p w:rsidR="001C64E9" w:rsidRPr="001C64E9" w:rsidRDefault="001C64E9" w:rsidP="00B8530F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среди детских садов с количеством групп 3-4: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МБДОУ д/с № 7</w:t>
      </w:r>
      <w:proofErr w:type="gram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C64E9" w:rsidRPr="001C64E9" w:rsidRDefault="0034011C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 МБДОУ д/</w:t>
      </w:r>
      <w:r w:rsidR="001C64E9"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№ 8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сельский де</w:t>
      </w:r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тский сад – МКДОУ </w:t>
      </w:r>
      <w:proofErr w:type="spellStart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Вышегорский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4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учреждения одними из первых проявили инициативу по благоустройству территорий. Детские сады стали украшением нашего города и района, о чем свидетельствует участие в районном конкурсе по благоустройству в рамках празднования Дня города. Победителями и призерами конкурса стали коллективы: 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детских садов № 20, № 16, № 7 – 1 место и премия в размере по 25 тыс.руб.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детских садов № 21,  10, 4 – 2 место и премия в размере 15 тыс.руб.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детских садов № 22, 23, 11  – 3 место и премия в размере 10 тыс</w:t>
      </w:r>
      <w:proofErr w:type="gramStart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уб..</w:t>
      </w:r>
    </w:p>
    <w:p w:rsidR="000F4EBA" w:rsidRDefault="001C64E9" w:rsidP="00B8530F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На обновление и поддержание материально - технической базы дошкольных учреждений было направлено 962,0 тыс. рублей из муниципального бюджета и 179,0 тыс. рублей из резервного фонда Администрации Смоленской области.</w:t>
      </w:r>
    </w:p>
    <w:p w:rsidR="005938EC" w:rsidRPr="005938EC" w:rsidRDefault="005938EC" w:rsidP="005938E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8EC">
        <w:rPr>
          <w:rFonts w:ascii="Times New Roman" w:hAnsi="Times New Roman" w:cs="Times New Roman"/>
          <w:sz w:val="28"/>
          <w:szCs w:val="28"/>
        </w:rPr>
        <w:t>Доля детей в возрасте 1-6 лет,  получающих дошкольную образовательную услугу,  в 2019  году повысилась   до 7</w:t>
      </w:r>
      <w:r w:rsidR="00FD42A8">
        <w:rPr>
          <w:rFonts w:ascii="Times New Roman" w:hAnsi="Times New Roman" w:cs="Times New Roman"/>
          <w:sz w:val="28"/>
          <w:szCs w:val="28"/>
        </w:rPr>
        <w:t>4,2</w:t>
      </w:r>
      <w:r w:rsidRPr="005938EC">
        <w:rPr>
          <w:rFonts w:ascii="Times New Roman" w:hAnsi="Times New Roman" w:cs="Times New Roman"/>
          <w:sz w:val="28"/>
          <w:szCs w:val="28"/>
        </w:rPr>
        <w:t xml:space="preserve"> % (2018 год – </w:t>
      </w:r>
      <w:r w:rsidR="00FD42A8">
        <w:rPr>
          <w:rFonts w:ascii="Times New Roman" w:hAnsi="Times New Roman" w:cs="Times New Roman"/>
          <w:sz w:val="28"/>
          <w:szCs w:val="28"/>
        </w:rPr>
        <w:t>72,7</w:t>
      </w:r>
      <w:r w:rsidRPr="005938EC">
        <w:rPr>
          <w:rFonts w:ascii="Times New Roman" w:hAnsi="Times New Roman" w:cs="Times New Roman"/>
          <w:sz w:val="28"/>
          <w:szCs w:val="28"/>
        </w:rPr>
        <w:t xml:space="preserve"> %). Образовательные учреждения, реализующие образовательную  программу дошкольного образования, посещают 2391ребенк  (2018 год – 2454 детей). Не смотря на снижение численности детей, увеличение охвата дошкольным образованием связано с комплектованием детских садов детьми с 1 года. </w:t>
      </w:r>
    </w:p>
    <w:p w:rsidR="000F4EBA" w:rsidRDefault="000F4EBA" w:rsidP="00FF5CE0">
      <w:pPr>
        <w:widowControl w:val="0"/>
        <w:autoSpaceDE w:val="0"/>
        <w:spacing w:line="240" w:lineRule="auto"/>
        <w:ind w:firstLine="45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816">
        <w:rPr>
          <w:rFonts w:ascii="Times New Roman" w:hAnsi="Times New Roman" w:cs="Times New Roman"/>
          <w:b/>
          <w:bCs/>
          <w:sz w:val="28"/>
          <w:szCs w:val="28"/>
        </w:rPr>
        <w:t>Общее и дополнительное образование</w:t>
      </w:r>
    </w:p>
    <w:p w:rsidR="00FF5CE0" w:rsidRPr="001C64E9" w:rsidRDefault="00FF5CE0" w:rsidP="00FF5CE0">
      <w:pPr>
        <w:widowControl w:val="0"/>
        <w:autoSpaceDE w:val="0"/>
        <w:spacing w:line="240" w:lineRule="auto"/>
        <w:ind w:firstLine="45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E9" w:rsidRPr="001C64E9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общего образования,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сложившаяся в районе в настоящее время, насчитывает 2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общеобразовательных учреждения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комплекс «Начальная школа – детский сад»), в которых обучается 5148 человек (2018 год – 5110), из них 745 – в сельской местности, что составляет 14,4 % </w:t>
      </w:r>
      <w:r w:rsidR="00F5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64E9" w:rsidRPr="001C64E9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наполняемость классов в 2019 году в городе составила 22,8  человека (2</w:t>
      </w:r>
      <w:r w:rsidR="002578EC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 - 22,1; 2017 год - 21,5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классах сельских школ 4,4 человека (2018 год - 4,5; 2017 год – 5,4).</w:t>
      </w:r>
    </w:p>
    <w:p w:rsidR="001C64E9" w:rsidRPr="001C64E9" w:rsidRDefault="001C64E9" w:rsidP="00593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качество образования в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Сафоновском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остается на должном уровне. В ЕГЭ приняло участие 196 выпускников 11 классов. </w:t>
      </w:r>
    </w:p>
    <w:p w:rsidR="001C64E9" w:rsidRPr="001C64E9" w:rsidRDefault="001C64E9" w:rsidP="005938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тестовый балл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807"/>
        <w:gridCol w:w="873"/>
        <w:gridCol w:w="970"/>
        <w:gridCol w:w="912"/>
        <w:gridCol w:w="941"/>
        <w:gridCol w:w="851"/>
        <w:gridCol w:w="1018"/>
        <w:gridCol w:w="1059"/>
        <w:gridCol w:w="889"/>
      </w:tblGrid>
      <w:tr w:rsidR="001C64E9" w:rsidRPr="001C64E9" w:rsidTr="00E95DC7">
        <w:tc>
          <w:tcPr>
            <w:tcW w:w="1887" w:type="dxa"/>
            <w:vMerge w:val="restart"/>
          </w:tcPr>
          <w:p w:rsidR="001C64E9" w:rsidRPr="001C64E9" w:rsidRDefault="001C64E9" w:rsidP="001C64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gridSpan w:val="3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04" w:type="dxa"/>
            <w:gridSpan w:val="3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proofErr w:type="gramStart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  <w:proofErr w:type="gramEnd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66" w:type="dxa"/>
            <w:gridSpan w:val="3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proofErr w:type="gramStart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</w:t>
            </w:r>
            <w:proofErr w:type="gramEnd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C64E9" w:rsidRPr="001C64E9" w:rsidTr="00E95DC7">
        <w:tc>
          <w:tcPr>
            <w:tcW w:w="1887" w:type="dxa"/>
            <w:vMerge/>
          </w:tcPr>
          <w:p w:rsidR="001C64E9" w:rsidRPr="001C64E9" w:rsidRDefault="001C64E9" w:rsidP="001C64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73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70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12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41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18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59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89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C64E9" w:rsidRPr="001C64E9" w:rsidTr="00E95DC7">
        <w:tc>
          <w:tcPr>
            <w:tcW w:w="1887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Сафоновский</w:t>
            </w:r>
            <w:proofErr w:type="spellEnd"/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07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3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970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  <w:tc>
          <w:tcPr>
            <w:tcW w:w="912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4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018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5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88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</w:p>
        </w:tc>
      </w:tr>
      <w:tr w:rsidR="001C64E9" w:rsidRPr="001C64E9" w:rsidTr="00E95DC7">
        <w:tc>
          <w:tcPr>
            <w:tcW w:w="1887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807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873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</w:t>
            </w:r>
          </w:p>
        </w:tc>
        <w:tc>
          <w:tcPr>
            <w:tcW w:w="970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912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4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5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018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05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88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56,2</w:t>
            </w:r>
          </w:p>
        </w:tc>
      </w:tr>
      <w:tr w:rsidR="001C64E9" w:rsidRPr="001C64E9" w:rsidTr="00E95DC7">
        <w:tc>
          <w:tcPr>
            <w:tcW w:w="1887" w:type="dxa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807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873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970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912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4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018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  <w:tc>
          <w:tcPr>
            <w:tcW w:w="105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889" w:type="dxa"/>
            <w:vAlign w:val="center"/>
          </w:tcPr>
          <w:p w:rsidR="001C64E9" w:rsidRPr="001C64E9" w:rsidRDefault="001C64E9" w:rsidP="001C6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</w:t>
            </w:r>
          </w:p>
        </w:tc>
      </w:tr>
    </w:tbl>
    <w:p w:rsidR="001C64E9" w:rsidRPr="001C64E9" w:rsidRDefault="001C64E9" w:rsidP="001C64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B73453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2019 году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окончили школу с медалями – 26 человек – 13,3 % (2018 год - 31 человек - 15,5%; 2017год - 27 человек - 17,2 %). В Смоленской области была учреждена собственная медаль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ая)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2019 году ее получили 2 человека: выпускник МБОУ «СОШ № 8» Захаров Арсений и выпускница МБОУ гимназия – Федорова Анна. </w:t>
      </w:r>
    </w:p>
    <w:p w:rsidR="001C64E9" w:rsidRPr="001C64E9" w:rsidRDefault="001C64E9" w:rsidP="00B73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чествование медалистов было выделено 122,0 тыс. рублей из резервного фонда Главы муниципального образования.</w:t>
      </w:r>
    </w:p>
    <w:p w:rsidR="001C64E9" w:rsidRPr="001C64E9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укрепление материально-технической базы общеобразовательных учреждений – необходимое условие функционирования и развития системы образования района. </w:t>
      </w:r>
    </w:p>
    <w:p w:rsidR="00AC7D70" w:rsidRPr="00AC7D70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комплекса мероприятий по  созданию в общеобразовательных организациях, расположенных в сельской местности, условий для занятий физической ку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льтурой и спортом, утвержденных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31.03.2014 № 254 в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Издешковской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– отремонтирован  спортивный зал, на эти цели выделены средства областного бюджета в размере 1100,0 тыс. рублей (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963E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63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96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57,0 тыс. рублей</w:t>
      </w:r>
      <w:r w:rsidR="00F55E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 новому учебному году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ремонтные работы внутренних помещений, систем отопления и канализации, окраска фасадов,  заменена окон, кровельные работы. Для этих целей выделено 43,0 тыс. рублей из резервного фонда Администрации Смоленской области и 2025,0 тыс. рублей из бюджета</w:t>
      </w:r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Сафоновскийрайон</w:t>
      </w:r>
      <w:proofErr w:type="spellEnd"/>
      <w:r w:rsidR="00B7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Дополнительно проведены работы по замене окон в МБОУ «СОШ№4» на сумму 250,0 тыс. рублей, по ремонту медицинских кабинетов в МБОУ «СОШ№2» на сумму 105,0 тыс. рублей – финансирование  из резервного фонда Главы муниципального образования</w:t>
      </w:r>
      <w:r w:rsidR="00BA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A7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BA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резервного фонда Администрации Смоленской области был  </w:t>
      </w:r>
      <w:r w:rsidR="00AC7D70" w:rsidRP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 спортивный зал МКОУ «Барановская СОШ»</w:t>
      </w:r>
      <w:r w:rsid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(освоено 429,2 тыс. рублей), </w:t>
      </w:r>
      <w:r w:rsidR="00AC7D70" w:rsidRP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закуплено медицинское оборудование  в меди</w:t>
      </w:r>
      <w:r w:rsid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цинский кабинет в МБОУ «СОШ№2»  на сумму</w:t>
      </w:r>
      <w:r w:rsidR="00AC7D70" w:rsidRP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 тыс. рублей</w:t>
      </w:r>
      <w:r w:rsidR="00AC7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за счет федеральных средств получено  13288 учебников на общую сумму 4533,1тыс. рублей.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в работе комитета по образованию, образовательных учреждений, учителей, воспитателей, классных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руководителей является создание системы поиска и поддержки талантливых детей. </w:t>
      </w:r>
    </w:p>
    <w:p w:rsidR="001C64E9" w:rsidRPr="001C64E9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16 лет среди учащихся общеобразовательных школ проходит конкурс «Лучший выпускник года», победителями которого в 2019 году стали:</w:t>
      </w:r>
    </w:p>
    <w:p w:rsidR="001C64E9" w:rsidRPr="001C64E9" w:rsidRDefault="001C64E9" w:rsidP="00B8530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Майорова Екатерина, МБОУ гимназия</w:t>
      </w:r>
      <w:r w:rsidR="006D3252">
        <w:rPr>
          <w:rFonts w:ascii="Times New Roman" w:eastAsia="Calibri" w:hAnsi="Times New Roman" w:cs="Times New Roman"/>
          <w:sz w:val="28"/>
          <w:szCs w:val="28"/>
        </w:rPr>
        <w:t xml:space="preserve"> г. Сафоново</w:t>
      </w:r>
      <w:r w:rsidRPr="001C64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64E9" w:rsidRPr="001C64E9" w:rsidRDefault="001C64E9" w:rsidP="00B8530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Арсений – МБОУ «СОШ № 8»;</w:t>
      </w:r>
    </w:p>
    <w:p w:rsidR="001C64E9" w:rsidRPr="001C64E9" w:rsidRDefault="001C64E9" w:rsidP="00B8530F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 Елизавета, муниципальное казенное общеобразовательное учреждение МКОУ  «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Дуровская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СОШ».</w:t>
      </w:r>
    </w:p>
    <w:p w:rsidR="001C64E9" w:rsidRPr="001C64E9" w:rsidRDefault="001C64E9" w:rsidP="00B853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были вручены дипломы и денежные преми</w:t>
      </w:r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</w:t>
      </w:r>
      <w:r w:rsidR="001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E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поощрения одаренных детей является премия имени Ю.А. Гагарина, которая ежегодно вручается в начале апреля на празднике, посвященном Дню города. Лауреатами данной премии могут стать обучающиеся 9 – 11 классов школ города и района. Главными критериями присуждения премии являются успехи в учебе, активное участие в олимпиадах и конкурсах различных уровней, патриотическая деятельность, высокие показатели в спорте и др.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соискание премии имени Ю.А. Гагарина было предоставлено 6 материалов из 5 городских и 1 сельской школ. Лауреатами стали:</w:t>
      </w:r>
    </w:p>
    <w:p w:rsidR="001C64E9" w:rsidRPr="001C64E9" w:rsidRDefault="001C64E9" w:rsidP="00B853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64E9">
        <w:rPr>
          <w:rFonts w:ascii="Times New Roman" w:eastAsia="Calibri" w:hAnsi="Times New Roman" w:cs="Times New Roman"/>
          <w:sz w:val="28"/>
          <w:szCs w:val="28"/>
        </w:rPr>
        <w:t>Зинкович</w:t>
      </w:r>
      <w:proofErr w:type="spellEnd"/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Анастасия, обучающаяся 10 класса МБОУ гимназии г. Сафоново (лауреат </w:t>
      </w:r>
      <w:r w:rsidRPr="001C64E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степени);</w:t>
      </w:r>
    </w:p>
    <w:p w:rsidR="001C64E9" w:rsidRPr="001C64E9" w:rsidRDefault="001C64E9" w:rsidP="00B853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Ассонов Никита, обучающийся 9 класса МКОУ «Алферовская ООШ» – (лауреат </w:t>
      </w:r>
      <w:r w:rsidRPr="001C64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степени);</w:t>
      </w:r>
    </w:p>
    <w:p w:rsidR="001C64E9" w:rsidRPr="001C64E9" w:rsidRDefault="001C64E9" w:rsidP="00B853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Зайцева Анастасия, обучающаяся 10 класса МБОУ «СОШ № 1» г. Сафоново – (лауреат </w:t>
      </w:r>
      <w:r w:rsidRPr="001C64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степени).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E9">
        <w:rPr>
          <w:rFonts w:ascii="Times New Roman" w:eastAsia="Calibri" w:hAnsi="Times New Roman" w:cs="Times New Roman"/>
          <w:sz w:val="28"/>
          <w:szCs w:val="28"/>
        </w:rPr>
        <w:tab/>
        <w:t xml:space="preserve">Лауреаты награждены премиями </w:t>
      </w:r>
      <w:r w:rsidR="002E092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C64E9">
        <w:rPr>
          <w:rFonts w:ascii="Times New Roman" w:eastAsia="Calibri" w:hAnsi="Times New Roman" w:cs="Times New Roman"/>
          <w:sz w:val="28"/>
          <w:szCs w:val="28"/>
        </w:rPr>
        <w:t>Сафоновский</w:t>
      </w:r>
      <w:proofErr w:type="spellEnd"/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AC6C58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за активную общественную </w:t>
      </w:r>
      <w:r w:rsidR="006D3252">
        <w:rPr>
          <w:rFonts w:ascii="Times New Roman" w:eastAsia="Calibri" w:hAnsi="Times New Roman" w:cs="Times New Roman"/>
          <w:sz w:val="28"/>
          <w:szCs w:val="28"/>
        </w:rPr>
        <w:t>деятельность и отличную</w:t>
      </w:r>
      <w:r w:rsidR="002E0924">
        <w:rPr>
          <w:rFonts w:ascii="Times New Roman" w:eastAsia="Calibri" w:hAnsi="Times New Roman" w:cs="Times New Roman"/>
          <w:sz w:val="28"/>
          <w:szCs w:val="28"/>
        </w:rPr>
        <w:t xml:space="preserve"> учебу</w:t>
      </w:r>
      <w:r w:rsidRPr="001C64E9">
        <w:rPr>
          <w:rFonts w:ascii="Times New Roman" w:eastAsia="Calibri" w:hAnsi="Times New Roman" w:cs="Times New Roman"/>
          <w:sz w:val="28"/>
          <w:szCs w:val="28"/>
        </w:rPr>
        <w:t>. Также в течение 2018/2019 учебного года Захаров Арсений, обучающийся 11 класса МБОУ «СОШ № 8» г. Сафоново, стал лауреатом областной стипендии имени князя Смоленского Романа Ростиславовича, учрежденн</w:t>
      </w:r>
      <w:r w:rsidR="00963E95">
        <w:rPr>
          <w:rFonts w:ascii="Times New Roman" w:eastAsia="Calibri" w:hAnsi="Times New Roman" w:cs="Times New Roman"/>
          <w:sz w:val="28"/>
          <w:szCs w:val="28"/>
        </w:rPr>
        <w:t>ой</w:t>
      </w:r>
      <w:r w:rsidRPr="001C64E9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6D3252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1C64E9">
        <w:rPr>
          <w:rFonts w:ascii="Times New Roman" w:eastAsia="Calibri" w:hAnsi="Times New Roman" w:cs="Times New Roman"/>
          <w:sz w:val="28"/>
          <w:szCs w:val="28"/>
        </w:rPr>
        <w:t>Администрации Смоленской области от 21.12.1998 г. №731</w:t>
      </w:r>
      <w:r w:rsidR="002E09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4E9" w:rsidRPr="001C64E9" w:rsidRDefault="006D3252" w:rsidP="000F4E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1C64E9" w:rsidRPr="001C6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лючевая роль дополнительного образования - </w:t>
      </w:r>
      <w:r w:rsidR="001C64E9"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права каждого ребенка на доступное и качественное образование, направленное на формирование общей культуры, развитие физических, интеллектуальных и личностных качеств, становление предпосылок учебной деятельности, обеспечивающих социальную успешность, сохранение и укрепление здоровья детей.  </w:t>
      </w:r>
    </w:p>
    <w:p w:rsidR="001C64E9" w:rsidRPr="001C64E9" w:rsidRDefault="001C64E9" w:rsidP="00B853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2019 году дополнительные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услуги получали 2495 обучающихся</w:t>
      </w:r>
      <w:r w:rsidR="00963E95"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48,4%  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 год – 2778 человек - 54%; 2017 год - 2632 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-52%), на бесплатной основе - 2071 человек от общего числа учащихся, что состав</w:t>
      </w:r>
      <w:r w:rsidR="00963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83%. </w:t>
      </w:r>
    </w:p>
    <w:p w:rsidR="001C64E9" w:rsidRPr="001C64E9" w:rsidRDefault="001C64E9" w:rsidP="00B8530F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4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учреждений дополнительного образования показывают </w:t>
      </w:r>
      <w:r w:rsidR="0099629F">
        <w:rPr>
          <w:rFonts w:ascii="Times New Roman" w:eastAsia="Calibri" w:hAnsi="Times New Roman" w:cs="Times New Roman"/>
          <w:sz w:val="28"/>
          <w:szCs w:val="28"/>
        </w:rPr>
        <w:t>высокие результаты в конкурсах.З</w:t>
      </w:r>
      <w:r w:rsidRPr="001C64E9">
        <w:rPr>
          <w:rFonts w:ascii="Times New Roman" w:eastAsia="Calibri" w:hAnsi="Times New Roman" w:cs="Times New Roman"/>
          <w:sz w:val="28"/>
          <w:szCs w:val="28"/>
        </w:rPr>
        <w:t>а последние три года наблюдается положительная динамика количества участников и призовых мест в конкурсах областного и всероссийского уровней.</w:t>
      </w:r>
    </w:p>
    <w:p w:rsidR="001C64E9" w:rsidRPr="001C64E9" w:rsidRDefault="001C64E9" w:rsidP="00B8530F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 10 педагогических работников дополнительного образования приняли участие в областных и Российских конкурсах, что составляет - 21% от общего количества</w:t>
      </w:r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активно участвуют в жизни города и района. В районном конкурсе по благоустройству в рамках празднования Дня города победителем стал  МБУ ДО</w:t>
      </w:r>
      <w:proofErr w:type="gramStart"/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детского творчества</w:t>
      </w:r>
      <w:r w:rsidR="002E0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4E9" w:rsidRPr="001C64E9" w:rsidRDefault="001C64E9" w:rsidP="006143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</w:t>
      </w:r>
      <w:r w:rsidR="003B6C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статуса педагогических кадров.</w:t>
      </w:r>
      <w:r w:rsidR="0061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районе проходят выездные курсы руководителей и учителей-предметников, в 2019 учебном году комплексные курсы повышения квалификации прошли 205 педагогов.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курсовая переподготовка учителей нацелена на подготовку к работе по новым стандартам. </w:t>
      </w:r>
    </w:p>
    <w:p w:rsidR="001C64E9" w:rsidRPr="001C64E9" w:rsidRDefault="001C64E9" w:rsidP="00647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марте прошел районный конкурс педагогических идей «Инновации в образовании». 15 педагогов представили на конкурс опыт своей работы, презентации открытых уроков, инновации во внеурочной деятельности и дополнительном образовании, продемонстрировали интересные методы преподавания.</w:t>
      </w:r>
    </w:p>
    <w:p w:rsidR="001C64E9" w:rsidRPr="001C64E9" w:rsidRDefault="001C64E9" w:rsidP="00647F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3B6C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«Опыт инновационной работы»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победителя была награждена Макарова Валентина Викторовна, заместитель директора по учебно-воспитательной работе, учитель начальных классов МБОУ гимназии, </w:t>
      </w:r>
      <w:r w:rsidR="003B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 – Куликова Оксана Викторовна, учитель начальных классов МБОУ «СОШ № 8». </w:t>
      </w:r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A61A1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в инновационном режиме»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победителями стали Егорова Елена Ивановна, учитель математики, Юрченко Лариса Владимировна, учитель географии МКОУ «Барановская СОШ», призерами – Гончарова Елена Ивановна, учитель истории МБОУ «СОШ № 6»,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ХаненковаНаталья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Михайловна, учитель начальных классов,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Лимарова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Егоровна, учитель английского языка  МБОУ «СОШ № 3», Гришанова Елена Михайловна, учитель химии, физики МКОУ «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Издешковская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  <w:proofErr w:type="gramEnd"/>
    </w:p>
    <w:p w:rsidR="001C64E9" w:rsidRPr="001C64E9" w:rsidRDefault="001C64E9" w:rsidP="00B853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A61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«Инновации во внеурочной деятельности и дополнительном образовании»</w:t>
      </w: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победителя награждены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Кротенкова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Павловна, учитель начальных классов МБОУ «Начальная школа – детский сад», </w:t>
      </w:r>
      <w:proofErr w:type="spellStart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Иванюженкова</w:t>
      </w:r>
      <w:proofErr w:type="spellEnd"/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начальных классов МБОУ «СОШ № 6», призера – Григорьева Татьяна Васильевна, учитель начальных классов МБОУ «СОШ № 3» города Сафоново.</w:t>
      </w:r>
    </w:p>
    <w:p w:rsidR="001C64E9" w:rsidRPr="001C64E9" w:rsidRDefault="001C64E9" w:rsidP="00B853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Победители и призеры награждены ценными подарками, на общую сумму 6,5 тыс.рублей.</w:t>
      </w:r>
    </w:p>
    <w:p w:rsidR="001259C6" w:rsidRPr="00C76E24" w:rsidRDefault="001259C6" w:rsidP="001259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4347" w:rsidRDefault="00614347" w:rsidP="00614347">
      <w:pPr>
        <w:pStyle w:val="a7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2F8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Культура</w:t>
      </w:r>
    </w:p>
    <w:p w:rsidR="00FF5CE0" w:rsidRDefault="00FF5CE0" w:rsidP="00614347">
      <w:pPr>
        <w:pStyle w:val="a7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4286" w:rsidRPr="000D000C" w:rsidRDefault="00B64286" w:rsidP="00614347">
      <w:pPr>
        <w:widowControl w:val="0"/>
        <w:suppressAutoHyphens/>
        <w:spacing w:after="0" w:line="240" w:lineRule="auto"/>
        <w:ind w:right="74" w:firstLine="45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0D000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Муниципальное образование «</w:t>
      </w:r>
      <w:proofErr w:type="spellStart"/>
      <w:r w:rsidRPr="000D000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Сафоновский</w:t>
      </w:r>
      <w:proofErr w:type="spellEnd"/>
      <w:r w:rsidRPr="000D000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район» Смоленской области обладает богатым культурным потенциалом, обеспечивающим населению широкий доступ к культурным ценностям, информации и знаниям.</w:t>
      </w:r>
    </w:p>
    <w:p w:rsidR="00B64286" w:rsidRPr="000D000C" w:rsidRDefault="00B64286" w:rsidP="00B64286">
      <w:pPr>
        <w:widowControl w:val="0"/>
        <w:suppressAutoHyphens/>
        <w:spacing w:after="0" w:line="240" w:lineRule="auto"/>
        <w:ind w:firstLine="45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</w:pPr>
      <w:r w:rsidRPr="000D000C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4"/>
        </w:rPr>
        <w:t xml:space="preserve">К числу факторов, положительно влияющих на развитие культуры, относится наличие сети муниципальных учреждений культуры и искусства, которые оказывают услуги населению. </w:t>
      </w:r>
    </w:p>
    <w:p w:rsidR="005B65A1" w:rsidRPr="000D000C" w:rsidRDefault="00CC75CF" w:rsidP="005B65A1">
      <w:pPr>
        <w:widowControl w:val="0"/>
        <w:autoSpaceDE w:val="0"/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00C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образовании «</w:t>
      </w:r>
      <w:proofErr w:type="spellStart"/>
      <w:r w:rsidRPr="000D000C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D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 w:rsidR="00B64286" w:rsidRPr="000D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деятельность</w:t>
      </w:r>
      <w:r w:rsidRPr="000D00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учреждений культуры, имеющих статус юридического лица,  в составе которых 51 учреждение культуры, из них 39 расположены в сельской местности и 12 в городе Сафоново.</w:t>
      </w:r>
    </w:p>
    <w:p w:rsidR="00BE44CD" w:rsidRPr="000D000C" w:rsidRDefault="00BE44CD" w:rsidP="00BE44CD">
      <w:pPr>
        <w:tabs>
          <w:tab w:val="left" w:pos="1020"/>
          <w:tab w:val="center" w:pos="4819"/>
        </w:tabs>
        <w:suppressAutoHyphens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Важная роль в сохранении культурного наследия, в обеспечении свободного доступа к этому наследию всех категорий населения, в распространении знаний принадлежит библиотекам.</w:t>
      </w:r>
    </w:p>
    <w:p w:rsidR="00BE44CD" w:rsidRPr="000D000C" w:rsidRDefault="00BE44CD" w:rsidP="00BE44CD">
      <w:pPr>
        <w:tabs>
          <w:tab w:val="left" w:pos="1020"/>
          <w:tab w:val="center" w:pos="4819"/>
        </w:tabs>
        <w:suppressAutoHyphens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0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структуру муниципального бюджетного учреждения культуры «</w:t>
      </w:r>
      <w:proofErr w:type="spellStart"/>
      <w:r w:rsidRPr="000D0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Сафоновская</w:t>
      </w:r>
      <w:proofErr w:type="spellEnd"/>
      <w:r w:rsidRPr="000D0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районная централизованная библиотечная система» </w:t>
      </w:r>
      <w:r w:rsidRPr="00614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(МБУК «</w:t>
      </w:r>
      <w:proofErr w:type="spellStart"/>
      <w:r w:rsidRPr="00614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Сафоновская</w:t>
      </w:r>
      <w:proofErr w:type="spellEnd"/>
      <w:r w:rsidRPr="006143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РЦБС»)</w:t>
      </w:r>
      <w:r w:rsidRPr="000D00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входят  25 библиотек, которые являются информационными, образовательными и культурными центрами в городе и селе.  </w:t>
      </w:r>
    </w:p>
    <w:p w:rsidR="00BE44CD" w:rsidRDefault="00BE44CD" w:rsidP="00BE44CD">
      <w:pPr>
        <w:shd w:val="clear" w:color="auto" w:fill="FFFFFF"/>
        <w:suppressAutoHyphens/>
        <w:spacing w:after="0" w:line="240" w:lineRule="auto"/>
        <w:ind w:left="10" w:right="5" w:firstLine="6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0D000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Уровень фактической обеспеченности  библиотеками составляет 100% от норматива. </w:t>
      </w:r>
    </w:p>
    <w:p w:rsidR="00373A7B" w:rsidRDefault="00373A7B" w:rsidP="00BE44CD">
      <w:pPr>
        <w:shd w:val="clear" w:color="auto" w:fill="FFFFFF"/>
        <w:suppressAutoHyphens/>
        <w:spacing w:after="0" w:line="240" w:lineRule="auto"/>
        <w:ind w:left="10" w:right="5" w:firstLine="6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Основные контрольные показатели библиотек по оказанию библиотечных услуг населению соответствуют выполнению </w:t>
      </w:r>
      <w:r w:rsidR="000F3A6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муниципального задания  и плана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работы МБУК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Сафоновская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РЦБС».</w:t>
      </w:r>
    </w:p>
    <w:p w:rsidR="000D000C" w:rsidRDefault="000D000C" w:rsidP="00BE44CD">
      <w:pPr>
        <w:shd w:val="clear" w:color="auto" w:fill="FFFFFF"/>
        <w:suppressAutoHyphens/>
        <w:spacing w:after="0" w:line="240" w:lineRule="auto"/>
        <w:ind w:left="10" w:right="5" w:firstLine="6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Библиотеки МБУК «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Сафоновская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РЦБС» придают особое значение вопросам героико- патриотического и гражданско-патриотического воспитания молодежи. Современные информационные ресурсы позволяют вести качественную работу по этим направлениям, применяя современные формы и методы библиотечной работы.</w:t>
      </w:r>
    </w:p>
    <w:p w:rsidR="00BE3FF4" w:rsidRDefault="00BE3FF4" w:rsidP="00BE44CD">
      <w:pPr>
        <w:shd w:val="clear" w:color="auto" w:fill="FFFFFF"/>
        <w:suppressAutoHyphens/>
        <w:spacing w:after="0" w:line="240" w:lineRule="auto"/>
        <w:ind w:left="10" w:right="5" w:firstLine="6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Специалисты библиотек используют широкий круг отечественной художественной и публицистической ли</w:t>
      </w:r>
      <w:r w:rsidR="00300BC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тературы, кино и видеоматериалы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, привлекают школьников к различным видам творческой деятельности. Реализуют социально значимые проекты по формированию у детей и подростков</w:t>
      </w:r>
      <w:r w:rsidR="00DC7FA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чувства патриотизма и любви к Родине. Применяются как малые формы работы-беседы, встречи, уроки мужества, литературные и музыкальные программы для читателей разного возраста, так и </w:t>
      </w:r>
      <w:proofErr w:type="gramStart"/>
      <w:r w:rsidR="00DC7FA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крупные-вечера</w:t>
      </w:r>
      <w:proofErr w:type="gramEnd"/>
      <w:r w:rsidR="00DC7FA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встречи с ветеранами, месячники, декады, акции, </w:t>
      </w:r>
      <w:proofErr w:type="spellStart"/>
      <w:r w:rsidR="00DC7FA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флеш-мобы</w:t>
      </w:r>
      <w:proofErr w:type="spellEnd"/>
      <w:r w:rsidR="00DC7FAF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.</w:t>
      </w:r>
    </w:p>
    <w:p w:rsidR="00DC7FAF" w:rsidRPr="000D000C" w:rsidRDefault="00DC7FAF" w:rsidP="00BE44CD">
      <w:pPr>
        <w:shd w:val="clear" w:color="auto" w:fill="FFFFFF"/>
        <w:suppressAutoHyphens/>
        <w:spacing w:after="0" w:line="240" w:lineRule="auto"/>
        <w:ind w:left="10" w:right="5" w:firstLine="6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2019 году центральной районной библиотекой продолжалась работа по систематизации информации об обелисках и памятниках Великой Отечественной войны, находящихся на территории нашего района. В качестве дополнения  к «Живой книге памяти» записан</w:t>
      </w:r>
      <w:r w:rsidR="0032197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отдельный диск «Имена на обелисках»: свод памятников и мемориалов </w:t>
      </w:r>
      <w:proofErr w:type="spellStart"/>
      <w:r w:rsidR="0032197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Сафоновского</w:t>
      </w:r>
      <w:proofErr w:type="spellEnd"/>
      <w:r w:rsidR="0032197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район». Все это имеет огромное значение для изучения военной истории и героико-патриотического воспитания подрастающего поколения на краеведческом материале.</w:t>
      </w:r>
    </w:p>
    <w:p w:rsidR="000F3C5F" w:rsidRPr="00C76E24" w:rsidRDefault="00936AA5" w:rsidP="000F3C5F">
      <w:pPr>
        <w:spacing w:line="240" w:lineRule="auto"/>
        <w:ind w:left="137" w:firstLine="43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C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614347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14347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14347">
        <w:rPr>
          <w:rFonts w:ascii="Times New Roman" w:hAnsi="Times New Roman" w:cs="Times New Roman"/>
          <w:sz w:val="28"/>
          <w:szCs w:val="28"/>
        </w:rPr>
        <w:t xml:space="preserve"> городской культурный центр»</w:t>
      </w:r>
      <w:r w:rsidRPr="008575CA">
        <w:rPr>
          <w:rFonts w:ascii="Times New Roman" w:hAnsi="Times New Roman" w:cs="Times New Roman"/>
          <w:sz w:val="28"/>
          <w:szCs w:val="28"/>
        </w:rPr>
        <w:t xml:space="preserve"> (Дворец культуры и Дом куль</w:t>
      </w:r>
      <w:r w:rsidR="008575CA" w:rsidRPr="008575CA">
        <w:rPr>
          <w:rFonts w:ascii="Times New Roman" w:hAnsi="Times New Roman" w:cs="Times New Roman"/>
          <w:sz w:val="28"/>
          <w:szCs w:val="28"/>
        </w:rPr>
        <w:t>туры п. Горный) функционирует 36</w:t>
      </w:r>
      <w:r w:rsidRPr="008575CA">
        <w:rPr>
          <w:rFonts w:ascii="Times New Roman" w:hAnsi="Times New Roman" w:cs="Times New Roman"/>
          <w:sz w:val="28"/>
          <w:szCs w:val="28"/>
        </w:rPr>
        <w:t xml:space="preserve"> культурно-досуговых формирований, в которых занимается 6</w:t>
      </w:r>
      <w:r w:rsidR="008575CA" w:rsidRPr="008575CA">
        <w:rPr>
          <w:rFonts w:ascii="Times New Roman" w:hAnsi="Times New Roman" w:cs="Times New Roman"/>
          <w:sz w:val="28"/>
          <w:szCs w:val="28"/>
        </w:rPr>
        <w:t>80    человек</w:t>
      </w:r>
      <w:r w:rsidRPr="008575CA">
        <w:rPr>
          <w:rFonts w:ascii="Times New Roman" w:hAnsi="Times New Roman" w:cs="Times New Roman"/>
          <w:sz w:val="28"/>
          <w:szCs w:val="28"/>
        </w:rPr>
        <w:t>.</w:t>
      </w:r>
    </w:p>
    <w:p w:rsidR="007E2202" w:rsidRPr="008575CA" w:rsidRDefault="007E2202" w:rsidP="000F3C5F">
      <w:pPr>
        <w:spacing w:line="240" w:lineRule="auto"/>
        <w:ind w:left="137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Приоритетными направлениями в деятельности МБУК «</w:t>
      </w:r>
      <w:proofErr w:type="spellStart"/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культурный центр» являются:</w:t>
      </w:r>
    </w:p>
    <w:p w:rsidR="007E2202" w:rsidRPr="008575CA" w:rsidRDefault="007E2202" w:rsidP="000F3C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условий для творческой самореализации людей разных возрастов;</w:t>
      </w:r>
    </w:p>
    <w:p w:rsidR="007E2202" w:rsidRPr="008575CA" w:rsidRDefault="007E2202" w:rsidP="007E2202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организация досуга населения;</w:t>
      </w:r>
    </w:p>
    <w:p w:rsidR="007E2202" w:rsidRPr="008575CA" w:rsidRDefault="007E2202" w:rsidP="007E2202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внедрение новых форм и методов работы, основанных как на культурных традициях и обычаях, так и на современных инновационных технологиях и формах общения со зрителем;</w:t>
      </w:r>
    </w:p>
    <w:p w:rsidR="00936AA5" w:rsidRPr="008575CA" w:rsidRDefault="007E2202" w:rsidP="007E2202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8575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работа со всеми слоями населения города и района, а также с разными возрастными категориями граждан.</w:t>
      </w:r>
    </w:p>
    <w:p w:rsidR="007E2202" w:rsidRPr="00614347" w:rsidRDefault="007E2202" w:rsidP="006C64D8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347">
        <w:rPr>
          <w:rFonts w:ascii="Times New Roman" w:hAnsi="Times New Roman" w:cs="Times New Roman"/>
          <w:sz w:val="28"/>
          <w:szCs w:val="28"/>
        </w:rPr>
        <w:t xml:space="preserve">● </w:t>
      </w:r>
      <w:r w:rsidR="00936AA5" w:rsidRPr="00614347">
        <w:rPr>
          <w:rFonts w:ascii="Times New Roman" w:hAnsi="Times New Roman" w:cs="Times New Roman"/>
          <w:sz w:val="28"/>
          <w:szCs w:val="28"/>
        </w:rPr>
        <w:t>5 коллективов имеют звание «Народный самодеятельный  коллектив;</w:t>
      </w:r>
    </w:p>
    <w:p w:rsidR="000F3C5F" w:rsidRPr="001562E2" w:rsidRDefault="001562E2" w:rsidP="007E22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347">
        <w:rPr>
          <w:rFonts w:ascii="Times New Roman" w:hAnsi="Times New Roman" w:cs="Times New Roman"/>
          <w:sz w:val="28"/>
          <w:szCs w:val="28"/>
        </w:rPr>
        <w:t>●</w:t>
      </w:r>
      <w:r w:rsidR="00936AA5" w:rsidRPr="001562E2">
        <w:rPr>
          <w:rFonts w:ascii="Times New Roman" w:hAnsi="Times New Roman" w:cs="Times New Roman"/>
          <w:sz w:val="28"/>
          <w:szCs w:val="28"/>
        </w:rPr>
        <w:t>2 коллектива</w:t>
      </w:r>
      <w:r w:rsidR="00936AA5" w:rsidRPr="008575CA">
        <w:rPr>
          <w:rFonts w:ascii="Times New Roman" w:hAnsi="Times New Roman" w:cs="Times New Roman"/>
          <w:sz w:val="28"/>
          <w:szCs w:val="28"/>
        </w:rPr>
        <w:t xml:space="preserve"> имеют звание </w:t>
      </w:r>
      <w:r w:rsidR="00936AA5" w:rsidRPr="001562E2">
        <w:rPr>
          <w:rFonts w:ascii="Times New Roman" w:hAnsi="Times New Roman" w:cs="Times New Roman"/>
          <w:sz w:val="28"/>
          <w:szCs w:val="28"/>
        </w:rPr>
        <w:t>«Образцовый самодеятельный коллектив»</w:t>
      </w:r>
      <w:r w:rsidRPr="001562E2">
        <w:rPr>
          <w:rFonts w:ascii="Times New Roman" w:hAnsi="Times New Roman" w:cs="Times New Roman"/>
          <w:sz w:val="28"/>
          <w:szCs w:val="28"/>
        </w:rPr>
        <w:t>.</w:t>
      </w:r>
    </w:p>
    <w:p w:rsidR="008575CA" w:rsidRDefault="008575CA" w:rsidP="006143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культурном центре было проведено 81 мероприятие для семейного отдыха,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посетило 35000 человек.</w:t>
      </w:r>
    </w:p>
    <w:p w:rsidR="00321970" w:rsidRDefault="008404C6" w:rsidP="008575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культурный центр стремится обеспечить доступную среду для людей с ограниченными возможностями здоровья. Центральные входы в здания Дома культуры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Дворца культуры оборудованы пандусами. Имеются выделенные стоянки, маркированные установленным знаком, для автотранспортных средств инвалидов. Обустроены расширенные дверные проемы. Все это дает возможность  и доступность оказания услуг инвалидам в здании культурного центра.</w:t>
      </w:r>
    </w:p>
    <w:p w:rsidR="008404C6" w:rsidRPr="008575CA" w:rsidRDefault="008404C6" w:rsidP="008575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Большое внимание специалисты культурного центра уделяют многодетным семьям и семьям, которые воспитывают детей-инвалидов. Вход на культурно-массовые мероприятия культурного центра для детей свободный, а также создаются удобные условия для передвижения и адаптации малоподвижных детей.</w:t>
      </w:r>
    </w:p>
    <w:p w:rsidR="00C30EAA" w:rsidRDefault="00C30EAA" w:rsidP="00BE3FF4">
      <w:pPr>
        <w:tabs>
          <w:tab w:val="num" w:pos="0"/>
          <w:tab w:val="left" w:pos="90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E24">
        <w:rPr>
          <w:b/>
        </w:rPr>
        <w:tab/>
      </w:r>
      <w:r w:rsidRPr="00DB3D5A">
        <w:rPr>
          <w:rFonts w:ascii="Times New Roman" w:eastAsia="Calibri" w:hAnsi="Times New Roman" w:cs="Times New Roman"/>
          <w:sz w:val="28"/>
          <w:szCs w:val="28"/>
        </w:rPr>
        <w:t xml:space="preserve">Культурная жизнь сельских учреждений культуры </w:t>
      </w:r>
      <w:proofErr w:type="spellStart"/>
      <w:r w:rsidRPr="00DB3D5A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DB3D5A">
        <w:rPr>
          <w:rFonts w:ascii="Times New Roman" w:eastAsia="Calibri" w:hAnsi="Times New Roman" w:cs="Times New Roman"/>
          <w:sz w:val="28"/>
          <w:szCs w:val="28"/>
        </w:rPr>
        <w:t xml:space="preserve"> района разнообразна и насыщенна. Сегодня сельские Дома культуры являются основными местами общения, реализации творческих способностей сельского населения.</w:t>
      </w:r>
    </w:p>
    <w:p w:rsidR="00DB3D5A" w:rsidRPr="00DB3D5A" w:rsidRDefault="00DB3D5A" w:rsidP="00C30E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Pr="0061434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14347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spellEnd"/>
      <w:r w:rsidRPr="00614347">
        <w:rPr>
          <w:rFonts w:ascii="Times New Roman" w:eastAsia="Calibri" w:hAnsi="Times New Roman" w:cs="Times New Roman"/>
          <w:sz w:val="28"/>
          <w:szCs w:val="28"/>
        </w:rPr>
        <w:t xml:space="preserve"> районная централизованная клубная система»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включает 19 филиалов (сельских Домов культуры), в которых работает 199 культурно-досуговых формирований, которые посещают 1664 человека, из них для детей до 14 лет -108 культурно-досуговых формирований, которые посещают 940 детей.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сельских домах культуры было проведено 3302 культурно-массовых мероприятия, которые посетило 76 667 человек.</w:t>
      </w:r>
    </w:p>
    <w:p w:rsidR="00C30EAA" w:rsidRPr="00DB3D5A" w:rsidRDefault="00C30EAA" w:rsidP="00C30EA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фактической обеспеченности Домами культуры и учреждениями клубного типа з</w:t>
      </w:r>
      <w:r w:rsidR="00156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Pr="00DB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100% в соответствии с социальными нормативами и нормами, одобренными распоряжением </w:t>
      </w:r>
      <w:r w:rsidRPr="00DB3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Российской Федерации от 26 января 2017 г. № 95-р, согласно которым в сельских поселениях по нормативу должен быть один дом культуры в административном центре, независимо от количества жителей.</w:t>
      </w:r>
      <w:proofErr w:type="gramEnd"/>
    </w:p>
    <w:p w:rsidR="0070385A" w:rsidRPr="008575CA" w:rsidRDefault="0070385A" w:rsidP="0070385A">
      <w:pPr>
        <w:widowControl w:val="0"/>
        <w:suppressAutoHyphens/>
        <w:spacing w:after="0" w:line="240" w:lineRule="auto"/>
        <w:ind w:right="74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8575C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За последние годы отмечается устойчивый рост посещаемости музея. </w:t>
      </w:r>
      <w:r w:rsidRPr="0061434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МБУК «</w:t>
      </w:r>
      <w:proofErr w:type="spellStart"/>
      <w:r w:rsidRPr="0061434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Сафоновский</w:t>
      </w:r>
      <w:proofErr w:type="spellEnd"/>
      <w:r w:rsidRPr="00614347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историко-краеведческий музей»</w:t>
      </w:r>
      <w:r w:rsidRPr="008575CA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так же вносит определенный вклад в сохранение и популяризацию культурного наследия.</w:t>
      </w:r>
    </w:p>
    <w:p w:rsidR="0070385A" w:rsidRDefault="0070385A" w:rsidP="009C50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7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857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Сафоновский</w:t>
      </w:r>
      <w:proofErr w:type="spellEnd"/>
      <w:r w:rsidRPr="00857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историко-краеведческий  музей» - центр историко-культурной работы. Главная цель - не только сохранить и накопить историко-краеведческий  материал, но эффективно его использовать для  плодотворной работы по военно-патриотическому воспитанию подрастающего поколения, формированию гражданского сознания, привлечению краеведов-энтузиастов, пробуждению интереса к родной истории у населения </w:t>
      </w:r>
      <w:proofErr w:type="spellStart"/>
      <w:r w:rsidRPr="00857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Сафоновского</w:t>
      </w:r>
      <w:proofErr w:type="spellEnd"/>
      <w:r w:rsidRPr="008575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района, укреплению материальной базы, созданию условий для работы музея на современном  уровне.</w:t>
      </w:r>
    </w:p>
    <w:p w:rsidR="008575CA" w:rsidRPr="008575CA" w:rsidRDefault="008575CA" w:rsidP="009C500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отчетный период число предметов основного фонда составило 2202, из них экспонировалось 1770, число предметов научно-вспомогательного фонда</w:t>
      </w:r>
      <w:r w:rsidR="006051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составило 2243. Число посещений музея в 2019 году -7016 человек, проведено127 экскурсий, 23 выставки, 39 культурно-массовых и образовательных мероприятий.</w:t>
      </w:r>
    </w:p>
    <w:p w:rsidR="0070385A" w:rsidRDefault="0070385A" w:rsidP="009C5003">
      <w:pPr>
        <w:tabs>
          <w:tab w:val="left" w:pos="4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0B2">
        <w:rPr>
          <w:rFonts w:ascii="Times New Roman" w:hAnsi="Times New Roman" w:cs="Times New Roman"/>
          <w:sz w:val="28"/>
          <w:szCs w:val="28"/>
        </w:rPr>
        <w:t xml:space="preserve">      За отчетный период фонды </w:t>
      </w:r>
      <w:proofErr w:type="spellStart"/>
      <w:r w:rsidRPr="00E960B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96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0B2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E960B2">
        <w:rPr>
          <w:rFonts w:ascii="Times New Roman" w:hAnsi="Times New Roman" w:cs="Times New Roman"/>
          <w:sz w:val="28"/>
          <w:szCs w:val="28"/>
        </w:rPr>
        <w:t xml:space="preserve"> – краеведческого музея увеличились на </w:t>
      </w:r>
      <w:r w:rsidR="00E960B2" w:rsidRPr="00E960B2">
        <w:rPr>
          <w:rFonts w:ascii="Times New Roman" w:hAnsi="Times New Roman" w:cs="Times New Roman"/>
          <w:sz w:val="28"/>
          <w:szCs w:val="28"/>
        </w:rPr>
        <w:t>70 единиц основного фонда и на 5</w:t>
      </w:r>
      <w:r w:rsidRPr="00E960B2">
        <w:rPr>
          <w:rFonts w:ascii="Times New Roman" w:hAnsi="Times New Roman" w:cs="Times New Roman"/>
          <w:sz w:val="28"/>
          <w:szCs w:val="28"/>
        </w:rPr>
        <w:t>0 единиц  вспомогательного фонда.</w:t>
      </w:r>
    </w:p>
    <w:p w:rsidR="00E960B2" w:rsidRDefault="00E960B2" w:rsidP="009C5003">
      <w:pPr>
        <w:tabs>
          <w:tab w:val="left" w:pos="4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работы-учет и хранение, экспозиционно-выставочная и научно-исследователь</w:t>
      </w:r>
      <w:r w:rsidR="005C6CF6">
        <w:rPr>
          <w:rFonts w:ascii="Times New Roman" w:hAnsi="Times New Roman" w:cs="Times New Roman"/>
          <w:sz w:val="28"/>
          <w:szCs w:val="28"/>
        </w:rPr>
        <w:t xml:space="preserve">ская. Краеведение - </w:t>
      </w:r>
      <w:r>
        <w:rPr>
          <w:rFonts w:ascii="Times New Roman" w:hAnsi="Times New Roman" w:cs="Times New Roman"/>
          <w:sz w:val="28"/>
          <w:szCs w:val="28"/>
        </w:rPr>
        <w:t>одно из приоритетных направлений в работе музея.</w:t>
      </w:r>
    </w:p>
    <w:p w:rsidR="00E960B2" w:rsidRPr="00E960B2" w:rsidRDefault="00E960B2" w:rsidP="00E960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основе музейных экспозиций: предметы крестьянского быта, образцы оружия времен Великой Отечественной войны, личные вещи участников войны и известных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земляков-сафоновцев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предметы археологии. Имеется значительный</w:t>
      </w:r>
      <w:r w:rsidR="0061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61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фонд, коллекция картин земляков, рисунков, исторические документы, собрание воспоминаний. </w:t>
      </w:r>
    </w:p>
    <w:p w:rsidR="0070385A" w:rsidRDefault="00A87438" w:rsidP="0005571D">
      <w:pPr>
        <w:tabs>
          <w:tab w:val="left" w:pos="48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43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05571D">
        <w:rPr>
          <w:rFonts w:ascii="Times New Roman" w:hAnsi="Times New Roman" w:cs="Times New Roman"/>
          <w:sz w:val="28"/>
          <w:szCs w:val="28"/>
        </w:rPr>
        <w:t xml:space="preserve">для учреждений культуры было </w:t>
      </w:r>
      <w:r w:rsidRPr="00A87438">
        <w:rPr>
          <w:rFonts w:ascii="Times New Roman" w:hAnsi="Times New Roman" w:cs="Times New Roman"/>
          <w:sz w:val="28"/>
          <w:szCs w:val="28"/>
        </w:rPr>
        <w:t>приобретено основных средств на сумму 376,8 тыс. рублей, из них по приносящей доход деятельности -362,1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 израсходовано 2496,4 тыс. рублей, в том числе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фонда-545,5 тыс. рублей.</w:t>
      </w:r>
    </w:p>
    <w:p w:rsidR="00051587" w:rsidRDefault="00A87438" w:rsidP="00BE3FF4">
      <w:pPr>
        <w:tabs>
          <w:tab w:val="left" w:pos="4860"/>
        </w:tabs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из резервного фонда Администрации Смоленской области было выделено 569,4 тыс. рублей, в том числе по школам дополнительного образования детей - 53,5 тыс. рублей, учреждениям культуры было выделено 515,9 тыс. рублей.</w:t>
      </w:r>
    </w:p>
    <w:p w:rsidR="00051587" w:rsidRDefault="00051587" w:rsidP="00BE3FF4">
      <w:pPr>
        <w:tabs>
          <w:tab w:val="left" w:pos="4860"/>
        </w:tabs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В рамках реализации национального проекта «Культура»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54CC">
        <w:rPr>
          <w:rFonts w:ascii="Times New Roman" w:hAnsi="Times New Roman" w:cs="Times New Roman"/>
          <w:sz w:val="28"/>
          <w:szCs w:val="28"/>
        </w:rPr>
        <w:t xml:space="preserve">а капитальный ремонт Барановского СДК было выделено 1642,7 тыс. рублей. </w:t>
      </w:r>
    </w:p>
    <w:p w:rsidR="00A87438" w:rsidRPr="00A87438" w:rsidRDefault="009D54CC" w:rsidP="00BE3FF4">
      <w:pPr>
        <w:tabs>
          <w:tab w:val="left" w:pos="4860"/>
        </w:tabs>
        <w:spacing w:line="240" w:lineRule="auto"/>
        <w:ind w:firstLine="39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развития и укрепление материально-технической базы домов культуры в населенных пунктах с численностью до 50 тысяч человек было выделено 310,0 тыс. рублей. На государственную поддержку отрасли культуры было выделено 467,8 тыс. рублей.</w:t>
      </w:r>
    </w:p>
    <w:p w:rsidR="001A75CA" w:rsidRPr="001A75CA" w:rsidRDefault="001A75CA" w:rsidP="001A75CA">
      <w:pPr>
        <w:widowControl w:val="0"/>
        <w:suppressAutoHyphens/>
        <w:spacing w:after="120" w:line="240" w:lineRule="auto"/>
        <w:ind w:right="74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ab/>
      </w:r>
    </w:p>
    <w:p w:rsidR="003B586D" w:rsidRDefault="00836A35" w:rsidP="00FF5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Физическая культура и спорт</w:t>
      </w:r>
    </w:p>
    <w:p w:rsidR="00FF5CE0" w:rsidRPr="00C76E24" w:rsidRDefault="00FF5CE0" w:rsidP="00FF5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</w:p>
    <w:p w:rsidR="0047725A" w:rsidRDefault="0047725A" w:rsidP="0047725A">
      <w:pPr>
        <w:widowControl w:val="0"/>
        <w:suppressAutoHyphens/>
        <w:spacing w:after="120" w:line="100" w:lineRule="atLeast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76E2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ab/>
      </w:r>
      <w:r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Развитие массовой физической культуры и спорта в Смоленской области и в муниципальном образовании «Сафоновский район» Смоленской области имеет приоритетное значение. Об этом свидетельствует количество регулярно занимающихся физической культурой и спортом людей - </w:t>
      </w:r>
      <w:r w:rsidR="00E95DC7"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>21282</w:t>
      </w:r>
      <w:r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человек</w:t>
      </w:r>
      <w:r w:rsidR="00E95DC7"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 w:rsidR="00A92CB0">
        <w:rPr>
          <w:rFonts w:ascii="Times New Roman" w:eastAsia="DejaVu Sans" w:hAnsi="Times New Roman" w:cs="Times New Roman"/>
          <w:kern w:val="1"/>
          <w:sz w:val="28"/>
          <w:szCs w:val="28"/>
        </w:rPr>
        <w:t>, что составляет 38,3</w:t>
      </w:r>
      <w:r w:rsid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% от населения </w:t>
      </w:r>
      <w:proofErr w:type="spellStart"/>
      <w:r w:rsidR="00E95DC7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района.</w:t>
      </w:r>
      <w:r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Подготовлено за год спортсменов массовых разрядов- </w:t>
      </w:r>
      <w:r w:rsidR="00E95DC7"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>1225</w:t>
      </w:r>
      <w:r w:rsidRPr="00E95DC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человек. </w:t>
      </w:r>
    </w:p>
    <w:p w:rsidR="00E95DC7" w:rsidRPr="00E95DC7" w:rsidRDefault="00E95DC7" w:rsidP="0047725A">
      <w:pPr>
        <w:widowControl w:val="0"/>
        <w:suppressAutoHyphens/>
        <w:spacing w:after="120" w:line="100" w:lineRule="atLeast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ab/>
        <w:t>В муниципальном образовании «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</w:rPr>
        <w:t>Сафоновский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район» Смо</w:t>
      </w:r>
      <w:r w:rsidR="008578A6">
        <w:rPr>
          <w:rFonts w:ascii="Times New Roman" w:eastAsia="DejaVu Sans" w:hAnsi="Times New Roman" w:cs="Times New Roman"/>
          <w:kern w:val="1"/>
          <w:sz w:val="28"/>
          <w:szCs w:val="28"/>
        </w:rPr>
        <w:t>ленск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ой области проводятся массовые спортивные соревнования среди ш</w:t>
      </w:r>
      <w:r w:rsidR="008578A6">
        <w:rPr>
          <w:rFonts w:ascii="Times New Roman" w:eastAsia="DejaVu Sans" w:hAnsi="Times New Roman" w:cs="Times New Roman"/>
          <w:kern w:val="1"/>
          <w:sz w:val="28"/>
          <w:szCs w:val="28"/>
        </w:rPr>
        <w:t>кольников, допризывной молодежи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, учащихся и студентов</w:t>
      </w:r>
      <w:r w:rsidR="008578A6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образовательных учреждений, среднего профессионального образования, а также среди сельской молодежи, воспитанников школы - интернат, инвалидов, воспитанников дошкольных образовательных учреждений. Проводятся соревнования по техническим видам спорта, сборные команды района участвуют в первенствах и чемпионатах Смоленской области, массовых Всероссийских соревнованиях.</w:t>
      </w:r>
    </w:p>
    <w:p w:rsidR="0047725A" w:rsidRPr="00F335DB" w:rsidRDefault="0047725A" w:rsidP="0047725A">
      <w:pPr>
        <w:widowControl w:val="0"/>
        <w:suppressAutoHyphens/>
        <w:spacing w:after="0" w:line="240" w:lineRule="auto"/>
        <w:ind w:right="74"/>
        <w:contextualSpacing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C76E2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ab/>
      </w:r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Основным инструментом государственной политики в сфере физ</w:t>
      </w:r>
      <w:r w:rsidR="00F335DB"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ической культуры и спорта в 2019</w:t>
      </w:r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году выступала реализация муниципальных программ "Развитие физической культуры и спорта в </w:t>
      </w:r>
      <w:proofErr w:type="spellStart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Сафоновском</w:t>
      </w:r>
      <w:proofErr w:type="spellEnd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районе </w:t>
      </w:r>
      <w:r w:rsidR="00E95DC7"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Смоленской области" </w:t>
      </w:r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и «Развитие физической культуры и спорта в </w:t>
      </w:r>
      <w:proofErr w:type="spellStart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Сафоновском</w:t>
      </w:r>
      <w:proofErr w:type="spellEnd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городском поселении </w:t>
      </w:r>
      <w:proofErr w:type="spellStart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Сафоновского</w:t>
      </w:r>
      <w:proofErr w:type="spellEnd"/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 района Смоленс</w:t>
      </w:r>
      <w:r w:rsidR="00E95DC7"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кой области»</w:t>
      </w:r>
      <w:r w:rsidRPr="00F335DB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47725A" w:rsidRPr="00F335DB" w:rsidRDefault="0047725A" w:rsidP="0047725A">
      <w:pPr>
        <w:widowControl w:val="0"/>
        <w:suppressAutoHyphens/>
        <w:snapToGrid w:val="0"/>
        <w:spacing w:after="120" w:line="100" w:lineRule="atLeast"/>
        <w:ind w:right="-1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76E24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ab/>
      </w: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Основными мероприятиями муниципальной программы «Развитие физической культуры и спорта в Сафоновском районе </w:t>
      </w:r>
      <w:r w:rsidR="00E95DC7"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Смоленской области» </w:t>
      </w: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являются:</w:t>
      </w:r>
    </w:p>
    <w:p w:rsidR="0047725A" w:rsidRPr="00F335DB" w:rsidRDefault="0047725A" w:rsidP="0047725A">
      <w:pPr>
        <w:widowControl w:val="0"/>
        <w:tabs>
          <w:tab w:val="left" w:pos="18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</w:rPr>
      </w:pP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ab/>
        <w:t>- п</w:t>
      </w:r>
      <w:r w:rsidRPr="00F335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роведение городских, районных физкультурных и спортивных мероприятий среди различных слоев населения, в том числе с людьми с ограниченными возможностями;</w:t>
      </w:r>
    </w:p>
    <w:p w:rsidR="0047725A" w:rsidRPr="00F335DB" w:rsidRDefault="0047725A" w:rsidP="0047725A">
      <w:pPr>
        <w:widowControl w:val="0"/>
        <w:suppressAutoHyphens/>
        <w:autoSpaceDE w:val="0"/>
        <w:snapToGrid w:val="0"/>
        <w:spacing w:after="0" w:line="240" w:lineRule="auto"/>
        <w:ind w:firstLine="706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F335DB">
        <w:rPr>
          <w:rFonts w:ascii="Times New Roman" w:eastAsia="DejaVu Sans" w:hAnsi="Times New Roman" w:cs="Times New Roman"/>
          <w:bCs/>
          <w:kern w:val="1"/>
          <w:sz w:val="28"/>
          <w:szCs w:val="28"/>
        </w:rPr>
        <w:t>- п</w:t>
      </w: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роведение районной спартакиады учащихся общеобразовательных школ;</w:t>
      </w:r>
    </w:p>
    <w:p w:rsidR="0047725A" w:rsidRPr="00F335DB" w:rsidRDefault="0047725A" w:rsidP="0047725A">
      <w:pPr>
        <w:widowControl w:val="0"/>
        <w:suppressAutoHyphens/>
        <w:autoSpaceDE w:val="0"/>
        <w:snapToGrid w:val="0"/>
        <w:spacing w:after="0" w:line="240" w:lineRule="auto"/>
        <w:ind w:firstLine="706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- проведение подготовки сборных команд муниципального образования «</w:t>
      </w:r>
      <w:proofErr w:type="spellStart"/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Сафоновский</w:t>
      </w:r>
      <w:proofErr w:type="spellEnd"/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район» Смоленской области к выступлению на областных, всероссийских и международных спортивных соревнованиях;</w:t>
      </w:r>
    </w:p>
    <w:p w:rsidR="0047725A" w:rsidRPr="00F335DB" w:rsidRDefault="0047725A" w:rsidP="0047725A">
      <w:pPr>
        <w:widowControl w:val="0"/>
        <w:suppressAutoHyphens/>
        <w:spacing w:after="120" w:line="100" w:lineRule="atLeast"/>
        <w:ind w:firstLine="706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-обеспечение участия сборных команд муниципального образования «</w:t>
      </w:r>
      <w:proofErr w:type="spellStart"/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Сафоновский</w:t>
      </w:r>
      <w:proofErr w:type="spellEnd"/>
      <w:r w:rsidRPr="00F335D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район» Смоленской области в областных, всероссийских и международных спортивных соревнованиях.</w:t>
      </w:r>
    </w:p>
    <w:p w:rsidR="0047725A" w:rsidRPr="00DD1A23" w:rsidRDefault="00DD1A23" w:rsidP="0047725A">
      <w:pPr>
        <w:widowControl w:val="0"/>
        <w:tabs>
          <w:tab w:val="left" w:pos="144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В 2019</w:t>
      </w:r>
      <w:r w:rsidR="0047725A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году объем финансирования по программе составил 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850</w:t>
      </w:r>
      <w:r w:rsidR="0047725A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тыс. рублей. Данные средства были направлены на 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проведение спортивно-массовых мероприятий</w:t>
      </w:r>
      <w:r w:rsidR="0047725A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</w:p>
    <w:p w:rsidR="0047725A" w:rsidRPr="00DD1A23" w:rsidRDefault="0047725A" w:rsidP="0047725A">
      <w:pPr>
        <w:widowControl w:val="0"/>
        <w:suppressAutoHyphens/>
        <w:spacing w:after="120" w:line="100" w:lineRule="atLeast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Реализация стратегических целей данной программы создаст условия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7725A" w:rsidRPr="00DD1A23" w:rsidRDefault="0047725A" w:rsidP="0047725A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 Основными мероприятиями муниципальной программы «Развитие 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lastRenderedPageBreak/>
        <w:t xml:space="preserve">физической культуры и спорта в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Сафоновском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городском поселении 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 С</w:t>
      </w:r>
      <w:r w:rsidR="003B586D">
        <w:rPr>
          <w:rFonts w:ascii="Times New Roman" w:eastAsia="DejaVu Sans" w:hAnsi="Times New Roman" w:cs="Times New Roman"/>
          <w:kern w:val="1"/>
          <w:sz w:val="28"/>
          <w:szCs w:val="28"/>
        </w:rPr>
        <w:t>моленской области»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является:</w:t>
      </w:r>
    </w:p>
    <w:p w:rsidR="0047725A" w:rsidRPr="00DD1A23" w:rsidRDefault="0047725A" w:rsidP="0047725A">
      <w:pPr>
        <w:widowControl w:val="0"/>
        <w:snapToGrid w:val="0"/>
        <w:spacing w:after="120" w:line="240" w:lineRule="auto"/>
        <w:ind w:firstLine="706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 создание условий, обеспечивающих возможность гражданам, проживающим в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Сафоновском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городском поселении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Смоленской области, систематически заниматься физической культурой и спортом в муниципальном бюджетном учреждении «Физкультурно-оздоровительный комплекс «Сафоново Спорт-Арена» и муниципальном бюджетном учреждении «Физкультурно-спортивный клуб «Сафоново»; </w:t>
      </w:r>
    </w:p>
    <w:p w:rsidR="0047725A" w:rsidRPr="00DD1A23" w:rsidRDefault="0047725A" w:rsidP="0047725A">
      <w:pPr>
        <w:widowControl w:val="0"/>
        <w:suppressAutoHyphens/>
        <w:spacing w:after="120" w:line="100" w:lineRule="atLeast"/>
        <w:ind w:firstLine="706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-укрепление спортивной материально-технической базы в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Сафоновском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городском поселении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Смоленской области.</w:t>
      </w:r>
    </w:p>
    <w:p w:rsidR="0047725A" w:rsidRPr="00DD1A23" w:rsidRDefault="0047725A" w:rsidP="0047725A">
      <w:pPr>
        <w:widowControl w:val="0"/>
        <w:suppressAutoHyphens/>
        <w:spacing w:after="120" w:line="100" w:lineRule="atLeast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В 201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9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году объем финансирования по программе составил </w:t>
      </w:r>
      <w:r w:rsidRPr="003B58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A23" w:rsidRPr="003B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="009276BD" w:rsidRPr="003B586D">
        <w:rPr>
          <w:rFonts w:ascii="Times New Roman" w:eastAsia="DejaVu Sans" w:hAnsi="Times New Roman" w:cs="Times New Roman"/>
          <w:kern w:val="1"/>
          <w:sz w:val="28"/>
          <w:szCs w:val="28"/>
        </w:rPr>
        <w:t>млн</w:t>
      </w:r>
      <w:r w:rsidRPr="003B586D">
        <w:rPr>
          <w:rFonts w:ascii="Times New Roman" w:eastAsia="DejaVu Sans" w:hAnsi="Times New Roman" w:cs="Times New Roman"/>
          <w:kern w:val="1"/>
          <w:sz w:val="28"/>
          <w:szCs w:val="28"/>
        </w:rPr>
        <w:t>. руб</w:t>
      </w:r>
      <w:r w:rsidR="009276BD" w:rsidRPr="003B586D">
        <w:rPr>
          <w:rFonts w:ascii="Times New Roman" w:eastAsia="DejaVu Sans" w:hAnsi="Times New Roman" w:cs="Times New Roman"/>
          <w:kern w:val="1"/>
          <w:sz w:val="28"/>
          <w:szCs w:val="28"/>
        </w:rPr>
        <w:t>лей</w:t>
      </w:r>
      <w:r w:rsidRPr="003B586D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Муниципальная программа финансируется за счет средств бюджета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городского поселения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Смоленской области.</w:t>
      </w:r>
    </w:p>
    <w:p w:rsidR="0047725A" w:rsidRPr="00DD1A23" w:rsidRDefault="0047725A" w:rsidP="0047725A">
      <w:pPr>
        <w:widowControl w:val="0"/>
        <w:suppressAutoHyphens/>
        <w:spacing w:after="120" w:line="100" w:lineRule="atLeast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Ожидаемыми результатами реализации муниципальной программы является:</w:t>
      </w:r>
    </w:p>
    <w:p w:rsidR="0047725A" w:rsidRPr="00DD1A23" w:rsidRDefault="0047725A" w:rsidP="0047725A">
      <w:pPr>
        <w:widowControl w:val="0"/>
        <w:tabs>
          <w:tab w:val="left" w:pos="144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 - увеличение количества занимающихся по видам спорта в муниципальном бюджетном учреждении «Физкультурно-оздоровительный комплекс «Сафоново Спорт-Арена», муниципальном бюджетном учреждении «Физкультурно-спортивный клуб «Сафоново»;</w:t>
      </w:r>
    </w:p>
    <w:p w:rsidR="0047725A" w:rsidRPr="00DD1A23" w:rsidRDefault="0047725A" w:rsidP="0047725A">
      <w:pPr>
        <w:widowControl w:val="0"/>
        <w:tabs>
          <w:tab w:val="left" w:pos="1440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- увеличение количества спортивных секций по видам спорта;</w:t>
      </w:r>
    </w:p>
    <w:p w:rsidR="0047725A" w:rsidRPr="00DD1A23" w:rsidRDefault="0047725A" w:rsidP="00820092">
      <w:pPr>
        <w:widowControl w:val="0"/>
        <w:suppressAutoHyphens/>
        <w:spacing w:after="120" w:line="100" w:lineRule="atLeast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   - создание сборных команд разных во</w:t>
      </w:r>
      <w:r w:rsidR="00820092">
        <w:rPr>
          <w:rFonts w:ascii="Times New Roman" w:eastAsia="DejaVu Sans" w:hAnsi="Times New Roman" w:cs="Times New Roman"/>
          <w:kern w:val="1"/>
          <w:sz w:val="28"/>
          <w:szCs w:val="28"/>
        </w:rPr>
        <w:t>зрастных групп по видам спорта.</w:t>
      </w:r>
      <w:r w:rsidR="00820092"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  <w:r w:rsidRPr="00C76E24">
        <w:rPr>
          <w:rFonts w:ascii="Times New Roman" w:eastAsia="DejaVu Sans" w:hAnsi="Times New Roman" w:cs="Times New Roman"/>
          <w:b/>
          <w:kern w:val="1"/>
          <w:sz w:val="28"/>
          <w:szCs w:val="28"/>
        </w:rPr>
        <w:tab/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В </w:t>
      </w:r>
      <w:proofErr w:type="spellStart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Сафоновском</w:t>
      </w:r>
      <w:proofErr w:type="spellEnd"/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районе развит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о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3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2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вид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спорта, по которым проводятся спортивно-массовые мероприятия.По различным видам спорта занимаются 1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504</w:t>
      </w:r>
      <w:r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человек</w:t>
      </w:r>
      <w:r w:rsidR="00DD1A23" w:rsidRPr="00DD1A23">
        <w:rPr>
          <w:rFonts w:ascii="Times New Roman" w:eastAsia="DejaVu Sans" w:hAnsi="Times New Roman" w:cs="Times New Roman"/>
          <w:kern w:val="1"/>
          <w:sz w:val="28"/>
          <w:szCs w:val="28"/>
        </w:rPr>
        <w:t>а, из них 459 женщин, 32 штатных тренера, 34 спортивных судьи.</w:t>
      </w:r>
    </w:p>
    <w:p w:rsidR="00235E32" w:rsidRPr="00487B39" w:rsidRDefault="00DD1A23" w:rsidP="005822E6">
      <w:pPr>
        <w:widowControl w:val="0"/>
        <w:suppressAutoHyphens/>
        <w:spacing w:after="0" w:line="240" w:lineRule="auto"/>
        <w:ind w:right="-185" w:firstLine="706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В  </w:t>
      </w:r>
      <w:proofErr w:type="spellStart"/>
      <w:r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Сафоновском</w:t>
      </w:r>
      <w:proofErr w:type="spellEnd"/>
      <w:r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районе в 2019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году </w:t>
      </w:r>
      <w:r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было проведено 23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1</w:t>
      </w:r>
      <w:r w:rsidR="005822E6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спортивно-массовое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меропр</w:t>
      </w:r>
      <w:r w:rsidR="005822E6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иятие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в которых участвовали </w:t>
      </w:r>
      <w:r w:rsidR="00487B39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10170 человек. 415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человек являются членами  сборных команд </w:t>
      </w:r>
      <w:proofErr w:type="spellStart"/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Сафоновского</w:t>
      </w:r>
      <w:proofErr w:type="spellEnd"/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района по различным вид</w:t>
      </w:r>
      <w:r w:rsidR="00487B39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ам спорта. В районе проведено 23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учебно-тренировочны</w:t>
      </w:r>
      <w:r w:rsidR="00820092">
        <w:rPr>
          <w:rFonts w:ascii="Times New Roman" w:eastAsia="DejaVu Sans" w:hAnsi="Times New Roman" w:cs="Times New Roman"/>
          <w:kern w:val="1"/>
          <w:sz w:val="28"/>
          <w:szCs w:val="28"/>
        </w:rPr>
        <w:t>х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сбор</w:t>
      </w:r>
      <w:r w:rsidR="00820092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 w:rsidR="0047725A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, в которых приняли участие 4</w:t>
      </w:r>
      <w:r w:rsidR="00487B39" w:rsidRPr="00487B39">
        <w:rPr>
          <w:rFonts w:ascii="Times New Roman" w:eastAsia="DejaVu Sans" w:hAnsi="Times New Roman" w:cs="Times New Roman"/>
          <w:kern w:val="1"/>
          <w:sz w:val="28"/>
          <w:szCs w:val="28"/>
        </w:rPr>
        <w:t>80 спортсменов.</w:t>
      </w:r>
    </w:p>
    <w:p w:rsidR="0047725A" w:rsidRPr="00235E32" w:rsidRDefault="00235E32" w:rsidP="00235E32">
      <w:pPr>
        <w:widowControl w:val="0"/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ab/>
      </w:r>
      <w:r w:rsidRPr="00235E32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Комплекс «Сафоново  Спорт-Арена» приобрел широкую известность. </w:t>
      </w:r>
      <w:r w:rsidR="0047725A"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раза в неделю  проходят специальные тренировки по фигурному катанию, хоккею. Пять раз в неделю - массовое катание. В муниципальном бюджетном учреждении ФОК «Сафоново Спорт-Арена» работают секции хоккея, фигурного катания, функц</w:t>
      </w:r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ионирует тренажерный зал. В 2019</w:t>
      </w:r>
      <w:r w:rsidR="0047725A"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ледовой арене прошло 26</w:t>
      </w:r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725A"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международного, областного и районного зна</w:t>
      </w:r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в которых участвовало 767</w:t>
      </w:r>
      <w:r w:rsidR="0047725A"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человек. В тренажерном зале занимаются  более тысячи человек.     </w:t>
      </w:r>
    </w:p>
    <w:p w:rsidR="00500619" w:rsidRPr="00235E32" w:rsidRDefault="0047725A" w:rsidP="00500619">
      <w:pPr>
        <w:widowControl w:val="0"/>
        <w:suppressAutoHyphens/>
        <w:spacing w:after="0" w:line="240" w:lineRule="auto"/>
        <w:ind w:right="-185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C76E24">
        <w:rPr>
          <w:rFonts w:ascii="Times New Roman" w:eastAsia="DejaVu Sans" w:hAnsi="Times New Roman" w:cs="Times New Roman"/>
          <w:b/>
          <w:kern w:val="1"/>
          <w:sz w:val="28"/>
          <w:szCs w:val="28"/>
        </w:rPr>
        <w:tab/>
      </w:r>
      <w:r w:rsidRPr="00235E32">
        <w:rPr>
          <w:rFonts w:ascii="Times New Roman" w:eastAsia="DejaVu Sans" w:hAnsi="Times New Roman" w:cs="Times New Roman"/>
          <w:kern w:val="1"/>
          <w:sz w:val="28"/>
          <w:szCs w:val="28"/>
        </w:rPr>
        <w:t>Рядом с Ледовым дворцом введено в эксплуатацию футбольное поле с искусственным покрытием, на котором проводятся тренировки по футболу различных возрастных групп, а также соревнования по футболу различного уровня.</w:t>
      </w:r>
    </w:p>
    <w:p w:rsidR="0047725A" w:rsidRPr="00235E32" w:rsidRDefault="0047725A" w:rsidP="00500619">
      <w:pPr>
        <w:widowControl w:val="0"/>
        <w:suppressAutoHyphens/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работает отделение велоспорта при ДЮКСШ «Юность </w:t>
      </w:r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России». Юные велосипедисты </w:t>
      </w:r>
      <w:proofErr w:type="spellStart"/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23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участвуют в соревнованиях различного уровня, занимая призовые места.</w:t>
      </w:r>
    </w:p>
    <w:p w:rsidR="0047725A" w:rsidRPr="00042AF5" w:rsidRDefault="0047725A" w:rsidP="0047725A">
      <w:pPr>
        <w:widowControl w:val="0"/>
        <w:tabs>
          <w:tab w:val="left" w:pos="5400"/>
        </w:tabs>
        <w:suppressAutoHyphens/>
        <w:spacing w:after="0" w:line="240" w:lineRule="auto"/>
        <w:ind w:right="-185"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042AF5">
        <w:rPr>
          <w:rFonts w:ascii="Times New Roman" w:eastAsia="DejaVu Sans" w:hAnsi="Times New Roman" w:cs="Times New Roman"/>
          <w:kern w:val="1"/>
          <w:sz w:val="28"/>
          <w:szCs w:val="28"/>
        </w:rPr>
        <w:t>Серьезное внимание уделяется развитию инвалидного спорта.</w:t>
      </w:r>
    </w:p>
    <w:p w:rsidR="000E6086" w:rsidRDefault="003B586D" w:rsidP="00042AF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общественной организации - </w:t>
      </w:r>
      <w:proofErr w:type="spellStart"/>
      <w:r w:rsidR="00456329" w:rsidRPr="00042AF5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="00456329" w:rsidRPr="00042AF5">
        <w:rPr>
          <w:rFonts w:ascii="Times New Roman" w:hAnsi="Times New Roman" w:cs="Times New Roman"/>
          <w:sz w:val="28"/>
          <w:szCs w:val="28"/>
        </w:rPr>
        <w:t xml:space="preserve"> городская организация Смоленской организации Всероссийского общества инвалидов физической культурой и спо</w:t>
      </w:r>
      <w:r w:rsidR="00042AF5" w:rsidRPr="00042AF5">
        <w:rPr>
          <w:rFonts w:ascii="Times New Roman" w:hAnsi="Times New Roman" w:cs="Times New Roman"/>
          <w:sz w:val="28"/>
          <w:szCs w:val="28"/>
        </w:rPr>
        <w:t>ртом занимаются 98</w:t>
      </w:r>
      <w:r w:rsidR="00456329" w:rsidRPr="00042A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2AF5" w:rsidRDefault="00042AF5" w:rsidP="00042AF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Единомышленники по активному образу жизни несколько раз участвовали в соревнованиях всероссийского и международного уровня. Александр Васильев и Евгений Павлюченков  входят в состав сборной команды Смоленской области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5CE0" w:rsidRDefault="00FF5CE0" w:rsidP="00042AF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A35" w:rsidRPr="00042AF5" w:rsidRDefault="00836A35" w:rsidP="00042AF5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CE0" w:rsidRDefault="00836A35" w:rsidP="00FF5CE0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6D4A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Жилищно-коммунальное хозяйство</w:t>
      </w:r>
    </w:p>
    <w:p w:rsidR="00FF5CE0" w:rsidRDefault="00FF5CE0" w:rsidP="00FF5CE0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6A35" w:rsidRPr="00836A35" w:rsidRDefault="00836A35" w:rsidP="00FF5CE0">
      <w:pPr>
        <w:autoSpaceDE w:val="0"/>
        <w:autoSpaceDN w:val="0"/>
        <w:adjustRightInd w:val="0"/>
        <w:spacing w:after="0" w:line="240" w:lineRule="auto"/>
        <w:ind w:right="75" w:firstLine="708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4"/>
          <w:shd w:val="clear" w:color="auto" w:fill="FFFFFF"/>
        </w:rPr>
      </w:pPr>
      <w:r w:rsidRPr="00836A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Состояние жилищного фонда, качество жилищно-коммунальных услуг требуют пристального внимания со стороны органов местного самоуправления.</w:t>
      </w:r>
    </w:p>
    <w:p w:rsidR="00836A35" w:rsidRPr="00836A35" w:rsidRDefault="00836A35" w:rsidP="00836A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>За  2017-2019 годы на территории города Сафоново были реализованы мероприятия приоритетного проекта «Формирование комфортной городской среды»</w:t>
      </w:r>
      <w:proofErr w:type="gramStart"/>
      <w:r w:rsidRPr="00836A35">
        <w:rPr>
          <w:rFonts w:ascii="Times New Roman" w:hAnsi="Times New Roman"/>
          <w:sz w:val="28"/>
          <w:szCs w:val="28"/>
        </w:rPr>
        <w:t>.В</w:t>
      </w:r>
      <w:proofErr w:type="gramEnd"/>
      <w:r w:rsidRPr="00836A35">
        <w:rPr>
          <w:rFonts w:ascii="Times New Roman" w:hAnsi="Times New Roman"/>
          <w:sz w:val="28"/>
          <w:szCs w:val="28"/>
        </w:rPr>
        <w:t xml:space="preserve">сего было освоено 54,9 </w:t>
      </w:r>
      <w:proofErr w:type="spellStart"/>
      <w:r w:rsidRPr="00836A35">
        <w:rPr>
          <w:rFonts w:ascii="Times New Roman" w:hAnsi="Times New Roman"/>
          <w:sz w:val="28"/>
          <w:szCs w:val="28"/>
        </w:rPr>
        <w:t>млн.рублей,а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A35">
        <w:rPr>
          <w:rFonts w:ascii="Times New Roman" w:hAnsi="Times New Roman"/>
          <w:sz w:val="28"/>
          <w:szCs w:val="28"/>
        </w:rPr>
        <w:t>именно:на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благоустройство 45 дворовых территорий -  37,9 млн. рублей, на благоустройство 2 мест массового посещения граждан – 17,0 млн. рублей, в том числе в 2019 году</w:t>
      </w:r>
    </w:p>
    <w:p w:rsidR="00836A35" w:rsidRPr="00836A35" w:rsidRDefault="00836A35" w:rsidP="00836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>освоено – 27,45 млн</w:t>
      </w:r>
      <w:proofErr w:type="gramStart"/>
      <w:r w:rsidRPr="00836A35">
        <w:rPr>
          <w:rFonts w:ascii="Times New Roman" w:hAnsi="Times New Roman"/>
          <w:sz w:val="28"/>
          <w:szCs w:val="28"/>
        </w:rPr>
        <w:t>.р</w:t>
      </w:r>
      <w:proofErr w:type="gramEnd"/>
      <w:r w:rsidRPr="00836A35">
        <w:rPr>
          <w:rFonts w:ascii="Times New Roman" w:hAnsi="Times New Roman"/>
          <w:sz w:val="28"/>
          <w:szCs w:val="28"/>
        </w:rPr>
        <w:t>ублей, из них: благоустройство  21 дворовой  территории- 16,28млн.рублей,благоустройство сквера ДПШО «Орел» -11,17 млн.рублей.</w:t>
      </w:r>
    </w:p>
    <w:p w:rsidR="00836A35" w:rsidRPr="00836A35" w:rsidRDefault="00836A35" w:rsidP="00836A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>За счет средств «Фонда капитального ремонта многоквартирных домов Смоленской области» в 2019 году  произведены ремонты в отношении 11 многоквартирных домов из них:</w:t>
      </w:r>
    </w:p>
    <w:p w:rsidR="00836A35" w:rsidRPr="00836A35" w:rsidRDefault="00836A35" w:rsidP="00836A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836A35">
        <w:rPr>
          <w:rFonts w:ascii="Times New Roman" w:hAnsi="Times New Roman"/>
          <w:sz w:val="28"/>
          <w:szCs w:val="28"/>
        </w:rPr>
        <w:t>Сафоновском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городском поселении – 10 домов, в том числе: в 5 –</w:t>
      </w:r>
      <w:proofErr w:type="spellStart"/>
      <w:r w:rsidRPr="00836A35">
        <w:rPr>
          <w:rFonts w:ascii="Times New Roman" w:hAnsi="Times New Roman"/>
          <w:sz w:val="28"/>
          <w:szCs w:val="28"/>
        </w:rPr>
        <w:t>ти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домах - ремонт крыши и установка </w:t>
      </w:r>
      <w:proofErr w:type="spellStart"/>
      <w:r w:rsidRPr="00836A35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приборов учета потребления ресурсов, в 4-х домах - ремонт крыши, в 1-м доме - установка </w:t>
      </w:r>
      <w:proofErr w:type="spellStart"/>
      <w:r w:rsidRPr="00836A35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приборов учета потребления ресурсов.</w:t>
      </w:r>
    </w:p>
    <w:p w:rsidR="00836A35" w:rsidRPr="00836A35" w:rsidRDefault="00836A35" w:rsidP="00836A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>- в Барановском  сельском поселении</w:t>
      </w:r>
      <w:r w:rsidRPr="00836A35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836A35">
        <w:rPr>
          <w:rFonts w:ascii="Times New Roman" w:hAnsi="Times New Roman"/>
          <w:sz w:val="28"/>
          <w:szCs w:val="28"/>
        </w:rPr>
        <w:t>в1</w:t>
      </w:r>
      <w:proofErr w:type="gramEnd"/>
      <w:r w:rsidRPr="00836A35">
        <w:rPr>
          <w:rFonts w:ascii="Times New Roman" w:hAnsi="Times New Roman"/>
          <w:sz w:val="28"/>
          <w:szCs w:val="28"/>
        </w:rPr>
        <w:t xml:space="preserve">-м доме комплексный капитальный ремонт (ремонт внутридомовых инженерных систем, ремонт крыши, ремонт  и утепление фасада, установка </w:t>
      </w:r>
      <w:proofErr w:type="spellStart"/>
      <w:r w:rsidRPr="00836A35">
        <w:rPr>
          <w:rFonts w:ascii="Times New Roman" w:hAnsi="Times New Roman"/>
          <w:sz w:val="28"/>
          <w:szCs w:val="28"/>
        </w:rPr>
        <w:t>общедомовых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приборов учета потребления ресурсов).</w:t>
      </w:r>
    </w:p>
    <w:p w:rsidR="00836A35" w:rsidRPr="00836A35" w:rsidRDefault="00836A35" w:rsidP="00836A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A35">
        <w:rPr>
          <w:rFonts w:ascii="Times New Roman" w:hAnsi="Times New Roman" w:cs="Times New Roman"/>
          <w:sz w:val="28"/>
          <w:szCs w:val="28"/>
        </w:rPr>
        <w:t xml:space="preserve">На ремонт городских дорог общего пользования и придомовых территорий в 2019 году было израсходовано 46,1 млн. рублей, в том числе средства бюджета </w:t>
      </w:r>
      <w:proofErr w:type="spellStart"/>
      <w:r w:rsidRPr="00836A3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36A3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36A3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36A35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составили 22,2 млн. рублей, средства областного бюджета-23,9 млн. рублей. Кроме того, на ремонт сельских дорог израсходовано 9,5 млн. рублей.</w:t>
      </w:r>
    </w:p>
    <w:p w:rsidR="00836A35" w:rsidRPr="00836A35" w:rsidRDefault="00836A35" w:rsidP="00836A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35">
        <w:rPr>
          <w:rFonts w:ascii="Times New Roman" w:hAnsi="Times New Roman" w:cs="Times New Roman"/>
          <w:sz w:val="28"/>
          <w:szCs w:val="28"/>
        </w:rPr>
        <w:t>На ремонт муниципального жилого фонда в отчетном году было израсходовано 1,7 млн. рублей.</w:t>
      </w:r>
    </w:p>
    <w:p w:rsidR="00836A35" w:rsidRPr="00836A35" w:rsidRDefault="00836A35" w:rsidP="00836A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35">
        <w:rPr>
          <w:rFonts w:ascii="Times New Roman" w:hAnsi="Times New Roman" w:cs="Times New Roman"/>
          <w:sz w:val="28"/>
          <w:szCs w:val="28"/>
        </w:rPr>
        <w:lastRenderedPageBreak/>
        <w:t xml:space="preserve">На мероприятия по благоустройству территории города Сафоново в отчетном году было израсходовано 2,6 млн. рублей. На уличное освещение, техническое обслуживание, замену светильников на </w:t>
      </w:r>
      <w:proofErr w:type="gramStart"/>
      <w:r w:rsidRPr="00836A35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836A35">
        <w:rPr>
          <w:rFonts w:ascii="Times New Roman" w:hAnsi="Times New Roman" w:cs="Times New Roman"/>
          <w:sz w:val="28"/>
          <w:szCs w:val="28"/>
        </w:rPr>
        <w:t xml:space="preserve"> было израсходовано 16,2 млн. рублей.  На содержание и ремонт объектов коммунального хозяйства было израсходовано 8,2 млн. рублей.</w:t>
      </w:r>
    </w:p>
    <w:p w:rsidR="00836A35" w:rsidRPr="00836A35" w:rsidRDefault="00836A35" w:rsidP="00836A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 xml:space="preserve">В рамках реализации подпрограммы «Модернизация объектов жилищно-коммунального хозяйства Смоленской области»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было освоено 3,8 млн. рублей. Были произведены капитальный ремонт артезианских скважин с установкой частотных преобразователей на водозаборах </w:t>
      </w:r>
      <w:proofErr w:type="gramStart"/>
      <w:r w:rsidRPr="00836A35">
        <w:rPr>
          <w:rFonts w:ascii="Times New Roman" w:hAnsi="Times New Roman"/>
          <w:sz w:val="28"/>
          <w:szCs w:val="28"/>
        </w:rPr>
        <w:t>г</w:t>
      </w:r>
      <w:proofErr w:type="gramEnd"/>
      <w:r w:rsidRPr="00836A35">
        <w:rPr>
          <w:rFonts w:ascii="Times New Roman" w:hAnsi="Times New Roman"/>
          <w:sz w:val="28"/>
          <w:szCs w:val="28"/>
        </w:rPr>
        <w:t>. Сафоново и капитальный ремонт станции 2-ого подъема водозабора «</w:t>
      </w:r>
      <w:proofErr w:type="spellStart"/>
      <w:r w:rsidRPr="00836A35">
        <w:rPr>
          <w:rFonts w:ascii="Times New Roman" w:hAnsi="Times New Roman"/>
          <w:sz w:val="28"/>
          <w:szCs w:val="28"/>
        </w:rPr>
        <w:t>Шавеевский</w:t>
      </w:r>
      <w:proofErr w:type="spellEnd"/>
      <w:r w:rsidRPr="00836A35">
        <w:rPr>
          <w:rFonts w:ascii="Times New Roman" w:hAnsi="Times New Roman"/>
          <w:sz w:val="28"/>
          <w:szCs w:val="28"/>
        </w:rPr>
        <w:t>» с заменой одного насосного агрегата г. Сафоново.</w:t>
      </w:r>
    </w:p>
    <w:p w:rsidR="00836A35" w:rsidRPr="00836A35" w:rsidRDefault="00836A35" w:rsidP="0083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ab/>
        <w:t>В рамках реализации областной государственной программы «</w:t>
      </w:r>
      <w:proofErr w:type="spellStart"/>
      <w:r w:rsidRPr="00836A35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и развитие энергетики в Смоленской области» была проведена модернизация систем водоснабжения  (установка 2-х насосов </w:t>
      </w:r>
      <w:proofErr w:type="spellStart"/>
      <w:r w:rsidRPr="00836A35">
        <w:rPr>
          <w:rFonts w:ascii="Times New Roman" w:hAnsi="Times New Roman"/>
          <w:sz w:val="28"/>
          <w:szCs w:val="28"/>
        </w:rPr>
        <w:t>Плещеевского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водозабора), освоено 2,0 млн. рублей.</w:t>
      </w:r>
    </w:p>
    <w:p w:rsidR="00836A35" w:rsidRPr="00836A35" w:rsidRDefault="00836A35" w:rsidP="00836A35">
      <w:pPr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4"/>
        </w:rPr>
      </w:pPr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  введено в</w:t>
      </w:r>
      <w:r w:rsid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16423  квадратных  метров  жилья,  в том числе ИЖС –  13897  квадратных  метров  жилья.</w:t>
      </w:r>
    </w:p>
    <w:p w:rsidR="00836A35" w:rsidRPr="00836A35" w:rsidRDefault="00836A35" w:rsidP="00836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>В 2019 году проведено 12 заседаний комиссии по жилищным вопросам   Администрации муниципального образования «</w:t>
      </w:r>
      <w:proofErr w:type="spellStart"/>
      <w:r w:rsidRPr="00836A35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836A35" w:rsidRPr="00836A35" w:rsidRDefault="00836A35" w:rsidP="00836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ab/>
        <w:t>В 2019 году участниками муниципальной программы «Обеспечение жильем молодых семей» признаны 9 семей. Выдано 9 социальных выплат на приобретение жилья или строительство индивидуального жилого дома. Все семьи приобрели жилые помещения. Произведено расходов: федеральный бюджет и бюджет Смоленской области - 5 481 тыс. рублей</w:t>
      </w:r>
      <w:r w:rsidRPr="00836A35">
        <w:rPr>
          <w:rFonts w:ascii="Times New Roman" w:hAnsi="Times New Roman"/>
          <w:szCs w:val="20"/>
        </w:rPr>
        <w:t xml:space="preserve">, </w:t>
      </w:r>
      <w:r w:rsidRPr="00836A35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836A35">
        <w:rPr>
          <w:rFonts w:ascii="Times New Roman" w:hAnsi="Times New Roman"/>
          <w:sz w:val="28"/>
          <w:szCs w:val="28"/>
        </w:rPr>
        <w:t>Сафоновский</w:t>
      </w:r>
      <w:proofErr w:type="spellEnd"/>
      <w:r w:rsidRPr="00836A35">
        <w:rPr>
          <w:rFonts w:ascii="Times New Roman" w:hAnsi="Times New Roman"/>
          <w:sz w:val="28"/>
          <w:szCs w:val="28"/>
        </w:rPr>
        <w:t xml:space="preserve"> район» Смоленской области — </w:t>
      </w:r>
      <w:r w:rsidRPr="00836A35">
        <w:rPr>
          <w:rFonts w:ascii="Times New Roman" w:hAnsi="Times New Roman"/>
          <w:w w:val="112"/>
          <w:sz w:val="28"/>
          <w:szCs w:val="28"/>
        </w:rPr>
        <w:t xml:space="preserve">913,5 тыс. </w:t>
      </w:r>
      <w:r w:rsidRPr="00836A35">
        <w:rPr>
          <w:rFonts w:ascii="Times New Roman" w:hAnsi="Times New Roman"/>
          <w:sz w:val="28"/>
          <w:szCs w:val="28"/>
        </w:rPr>
        <w:t xml:space="preserve">рублей. По состоянию на 01.02.2020 года в программе участвуют 35 семей. В 2020 году в список претендентов на социальные выплаты на приобретение жилья или строительство индивидуального жилого дома включены 3 семьи.  </w:t>
      </w:r>
    </w:p>
    <w:p w:rsidR="00836A35" w:rsidRPr="00836A35" w:rsidRDefault="00836A35" w:rsidP="00836A35">
      <w:pPr>
        <w:spacing w:line="240" w:lineRule="auto"/>
        <w:contextualSpacing/>
        <w:jc w:val="both"/>
        <w:rPr>
          <w:rFonts w:ascii="Times New Roman" w:hAnsi="Times New Roman"/>
          <w:sz w:val="28"/>
          <w:szCs w:val="34"/>
        </w:rPr>
      </w:pPr>
      <w:r w:rsidRPr="00836A35">
        <w:rPr>
          <w:rFonts w:ascii="Times New Roman" w:hAnsi="Times New Roman"/>
          <w:sz w:val="28"/>
          <w:szCs w:val="28"/>
        </w:rPr>
        <w:tab/>
        <w:t xml:space="preserve">В 2019 году выдано 3 государственных жилищных сертификата  </w:t>
      </w:r>
      <w:r w:rsidRPr="00836A35">
        <w:rPr>
          <w:rFonts w:ascii="Times New Roman" w:hAnsi="Times New Roman"/>
          <w:sz w:val="28"/>
          <w:szCs w:val="34"/>
        </w:rPr>
        <w:t>участникам государственной программы Российской Федерации "Обеспечение доступным и комфортным жильем и коммунальными услугами граждан Российской Федерации", относящимся к категории граждан, признанных в установленном порядке вынужденными переселенцами, на сумму 7 547,1 тыс. рублей.</w:t>
      </w:r>
    </w:p>
    <w:p w:rsidR="00836A35" w:rsidRPr="00836A35" w:rsidRDefault="00836A35" w:rsidP="00836A3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6A35">
        <w:rPr>
          <w:rFonts w:ascii="Times New Roman" w:hAnsi="Times New Roman"/>
          <w:sz w:val="28"/>
          <w:szCs w:val="28"/>
        </w:rPr>
        <w:tab/>
        <w:t>В 2019 году заключено 42 договора социального найма жилого помещения,  6  договоров найма служебного жилого помещения, 8 договоров найма жилого помещения маневренного фонда и  22 договора  найма   жилого</w:t>
      </w:r>
      <w:r w:rsidR="00D26681">
        <w:rPr>
          <w:rFonts w:ascii="Times New Roman" w:hAnsi="Times New Roman"/>
          <w:sz w:val="28"/>
          <w:szCs w:val="28"/>
        </w:rPr>
        <w:t xml:space="preserve"> </w:t>
      </w:r>
      <w:r w:rsidRPr="00836A35">
        <w:rPr>
          <w:rFonts w:ascii="Times New Roman" w:hAnsi="Times New Roman"/>
          <w:sz w:val="28"/>
          <w:szCs w:val="28"/>
        </w:rPr>
        <w:t>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36A35" w:rsidRPr="00836A35" w:rsidRDefault="00836A35" w:rsidP="00836A3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соблюдением </w:t>
      </w:r>
      <w:proofErr w:type="gramStart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содержания общего имущества собственников помещений</w:t>
      </w:r>
      <w:proofErr w:type="gramEnd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использованием и сохранностью жилищного фонда, а также за соответствием порядка предоставления коммунальных услуг на территории города Сафоново осуществляет муниципальный жилищный инспектор. </w:t>
      </w:r>
    </w:p>
    <w:p w:rsidR="00836A35" w:rsidRPr="00836A35" w:rsidRDefault="00836A35" w:rsidP="00836A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A35">
        <w:rPr>
          <w:rFonts w:ascii="Times New Roman" w:eastAsia="Calibri" w:hAnsi="Times New Roman" w:cs="Times New Roman"/>
          <w:sz w:val="28"/>
          <w:szCs w:val="28"/>
        </w:rPr>
        <w:t>Жилищным инспектором получено и рассмотрено 168 письменных обращений граждан, более 47 электронных обращений. Ежедневно принимаются и рассматриваются  устные обращения граждан и телефонные заявления. Направлено на Административную Комиссию (Правила благоустройства) более 30 актов на юридических и физических лиц. Принято в эксплуатацию после проведения капитального ремонта кровли 10 домов.</w:t>
      </w:r>
    </w:p>
    <w:p w:rsidR="00836A35" w:rsidRPr="00836A35" w:rsidRDefault="00836A35" w:rsidP="00836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A35">
        <w:rPr>
          <w:rFonts w:ascii="Times New Roman" w:eastAsia="Calibri" w:hAnsi="Times New Roman" w:cs="Times New Roman"/>
          <w:sz w:val="28"/>
          <w:szCs w:val="28"/>
        </w:rPr>
        <w:t xml:space="preserve">За 2019 год </w:t>
      </w:r>
      <w:r w:rsidRPr="00836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комиссией</w:t>
      </w:r>
      <w:bookmarkStart w:id="0" w:name="_GoBack"/>
      <w:bookmarkEnd w:id="0"/>
      <w:r w:rsidRPr="00836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рассмотрению вопросов по переустройству и (или) перепланировке жилых и нежилых помещений и по переводу жилых помещений в нежилые помещения в жилых домах на территории муниципального образования «</w:t>
      </w:r>
      <w:proofErr w:type="spellStart"/>
      <w:r w:rsidRPr="00836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836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было </w:t>
      </w:r>
      <w:r w:rsidRPr="00836A35">
        <w:rPr>
          <w:rFonts w:ascii="Times New Roman" w:eastAsia="Calibri" w:hAnsi="Times New Roman" w:cs="Times New Roman"/>
          <w:sz w:val="28"/>
          <w:szCs w:val="28"/>
        </w:rPr>
        <w:t>рассмотрено 70 переустрой</w:t>
      </w:r>
      <w:proofErr w:type="gramStart"/>
      <w:r w:rsidRPr="00836A35">
        <w:rPr>
          <w:rFonts w:ascii="Times New Roman" w:eastAsia="Calibri" w:hAnsi="Times New Roman" w:cs="Times New Roman"/>
          <w:sz w:val="28"/>
          <w:szCs w:val="28"/>
        </w:rPr>
        <w:t>ств кв</w:t>
      </w:r>
      <w:proofErr w:type="gramEnd"/>
      <w:r w:rsidRPr="00836A35">
        <w:rPr>
          <w:rFonts w:ascii="Times New Roman" w:eastAsia="Calibri" w:hAnsi="Times New Roman" w:cs="Times New Roman"/>
          <w:sz w:val="28"/>
          <w:szCs w:val="28"/>
        </w:rPr>
        <w:t>артир и 9 переводов.</w:t>
      </w:r>
    </w:p>
    <w:p w:rsidR="00836A35" w:rsidRDefault="00836A35" w:rsidP="00836A35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5CE0" w:rsidRDefault="00836A35" w:rsidP="00FF5C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836A35" w:rsidRPr="00836A35" w:rsidRDefault="00836A35" w:rsidP="00FF5C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консолидированного бюджета муниципального образования «</w:t>
      </w:r>
      <w:proofErr w:type="spellStart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2019 год составил 1103,6  млн</w:t>
      </w:r>
      <w:proofErr w:type="gramStart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 К первоначально утвержденному плану исполнение составило 111,8%, дополнительно привлечено 116,9 млн</w:t>
      </w:r>
      <w:proofErr w:type="gramStart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36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D26681" w:rsidRPr="00D26681" w:rsidRDefault="00D26681" w:rsidP="00FF5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 в консолидированный бюджет поступило 423,1 млн</w:t>
      </w:r>
      <w:proofErr w:type="gram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или 104,7 % к  первоначально утвержденному плану. Дополнительно получено 19,1 млн. рублей. </w:t>
      </w:r>
    </w:p>
    <w:p w:rsidR="00D26681" w:rsidRPr="00D26681" w:rsidRDefault="00D26681" w:rsidP="00D26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консолидированного бюджета муниципального образования «</w:t>
      </w:r>
      <w:proofErr w:type="spell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2019 год исполнены в сумме 1112,6 млн</w:t>
      </w:r>
      <w:proofErr w:type="gram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D26681" w:rsidRDefault="00D26681" w:rsidP="00D26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муниципального образования «</w:t>
      </w:r>
      <w:proofErr w:type="spell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2019 год составил 894,3 млн</w:t>
      </w:r>
      <w:proofErr w:type="gram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собственные доходы исполнены в сумме 277,2 млн.рублей, или 106 % к первоначально утвержденному плану. Дополнительно получено 15,8 млн. рублей.</w:t>
      </w:r>
    </w:p>
    <w:p w:rsidR="00D26681" w:rsidRPr="00D26681" w:rsidRDefault="00D26681" w:rsidP="00D26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«</w:t>
      </w:r>
      <w:proofErr w:type="spell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за 2019 год исполнены в сумме 892,6 млн</w:t>
      </w:r>
      <w:proofErr w:type="gramStart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что составляет 98,3% к годовым назначениям.</w:t>
      </w:r>
    </w:p>
    <w:p w:rsidR="00D26681" w:rsidRPr="00873662" w:rsidRDefault="00D26681" w:rsidP="00D266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662">
        <w:rPr>
          <w:rFonts w:ascii="Times New Roman" w:hAnsi="Times New Roman" w:cs="Times New Roman"/>
          <w:sz w:val="28"/>
          <w:szCs w:val="28"/>
        </w:rPr>
        <w:t>В 2019 году расходы на содержание работников органов местного самоуправления в расчете на одного жителя района составили 1318,7 рублей. В сравнении с 2018 годом расходы на</w:t>
      </w:r>
      <w:r w:rsidR="00873662" w:rsidRPr="00873662">
        <w:rPr>
          <w:rFonts w:ascii="Times New Roman" w:hAnsi="Times New Roman" w:cs="Times New Roman"/>
          <w:sz w:val="28"/>
          <w:szCs w:val="28"/>
        </w:rPr>
        <w:t xml:space="preserve"> одного жителя увеличились на 27,6</w:t>
      </w:r>
      <w:r w:rsidRPr="0087366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873662" w:rsidRPr="00873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12" w:rsidRDefault="00561D35" w:rsidP="00561D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A04FC">
        <w:rPr>
          <w:rFonts w:ascii="Times New Roman CYR" w:hAnsi="Times New Roman CYR" w:cs="Times New Roman CYR"/>
          <w:b/>
          <w:bCs/>
          <w:sz w:val="28"/>
          <w:szCs w:val="28"/>
        </w:rPr>
        <w:t>Энергосбережение и повышение энергетической эффективности</w:t>
      </w:r>
    </w:p>
    <w:p w:rsidR="00FF5CE0" w:rsidRPr="006A04FC" w:rsidRDefault="00FF5CE0" w:rsidP="00561D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5112" w:rsidRPr="00E66280" w:rsidRDefault="00D15112" w:rsidP="00D151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4FC">
        <w:rPr>
          <w:rFonts w:ascii="Times New Roman CYR" w:hAnsi="Times New Roman CYR" w:cs="Times New Roman CYR"/>
          <w:sz w:val="28"/>
          <w:szCs w:val="28"/>
        </w:rPr>
        <w:lastRenderedPageBreak/>
        <w:t>Удельная величина потребления тепловой энергии, горячей и холодной воды, природного газа в многоквартирных домах и бюджетными учреждениями незначительно снижается. Снижение потребления энергетических ресурсов связано с установкой приборов учета в многоквартирных домах и в учреждениях бюджетной сферы.</w:t>
      </w:r>
    </w:p>
    <w:p w:rsidR="00D15112" w:rsidRPr="008F6D4A" w:rsidRDefault="00D15112" w:rsidP="00D15112">
      <w:pPr>
        <w:autoSpaceDE w:val="0"/>
        <w:autoSpaceDN w:val="0"/>
        <w:adjustRightInd w:val="0"/>
        <w:spacing w:after="0" w:line="240" w:lineRule="auto"/>
        <w:ind w:right="75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5112" w:rsidRPr="000B2F8B" w:rsidRDefault="00D15112" w:rsidP="00D15112">
      <w:pPr>
        <w:pStyle w:val="a7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5112" w:rsidRPr="000C2AE7" w:rsidRDefault="00D15112" w:rsidP="00D15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E6" w:rsidRPr="00836A35" w:rsidRDefault="005822E6" w:rsidP="00D26681">
      <w:pPr>
        <w:pStyle w:val="a7"/>
        <w:spacing w:after="0"/>
        <w:rPr>
          <w:b/>
          <w:bCs/>
          <w:sz w:val="28"/>
        </w:rPr>
      </w:pPr>
    </w:p>
    <w:sectPr w:rsidR="005822E6" w:rsidRPr="00836A35" w:rsidSect="002B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Arial"/>
    <w:charset w:val="CC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3289A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05E6E5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color w:val="000000"/>
      </w:rPr>
    </w:lvl>
  </w:abstractNum>
  <w:abstractNum w:abstractNumId="2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9046B"/>
    <w:multiLevelType w:val="hybridMultilevel"/>
    <w:tmpl w:val="DCC4D4CA"/>
    <w:lvl w:ilvl="0" w:tplc="C1DE10B8">
      <w:start w:val="18"/>
      <w:numFmt w:val="decimal"/>
      <w:lvlText w:val="%1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1863218"/>
    <w:multiLevelType w:val="hybridMultilevel"/>
    <w:tmpl w:val="FA483676"/>
    <w:lvl w:ilvl="0" w:tplc="7E24C8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716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E22D79"/>
    <w:multiLevelType w:val="hybridMultilevel"/>
    <w:tmpl w:val="4B186502"/>
    <w:lvl w:ilvl="0" w:tplc="22C2D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A4859"/>
    <w:multiLevelType w:val="hybridMultilevel"/>
    <w:tmpl w:val="E40E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6511A"/>
    <w:multiLevelType w:val="hybridMultilevel"/>
    <w:tmpl w:val="BD22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699C"/>
    <w:multiLevelType w:val="hybridMultilevel"/>
    <w:tmpl w:val="A6AA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4484"/>
    <w:multiLevelType w:val="hybridMultilevel"/>
    <w:tmpl w:val="7FF43D68"/>
    <w:lvl w:ilvl="0" w:tplc="7E24C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B4503F"/>
    <w:multiLevelType w:val="multilevel"/>
    <w:tmpl w:val="6ED6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4800AB"/>
    <w:multiLevelType w:val="hybridMultilevel"/>
    <w:tmpl w:val="8CC614EA"/>
    <w:lvl w:ilvl="0" w:tplc="4338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1359E"/>
    <w:multiLevelType w:val="hybridMultilevel"/>
    <w:tmpl w:val="742418F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A6"/>
    <w:rsid w:val="00027A09"/>
    <w:rsid w:val="000314B9"/>
    <w:rsid w:val="00042659"/>
    <w:rsid w:val="00042AF5"/>
    <w:rsid w:val="000441D6"/>
    <w:rsid w:val="00044B82"/>
    <w:rsid w:val="00051587"/>
    <w:rsid w:val="0005571D"/>
    <w:rsid w:val="00071E06"/>
    <w:rsid w:val="000757E9"/>
    <w:rsid w:val="00081EEC"/>
    <w:rsid w:val="000867EB"/>
    <w:rsid w:val="0009691B"/>
    <w:rsid w:val="000D000C"/>
    <w:rsid w:val="000D0640"/>
    <w:rsid w:val="000D15DC"/>
    <w:rsid w:val="000D1D23"/>
    <w:rsid w:val="000D5DC2"/>
    <w:rsid w:val="000D632C"/>
    <w:rsid w:val="000E6086"/>
    <w:rsid w:val="000F1D0B"/>
    <w:rsid w:val="000F3A61"/>
    <w:rsid w:val="000F3C5F"/>
    <w:rsid w:val="000F40DE"/>
    <w:rsid w:val="000F4EBA"/>
    <w:rsid w:val="000F531C"/>
    <w:rsid w:val="0010294B"/>
    <w:rsid w:val="00103BB3"/>
    <w:rsid w:val="00111C2C"/>
    <w:rsid w:val="00113A6C"/>
    <w:rsid w:val="001201DE"/>
    <w:rsid w:val="001259C6"/>
    <w:rsid w:val="00134292"/>
    <w:rsid w:val="00137739"/>
    <w:rsid w:val="00142688"/>
    <w:rsid w:val="0014298A"/>
    <w:rsid w:val="00147F77"/>
    <w:rsid w:val="001537E5"/>
    <w:rsid w:val="001562E2"/>
    <w:rsid w:val="00157470"/>
    <w:rsid w:val="001618D8"/>
    <w:rsid w:val="00161960"/>
    <w:rsid w:val="00171A21"/>
    <w:rsid w:val="00175F19"/>
    <w:rsid w:val="0017779D"/>
    <w:rsid w:val="001A75CA"/>
    <w:rsid w:val="001B2E22"/>
    <w:rsid w:val="001C64E9"/>
    <w:rsid w:val="001C6A78"/>
    <w:rsid w:val="001D5686"/>
    <w:rsid w:val="001D79F9"/>
    <w:rsid w:val="001E05CE"/>
    <w:rsid w:val="001E6D0B"/>
    <w:rsid w:val="001F7034"/>
    <w:rsid w:val="00200D6D"/>
    <w:rsid w:val="00206AB1"/>
    <w:rsid w:val="002159F7"/>
    <w:rsid w:val="002166EA"/>
    <w:rsid w:val="00231F85"/>
    <w:rsid w:val="00234784"/>
    <w:rsid w:val="00235E32"/>
    <w:rsid w:val="00240FAC"/>
    <w:rsid w:val="0024423F"/>
    <w:rsid w:val="00244C70"/>
    <w:rsid w:val="00250D76"/>
    <w:rsid w:val="00252257"/>
    <w:rsid w:val="002578EC"/>
    <w:rsid w:val="00265DDD"/>
    <w:rsid w:val="00272782"/>
    <w:rsid w:val="002728AC"/>
    <w:rsid w:val="00281747"/>
    <w:rsid w:val="0028672B"/>
    <w:rsid w:val="00297291"/>
    <w:rsid w:val="00297415"/>
    <w:rsid w:val="002B179C"/>
    <w:rsid w:val="002B2694"/>
    <w:rsid w:val="002B300D"/>
    <w:rsid w:val="002B516D"/>
    <w:rsid w:val="002B5479"/>
    <w:rsid w:val="002D17A9"/>
    <w:rsid w:val="002E012A"/>
    <w:rsid w:val="002E0924"/>
    <w:rsid w:val="002E1EF7"/>
    <w:rsid w:val="002E4294"/>
    <w:rsid w:val="002E7A55"/>
    <w:rsid w:val="002F065C"/>
    <w:rsid w:val="002F13AC"/>
    <w:rsid w:val="002F4AC2"/>
    <w:rsid w:val="002F6605"/>
    <w:rsid w:val="00300BCE"/>
    <w:rsid w:val="00301EC3"/>
    <w:rsid w:val="00302744"/>
    <w:rsid w:val="00312418"/>
    <w:rsid w:val="00317AE6"/>
    <w:rsid w:val="00321970"/>
    <w:rsid w:val="003229C8"/>
    <w:rsid w:val="0034011C"/>
    <w:rsid w:val="00345690"/>
    <w:rsid w:val="00347182"/>
    <w:rsid w:val="003603C4"/>
    <w:rsid w:val="00373A7B"/>
    <w:rsid w:val="003767F6"/>
    <w:rsid w:val="0038525C"/>
    <w:rsid w:val="003A51F4"/>
    <w:rsid w:val="003A7294"/>
    <w:rsid w:val="003B0545"/>
    <w:rsid w:val="003B586D"/>
    <w:rsid w:val="003B6C92"/>
    <w:rsid w:val="003C45F1"/>
    <w:rsid w:val="003D22E1"/>
    <w:rsid w:val="003D4BDE"/>
    <w:rsid w:val="003E4888"/>
    <w:rsid w:val="003F04BA"/>
    <w:rsid w:val="003F1BD4"/>
    <w:rsid w:val="003F37A8"/>
    <w:rsid w:val="00400C60"/>
    <w:rsid w:val="00401CAB"/>
    <w:rsid w:val="00405131"/>
    <w:rsid w:val="00413130"/>
    <w:rsid w:val="004167D6"/>
    <w:rsid w:val="004247FC"/>
    <w:rsid w:val="00427B3E"/>
    <w:rsid w:val="0043010A"/>
    <w:rsid w:val="00434942"/>
    <w:rsid w:val="00436260"/>
    <w:rsid w:val="00442D25"/>
    <w:rsid w:val="004446D0"/>
    <w:rsid w:val="00456329"/>
    <w:rsid w:val="00463436"/>
    <w:rsid w:val="00471031"/>
    <w:rsid w:val="00473A23"/>
    <w:rsid w:val="0047725A"/>
    <w:rsid w:val="00485C50"/>
    <w:rsid w:val="004860E3"/>
    <w:rsid w:val="00486E1E"/>
    <w:rsid w:val="00487B39"/>
    <w:rsid w:val="00490015"/>
    <w:rsid w:val="004921DB"/>
    <w:rsid w:val="00496A03"/>
    <w:rsid w:val="00496FF3"/>
    <w:rsid w:val="004A2817"/>
    <w:rsid w:val="004B1AE3"/>
    <w:rsid w:val="004B531A"/>
    <w:rsid w:val="004C60A9"/>
    <w:rsid w:val="004E3D74"/>
    <w:rsid w:val="004F537C"/>
    <w:rsid w:val="00500619"/>
    <w:rsid w:val="00500A97"/>
    <w:rsid w:val="00526410"/>
    <w:rsid w:val="00531BF3"/>
    <w:rsid w:val="0054431E"/>
    <w:rsid w:val="00546F68"/>
    <w:rsid w:val="005519C0"/>
    <w:rsid w:val="00551CDE"/>
    <w:rsid w:val="00553055"/>
    <w:rsid w:val="00557409"/>
    <w:rsid w:val="00557B6E"/>
    <w:rsid w:val="005610A5"/>
    <w:rsid w:val="00561594"/>
    <w:rsid w:val="00561D35"/>
    <w:rsid w:val="0056322F"/>
    <w:rsid w:val="00563D96"/>
    <w:rsid w:val="00565175"/>
    <w:rsid w:val="00573066"/>
    <w:rsid w:val="005776DC"/>
    <w:rsid w:val="005822E6"/>
    <w:rsid w:val="00590564"/>
    <w:rsid w:val="005938EC"/>
    <w:rsid w:val="00596D66"/>
    <w:rsid w:val="005A1A6E"/>
    <w:rsid w:val="005B0EEB"/>
    <w:rsid w:val="005B65A1"/>
    <w:rsid w:val="005C23F7"/>
    <w:rsid w:val="005C349E"/>
    <w:rsid w:val="005C606C"/>
    <w:rsid w:val="005C6CF6"/>
    <w:rsid w:val="005D3CB0"/>
    <w:rsid w:val="005D4C83"/>
    <w:rsid w:val="005E28A0"/>
    <w:rsid w:val="005F4C9C"/>
    <w:rsid w:val="005F5A3E"/>
    <w:rsid w:val="0060345F"/>
    <w:rsid w:val="00605121"/>
    <w:rsid w:val="00614347"/>
    <w:rsid w:val="006145FA"/>
    <w:rsid w:val="00615684"/>
    <w:rsid w:val="006236AB"/>
    <w:rsid w:val="00632364"/>
    <w:rsid w:val="00632F6D"/>
    <w:rsid w:val="00640FC5"/>
    <w:rsid w:val="00647F4D"/>
    <w:rsid w:val="00662EB1"/>
    <w:rsid w:val="0066741D"/>
    <w:rsid w:val="00671DD3"/>
    <w:rsid w:val="006735DD"/>
    <w:rsid w:val="006A0333"/>
    <w:rsid w:val="006A06E9"/>
    <w:rsid w:val="006B0C7E"/>
    <w:rsid w:val="006B1038"/>
    <w:rsid w:val="006C5587"/>
    <w:rsid w:val="006C64D8"/>
    <w:rsid w:val="006D3252"/>
    <w:rsid w:val="006D3B27"/>
    <w:rsid w:val="006D3EC1"/>
    <w:rsid w:val="006D5FAD"/>
    <w:rsid w:val="006E2D5C"/>
    <w:rsid w:val="006E7B56"/>
    <w:rsid w:val="006F0577"/>
    <w:rsid w:val="0070385A"/>
    <w:rsid w:val="00705A43"/>
    <w:rsid w:val="007064A9"/>
    <w:rsid w:val="00713E5B"/>
    <w:rsid w:val="007247B0"/>
    <w:rsid w:val="00727F83"/>
    <w:rsid w:val="00734B0F"/>
    <w:rsid w:val="007350FC"/>
    <w:rsid w:val="007422C6"/>
    <w:rsid w:val="00743292"/>
    <w:rsid w:val="00747554"/>
    <w:rsid w:val="00764357"/>
    <w:rsid w:val="00765107"/>
    <w:rsid w:val="007715CB"/>
    <w:rsid w:val="00773ACD"/>
    <w:rsid w:val="007778C3"/>
    <w:rsid w:val="00781511"/>
    <w:rsid w:val="00795C25"/>
    <w:rsid w:val="00796402"/>
    <w:rsid w:val="00797D15"/>
    <w:rsid w:val="007A182E"/>
    <w:rsid w:val="007A5730"/>
    <w:rsid w:val="007A7FCF"/>
    <w:rsid w:val="007B190D"/>
    <w:rsid w:val="007B6458"/>
    <w:rsid w:val="007C303E"/>
    <w:rsid w:val="007C52DE"/>
    <w:rsid w:val="007C621C"/>
    <w:rsid w:val="007C7C70"/>
    <w:rsid w:val="007D39AC"/>
    <w:rsid w:val="007D5BDA"/>
    <w:rsid w:val="007E2202"/>
    <w:rsid w:val="007F0EF6"/>
    <w:rsid w:val="00803686"/>
    <w:rsid w:val="00820092"/>
    <w:rsid w:val="00827E50"/>
    <w:rsid w:val="00830177"/>
    <w:rsid w:val="00832DB0"/>
    <w:rsid w:val="00836A35"/>
    <w:rsid w:val="008404C6"/>
    <w:rsid w:val="00850457"/>
    <w:rsid w:val="00850FA5"/>
    <w:rsid w:val="008575CA"/>
    <w:rsid w:val="008578A6"/>
    <w:rsid w:val="00862347"/>
    <w:rsid w:val="00864446"/>
    <w:rsid w:val="00867943"/>
    <w:rsid w:val="00867BF6"/>
    <w:rsid w:val="0087029C"/>
    <w:rsid w:val="0087260D"/>
    <w:rsid w:val="00873662"/>
    <w:rsid w:val="00877B6B"/>
    <w:rsid w:val="00884D1E"/>
    <w:rsid w:val="00896EAC"/>
    <w:rsid w:val="008A0BDB"/>
    <w:rsid w:val="008A1707"/>
    <w:rsid w:val="008B292F"/>
    <w:rsid w:val="008B5097"/>
    <w:rsid w:val="008C075B"/>
    <w:rsid w:val="008C4178"/>
    <w:rsid w:val="008D5596"/>
    <w:rsid w:val="008E3574"/>
    <w:rsid w:val="008E6183"/>
    <w:rsid w:val="008F02D9"/>
    <w:rsid w:val="008F1A71"/>
    <w:rsid w:val="008F62A4"/>
    <w:rsid w:val="00902199"/>
    <w:rsid w:val="009049C0"/>
    <w:rsid w:val="0092510C"/>
    <w:rsid w:val="009276BD"/>
    <w:rsid w:val="00931B45"/>
    <w:rsid w:val="00936AA5"/>
    <w:rsid w:val="00941096"/>
    <w:rsid w:val="00943473"/>
    <w:rsid w:val="009510D5"/>
    <w:rsid w:val="00953F6A"/>
    <w:rsid w:val="00955AB5"/>
    <w:rsid w:val="009620A8"/>
    <w:rsid w:val="00963E95"/>
    <w:rsid w:val="009645C9"/>
    <w:rsid w:val="009705CE"/>
    <w:rsid w:val="00975456"/>
    <w:rsid w:val="00980F17"/>
    <w:rsid w:val="00981A22"/>
    <w:rsid w:val="0099248D"/>
    <w:rsid w:val="0099629F"/>
    <w:rsid w:val="009A6629"/>
    <w:rsid w:val="009A7A79"/>
    <w:rsid w:val="009B04CF"/>
    <w:rsid w:val="009C1948"/>
    <w:rsid w:val="009C4302"/>
    <w:rsid w:val="009C5003"/>
    <w:rsid w:val="009D54CC"/>
    <w:rsid w:val="009E04EF"/>
    <w:rsid w:val="009E2032"/>
    <w:rsid w:val="009E595B"/>
    <w:rsid w:val="00A020EC"/>
    <w:rsid w:val="00A02996"/>
    <w:rsid w:val="00A04D36"/>
    <w:rsid w:val="00A25043"/>
    <w:rsid w:val="00A340BF"/>
    <w:rsid w:val="00A3749E"/>
    <w:rsid w:val="00A404AB"/>
    <w:rsid w:val="00A42CA6"/>
    <w:rsid w:val="00A50DA2"/>
    <w:rsid w:val="00A518F9"/>
    <w:rsid w:val="00A57706"/>
    <w:rsid w:val="00A61A12"/>
    <w:rsid w:val="00A701A0"/>
    <w:rsid w:val="00A7022D"/>
    <w:rsid w:val="00A7467E"/>
    <w:rsid w:val="00A75680"/>
    <w:rsid w:val="00A75776"/>
    <w:rsid w:val="00A76081"/>
    <w:rsid w:val="00A7738E"/>
    <w:rsid w:val="00A8074F"/>
    <w:rsid w:val="00A82EB3"/>
    <w:rsid w:val="00A87438"/>
    <w:rsid w:val="00A92CB0"/>
    <w:rsid w:val="00AC440F"/>
    <w:rsid w:val="00AC6C58"/>
    <w:rsid w:val="00AC7D70"/>
    <w:rsid w:val="00AD03BA"/>
    <w:rsid w:val="00AD618D"/>
    <w:rsid w:val="00AD661D"/>
    <w:rsid w:val="00AE261F"/>
    <w:rsid w:val="00AE4571"/>
    <w:rsid w:val="00AF5BD5"/>
    <w:rsid w:val="00B05E16"/>
    <w:rsid w:val="00B06832"/>
    <w:rsid w:val="00B06A25"/>
    <w:rsid w:val="00B1354E"/>
    <w:rsid w:val="00B16AB8"/>
    <w:rsid w:val="00B236CA"/>
    <w:rsid w:val="00B300E0"/>
    <w:rsid w:val="00B35D1A"/>
    <w:rsid w:val="00B4026C"/>
    <w:rsid w:val="00B415D1"/>
    <w:rsid w:val="00B561A5"/>
    <w:rsid w:val="00B64286"/>
    <w:rsid w:val="00B72B6B"/>
    <w:rsid w:val="00B73453"/>
    <w:rsid w:val="00B74B1A"/>
    <w:rsid w:val="00B77461"/>
    <w:rsid w:val="00B80192"/>
    <w:rsid w:val="00B8362E"/>
    <w:rsid w:val="00B8530F"/>
    <w:rsid w:val="00B90B18"/>
    <w:rsid w:val="00B9105F"/>
    <w:rsid w:val="00B963E3"/>
    <w:rsid w:val="00B971FB"/>
    <w:rsid w:val="00BA0257"/>
    <w:rsid w:val="00BA0FE5"/>
    <w:rsid w:val="00BA4C22"/>
    <w:rsid w:val="00BA7372"/>
    <w:rsid w:val="00BB0038"/>
    <w:rsid w:val="00BD1F65"/>
    <w:rsid w:val="00BD3864"/>
    <w:rsid w:val="00BD3F2B"/>
    <w:rsid w:val="00BD7D36"/>
    <w:rsid w:val="00BE3FF4"/>
    <w:rsid w:val="00BE44CD"/>
    <w:rsid w:val="00BF24CB"/>
    <w:rsid w:val="00C029B2"/>
    <w:rsid w:val="00C04024"/>
    <w:rsid w:val="00C0515A"/>
    <w:rsid w:val="00C123EA"/>
    <w:rsid w:val="00C14E61"/>
    <w:rsid w:val="00C2077B"/>
    <w:rsid w:val="00C30EAA"/>
    <w:rsid w:val="00C56B61"/>
    <w:rsid w:val="00C62607"/>
    <w:rsid w:val="00C65426"/>
    <w:rsid w:val="00C70CB3"/>
    <w:rsid w:val="00C758CA"/>
    <w:rsid w:val="00C76E24"/>
    <w:rsid w:val="00C812CA"/>
    <w:rsid w:val="00C84447"/>
    <w:rsid w:val="00C84DBA"/>
    <w:rsid w:val="00C8649F"/>
    <w:rsid w:val="00C9290F"/>
    <w:rsid w:val="00C938CC"/>
    <w:rsid w:val="00C9581A"/>
    <w:rsid w:val="00CB3A6F"/>
    <w:rsid w:val="00CC093C"/>
    <w:rsid w:val="00CC4B5A"/>
    <w:rsid w:val="00CC75CF"/>
    <w:rsid w:val="00CD4FB7"/>
    <w:rsid w:val="00CD79EC"/>
    <w:rsid w:val="00CE52D8"/>
    <w:rsid w:val="00CF71CF"/>
    <w:rsid w:val="00D044F4"/>
    <w:rsid w:val="00D107D0"/>
    <w:rsid w:val="00D15112"/>
    <w:rsid w:val="00D26681"/>
    <w:rsid w:val="00D5134D"/>
    <w:rsid w:val="00D523E4"/>
    <w:rsid w:val="00D55CDF"/>
    <w:rsid w:val="00D633D4"/>
    <w:rsid w:val="00D72C35"/>
    <w:rsid w:val="00D73020"/>
    <w:rsid w:val="00D85365"/>
    <w:rsid w:val="00D879A3"/>
    <w:rsid w:val="00D90152"/>
    <w:rsid w:val="00D91E4A"/>
    <w:rsid w:val="00DA3435"/>
    <w:rsid w:val="00DA3534"/>
    <w:rsid w:val="00DA3772"/>
    <w:rsid w:val="00DA3E66"/>
    <w:rsid w:val="00DA5820"/>
    <w:rsid w:val="00DA79F5"/>
    <w:rsid w:val="00DB1060"/>
    <w:rsid w:val="00DB113B"/>
    <w:rsid w:val="00DB3D5A"/>
    <w:rsid w:val="00DC7FAF"/>
    <w:rsid w:val="00DD1A23"/>
    <w:rsid w:val="00DD5B40"/>
    <w:rsid w:val="00DE0CF3"/>
    <w:rsid w:val="00DE1AA8"/>
    <w:rsid w:val="00DE382F"/>
    <w:rsid w:val="00DF19E5"/>
    <w:rsid w:val="00E00D67"/>
    <w:rsid w:val="00E02335"/>
    <w:rsid w:val="00E0702F"/>
    <w:rsid w:val="00E100FC"/>
    <w:rsid w:val="00E11A0D"/>
    <w:rsid w:val="00E13F59"/>
    <w:rsid w:val="00E20E78"/>
    <w:rsid w:val="00E21189"/>
    <w:rsid w:val="00E23C93"/>
    <w:rsid w:val="00E316CD"/>
    <w:rsid w:val="00E36199"/>
    <w:rsid w:val="00E366D1"/>
    <w:rsid w:val="00E37A00"/>
    <w:rsid w:val="00E423BB"/>
    <w:rsid w:val="00E44088"/>
    <w:rsid w:val="00E4429D"/>
    <w:rsid w:val="00E459FC"/>
    <w:rsid w:val="00E52132"/>
    <w:rsid w:val="00E66816"/>
    <w:rsid w:val="00E74436"/>
    <w:rsid w:val="00E74CD1"/>
    <w:rsid w:val="00E75413"/>
    <w:rsid w:val="00E754C2"/>
    <w:rsid w:val="00E8605D"/>
    <w:rsid w:val="00E95DC7"/>
    <w:rsid w:val="00E95FF3"/>
    <w:rsid w:val="00E960B2"/>
    <w:rsid w:val="00EB38C0"/>
    <w:rsid w:val="00EB4585"/>
    <w:rsid w:val="00EB518D"/>
    <w:rsid w:val="00EC6727"/>
    <w:rsid w:val="00EC70CC"/>
    <w:rsid w:val="00EE05DA"/>
    <w:rsid w:val="00EE58B8"/>
    <w:rsid w:val="00EF1896"/>
    <w:rsid w:val="00EF3CBD"/>
    <w:rsid w:val="00F00551"/>
    <w:rsid w:val="00F05F2D"/>
    <w:rsid w:val="00F06495"/>
    <w:rsid w:val="00F11454"/>
    <w:rsid w:val="00F214A4"/>
    <w:rsid w:val="00F2317C"/>
    <w:rsid w:val="00F3161B"/>
    <w:rsid w:val="00F326B6"/>
    <w:rsid w:val="00F335DB"/>
    <w:rsid w:val="00F4364E"/>
    <w:rsid w:val="00F531E7"/>
    <w:rsid w:val="00F55EA6"/>
    <w:rsid w:val="00F6036E"/>
    <w:rsid w:val="00F620A9"/>
    <w:rsid w:val="00F67925"/>
    <w:rsid w:val="00F67BF0"/>
    <w:rsid w:val="00F86E71"/>
    <w:rsid w:val="00F90540"/>
    <w:rsid w:val="00F90976"/>
    <w:rsid w:val="00F926F3"/>
    <w:rsid w:val="00F97176"/>
    <w:rsid w:val="00FA6573"/>
    <w:rsid w:val="00FA67BB"/>
    <w:rsid w:val="00FB0773"/>
    <w:rsid w:val="00FB1C96"/>
    <w:rsid w:val="00FD22A1"/>
    <w:rsid w:val="00FD42A8"/>
    <w:rsid w:val="00FD4F49"/>
    <w:rsid w:val="00FD5BEE"/>
    <w:rsid w:val="00FE7B57"/>
    <w:rsid w:val="00FF5CE0"/>
    <w:rsid w:val="00FF5FCB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0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link w:val="a6"/>
    <w:unhideWhenUsed/>
    <w:qFormat/>
    <w:rsid w:val="00F8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11 Знак"/>
    <w:link w:val="a5"/>
    <w:locked/>
    <w:rsid w:val="00F8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B51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516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Основ"/>
    <w:basedOn w:val="a"/>
    <w:rsid w:val="00490015"/>
    <w:pPr>
      <w:suppressAutoHyphens/>
      <w:autoSpaceDE w:val="0"/>
      <w:spacing w:after="0" w:line="200" w:lineRule="atLeast"/>
      <w:ind w:firstLine="227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ar-SA"/>
    </w:rPr>
  </w:style>
  <w:style w:type="paragraph" w:customStyle="1" w:styleId="western">
    <w:name w:val="western"/>
    <w:basedOn w:val="a"/>
    <w:rsid w:val="00546F6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0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0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link w:val="a6"/>
    <w:unhideWhenUsed/>
    <w:qFormat/>
    <w:rsid w:val="00F8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11 Знак"/>
    <w:link w:val="a5"/>
    <w:locked/>
    <w:rsid w:val="00F8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B516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516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9">
    <w:name w:val="Основ"/>
    <w:basedOn w:val="a"/>
    <w:rsid w:val="00490015"/>
    <w:pPr>
      <w:suppressAutoHyphens/>
      <w:autoSpaceDE w:val="0"/>
      <w:spacing w:after="0" w:line="200" w:lineRule="atLeast"/>
      <w:ind w:firstLine="227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ar-SA"/>
    </w:rPr>
  </w:style>
  <w:style w:type="paragraph" w:customStyle="1" w:styleId="western">
    <w:name w:val="western"/>
    <w:basedOn w:val="a"/>
    <w:rsid w:val="00546F6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F001-DAA6-4C45-99BE-BECEEC96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22</Pages>
  <Words>7997</Words>
  <Characters>45585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User-208</cp:lastModifiedBy>
  <cp:revision>98</cp:revision>
  <cp:lastPrinted>2020-03-02T11:43:00Z</cp:lastPrinted>
  <dcterms:created xsi:type="dcterms:W3CDTF">2020-02-28T07:00:00Z</dcterms:created>
  <dcterms:modified xsi:type="dcterms:W3CDTF">2020-04-29T13:33:00Z</dcterms:modified>
</cp:coreProperties>
</file>