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09" w:rsidRPr="001E3C8C" w:rsidRDefault="00746909" w:rsidP="001E3C8C">
      <w:pPr>
        <w:spacing w:line="360" w:lineRule="auto"/>
        <w:jc w:val="center"/>
        <w:rPr>
          <w:b/>
          <w:i/>
          <w:sz w:val="32"/>
        </w:rPr>
      </w:pPr>
      <w:bookmarkStart w:id="0" w:name="_GoBack"/>
      <w:bookmarkEnd w:id="0"/>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rsidR="00F010A7" w:rsidRDefault="00C06C2F" w:rsidP="00F010A7">
      <w:pPr>
        <w:spacing w:line="360" w:lineRule="auto"/>
        <w:jc w:val="both"/>
        <w:rPr>
          <w:sz w:val="28"/>
          <w:szCs w:val="28"/>
        </w:rPr>
      </w:pPr>
      <w:r>
        <w:rPr>
          <w:noProof/>
          <w:sz w:val="28"/>
          <w:szCs w:val="28"/>
        </w:rPr>
        <w:drawing>
          <wp:inline distT="0" distB="0" distL="0" distR="0">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345" cy="482600"/>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1 – Регистрация на портале</w:t>
      </w:r>
    </w:p>
    <w:p w:rsidR="00F010A7" w:rsidRDefault="00C06C2F" w:rsidP="00F010A7">
      <w:pPr>
        <w:spacing w:line="360" w:lineRule="auto"/>
        <w:jc w:val="both"/>
        <w:rPr>
          <w:sz w:val="28"/>
          <w:szCs w:val="28"/>
        </w:rPr>
      </w:pPr>
      <w:r>
        <w:rPr>
          <w:noProof/>
          <w:sz w:val="28"/>
          <w:szCs w:val="28"/>
        </w:rPr>
        <w:drawing>
          <wp:inline distT="0" distB="0" distL="0" distR="0">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2328545"/>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2 – Ввод регистрационных данных</w:t>
      </w:r>
    </w:p>
    <w:p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rsidR="000E7FB0" w:rsidRPr="004341F9" w:rsidRDefault="00C06C2F" w:rsidP="00676166">
      <w:pPr>
        <w:spacing w:line="360" w:lineRule="auto"/>
        <w:jc w:val="both"/>
        <w:rPr>
          <w:sz w:val="28"/>
          <w:szCs w:val="28"/>
          <w:lang w:val="en-US"/>
        </w:rPr>
      </w:pPr>
      <w:r>
        <w:rPr>
          <w:noProof/>
          <w:sz w:val="28"/>
          <w:szCs w:val="28"/>
        </w:rPr>
        <w:drawing>
          <wp:inline distT="0" distB="0" distL="0" distR="0">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5345" cy="3310255"/>
                    </a:xfrm>
                    <a:prstGeom prst="rect">
                      <a:avLst/>
                    </a:prstGeom>
                    <a:noFill/>
                    <a:ln>
                      <a:noFill/>
                    </a:ln>
                  </pic:spPr>
                </pic:pic>
              </a:graphicData>
            </a:graphic>
          </wp:inline>
        </w:drawing>
      </w:r>
    </w:p>
    <w:p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Анкету можно заполнять в несколько подходов с сохранением промежуточно внесенной информации</w:t>
      </w:r>
      <w:r>
        <w:rPr>
          <w:sz w:val="28"/>
          <w:szCs w:val="28"/>
        </w:rPr>
        <w:t>;</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46909" w:rsidRPr="00EA240C" w:rsidRDefault="00746909" w:rsidP="00746909">
      <w:pPr>
        <w:spacing w:line="360" w:lineRule="auto"/>
        <w:ind w:firstLine="708"/>
        <w:jc w:val="both"/>
        <w:rPr>
          <w:b/>
          <w:sz w:val="28"/>
        </w:rPr>
      </w:pPr>
      <w:r w:rsidRPr="00EA240C">
        <w:rPr>
          <w:b/>
          <w:sz w:val="28"/>
        </w:rPr>
        <w:t>Порядок заполнения формы</w:t>
      </w:r>
    </w:p>
    <w:p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агрегируются </w:t>
      </w:r>
      <w:r w:rsidRPr="007414D7">
        <w:rPr>
          <w:sz w:val="28"/>
        </w:rPr>
        <w:t>информационной системой</w:t>
      </w:r>
      <w:r>
        <w:rPr>
          <w:sz w:val="28"/>
        </w:rPr>
        <w:t>.</w:t>
      </w:r>
    </w:p>
    <w:p w:rsidR="00746909" w:rsidRDefault="00746909" w:rsidP="00746909">
      <w:pPr>
        <w:spacing w:line="360" w:lineRule="auto"/>
        <w:ind w:firstLine="708"/>
        <w:jc w:val="both"/>
        <w:rPr>
          <w:sz w:val="28"/>
        </w:rPr>
      </w:pPr>
      <w:proofErr w:type="gramStart"/>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roofErr w:type="gramEnd"/>
    </w:p>
    <w:p w:rsidR="00746909" w:rsidRPr="00571A4D" w:rsidRDefault="00746909" w:rsidP="00746909">
      <w:pPr>
        <w:spacing w:line="360" w:lineRule="auto"/>
        <w:ind w:firstLine="708"/>
        <w:jc w:val="both"/>
        <w:rPr>
          <w:sz w:val="28"/>
        </w:rPr>
      </w:pPr>
      <w:proofErr w:type="gramStart"/>
      <w:r>
        <w:rPr>
          <w:sz w:val="28"/>
          <w:lang w:val="en-US"/>
        </w:rPr>
        <w:t>Online</w:t>
      </w:r>
      <w:r>
        <w:rPr>
          <w:sz w:val="28"/>
        </w:rPr>
        <w:t>-анкета заполняется на русском языке.</w:t>
      </w:r>
      <w:proofErr w:type="gramEnd"/>
    </w:p>
    <w:p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rsidR="007A0685" w:rsidRDefault="007A0685" w:rsidP="007A0685">
      <w:pPr>
        <w:spacing w:line="360" w:lineRule="auto"/>
        <w:contextualSpacing/>
        <w:jc w:val="both"/>
        <w:rPr>
          <w:sz w:val="28"/>
        </w:rPr>
      </w:pPr>
      <w:r>
        <w:rPr>
          <w:sz w:val="28"/>
        </w:rPr>
        <w:t>Порядок заполнения полей:</w:t>
      </w:r>
    </w:p>
    <w:p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71429" cy="171429"/>
                    </a:xfrm>
                    <a:prstGeom prst="rect">
                      <a:avLst/>
                    </a:prstGeom>
                  </pic:spPr>
                </pic:pic>
              </a:graphicData>
            </a:graphic>
          </wp:inline>
        </w:drawing>
      </w:r>
      <w:r w:rsidRPr="007A0685">
        <w:rPr>
          <w:sz w:val="28"/>
          <w:szCs w:val="28"/>
        </w:rPr>
        <w:t>.</w:t>
      </w:r>
    </w:p>
    <w:p w:rsidR="00746909" w:rsidRPr="00F120C1" w:rsidRDefault="00746909" w:rsidP="001E3C8C">
      <w:pPr>
        <w:spacing w:line="360" w:lineRule="auto"/>
        <w:ind w:firstLine="708"/>
        <w:jc w:val="both"/>
        <w:rPr>
          <w:b/>
          <w:sz w:val="28"/>
        </w:rPr>
      </w:pPr>
      <w:r w:rsidRPr="00F120C1">
        <w:rPr>
          <w:b/>
          <w:sz w:val="28"/>
        </w:rPr>
        <w:t>Структура анкеты</w:t>
      </w:r>
    </w:p>
    <w:p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 xml:space="preserve">Рабочие </w:t>
      </w:r>
      <w:proofErr w:type="gramStart"/>
      <w:r>
        <w:rPr>
          <w:sz w:val="28"/>
          <w:szCs w:val="28"/>
        </w:rPr>
        <w:t>места</w:t>
      </w:r>
      <w:proofErr w:type="gramEnd"/>
      <w:r>
        <w:rPr>
          <w:sz w:val="28"/>
          <w:szCs w:val="28"/>
        </w:rPr>
        <w:t xml:space="preserve"> предполагаемые к введению</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rsidR="00746909" w:rsidRDefault="00746909" w:rsidP="001E3C8C">
      <w:pPr>
        <w:spacing w:line="360" w:lineRule="auto"/>
        <w:ind w:firstLine="708"/>
        <w:jc w:val="both"/>
        <w:rPr>
          <w:b/>
          <w:sz w:val="28"/>
        </w:rPr>
      </w:pPr>
      <w:r>
        <w:rPr>
          <w:b/>
          <w:sz w:val="28"/>
        </w:rPr>
        <w:t>Справочная часть анкеты</w:t>
      </w:r>
    </w:p>
    <w:p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rsidR="00F56115" w:rsidRDefault="00F56115" w:rsidP="009272C9">
      <w:pPr>
        <w:spacing w:line="360" w:lineRule="auto"/>
        <w:ind w:firstLine="708"/>
        <w:jc w:val="both"/>
        <w:rPr>
          <w:sz w:val="28"/>
        </w:rPr>
      </w:pPr>
    </w:p>
    <w:p w:rsidR="00EA00FE" w:rsidRDefault="00C06C2F" w:rsidP="00746909">
      <w:pPr>
        <w:spacing w:line="360" w:lineRule="auto"/>
        <w:jc w:val="both"/>
        <w:rPr>
          <w:sz w:val="28"/>
        </w:rPr>
      </w:pPr>
      <w:r>
        <w:rPr>
          <w:noProof/>
          <w:sz w:val="28"/>
        </w:rPr>
        <w:lastRenderedPageBreak/>
        <w:drawing>
          <wp:inline distT="0" distB="0" distL="0" distR="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5345" cy="3081655"/>
                    </a:xfrm>
                    <a:prstGeom prst="rect">
                      <a:avLst/>
                    </a:prstGeom>
                    <a:noFill/>
                    <a:ln>
                      <a:noFill/>
                    </a:ln>
                  </pic:spPr>
                </pic:pic>
              </a:graphicData>
            </a:graphic>
          </wp:inline>
        </w:drawing>
      </w:r>
    </w:p>
    <w:p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rsidR="00F56115" w:rsidRDefault="00F56115" w:rsidP="001E3C8C">
      <w:pPr>
        <w:spacing w:line="360" w:lineRule="auto"/>
        <w:ind w:firstLine="708"/>
        <w:jc w:val="both"/>
        <w:rPr>
          <w:b/>
          <w:sz w:val="28"/>
        </w:rPr>
      </w:pPr>
    </w:p>
    <w:p w:rsidR="00746909" w:rsidRDefault="00746909" w:rsidP="001E3C8C">
      <w:pPr>
        <w:spacing w:line="360" w:lineRule="auto"/>
        <w:ind w:firstLine="708"/>
        <w:jc w:val="both"/>
        <w:rPr>
          <w:b/>
          <w:sz w:val="28"/>
        </w:rPr>
      </w:pPr>
      <w:r>
        <w:rPr>
          <w:b/>
          <w:sz w:val="28"/>
        </w:rPr>
        <w:t>Идентификационная часть анкеты</w:t>
      </w:r>
    </w:p>
    <w:p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w:t>
      </w:r>
      <w:proofErr w:type="gramStart"/>
      <w:r w:rsidR="00746909">
        <w:rPr>
          <w:sz w:val="28"/>
          <w:szCs w:val="28"/>
        </w:rPr>
        <w:t>ОК</w:t>
      </w:r>
      <w:proofErr w:type="gramEnd"/>
      <w:r w:rsidR="00746909">
        <w:rPr>
          <w:sz w:val="28"/>
          <w:szCs w:val="28"/>
        </w:rPr>
        <w:t xml:space="preserve">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rsidR="00EA00FE" w:rsidRPr="00C27B81" w:rsidRDefault="00F56115" w:rsidP="00F56115">
      <w:pPr>
        <w:spacing w:line="360" w:lineRule="auto"/>
        <w:contextualSpacing/>
        <w:jc w:val="center"/>
        <w:rPr>
          <w:sz w:val="28"/>
          <w:szCs w:val="28"/>
        </w:rPr>
      </w:pPr>
      <w:r>
        <w:rPr>
          <w:noProof/>
          <w:sz w:val="28"/>
          <w:szCs w:val="28"/>
        </w:rPr>
        <w:drawing>
          <wp:inline distT="0" distB="0" distL="0" distR="0">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3055" cy="956945"/>
                    </a:xfrm>
                    <a:prstGeom prst="rect">
                      <a:avLst/>
                    </a:prstGeom>
                    <a:noFill/>
                    <a:ln>
                      <a:noFill/>
                    </a:ln>
                  </pic:spPr>
                </pic:pic>
              </a:graphicData>
            </a:graphic>
          </wp:inline>
        </w:drawing>
      </w:r>
    </w:p>
    <w:p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rsidR="0034295B" w:rsidRPr="008E1C8B" w:rsidRDefault="0034295B" w:rsidP="00DA1D85">
      <w:pPr>
        <w:spacing w:line="360" w:lineRule="auto"/>
        <w:jc w:val="both"/>
        <w:rPr>
          <w:b/>
          <w:sz w:val="28"/>
        </w:rPr>
      </w:pPr>
    </w:p>
    <w:p w:rsidR="0034295B" w:rsidRPr="008E1C8B" w:rsidRDefault="0034295B" w:rsidP="00DA1D85">
      <w:pPr>
        <w:spacing w:line="360" w:lineRule="auto"/>
        <w:jc w:val="both"/>
        <w:rPr>
          <w:b/>
          <w:sz w:val="28"/>
        </w:rPr>
      </w:pPr>
    </w:p>
    <w:p w:rsidR="00DA1D85" w:rsidRPr="00DA1D85" w:rsidRDefault="00746909" w:rsidP="00DA1D85">
      <w:pPr>
        <w:spacing w:line="360" w:lineRule="auto"/>
        <w:jc w:val="both"/>
        <w:rPr>
          <w:b/>
          <w:sz w:val="28"/>
        </w:rPr>
      </w:pPr>
      <w:r>
        <w:rPr>
          <w:b/>
          <w:sz w:val="28"/>
        </w:rPr>
        <w:lastRenderedPageBreak/>
        <w:t>Раздел I</w:t>
      </w:r>
    </w:p>
    <w:p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rsidR="00B60ADD" w:rsidRDefault="00B60ADD" w:rsidP="00746909">
      <w:pPr>
        <w:spacing w:line="360" w:lineRule="auto"/>
        <w:ind w:firstLine="851"/>
        <w:jc w:val="both"/>
        <w:rPr>
          <w:sz w:val="28"/>
        </w:rPr>
      </w:pPr>
      <w:r>
        <w:rPr>
          <w:sz w:val="28"/>
        </w:rPr>
        <w:t>Обязательными для заполнения являются:</w:t>
      </w:r>
    </w:p>
    <w:p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rsidR="006436D1" w:rsidRPr="00481F6F" w:rsidRDefault="00481F6F" w:rsidP="00481F6F">
      <w:pPr>
        <w:pStyle w:val="a4"/>
        <w:numPr>
          <w:ilvl w:val="0"/>
          <w:numId w:val="4"/>
        </w:numPr>
        <w:spacing w:line="360" w:lineRule="auto"/>
        <w:jc w:val="both"/>
        <w:rPr>
          <w:sz w:val="28"/>
        </w:rPr>
      </w:pPr>
      <w:r w:rsidRPr="00481F6F">
        <w:rPr>
          <w:sz w:val="28"/>
        </w:rPr>
        <w:t xml:space="preserve">Среднесписочная численность </w:t>
      </w:r>
      <w:proofErr w:type="gramStart"/>
      <w:r w:rsidRPr="00481F6F">
        <w:rPr>
          <w:sz w:val="28"/>
        </w:rPr>
        <w:t>работающих</w:t>
      </w:r>
      <w:proofErr w:type="gramEnd"/>
      <w:r w:rsidR="006436D1" w:rsidRPr="00481F6F">
        <w:rPr>
          <w:sz w:val="28"/>
        </w:rPr>
        <w:t>.</w:t>
      </w:r>
    </w:p>
    <w:p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rsidR="006436D1" w:rsidRDefault="006436D1" w:rsidP="00950DD9">
      <w:pPr>
        <w:pStyle w:val="a4"/>
        <w:spacing w:line="360" w:lineRule="auto"/>
        <w:ind w:left="1321"/>
        <w:contextualSpacing/>
        <w:jc w:val="center"/>
        <w:rPr>
          <w:sz w:val="28"/>
          <w:szCs w:val="28"/>
        </w:rPr>
      </w:pPr>
      <w:r>
        <w:rPr>
          <w:noProof/>
          <w:sz w:val="28"/>
          <w:szCs w:val="28"/>
        </w:rPr>
        <w:lastRenderedPageBreak/>
        <w:drawing>
          <wp:inline distT="0" distB="0" distL="0" distR="0">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3780" cy="3372485"/>
                    </a:xfrm>
                    <a:prstGeom prst="rect">
                      <a:avLst/>
                    </a:prstGeom>
                    <a:noFill/>
                    <a:ln>
                      <a:noFill/>
                    </a:ln>
                  </pic:spPr>
                </pic:pic>
              </a:graphicData>
            </a:graphic>
          </wp:inline>
        </w:drawing>
      </w:r>
    </w:p>
    <w:p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rsidR="00A02618" w:rsidRPr="00A02618" w:rsidRDefault="00AC59C3" w:rsidP="00AC59C3">
      <w:pPr>
        <w:pStyle w:val="a4"/>
        <w:numPr>
          <w:ilvl w:val="0"/>
          <w:numId w:val="7"/>
        </w:numPr>
        <w:spacing w:line="360" w:lineRule="auto"/>
        <w:jc w:val="both"/>
        <w:rPr>
          <w:sz w:val="28"/>
          <w:szCs w:val="28"/>
        </w:rPr>
      </w:pPr>
      <w:proofErr w:type="gramStart"/>
      <w:r>
        <w:rPr>
          <w:sz w:val="28"/>
          <w:szCs w:val="28"/>
        </w:rPr>
        <w:t>ВО</w:t>
      </w:r>
      <w:proofErr w:type="gramEnd"/>
      <w:r>
        <w:rPr>
          <w:sz w:val="28"/>
          <w:szCs w:val="28"/>
        </w:rPr>
        <w:t xml:space="preserve">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proofErr w:type="spellStart"/>
      <w:r>
        <w:rPr>
          <w:sz w:val="28"/>
          <w:szCs w:val="28"/>
        </w:rPr>
        <w:t>бакалавриат</w:t>
      </w:r>
      <w:proofErr w:type="spellEnd"/>
      <w:r>
        <w:rPr>
          <w:sz w:val="28"/>
          <w:szCs w:val="28"/>
        </w:rPr>
        <w:t xml:space="preserve">, </w:t>
      </w:r>
      <w:r>
        <w:rPr>
          <w:sz w:val="28"/>
          <w:szCs w:val="28"/>
          <w:lang w:val="en-US"/>
        </w:rPr>
        <w:t>XX</w:t>
      </w:r>
      <w:r w:rsidRPr="00AC59C3">
        <w:rPr>
          <w:sz w:val="28"/>
          <w:szCs w:val="28"/>
        </w:rPr>
        <w:t>.05.</w:t>
      </w:r>
      <w:r>
        <w:rPr>
          <w:sz w:val="28"/>
          <w:szCs w:val="28"/>
          <w:lang w:val="en-US"/>
        </w:rPr>
        <w:t>XX</w:t>
      </w:r>
      <w:r w:rsidRPr="00AC59C3">
        <w:rPr>
          <w:sz w:val="28"/>
          <w:szCs w:val="28"/>
        </w:rPr>
        <w:t xml:space="preserve"> </w:t>
      </w:r>
      <w:proofErr w:type="spellStart"/>
      <w:r>
        <w:rPr>
          <w:sz w:val="28"/>
          <w:szCs w:val="28"/>
        </w:rPr>
        <w:t>специалитет</w:t>
      </w:r>
      <w:proofErr w:type="spellEnd"/>
      <w:r>
        <w:rPr>
          <w:sz w:val="28"/>
          <w:szCs w:val="28"/>
        </w:rPr>
        <w:t xml:space="preserve">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rsidR="00A02618" w:rsidRPr="00A02618" w:rsidRDefault="00950DD9" w:rsidP="00A02618">
      <w:pPr>
        <w:pStyle w:val="a4"/>
        <w:spacing w:line="360" w:lineRule="auto"/>
        <w:ind w:left="1560"/>
        <w:jc w:val="both"/>
        <w:rPr>
          <w:sz w:val="28"/>
          <w:szCs w:val="28"/>
        </w:rPr>
      </w:pPr>
      <w:r>
        <w:rPr>
          <w:sz w:val="28"/>
          <w:szCs w:val="28"/>
        </w:rPr>
        <w:lastRenderedPageBreak/>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w:t>
      </w:r>
      <w:proofErr w:type="gramStart"/>
      <w:r w:rsidRPr="00EA240C">
        <w:rPr>
          <w:sz w:val="28"/>
          <w:szCs w:val="28"/>
        </w:rPr>
        <w:t>уровню</w:t>
      </w:r>
      <w:proofErr w:type="gramEnd"/>
      <w:r w:rsidRPr="00EA240C">
        <w:rPr>
          <w:sz w:val="28"/>
          <w:szCs w:val="28"/>
        </w:rPr>
        <w:t xml:space="preserve"> </w:t>
      </w:r>
      <w:r w:rsidR="00485539">
        <w:rPr>
          <w:sz w:val="28"/>
          <w:szCs w:val="28"/>
        </w:rPr>
        <w:t>образования</w:t>
      </w:r>
      <w:r w:rsidR="00605273">
        <w:rPr>
          <w:sz w:val="28"/>
          <w:szCs w:val="28"/>
        </w:rPr>
        <w:t xml:space="preserve"> – </w:t>
      </w:r>
      <w:proofErr w:type="gramStart"/>
      <w:r w:rsidR="00605273">
        <w:rPr>
          <w:sz w:val="28"/>
          <w:szCs w:val="28"/>
        </w:rPr>
        <w:t>какой</w:t>
      </w:r>
      <w:proofErr w:type="gramEnd"/>
      <w:r w:rsidR="00605273">
        <w:rPr>
          <w:sz w:val="28"/>
          <w:szCs w:val="28"/>
        </w:rPr>
        <w:t xml:space="preserve">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w:t>
      </w:r>
      <w:proofErr w:type="gramStart"/>
      <w:r w:rsidR="00AA47EC">
        <w:rPr>
          <w:sz w:val="28"/>
          <w:szCs w:val="28"/>
        </w:rPr>
        <w:t>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roofErr w:type="gramEnd"/>
    </w:p>
    <w:p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w:t>
      </w:r>
      <w:proofErr w:type="gramStart"/>
      <w:r w:rsidR="00485539" w:rsidRPr="00BE48A1">
        <w:rPr>
          <w:sz w:val="28"/>
          <w:szCs w:val="28"/>
        </w:rPr>
        <w:t>тоже самое</w:t>
      </w:r>
      <w:proofErr w:type="gramEnd"/>
      <w:r w:rsidR="00485539" w:rsidRPr="00BE48A1">
        <w:rPr>
          <w:sz w:val="28"/>
          <w:szCs w:val="28"/>
        </w:rPr>
        <w:t>,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lastRenderedPageBreak/>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rsidR="00F56115" w:rsidRPr="001339D0" w:rsidRDefault="00F56115" w:rsidP="00BE48A1">
      <w:pPr>
        <w:pStyle w:val="a4"/>
        <w:numPr>
          <w:ilvl w:val="0"/>
          <w:numId w:val="5"/>
        </w:numPr>
        <w:spacing w:line="360" w:lineRule="auto"/>
        <w:ind w:left="1560"/>
        <w:jc w:val="both"/>
        <w:rPr>
          <w:sz w:val="28"/>
          <w:szCs w:val="28"/>
        </w:rPr>
      </w:pPr>
      <w:r>
        <w:rPr>
          <w:sz w:val="28"/>
          <w:szCs w:val="28"/>
        </w:rPr>
        <w:t>Доля работающих в возрасте от 26 о 65 лет, прошедших повышение квалификации – процент сотрудников, которые проходили повышение квалификации за последние 3 года.</w:t>
      </w:r>
    </w:p>
    <w:p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w:t>
      </w:r>
      <w:r w:rsidRPr="00EA240C">
        <w:rPr>
          <w:sz w:val="28"/>
          <w:szCs w:val="28"/>
        </w:rPr>
        <w:lastRenderedPageBreak/>
        <w:t xml:space="preserve">строку обозначением </w:t>
      </w:r>
      <w:r w:rsidRPr="00EA240C">
        <w:rPr>
          <w:noProof/>
          <w:sz w:val="28"/>
          <w:szCs w:val="28"/>
        </w:rPr>
        <w:drawing>
          <wp:inline distT="0" distB="0" distL="0" distR="0">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42857" cy="152381"/>
                    </a:xfrm>
                    <a:prstGeom prst="rect">
                      <a:avLst/>
                    </a:prstGeom>
                  </pic:spPr>
                </pic:pic>
              </a:graphicData>
            </a:graphic>
          </wp:inline>
        </w:drawing>
      </w:r>
      <w:r w:rsidRPr="00EA240C">
        <w:rPr>
          <w:sz w:val="28"/>
          <w:szCs w:val="28"/>
        </w:rPr>
        <w:t>.</w:t>
      </w:r>
    </w:p>
    <w:p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71429" cy="190476"/>
                    </a:xfrm>
                    <a:prstGeom prst="rect">
                      <a:avLst/>
                    </a:prstGeom>
                  </pic:spPr>
                </pic:pic>
              </a:graphicData>
            </a:graphic>
          </wp:inline>
        </w:drawing>
      </w:r>
      <w:r>
        <w:rPr>
          <w:sz w:val="28"/>
          <w:szCs w:val="28"/>
        </w:rPr>
        <w:t>.</w:t>
      </w:r>
    </w:p>
    <w:p w:rsidR="00746909" w:rsidRDefault="00746909" w:rsidP="00746909">
      <w:pPr>
        <w:spacing w:line="360" w:lineRule="auto"/>
        <w:jc w:val="both"/>
        <w:rPr>
          <w:b/>
          <w:sz w:val="28"/>
        </w:rPr>
      </w:pPr>
      <w:r>
        <w:rPr>
          <w:b/>
          <w:sz w:val="28"/>
        </w:rPr>
        <w:t>Раздел II</w:t>
      </w:r>
    </w:p>
    <w:p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rsidR="00BE48A1" w:rsidRDefault="00BE48A1">
      <w:pPr>
        <w:spacing w:after="200" w:line="276" w:lineRule="auto"/>
        <w:rPr>
          <w:sz w:val="28"/>
        </w:rPr>
      </w:pPr>
      <w:r>
        <w:rPr>
          <w:sz w:val="28"/>
        </w:rPr>
        <w:br w:type="page"/>
      </w:r>
    </w:p>
    <w:p w:rsidR="00B804B5" w:rsidRDefault="00B804B5" w:rsidP="00B804B5">
      <w:pPr>
        <w:spacing w:line="360" w:lineRule="auto"/>
        <w:jc w:val="both"/>
        <w:rPr>
          <w:sz w:val="28"/>
        </w:rPr>
      </w:pPr>
      <w:r>
        <w:rPr>
          <w:noProof/>
          <w:sz w:val="28"/>
        </w:rPr>
        <w:lastRenderedPageBreak/>
        <w:drawing>
          <wp:inline distT="0" distB="0" distL="0" distR="0">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7885" cy="974090"/>
                    </a:xfrm>
                    <a:prstGeom prst="rect">
                      <a:avLst/>
                    </a:prstGeom>
                    <a:noFill/>
                    <a:ln>
                      <a:noFill/>
                    </a:ln>
                  </pic:spPr>
                </pic:pic>
              </a:graphicData>
            </a:graphic>
          </wp:inline>
        </w:drawing>
      </w:r>
    </w:p>
    <w:p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w:t>
      </w:r>
      <w:proofErr w:type="gramStart"/>
      <w:r w:rsidR="001560B3">
        <w:rPr>
          <w:sz w:val="28"/>
        </w:rPr>
        <w:t>работают одни мужчины и нет</w:t>
      </w:r>
      <w:proofErr w:type="gramEnd"/>
      <w:r w:rsidR="001560B3">
        <w:rPr>
          <w:sz w:val="28"/>
        </w:rPr>
        <w:t xml:space="preserve"> женщин, или нет работников определенной возрастной категории – то в соответствующие ячейки нужно поставить нули.</w:t>
      </w:r>
    </w:p>
    <w:p w:rsidR="00F56115" w:rsidRDefault="00F56115" w:rsidP="00A20E29">
      <w:pPr>
        <w:spacing w:line="360" w:lineRule="auto"/>
        <w:ind w:firstLine="709"/>
        <w:jc w:val="both"/>
        <w:rPr>
          <w:sz w:val="28"/>
        </w:rPr>
      </w:pPr>
    </w:p>
    <w:p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w:t>
      </w:r>
      <w:proofErr w:type="gramStart"/>
      <w:r>
        <w:rPr>
          <w:b/>
          <w:sz w:val="28"/>
        </w:rPr>
        <w:t>места</w:t>
      </w:r>
      <w:proofErr w:type="gramEnd"/>
      <w:r>
        <w:rPr>
          <w:b/>
          <w:sz w:val="28"/>
        </w:rPr>
        <w:t xml:space="preserve"> предполагаемые к введению.</w:t>
      </w:r>
    </w:p>
    <w:p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rsidR="00F56115" w:rsidRDefault="00F56115" w:rsidP="00A20E29">
      <w:pPr>
        <w:spacing w:line="360" w:lineRule="auto"/>
        <w:ind w:firstLine="709"/>
        <w:jc w:val="both"/>
        <w:rPr>
          <w:sz w:val="28"/>
        </w:rPr>
      </w:pPr>
    </w:p>
    <w:p w:rsidR="00F56115" w:rsidRDefault="00F56115" w:rsidP="00A20E29">
      <w:pPr>
        <w:spacing w:line="360" w:lineRule="auto"/>
        <w:ind w:firstLine="709"/>
        <w:jc w:val="both"/>
        <w:rPr>
          <w:sz w:val="28"/>
        </w:rPr>
      </w:pPr>
    </w:p>
    <w:p w:rsidR="00F56115" w:rsidRPr="00F56115" w:rsidRDefault="00F56115" w:rsidP="00A20E29">
      <w:pPr>
        <w:spacing w:line="360" w:lineRule="auto"/>
        <w:ind w:firstLine="709"/>
        <w:jc w:val="both"/>
        <w:rPr>
          <w:sz w:val="28"/>
        </w:rPr>
      </w:pPr>
    </w:p>
    <w:p w:rsidR="00F56115" w:rsidRPr="001068BC" w:rsidRDefault="00F56115" w:rsidP="00A20E29">
      <w:pPr>
        <w:spacing w:line="360" w:lineRule="auto"/>
        <w:ind w:firstLine="709"/>
        <w:jc w:val="both"/>
        <w:rPr>
          <w:sz w:val="28"/>
        </w:rPr>
      </w:pPr>
    </w:p>
    <w:p w:rsidR="00746909" w:rsidRDefault="00746909" w:rsidP="00746909">
      <w:pPr>
        <w:spacing w:line="360" w:lineRule="auto"/>
        <w:jc w:val="both"/>
        <w:rPr>
          <w:b/>
          <w:sz w:val="28"/>
        </w:rPr>
      </w:pPr>
      <w:r>
        <w:rPr>
          <w:b/>
          <w:sz w:val="28"/>
        </w:rPr>
        <w:lastRenderedPageBreak/>
        <w:t>Утверждение анкеты</w:t>
      </w:r>
    </w:p>
    <w:p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4D" w:rsidRDefault="0022714D" w:rsidP="00746909">
      <w:r>
        <w:separator/>
      </w:r>
    </w:p>
  </w:endnote>
  <w:endnote w:type="continuationSeparator" w:id="0">
    <w:p w:rsidR="0022714D" w:rsidRDefault="0022714D" w:rsidP="0074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324789747"/>
      <w:docPartObj>
        <w:docPartGallery w:val="Page Numbers (Bottom of Page)"/>
        <w:docPartUnique/>
      </w:docPartObj>
    </w:sdtPr>
    <w:sdtEndPr/>
    <w:sdtContent>
      <w:p w:rsidR="001560B3" w:rsidRPr="001560B3" w:rsidRDefault="00DD0492">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912F86">
          <w:rPr>
            <w:noProof/>
            <w:sz w:val="28"/>
          </w:rPr>
          <w:t>12</w:t>
        </w:r>
        <w:r w:rsidRPr="001560B3">
          <w:rPr>
            <w:sz w:val="28"/>
          </w:rPr>
          <w:fldChar w:fldCharType="end"/>
        </w:r>
      </w:p>
    </w:sdtContent>
  </w:sdt>
  <w:p w:rsidR="001560B3" w:rsidRDefault="001560B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3B" w:rsidRPr="00CE7596" w:rsidRDefault="00CE7596">
    <w:pPr>
      <w:pStyle w:val="aa"/>
      <w:rPr>
        <w:sz w:val="16"/>
      </w:rPr>
    </w:pPr>
    <w:r>
      <w:rPr>
        <w:sz w:val="16"/>
      </w:rPr>
      <w:t>Рег. № 1427 от 15.06.2021, Подписано ЭП: Титов Алексей Александрович, Начальник Департамента 15.06.2021 14:31:50,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4D" w:rsidRDefault="0022714D" w:rsidP="00746909">
      <w:r>
        <w:separator/>
      </w:r>
    </w:p>
  </w:footnote>
  <w:footnote w:type="continuationSeparator" w:id="0">
    <w:p w:rsidR="0022714D" w:rsidRDefault="0022714D" w:rsidP="00746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4E"/>
    <w:rsid w:val="00007843"/>
    <w:rsid w:val="00027FE6"/>
    <w:rsid w:val="00030743"/>
    <w:rsid w:val="00095EF3"/>
    <w:rsid w:val="00096359"/>
    <w:rsid w:val="000D01E1"/>
    <w:rsid w:val="000E7FB0"/>
    <w:rsid w:val="000F3C75"/>
    <w:rsid w:val="00120E39"/>
    <w:rsid w:val="0013066F"/>
    <w:rsid w:val="00131032"/>
    <w:rsid w:val="001339D0"/>
    <w:rsid w:val="001560B3"/>
    <w:rsid w:val="00190918"/>
    <w:rsid w:val="001E09C4"/>
    <w:rsid w:val="001E3C8C"/>
    <w:rsid w:val="001E7C46"/>
    <w:rsid w:val="001F17F4"/>
    <w:rsid w:val="001F4C4E"/>
    <w:rsid w:val="00206E8F"/>
    <w:rsid w:val="002139DC"/>
    <w:rsid w:val="00215226"/>
    <w:rsid w:val="0022714D"/>
    <w:rsid w:val="0026367E"/>
    <w:rsid w:val="002770EE"/>
    <w:rsid w:val="0028034F"/>
    <w:rsid w:val="002A4A1E"/>
    <w:rsid w:val="0034079F"/>
    <w:rsid w:val="0034295B"/>
    <w:rsid w:val="003456BF"/>
    <w:rsid w:val="00377D8C"/>
    <w:rsid w:val="00381C9A"/>
    <w:rsid w:val="00383203"/>
    <w:rsid w:val="00394BED"/>
    <w:rsid w:val="004341F9"/>
    <w:rsid w:val="004764DF"/>
    <w:rsid w:val="00481F6F"/>
    <w:rsid w:val="00485539"/>
    <w:rsid w:val="004C125F"/>
    <w:rsid w:val="004E61AF"/>
    <w:rsid w:val="0056434E"/>
    <w:rsid w:val="005C677B"/>
    <w:rsid w:val="005D6A9E"/>
    <w:rsid w:val="005E4F98"/>
    <w:rsid w:val="00605273"/>
    <w:rsid w:val="006436D1"/>
    <w:rsid w:val="006700C5"/>
    <w:rsid w:val="00676166"/>
    <w:rsid w:val="0069243B"/>
    <w:rsid w:val="006A1C85"/>
    <w:rsid w:val="006F02D1"/>
    <w:rsid w:val="007129B2"/>
    <w:rsid w:val="007428DA"/>
    <w:rsid w:val="00746909"/>
    <w:rsid w:val="007A0685"/>
    <w:rsid w:val="0080031F"/>
    <w:rsid w:val="00840285"/>
    <w:rsid w:val="00895225"/>
    <w:rsid w:val="008C3DF9"/>
    <w:rsid w:val="008D4792"/>
    <w:rsid w:val="008D6D88"/>
    <w:rsid w:val="008E1C8B"/>
    <w:rsid w:val="00912F86"/>
    <w:rsid w:val="009272C9"/>
    <w:rsid w:val="00950DD9"/>
    <w:rsid w:val="00961D92"/>
    <w:rsid w:val="00A02618"/>
    <w:rsid w:val="00A20E29"/>
    <w:rsid w:val="00A25643"/>
    <w:rsid w:val="00A368CA"/>
    <w:rsid w:val="00A44D28"/>
    <w:rsid w:val="00A73D68"/>
    <w:rsid w:val="00AA47EC"/>
    <w:rsid w:val="00AC3550"/>
    <w:rsid w:val="00AC59C3"/>
    <w:rsid w:val="00AF076C"/>
    <w:rsid w:val="00B15963"/>
    <w:rsid w:val="00B57227"/>
    <w:rsid w:val="00B60ADD"/>
    <w:rsid w:val="00B66C6F"/>
    <w:rsid w:val="00B66E11"/>
    <w:rsid w:val="00B70218"/>
    <w:rsid w:val="00B73F8F"/>
    <w:rsid w:val="00B804B5"/>
    <w:rsid w:val="00B8467B"/>
    <w:rsid w:val="00BA0342"/>
    <w:rsid w:val="00BE48A1"/>
    <w:rsid w:val="00C06C2F"/>
    <w:rsid w:val="00C27B81"/>
    <w:rsid w:val="00C3043F"/>
    <w:rsid w:val="00C45330"/>
    <w:rsid w:val="00CB09A7"/>
    <w:rsid w:val="00CD3359"/>
    <w:rsid w:val="00CE7596"/>
    <w:rsid w:val="00D179ED"/>
    <w:rsid w:val="00D241CF"/>
    <w:rsid w:val="00D33900"/>
    <w:rsid w:val="00D52203"/>
    <w:rsid w:val="00D8314A"/>
    <w:rsid w:val="00DA1D85"/>
    <w:rsid w:val="00DD0492"/>
    <w:rsid w:val="00DE711E"/>
    <w:rsid w:val="00DF0879"/>
    <w:rsid w:val="00E8045B"/>
    <w:rsid w:val="00EA00FE"/>
    <w:rsid w:val="00ED1629"/>
    <w:rsid w:val="00EE47B4"/>
    <w:rsid w:val="00F010A7"/>
    <w:rsid w:val="00F14923"/>
    <w:rsid w:val="00F56115"/>
    <w:rsid w:val="00F900EE"/>
    <w:rsid w:val="00F9258E"/>
    <w:rsid w:val="00FA2C08"/>
    <w:rsid w:val="00FA4367"/>
    <w:rsid w:val="00FA64C1"/>
    <w:rsid w:val="00FD44C6"/>
    <w:rsid w:val="00FD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ec1</cp:lastModifiedBy>
  <cp:revision>2</cp:revision>
  <dcterms:created xsi:type="dcterms:W3CDTF">2022-08-15T08:13:00Z</dcterms:created>
  <dcterms:modified xsi:type="dcterms:W3CDTF">2022-08-15T08:13:00Z</dcterms:modified>
</cp:coreProperties>
</file>