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785EB6AB" w:rsidR="00160A5C" w:rsidRPr="00160A5C" w:rsidRDefault="00160A5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 период с 10 октября 2022 г. по 10 октября 2023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90D5F" w14:textId="6CFDA70E" w:rsidR="005359D4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области </w:t>
      </w:r>
    </w:p>
    <w:tbl>
      <w:tblPr>
        <w:tblW w:w="119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0B0845" w:rsidRPr="00E96538" w14:paraId="1ECF00FC" w14:textId="16F062F2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99F" w14:textId="77777777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5DC" w14:textId="77777777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E61" w14:textId="0F2225E5" w:rsidR="000B0845" w:rsidRPr="00E96538" w:rsidRDefault="000B0845" w:rsidP="002D633E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10.10.2022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47B1" w14:textId="77777777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10.01.2023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CB8" w14:textId="7414FCAE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10.10.2023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9FCCA42" w14:textId="77777777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E81087" w14:textId="77777777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08C99" w14:textId="025C3605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EE8347" w14:textId="26910754" w:rsidR="000B0845" w:rsidRPr="00E96538" w:rsidRDefault="000B0845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0187D" w:rsidRPr="00E96538" w14:paraId="068EDC1E" w14:textId="512F0F63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348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950" w14:textId="6925D4F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C00E" w14:textId="68F3104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94A7" w14:textId="449F6EF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B404" w14:textId="189928C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E622" w14:textId="704B056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504F" w14:textId="3BDEE58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-1,83%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2594" w14:textId="7F9F64D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65B9" w14:textId="0C30CE79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- 3,60%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0187D" w:rsidRPr="00E96538" w14:paraId="2F970035" w14:textId="66DF4492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738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4B49" w14:textId="6B689BB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1559" w14:textId="4FC4E6B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CB67" w14:textId="3370D8F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09E" w14:textId="46BD4B8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6AD8" w14:textId="091BBCA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91D9" w14:textId="752B1DD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-0,59%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7121" w14:textId="20ED88D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BB87" w14:textId="47053F5B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- 0,71%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70187D" w:rsidRPr="00E96538" w14:paraId="2128E488" w14:textId="02AD2142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CAF1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69A6" w14:textId="2729AE7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E6EF" w14:textId="4FD3A94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52AA" w14:textId="0B40506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168E" w14:textId="67085F7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146A" w14:textId="08202F6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D47" w14:textId="6BEA150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9427" w14:textId="53A6909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7855" w14:textId="7291B60A" w:rsidR="0070187D" w:rsidRPr="00E96538" w:rsidRDefault="0070187D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E96538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70187D" w:rsidRPr="00E96538" w14:paraId="556489A4" w14:textId="54FE2F64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2EC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672" w14:textId="0516EAE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ADAB" w14:textId="061329B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532F" w14:textId="3D593CA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18A6" w14:textId="4742A8F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8BB2" w14:textId="55C73DC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FB03" w14:textId="72B0E73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-8,42%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F95A" w14:textId="3806DD4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CC5D" w14:textId="11892CC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7,45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3177F85B" w14:textId="52FAB705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378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42BD" w14:textId="5B3EEB1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C5B" w14:textId="28335E0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288" w14:textId="2377FC0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339" w14:textId="63585AE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570D" w14:textId="5799364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34A" w14:textId="07A28AC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+1,70%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0D3C" w14:textId="7A64E65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AF82" w14:textId="1A95097C" w:rsidR="0070187D" w:rsidRPr="00E96538" w:rsidRDefault="0070187D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E96538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0,34</w:t>
            </w:r>
            <w:r w:rsidR="00E96538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01AA29D9" w14:textId="37EDD9AE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92B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E5DB" w14:textId="17CEF57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73B" w14:textId="55AA9CD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AFA7" w14:textId="4D0D597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5C81" w14:textId="4FA3331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9FC" w14:textId="2BC45D3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22C2" w14:textId="15E9C84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-4,39%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BEAE" w14:textId="0BE615E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E437" w14:textId="077FC8F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-4,54%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0187D" w:rsidRPr="00E96538" w14:paraId="5B3B5713" w14:textId="63E6E50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43D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6C85" w14:textId="79AC34C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FB50" w14:textId="0D4EBDD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1377" w14:textId="142DDC6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92F" w14:textId="42EBF2E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9874" w14:textId="2738165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5D0" w14:textId="41034E9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-3,31%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14BB" w14:textId="14E3783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1AB5" w14:textId="2F2F083C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3D561762" w14:textId="3BE1644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DEE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27C3" w14:textId="5E712F2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3570" w14:textId="20D5B8A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DC1B" w14:textId="3E6E5CA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F084" w14:textId="70D1E02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E9B2" w14:textId="2DBEC76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129" w14:textId="36EAB16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C490" w14:textId="7587B76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B5EF" w14:textId="4B50028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70187D" w:rsidRPr="00E96538" w14:paraId="73C7F10E" w14:textId="28B461B3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DD40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A123" w14:textId="372BA17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A118" w14:textId="42188B9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E657" w14:textId="2AE438D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8286" w14:textId="3E9040E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569A" w14:textId="0AF4773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1875" w14:textId="3179320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-2,29%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DBA2" w14:textId="72932FE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93E4" w14:textId="74B5EFBB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70DA9B43" w14:textId="14487AF5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AE6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4A49" w14:textId="1FDD72E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F78" w14:textId="42B02C4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161F" w14:textId="1065A4B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473A" w14:textId="3F15F15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D19" w14:textId="5F8D2BD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90FB" w14:textId="40B7B43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-4,82%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B669" w14:textId="13A169C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B6D5" w14:textId="1BA47163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4F54B44A" w14:textId="3275D74E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E62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AE71" w14:textId="0D8E9FC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D84D" w14:textId="7B9F3C0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E51B" w14:textId="266BD53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07AA" w14:textId="47D8B59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D7" w14:textId="45D7311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914" w14:textId="5A7D198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-1,01%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A193" w14:textId="32643F2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873B" w14:textId="66634E44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25DCEDC8" w14:textId="46C09B74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46B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8F66" w14:textId="3394592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FF90" w14:textId="26CF37D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2A66" w14:textId="11DEB02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8B43" w14:textId="5FBBBFB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34BA" w14:textId="6B84223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D90" w14:textId="652EFD1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93BF" w14:textId="4AD6992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E1B9" w14:textId="5DFE8A10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284D9731" w14:textId="1C286028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DDC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1058" w14:textId="5D2E02E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EE7E" w14:textId="769DA4F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840" w14:textId="2718FC4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6D19" w14:textId="40B6C9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1680" w14:textId="47217B6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BBD" w14:textId="5DDD0BF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- 6,84%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B23A" w14:textId="25BF121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30CA" w14:textId="275B0FB0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4C33638F" w14:textId="307B876E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B12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FB31" w14:textId="4932B69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3EA0" w14:textId="18CDA51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3FF7" w14:textId="0493BC9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CE49" w14:textId="3F5BA8F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7B0B" w14:textId="6A88467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B7F" w14:textId="10AB073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- 4,58%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5CD5" w14:textId="2E24CAE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1100" w14:textId="55DC507A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2D8C3F84" w14:textId="3175FAA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386B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480C" w14:textId="39942BD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D2C6" w14:textId="244340A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A44F" w14:textId="32B5A8B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553F" w14:textId="3A6E7B5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36F7" w14:textId="0904C6A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CD8" w14:textId="7E2F9A2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-1,26%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ACDC" w14:textId="5489BB2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A81" w14:textId="41ACFF23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6E8831F3" w14:textId="207144C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4A5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08E7" w14:textId="0463385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3C3D" w14:textId="4313B2E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E473" w14:textId="7E1579F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605" w14:textId="3B7F013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2A47" w14:textId="1745088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C52D" w14:textId="7ED095E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- 4,62%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4414" w14:textId="42DD342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944B" w14:textId="1FCDC639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5C0D3504" w14:textId="69650A1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F138FA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623B8D8" w14:textId="6D753BE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771136" w14:textId="65C28A1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9DBF6D1" w14:textId="18F51FF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698A496" w14:textId="125D71F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8EF0794" w14:textId="4E65B89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02809F" w14:textId="04DAE18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0,00%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3FFB93" w14:textId="3B25F74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32899" w14:textId="201590AC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498089B1" w14:textId="5F59222A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1D1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FFF8" w14:textId="4587954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3B0" w14:textId="7338E6E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DFF5" w14:textId="0ED8571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6E9E" w14:textId="25E90CC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9862" w14:textId="2F66D7D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A7F8" w14:textId="5C0A0A6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8204" w14:textId="3A8D6E5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CEB6" w14:textId="5E866E4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314F4F37" w14:textId="36EEEE5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8C5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C5DE" w14:textId="7D77DEB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A97E" w14:textId="68FF157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2A6E" w14:textId="1C92F49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87C3" w14:textId="789C338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40D2" w14:textId="17721C6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13B" w14:textId="489DF26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- 2,95%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56DF" w14:textId="5ECDBA0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5A64" w14:textId="7A603890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07E5B117" w14:textId="7D867CB3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F19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1BD0" w14:textId="7AA8560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CA36" w14:textId="1CE85A1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56AE" w14:textId="4CBD09E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B9D" w14:textId="1B71272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3E0A" w14:textId="0FB987F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BD9B" w14:textId="6E69A10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DF15" w14:textId="15662C2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CEC71" w14:textId="7459CE9F" w:rsidR="0070187D" w:rsidRPr="00E96538" w:rsidRDefault="00E96538" w:rsidP="00E9653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3,79   </w:t>
            </w:r>
          </w:p>
        </w:tc>
      </w:tr>
      <w:tr w:rsidR="0070187D" w:rsidRPr="00E96538" w14:paraId="46E843DF" w14:textId="2B076D4A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614D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8551" w14:textId="26F9C0F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2CB3" w14:textId="18D4091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9251" w14:textId="0B32021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E540" w14:textId="5EF7885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8817" w14:textId="5BA11C8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AE7" w14:textId="22D4AB5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-4,55%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793D" w14:textId="0BB9BCC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EC55" w14:textId="33F60FD6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68E2CD81" w14:textId="362A442F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A7B0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F76E" w14:textId="566D470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37C4" w14:textId="196E1CD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16F8" w14:textId="1886188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0DD9" w14:textId="5936398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0AEF" w14:textId="4ED0BAD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924" w14:textId="53BF125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879C" w14:textId="6F8CC10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188D" w14:textId="6B033D5A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6B817568" w14:textId="4373D1DB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F7D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D165" w14:textId="394BD72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125" w14:textId="30560BC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DC9" w14:textId="6B67980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6918" w14:textId="104A24F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A27" w14:textId="389D9D3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28FE" w14:textId="270BB79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A955" w14:textId="05D5874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F580" w14:textId="77F590B6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21C87FC5" w14:textId="2D08FE40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E84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C1D4" w14:textId="2D8AB33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717" w14:textId="700E7B5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79C" w14:textId="004146F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65BC" w14:textId="077A178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C3DF" w14:textId="11A5BE5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567" w14:textId="118E5AB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- 3,21%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B36B" w14:textId="6BB46E8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E55D" w14:textId="702067FC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1DF5BC3D" w14:textId="253D044B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9C2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C01" w14:textId="3D090A1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A280" w14:textId="769E1B88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F4EB" w14:textId="634BA77A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D535" w14:textId="71E4E45D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1312" w14:textId="1E831A1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196" w14:textId="4A6DFD0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- 2,48%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6D1D" w14:textId="040073C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D065" w14:textId="158C22C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73B717BF" w14:textId="6F7F8AE1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458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F90B" w14:textId="1ED5AD9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C8C" w14:textId="2A931E54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02E0" w14:textId="6864CCE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00F3" w14:textId="7519B393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3F3F" w14:textId="268DD1EF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3872" w14:textId="789064F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D1ED" w14:textId="206576A0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3210" w14:textId="67BE7A51" w:rsidR="0070187D" w:rsidRPr="00E96538" w:rsidRDefault="00E96538" w:rsidP="00E9653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26F5507B" w14:textId="14FE55CC" w:rsidTr="00480A3F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C47" w14:textId="7777777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3D3A" w14:textId="06703B8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C750" w14:textId="68FF41F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41D3" w14:textId="7E16DE56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F57F" w14:textId="760B0EE7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EBAA" w14:textId="29BB79EB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37E" w14:textId="14750BE2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- 1,58%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3F9C" w14:textId="6F84A4D9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2EF9" w14:textId="0A414237" w:rsidR="0070187D" w:rsidRPr="00E96538" w:rsidRDefault="00E96538" w:rsidP="00E9653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70187D"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187D" w:rsidRPr="00E96538" w14:paraId="3159761C" w14:textId="62621CF8" w:rsidTr="00480A3F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B1BC" w14:textId="2373859C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2E46" w14:textId="21D97B2E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F704" w14:textId="2F574E7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2825" w14:textId="4369A191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0F86" w14:textId="466800F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59BA" w14:textId="1EF9833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0A71" w14:textId="148E4005" w:rsidR="0070187D" w:rsidRPr="00E96538" w:rsidRDefault="0070187D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4AAC" w14:textId="7C40ABB5" w:rsidR="0070187D" w:rsidRPr="00E96538" w:rsidRDefault="00E96538" w:rsidP="0070187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+0,13%</w:t>
            </w:r>
          </w:p>
        </w:tc>
        <w:tc>
          <w:tcPr>
            <w:tcW w:w="1360" w:type="dxa"/>
            <w:vAlign w:val="center"/>
          </w:tcPr>
          <w:p w14:paraId="68FE4642" w14:textId="62998BB9" w:rsidR="0070187D" w:rsidRPr="00E96538" w:rsidRDefault="00701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89E3E" w14:textId="482886BA" w:rsidR="001268AC" w:rsidRPr="009416EB" w:rsidRDefault="00161617" w:rsidP="00664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E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9416EB">
        <w:rPr>
          <w:rFonts w:ascii="Times New Roman" w:hAnsi="Times New Roman" w:cs="Times New Roman"/>
          <w:sz w:val="24"/>
          <w:szCs w:val="24"/>
        </w:rPr>
        <w:t>МСП</w:t>
      </w:r>
      <w:r w:rsidRPr="009416EB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8A4490" w:rsidRPr="009416E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717E3" w:rsidRPr="009416E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8A4490" w:rsidRPr="009416EB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Pr="009416EB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9416EB">
        <w:rPr>
          <w:rFonts w:ascii="Times New Roman" w:hAnsi="Times New Roman" w:cs="Times New Roman"/>
          <w:sz w:val="24"/>
          <w:szCs w:val="24"/>
        </w:rPr>
        <w:t xml:space="preserve">с </w:t>
      </w:r>
      <w:r w:rsidR="001268AC" w:rsidRPr="009416EB">
        <w:rPr>
          <w:rFonts w:ascii="Times New Roman" w:hAnsi="Times New Roman" w:cs="Times New Roman"/>
          <w:sz w:val="24"/>
          <w:szCs w:val="24"/>
        </w:rPr>
        <w:t xml:space="preserve">января 2023 года по </w:t>
      </w:r>
      <w:r w:rsidR="009416EB" w:rsidRPr="009416EB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664342" w:rsidRPr="009416EB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9416EB">
        <w:rPr>
          <w:rFonts w:ascii="Times New Roman" w:hAnsi="Times New Roman" w:cs="Times New Roman"/>
          <w:sz w:val="24"/>
          <w:szCs w:val="24"/>
        </w:rPr>
        <w:t>2023 г.</w:t>
      </w:r>
      <w:r w:rsidR="00236BF8" w:rsidRPr="009416EB">
        <w:rPr>
          <w:rFonts w:ascii="Times New Roman" w:hAnsi="Times New Roman" w:cs="Times New Roman"/>
          <w:sz w:val="24"/>
          <w:szCs w:val="24"/>
        </w:rPr>
        <w:t xml:space="preserve"> </w:t>
      </w:r>
      <w:r w:rsidR="009416EB" w:rsidRPr="009416EB">
        <w:rPr>
          <w:rFonts w:ascii="Times New Roman" w:hAnsi="Times New Roman" w:cs="Times New Roman"/>
          <w:sz w:val="24"/>
          <w:szCs w:val="24"/>
        </w:rPr>
        <w:t xml:space="preserve">осталось неизменным - </w:t>
      </w:r>
      <w:r w:rsidR="00236BF8" w:rsidRPr="009416EB">
        <w:rPr>
          <w:rFonts w:ascii="Times New Roman" w:hAnsi="Times New Roman" w:cs="Times New Roman"/>
          <w:sz w:val="24"/>
          <w:szCs w:val="24"/>
        </w:rPr>
        <w:t xml:space="preserve"> </w:t>
      </w:r>
      <w:r w:rsidR="009416EB" w:rsidRPr="009416EB">
        <w:rPr>
          <w:rFonts w:ascii="Times New Roman" w:hAnsi="Times New Roman" w:cs="Times New Roman"/>
          <w:sz w:val="24"/>
          <w:szCs w:val="24"/>
        </w:rPr>
        <w:t>1535 ед.</w:t>
      </w:r>
    </w:p>
    <w:p w14:paraId="46719559" w14:textId="3F9C87D8" w:rsidR="00664342" w:rsidRPr="009416EB" w:rsidRDefault="00664342" w:rsidP="00664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6EB">
        <w:rPr>
          <w:rFonts w:ascii="Times New Roman" w:hAnsi="Times New Roman" w:cs="Times New Roman"/>
          <w:sz w:val="24"/>
          <w:szCs w:val="24"/>
        </w:rPr>
        <w:t>Из представленной таблицы видно, что из 27 муниципальных образований Смоленской области с начала 2023 года количест</w:t>
      </w:r>
      <w:r w:rsidR="009416EB" w:rsidRPr="009416EB">
        <w:rPr>
          <w:rFonts w:ascii="Times New Roman" w:hAnsi="Times New Roman" w:cs="Times New Roman"/>
          <w:sz w:val="24"/>
          <w:szCs w:val="24"/>
        </w:rPr>
        <w:t>во субъектов МСП увеличилось в 8-ми</w:t>
      </w:r>
      <w:r w:rsidRPr="009416EB">
        <w:rPr>
          <w:rFonts w:ascii="Times New Roman" w:hAnsi="Times New Roman" w:cs="Times New Roman"/>
          <w:sz w:val="24"/>
          <w:szCs w:val="24"/>
        </w:rPr>
        <w:t xml:space="preserve"> муниципальных районах  (</w:t>
      </w:r>
      <w:r w:rsidR="009416EB" w:rsidRPr="009416EB">
        <w:rPr>
          <w:rFonts w:ascii="Times New Roman" w:hAnsi="Times New Roman" w:cs="Times New Roman"/>
          <w:sz w:val="24"/>
          <w:szCs w:val="24"/>
        </w:rPr>
        <w:t>Гагаринский + 56 ед.; Демидовский + 5 ед.</w:t>
      </w:r>
      <w:r w:rsidR="009416E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16EB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9416EB">
        <w:rPr>
          <w:rFonts w:ascii="Times New Roman" w:hAnsi="Times New Roman" w:cs="Times New Roman"/>
          <w:sz w:val="24"/>
          <w:szCs w:val="24"/>
        </w:rPr>
        <w:t xml:space="preserve"> +1 ед.; </w:t>
      </w:r>
      <w:proofErr w:type="spellStart"/>
      <w:r w:rsidR="009416EB">
        <w:rPr>
          <w:rFonts w:ascii="Times New Roman" w:hAnsi="Times New Roman" w:cs="Times New Roman"/>
          <w:sz w:val="24"/>
          <w:szCs w:val="24"/>
        </w:rPr>
        <w:t>М</w:t>
      </w:r>
      <w:r w:rsidR="009416EB" w:rsidRPr="009416EB">
        <w:rPr>
          <w:rFonts w:ascii="Times New Roman" w:hAnsi="Times New Roman" w:cs="Times New Roman"/>
          <w:sz w:val="24"/>
          <w:szCs w:val="24"/>
        </w:rPr>
        <w:t>онастырщинский</w:t>
      </w:r>
      <w:proofErr w:type="spellEnd"/>
      <w:r w:rsidR="009416EB" w:rsidRPr="009416EB">
        <w:rPr>
          <w:rFonts w:ascii="Times New Roman" w:hAnsi="Times New Roman" w:cs="Times New Roman"/>
          <w:sz w:val="24"/>
          <w:szCs w:val="24"/>
        </w:rPr>
        <w:t xml:space="preserve"> + 2 ед.; </w:t>
      </w:r>
      <w:proofErr w:type="spellStart"/>
      <w:r w:rsidR="009416EB" w:rsidRPr="009416EB">
        <w:rPr>
          <w:rFonts w:ascii="Times New Roman" w:hAnsi="Times New Roman" w:cs="Times New Roman"/>
          <w:sz w:val="24"/>
          <w:szCs w:val="24"/>
        </w:rPr>
        <w:t>Тёмкинский</w:t>
      </w:r>
      <w:proofErr w:type="spellEnd"/>
      <w:r w:rsidR="009416EB" w:rsidRPr="009416EB">
        <w:rPr>
          <w:rFonts w:ascii="Times New Roman" w:hAnsi="Times New Roman" w:cs="Times New Roman"/>
          <w:sz w:val="24"/>
          <w:szCs w:val="24"/>
        </w:rPr>
        <w:t xml:space="preserve"> + 2 ед.; </w:t>
      </w:r>
      <w:proofErr w:type="spellStart"/>
      <w:r w:rsidR="009416EB" w:rsidRPr="009416EB">
        <w:rPr>
          <w:rFonts w:ascii="Times New Roman" w:hAnsi="Times New Roman" w:cs="Times New Roman"/>
          <w:sz w:val="24"/>
          <w:szCs w:val="24"/>
        </w:rPr>
        <w:t>Хиславичевский</w:t>
      </w:r>
      <w:proofErr w:type="spellEnd"/>
      <w:r w:rsidR="009416EB" w:rsidRPr="009416EB">
        <w:rPr>
          <w:rFonts w:ascii="Times New Roman" w:hAnsi="Times New Roman" w:cs="Times New Roman"/>
          <w:sz w:val="24"/>
          <w:szCs w:val="24"/>
        </w:rPr>
        <w:t xml:space="preserve"> + 8 ед.; г. Десногорск + 1 ед.</w:t>
      </w:r>
      <w:r w:rsidR="006F5C28">
        <w:rPr>
          <w:rFonts w:ascii="Times New Roman" w:hAnsi="Times New Roman" w:cs="Times New Roman"/>
          <w:sz w:val="24"/>
          <w:szCs w:val="24"/>
        </w:rPr>
        <w:t>); еще в 2</w:t>
      </w:r>
      <w:r w:rsidRPr="009416EB">
        <w:rPr>
          <w:rFonts w:ascii="Times New Roman" w:hAnsi="Times New Roman" w:cs="Times New Roman"/>
          <w:sz w:val="24"/>
          <w:szCs w:val="24"/>
        </w:rPr>
        <w:t>-х районах (</w:t>
      </w:r>
      <w:proofErr w:type="spellStart"/>
      <w:r w:rsidR="006F5C2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6F5C28">
        <w:rPr>
          <w:rFonts w:ascii="Times New Roman" w:hAnsi="Times New Roman" w:cs="Times New Roman"/>
          <w:sz w:val="24"/>
          <w:szCs w:val="24"/>
        </w:rPr>
        <w:t>, Холм-Жирковский</w:t>
      </w:r>
      <w:r w:rsidRPr="009416EB">
        <w:rPr>
          <w:rFonts w:ascii="Times New Roman" w:hAnsi="Times New Roman" w:cs="Times New Roman"/>
          <w:sz w:val="24"/>
          <w:szCs w:val="24"/>
        </w:rPr>
        <w:t>) наблюдается отсутствие динамики;</w:t>
      </w:r>
      <w:proofErr w:type="gramEnd"/>
      <w:r w:rsidRPr="009416EB">
        <w:rPr>
          <w:rFonts w:ascii="Times New Roman" w:hAnsi="Times New Roman" w:cs="Times New Roman"/>
          <w:sz w:val="24"/>
          <w:szCs w:val="24"/>
        </w:rPr>
        <w:t xml:space="preserve"> в остальных </w:t>
      </w:r>
      <w:r w:rsidR="006F5C28">
        <w:rPr>
          <w:rFonts w:ascii="Times New Roman" w:hAnsi="Times New Roman" w:cs="Times New Roman"/>
          <w:sz w:val="24"/>
          <w:szCs w:val="24"/>
        </w:rPr>
        <w:t xml:space="preserve">17 </w:t>
      </w:r>
      <w:r w:rsidRPr="009416EB">
        <w:rPr>
          <w:rFonts w:ascii="Times New Roman" w:hAnsi="Times New Roman" w:cs="Times New Roman"/>
          <w:sz w:val="24"/>
          <w:szCs w:val="24"/>
        </w:rPr>
        <w:t xml:space="preserve">отмечено снижение числа зарегистрированных субъектов МСП. Наибольшее снижение – в </w:t>
      </w:r>
      <w:proofErr w:type="spellStart"/>
      <w:r w:rsidR="006F5C2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6F5C28">
        <w:rPr>
          <w:rFonts w:ascii="Times New Roman" w:hAnsi="Times New Roman" w:cs="Times New Roman"/>
          <w:sz w:val="24"/>
          <w:szCs w:val="24"/>
        </w:rPr>
        <w:t xml:space="preserve"> </w:t>
      </w:r>
      <w:r w:rsidRPr="009416EB">
        <w:rPr>
          <w:rFonts w:ascii="Times New Roman" w:hAnsi="Times New Roman" w:cs="Times New Roman"/>
          <w:sz w:val="24"/>
          <w:szCs w:val="24"/>
        </w:rPr>
        <w:t>(-</w:t>
      </w:r>
      <w:r w:rsidR="006F5C28">
        <w:rPr>
          <w:rFonts w:ascii="Times New Roman" w:hAnsi="Times New Roman" w:cs="Times New Roman"/>
          <w:sz w:val="24"/>
          <w:szCs w:val="24"/>
        </w:rPr>
        <w:t xml:space="preserve">44 </w:t>
      </w:r>
      <w:r w:rsidRPr="009416E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F5C28">
        <w:rPr>
          <w:rFonts w:ascii="Times New Roman" w:hAnsi="Times New Roman" w:cs="Times New Roman"/>
          <w:sz w:val="24"/>
          <w:szCs w:val="24"/>
        </w:rPr>
        <w:t>2,48</w:t>
      </w:r>
      <w:r w:rsidRPr="009416EB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6F5C28">
        <w:rPr>
          <w:rFonts w:ascii="Times New Roman" w:hAnsi="Times New Roman" w:cs="Times New Roman"/>
          <w:sz w:val="24"/>
          <w:szCs w:val="24"/>
        </w:rPr>
        <w:t>Руденянский</w:t>
      </w:r>
      <w:proofErr w:type="spellEnd"/>
      <w:r w:rsidRPr="009416EB">
        <w:rPr>
          <w:rFonts w:ascii="Times New Roman" w:hAnsi="Times New Roman" w:cs="Times New Roman"/>
          <w:sz w:val="24"/>
          <w:szCs w:val="24"/>
        </w:rPr>
        <w:t xml:space="preserve"> (-39 ед. или </w:t>
      </w:r>
      <w:r w:rsidR="006F5C28">
        <w:rPr>
          <w:rFonts w:ascii="Times New Roman" w:hAnsi="Times New Roman" w:cs="Times New Roman"/>
          <w:sz w:val="24"/>
          <w:szCs w:val="24"/>
        </w:rPr>
        <w:t xml:space="preserve">4,62%), </w:t>
      </w:r>
      <w:proofErr w:type="spellStart"/>
      <w:r w:rsidR="006F5C28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6F5C28">
        <w:rPr>
          <w:rFonts w:ascii="Times New Roman" w:hAnsi="Times New Roman" w:cs="Times New Roman"/>
          <w:sz w:val="24"/>
          <w:szCs w:val="24"/>
        </w:rPr>
        <w:t xml:space="preserve"> (-27</w:t>
      </w:r>
      <w:r w:rsidRPr="009416E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F5C28">
        <w:rPr>
          <w:rFonts w:ascii="Times New Roman" w:hAnsi="Times New Roman" w:cs="Times New Roman"/>
          <w:sz w:val="24"/>
          <w:szCs w:val="24"/>
        </w:rPr>
        <w:t xml:space="preserve">4,58%), </w:t>
      </w:r>
      <w:proofErr w:type="gramStart"/>
      <w:r w:rsidR="006F5C28">
        <w:rPr>
          <w:rFonts w:ascii="Times New Roman" w:hAnsi="Times New Roman" w:cs="Times New Roman"/>
          <w:sz w:val="24"/>
          <w:szCs w:val="24"/>
        </w:rPr>
        <w:t>Дорогобужский</w:t>
      </w:r>
      <w:proofErr w:type="gramEnd"/>
      <w:r w:rsidR="006F5C28">
        <w:rPr>
          <w:rFonts w:ascii="Times New Roman" w:hAnsi="Times New Roman" w:cs="Times New Roman"/>
          <w:sz w:val="24"/>
          <w:szCs w:val="24"/>
        </w:rPr>
        <w:t xml:space="preserve"> (-28</w:t>
      </w:r>
      <w:r w:rsidRPr="009416E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F5C28">
        <w:rPr>
          <w:rFonts w:ascii="Times New Roman" w:hAnsi="Times New Roman" w:cs="Times New Roman"/>
          <w:sz w:val="24"/>
          <w:szCs w:val="24"/>
        </w:rPr>
        <w:t>4,39</w:t>
      </w:r>
      <w:r w:rsidRPr="009416EB">
        <w:rPr>
          <w:rFonts w:ascii="Times New Roman" w:hAnsi="Times New Roman" w:cs="Times New Roman"/>
          <w:sz w:val="24"/>
          <w:szCs w:val="24"/>
        </w:rPr>
        <w:t>%) районах.</w:t>
      </w: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52864D" w14:textId="77777777" w:rsidR="00062997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EC3D6" w14:textId="77777777" w:rsidR="002C1310" w:rsidRDefault="002C13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F19FC8" w14:textId="77777777" w:rsidR="002D21A6" w:rsidRPr="00F01788" w:rsidRDefault="002D21A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F71F26" w14:textId="77777777" w:rsidR="00062997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811DD5" w14:textId="77777777" w:rsidR="00F70990" w:rsidRPr="00F01788" w:rsidRDefault="00F7099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F01788" w:rsidRPr="00F01788" w14:paraId="19FF04DA" w14:textId="77777777" w:rsidTr="00AB5444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01B80FB9" w:rsidR="00CF6E7A" w:rsidRPr="00B637B9" w:rsidRDefault="002D633E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CF6E7A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04577E3F" w:rsidR="00CF6E7A" w:rsidRPr="00B637B9" w:rsidRDefault="00CF6E7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D6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D166CA" w:rsidRPr="00F01788" w14:paraId="57E58377" w14:textId="77777777" w:rsidTr="00AB5444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0CAFDE0B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6A7C0F4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4A11AFD0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5D3A30C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3A963850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-2,60%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0C34333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47DC066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-2,20%</w:t>
            </w:r>
          </w:p>
        </w:tc>
      </w:tr>
      <w:tr w:rsidR="00D166CA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D1B4001" w:rsidR="00D166CA" w:rsidRPr="00DB681E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54A2AE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49EBBAEB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322CC45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28D8E9EE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499CABE7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5B9E85AE" w:rsidR="00D166CA" w:rsidRPr="00DB681E" w:rsidRDefault="002D633E" w:rsidP="002D63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-1,60%</w:t>
            </w:r>
          </w:p>
        </w:tc>
      </w:tr>
      <w:tr w:rsidR="00D166CA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00558D52" w:rsidR="00D166CA" w:rsidRPr="00DB681E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61AF7A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4A521490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39031C6D" w:rsidR="00D166CA" w:rsidRPr="00DB681E" w:rsidRDefault="002D633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A29E96A" w:rsidR="00D166CA" w:rsidRPr="00DB681E" w:rsidRDefault="002D633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A9AE6BD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3CE75F5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-7,70%</w:t>
            </w:r>
          </w:p>
        </w:tc>
      </w:tr>
      <w:tr w:rsidR="00D166CA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1E604DE" w:rsidR="00D166CA" w:rsidRPr="00DB681E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2887D3D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23929B07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76665A0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503ADCFF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+14,30%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1CC483B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01E019F8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-11,10%</w:t>
            </w:r>
          </w:p>
        </w:tc>
      </w:tr>
      <w:tr w:rsidR="00D166CA" w:rsidRPr="00F01788" w14:paraId="4A90FAE4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49734F90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2B1ED087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736EA4B5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45216F5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170F96AB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+1,30%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392B60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773FA826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+2,00%</w:t>
            </w:r>
          </w:p>
        </w:tc>
      </w:tr>
      <w:tr w:rsidR="00D166CA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530F0C75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037DFC28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B19DB3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EB866F8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30BB5C7A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+1,30%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E5D19EE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31AC8E8D" w:rsidR="002D633E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+2,00%</w:t>
            </w:r>
          </w:p>
        </w:tc>
      </w:tr>
      <w:tr w:rsidR="00D166CA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67C0306F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16FBD617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FF81B05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4DC91453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54B8A9EF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56D2FD50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+16,70%</w:t>
            </w:r>
          </w:p>
        </w:tc>
      </w:tr>
      <w:tr w:rsidR="00D166CA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035DC132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650DFC9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3E11B2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295B3E3D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4B5C140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9F169FB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D166CA" w:rsidRPr="00F01788" w14:paraId="6FCF6BCD" w14:textId="77777777" w:rsidTr="00AB54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EC942BA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63DD84B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796B1FE8" w:rsidR="002D633E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7C31649B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4836FE93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267876EE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77AB8359" w:rsidR="00D166CA" w:rsidRPr="00160A5C" w:rsidRDefault="009A49A8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+0,70%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2F9BD51E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</w:t>
      </w:r>
      <w:r w:rsidR="009A49A8">
        <w:rPr>
          <w:rFonts w:ascii="Times New Roman" w:hAnsi="Times New Roman" w:cs="Times New Roman"/>
          <w:sz w:val="24"/>
          <w:szCs w:val="24"/>
        </w:rPr>
        <w:t>едставленной таблицы, за январь - октябрь</w:t>
      </w:r>
      <w:r w:rsidRPr="008E1FD1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Pr="008E1FD1">
        <w:rPr>
          <w:rFonts w:ascii="Times New Roman" w:hAnsi="Times New Roman" w:cs="Times New Roman"/>
          <w:sz w:val="24"/>
          <w:szCs w:val="24"/>
        </w:rPr>
        <w:t>уменьшилось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13</w:t>
      </w:r>
      <w:r w:rsidR="00D166CA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 xml:space="preserve"> 2,60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13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9A49A8">
        <w:rPr>
          <w:rFonts w:ascii="Times New Roman" w:hAnsi="Times New Roman" w:cs="Times New Roman"/>
          <w:sz w:val="24"/>
          <w:szCs w:val="24"/>
        </w:rPr>
        <w:t>1,30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15F0DEF9" w:rsidR="00B51FDB" w:rsidRDefault="008B52C2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З</w:t>
      </w:r>
      <w:r w:rsidR="000563A8" w:rsidRPr="008E1FD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9A49A8">
        <w:rPr>
          <w:rFonts w:ascii="Times New Roman" w:hAnsi="Times New Roman" w:cs="Times New Roman"/>
          <w:sz w:val="24"/>
          <w:szCs w:val="24"/>
        </w:rPr>
        <w:t>октября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9A49A8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9656A2" w:rsidRPr="008E1FD1">
        <w:rPr>
          <w:rFonts w:ascii="Times New Roman" w:hAnsi="Times New Roman" w:cs="Times New Roman"/>
          <w:sz w:val="24"/>
          <w:szCs w:val="24"/>
        </w:rPr>
        <w:t>2023 г.</w:t>
      </w:r>
      <w:r w:rsidRPr="008E1FD1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8E1FD1">
        <w:rPr>
          <w:rFonts w:ascii="Times New Roman" w:hAnsi="Times New Roman" w:cs="Times New Roman"/>
          <w:sz w:val="24"/>
          <w:szCs w:val="24"/>
        </w:rPr>
        <w:t>сниже</w:t>
      </w:r>
      <w:r w:rsidR="00D362FE" w:rsidRPr="008E1FD1">
        <w:rPr>
          <w:rFonts w:ascii="Times New Roman" w:hAnsi="Times New Roman" w:cs="Times New Roman"/>
          <w:sz w:val="24"/>
          <w:szCs w:val="24"/>
        </w:rPr>
        <w:t>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числа ЮЛ на </w:t>
      </w:r>
      <w:r w:rsidR="009A49A8">
        <w:rPr>
          <w:rFonts w:ascii="Times New Roman" w:hAnsi="Times New Roman" w:cs="Times New Roman"/>
          <w:sz w:val="24"/>
          <w:szCs w:val="24"/>
        </w:rPr>
        <w:t>11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2,2</w:t>
      </w:r>
      <w:r w:rsidR="00271B41">
        <w:rPr>
          <w:rFonts w:ascii="Times New Roman" w:hAnsi="Times New Roman" w:cs="Times New Roman"/>
          <w:sz w:val="24"/>
          <w:szCs w:val="24"/>
        </w:rPr>
        <w:t>0</w:t>
      </w:r>
      <w:r w:rsidR="00D362FE" w:rsidRPr="008E1FD1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ое </w:t>
      </w:r>
      <w:r w:rsidR="00271B41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271B41">
        <w:rPr>
          <w:rFonts w:ascii="Times New Roman" w:hAnsi="Times New Roman" w:cs="Times New Roman"/>
          <w:sz w:val="24"/>
          <w:szCs w:val="24"/>
        </w:rPr>
        <w:t>численности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ИП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21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2,00</w:t>
      </w:r>
      <w:r w:rsidR="007B4174" w:rsidRPr="008E1FD1">
        <w:rPr>
          <w:rFonts w:ascii="Times New Roman" w:hAnsi="Times New Roman" w:cs="Times New Roman"/>
          <w:sz w:val="24"/>
          <w:szCs w:val="24"/>
        </w:rPr>
        <w:t>%)</w:t>
      </w:r>
      <w:r w:rsidR="00271B41">
        <w:rPr>
          <w:rFonts w:ascii="Times New Roman" w:hAnsi="Times New Roman" w:cs="Times New Roman"/>
          <w:sz w:val="24"/>
          <w:szCs w:val="24"/>
        </w:rPr>
        <w:t>. Всего</w:t>
      </w:r>
      <w:r w:rsidR="009A49A8">
        <w:rPr>
          <w:rFonts w:ascii="Times New Roman" w:hAnsi="Times New Roman" w:cs="Times New Roman"/>
          <w:sz w:val="24"/>
          <w:szCs w:val="24"/>
        </w:rPr>
        <w:t xml:space="preserve">  субъектов МСП увеличилось на 10</w:t>
      </w:r>
      <w:r w:rsidR="00271B41">
        <w:rPr>
          <w:rFonts w:ascii="Times New Roman" w:hAnsi="Times New Roman" w:cs="Times New Roman"/>
          <w:sz w:val="24"/>
          <w:szCs w:val="24"/>
        </w:rPr>
        <w:t xml:space="preserve"> ед. (или </w:t>
      </w:r>
      <w:r w:rsidR="009A49A8">
        <w:rPr>
          <w:rFonts w:ascii="Times New Roman" w:hAnsi="Times New Roman" w:cs="Times New Roman"/>
          <w:sz w:val="24"/>
          <w:szCs w:val="24"/>
        </w:rPr>
        <w:t>0,70</w:t>
      </w:r>
      <w:r w:rsidR="00271B41">
        <w:rPr>
          <w:rFonts w:ascii="Times New Roman" w:hAnsi="Times New Roman" w:cs="Times New Roman"/>
          <w:sz w:val="24"/>
          <w:szCs w:val="24"/>
        </w:rPr>
        <w:t>%).</w:t>
      </w:r>
    </w:p>
    <w:p w14:paraId="0455F4C2" w14:textId="77777777" w:rsidR="00D166CA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1B33B4EF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9A49A8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10.10.2022-10.10</w:t>
      </w:r>
      <w:r w:rsidRPr="00271B41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E1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2E4" w14:textId="3FCE4F6A" w:rsidR="002640A6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1240" wp14:editId="2852A2CE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6362" w14:textId="77777777" w:rsidR="007F2614" w:rsidRPr="00F35CC0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164EF88" w14:textId="59A7A86A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9A49A8">
        <w:rPr>
          <w:rFonts w:ascii="Times New Roman" w:hAnsi="Times New Roman" w:cs="Times New Roman"/>
          <w:sz w:val="24"/>
          <w:szCs w:val="24"/>
        </w:rPr>
        <w:t>октября</w:t>
      </w:r>
      <w:r w:rsidRPr="00F35CC0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9A49A8">
        <w:rPr>
          <w:rFonts w:ascii="Times New Roman" w:hAnsi="Times New Roman" w:cs="Times New Roman"/>
          <w:sz w:val="24"/>
          <w:szCs w:val="24"/>
        </w:rPr>
        <w:t>сентябрь</w:t>
      </w:r>
      <w:r w:rsidR="00C43A6D">
        <w:rPr>
          <w:rFonts w:ascii="Times New Roman" w:hAnsi="Times New Roman" w:cs="Times New Roman"/>
          <w:sz w:val="24"/>
          <w:szCs w:val="24"/>
        </w:rPr>
        <w:t xml:space="preserve">  2023 г.)  была значимо положительной с </w:t>
      </w:r>
      <w:r w:rsidR="009A49A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43A6D">
        <w:rPr>
          <w:rFonts w:ascii="Times New Roman" w:hAnsi="Times New Roman" w:cs="Times New Roman"/>
          <w:sz w:val="24"/>
          <w:szCs w:val="24"/>
        </w:rPr>
        <w:t xml:space="preserve"> 2022 по декабрь 2022, а также с января 2023</w:t>
      </w:r>
      <w:r w:rsidR="00191A05">
        <w:rPr>
          <w:rFonts w:ascii="Times New Roman" w:hAnsi="Times New Roman" w:cs="Times New Roman"/>
          <w:sz w:val="24"/>
          <w:szCs w:val="24"/>
        </w:rPr>
        <w:t xml:space="preserve"> г.</w:t>
      </w:r>
      <w:r w:rsidR="00C43A6D">
        <w:rPr>
          <w:rFonts w:ascii="Times New Roman" w:hAnsi="Times New Roman" w:cs="Times New Roman"/>
          <w:sz w:val="24"/>
          <w:szCs w:val="24"/>
        </w:rPr>
        <w:t xml:space="preserve"> 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B97FB9">
        <w:rPr>
          <w:rFonts w:ascii="Times New Roman" w:hAnsi="Times New Roman" w:cs="Times New Roman"/>
          <w:sz w:val="24"/>
          <w:szCs w:val="24"/>
        </w:rPr>
        <w:t xml:space="preserve">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 по июль 2023 отмечено снижение, а с июля 2023 по октябрь</w:t>
      </w:r>
      <w:proofErr w:type="gramEnd"/>
      <w:r w:rsidR="003145DA">
        <w:rPr>
          <w:rFonts w:ascii="Times New Roman" w:hAnsi="Times New Roman" w:cs="Times New Roman"/>
          <w:sz w:val="24"/>
          <w:szCs w:val="24"/>
        </w:rPr>
        <w:t xml:space="preserve"> 2023 динамика положительная.</w:t>
      </w:r>
    </w:p>
    <w:p w14:paraId="4897CE27" w14:textId="7D6DC1ED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октябрь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752655D0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5A5E8A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10.10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.2023)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3780A5CF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04ECB8CA" w:rsidR="003639BD" w:rsidRPr="0082098C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8C">
        <w:rPr>
          <w:rFonts w:ascii="Times New Roman" w:hAnsi="Times New Roman" w:cs="Times New Roman"/>
          <w:sz w:val="24"/>
          <w:szCs w:val="24"/>
        </w:rPr>
        <w:t xml:space="preserve">За </w:t>
      </w:r>
      <w:r w:rsidR="001331F9" w:rsidRPr="0082098C">
        <w:rPr>
          <w:rFonts w:ascii="Times New Roman" w:hAnsi="Times New Roman" w:cs="Times New Roman"/>
          <w:sz w:val="24"/>
          <w:szCs w:val="24"/>
        </w:rPr>
        <w:t>период с</w:t>
      </w:r>
      <w:r w:rsidR="00F4603F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5A5E8A">
        <w:rPr>
          <w:rFonts w:ascii="Times New Roman" w:hAnsi="Times New Roman" w:cs="Times New Roman"/>
          <w:b/>
          <w:bCs/>
          <w:sz w:val="24"/>
          <w:szCs w:val="24"/>
        </w:rPr>
        <w:t>10.10</w:t>
      </w:r>
      <w:r w:rsidR="009146F0" w:rsidRPr="0082098C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5A5E8A">
        <w:rPr>
          <w:rFonts w:ascii="Times New Roman" w:hAnsi="Times New Roman" w:cs="Times New Roman"/>
          <w:b/>
          <w:bCs/>
          <w:sz w:val="24"/>
          <w:szCs w:val="24"/>
        </w:rPr>
        <w:t xml:space="preserve"> по 10.10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32A9B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82098C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82098C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00DFD" w14:textId="77777777" w:rsidR="00B51FDB" w:rsidRPr="0082098C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6C864" w14:textId="4FADAF88" w:rsidR="00052701" w:rsidRPr="0082098C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14:paraId="2E0965F7" w14:textId="5C5C419C" w:rsidR="00F4603F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proofErr w:type="spellStart"/>
      <w:r w:rsidR="00A717E3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</w:p>
    <w:p w14:paraId="1C94286F" w14:textId="39996E6D" w:rsidR="00052701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134"/>
        <w:gridCol w:w="1133"/>
        <w:gridCol w:w="1360"/>
        <w:gridCol w:w="1240"/>
      </w:tblGrid>
      <w:tr w:rsidR="00397C0B" w:rsidRPr="00397C0B" w14:paraId="19BB002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29E6996" w14:textId="50332F8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57776" w14:textId="2877179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E04A6C9" w14:textId="275A8458" w:rsidR="00F4603F" w:rsidRPr="00397C0B" w:rsidRDefault="00480A3F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F4603F"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7F3A59" w14:textId="23A1EDB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E4431" w14:textId="52D4D26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97C0B" w:rsidRPr="00397C0B" w14:paraId="4D8F9F58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7BC923E" w14:textId="19E0D05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3255F" w14:textId="60A50CC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2FD86FA" w14:textId="36E89F43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32FFA03" w14:textId="1532AD2D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3316" w14:textId="542A570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97C0B" w:rsidRPr="00397C0B" w14:paraId="6A64508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6F0B9495" w14:textId="17BA131A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01376" w14:textId="2FE1551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076F1B" w14:textId="7E00903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3E4577" w14:textId="235AD4D6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B93DD" w14:textId="6C12AC4E" w:rsidR="0082098C" w:rsidRPr="00397C0B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-12,50</w:t>
            </w:r>
            <w:r w:rsidR="001A4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97C0B" w:rsidRPr="00397C0B" w14:paraId="2244740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CD9F0F1" w14:textId="31C3C74E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CFAA9" w14:textId="4817A60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728E635" w14:textId="47C5B72F" w:rsidR="0082098C" w:rsidRPr="00397C0B" w:rsidRDefault="003145DA" w:rsidP="006E6FF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7145DAB" w14:textId="6EA3E5EA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A1781" w14:textId="5BB28E87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+66,70</w:t>
            </w:r>
            <w:r w:rsidR="001A4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97C0B" w:rsidRPr="00397C0B" w14:paraId="7F257D1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AE4297" w14:textId="4293DD8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D4B7C" w14:textId="56B67CB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785A977" w14:textId="5DDD930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DC316C5" w14:textId="20B8297C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D438F" w14:textId="107D6E52" w:rsidR="0082098C" w:rsidRPr="00397C0B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-4,90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77C1B3D9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3FBE477" w14:textId="1628C55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89295" w14:textId="5CABDF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99C2070" w14:textId="5EDD294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955F5F" w14:textId="6585D0D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78B4EC" w14:textId="0497CB40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24FA18F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8CBF5EC" w14:textId="6055F03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B9D" w14:textId="6CB6019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8E3E773" w14:textId="633AB922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32F034" w14:textId="541C4E0A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5FB65" w14:textId="3DB906D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-22,20%</w:t>
            </w:r>
          </w:p>
        </w:tc>
      </w:tr>
      <w:tr w:rsidR="00397C0B" w:rsidRPr="00397C0B" w14:paraId="1816014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694BA77" w14:textId="55A5C15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22F63" w14:textId="44185DA1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A0BFBA" w14:textId="3CF73ADA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7E84FCF" w14:textId="5CEAC73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AA12D" w14:textId="36FDF5BD" w:rsidR="0082098C" w:rsidRPr="00397C0B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2,00%</w:t>
            </w:r>
          </w:p>
        </w:tc>
      </w:tr>
      <w:tr w:rsidR="00397C0B" w:rsidRPr="00397C0B" w14:paraId="0CDE43C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0E8AFF1" w14:textId="38D45BA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26D3E" w14:textId="4C8AD26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15C24E" w14:textId="6DDD70BB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CC21EC" w14:textId="35E9BDA2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E30AE" w14:textId="0AA167A9" w:rsidR="0082098C" w:rsidRPr="00397C0B" w:rsidRDefault="001A4136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A391F">
              <w:rPr>
                <w:rFonts w:ascii="Times New Roman" w:eastAsia="Times New Roman" w:hAnsi="Times New Roman" w:cs="Times New Roman"/>
                <w:bCs/>
                <w:lang w:eastAsia="ru-RU"/>
              </w:rPr>
              <w:t>1,30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F5C0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A4CAC92" w14:textId="6E6AF89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53992" w14:textId="5088902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3FEA2C1" w14:textId="59AA144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B6A4C0" w14:textId="631CC737" w:rsidR="0082098C" w:rsidRPr="00397C0B" w:rsidRDefault="003145DA" w:rsidP="001A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DB1D0A" w14:textId="77C40863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+1,50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93AF40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98B60B4" w14:textId="26FEC07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98D8B" w14:textId="654EA9B5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087D127" w14:textId="4A6F440C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6FC632" w14:textId="6213813D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33DE9" w14:textId="29E62B69" w:rsidR="0082098C" w:rsidRPr="00397C0B" w:rsidRDefault="007A391F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-8,30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71D507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ED5A46E" w14:textId="172D0FCF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1E35C" w14:textId="217941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4BFA45" w14:textId="6CD90D3B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CCE53B" w14:textId="2151EF75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3032B" w14:textId="019E1C2D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-8,30%</w:t>
            </w:r>
          </w:p>
        </w:tc>
      </w:tr>
      <w:tr w:rsidR="00397C0B" w:rsidRPr="00397C0B" w14:paraId="07DD16D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D6477EF" w14:textId="56C2A2E1" w:rsidR="0082098C" w:rsidRPr="003145DA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5DA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CE96" w14:textId="07BF54A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A572443" w14:textId="7DF129D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16FB06" w14:textId="02F3BB76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90977" w14:textId="37B2DAC0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6F58C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801288C" w14:textId="3421F3D2" w:rsidR="0082098C" w:rsidRPr="003145DA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5DA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D64F1" w14:textId="4250096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964279" w14:textId="4B37386B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780FC64" w14:textId="7DB3A89F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5F5967" w14:textId="79ECA3F4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C9A53E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2E272B77" w14:textId="387AAA1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B2D7A" w14:textId="3EE8A43A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CC7278" w14:textId="76A9D729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0503491" w14:textId="642F9BA4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FD89C0" w14:textId="62C5C5D2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EE868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B4D849" w14:textId="7E2DBF8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A27E9" w14:textId="65045E3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739E2BE" w14:textId="185E8AD3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2BC8FB5" w14:textId="754009F4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1CFD3" w14:textId="1F3BCBA2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33,30%</w:t>
            </w:r>
          </w:p>
        </w:tc>
      </w:tr>
      <w:tr w:rsidR="00397C0B" w:rsidRPr="00397C0B" w14:paraId="60C1C90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1822DD2" w14:textId="6F2E773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4A00B" w14:textId="62C857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1C75CD" w14:textId="5692248F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0E00EF7" w14:textId="3F91646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AAFD3C" w14:textId="08874D08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41865EF" w14:textId="77777777" w:rsidTr="006E6FF2">
        <w:trPr>
          <w:trHeight w:val="281"/>
        </w:trPr>
        <w:tc>
          <w:tcPr>
            <w:tcW w:w="5402" w:type="dxa"/>
            <w:shd w:val="clear" w:color="auto" w:fill="auto"/>
            <w:noWrap/>
            <w:vAlign w:val="bottom"/>
          </w:tcPr>
          <w:p w14:paraId="5A143A30" w14:textId="573D3D73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92C90" w14:textId="449FC58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BFF6415" w14:textId="76AC7CAE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AF5650" w14:textId="34CAC582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8F2F5A" w14:textId="18F09C16" w:rsidR="0082098C" w:rsidRPr="00397C0B" w:rsidRDefault="000D2BC7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A391F">
              <w:rPr>
                <w:rFonts w:ascii="Times New Roman" w:eastAsia="Times New Roman" w:hAnsi="Times New Roman" w:cs="Times New Roman"/>
                <w:bCs/>
                <w:lang w:eastAsia="ru-RU"/>
              </w:rPr>
              <w:t>11,10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11AA64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13316CC" w14:textId="1C23C82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E54AB" w14:textId="063182E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B0305AE" w14:textId="29925541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DFDAAB7" w14:textId="6207ED6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B2BC4" w14:textId="6CD90103" w:rsidR="0082098C" w:rsidRPr="00397C0B" w:rsidRDefault="000D2BC7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A391F">
              <w:rPr>
                <w:rFonts w:ascii="Times New Roman" w:eastAsia="Times New Roman" w:hAnsi="Times New Roman" w:cs="Times New Roman"/>
                <w:bCs/>
                <w:lang w:eastAsia="ru-RU"/>
              </w:rPr>
              <w:t>11,10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3F2545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2373D6" w14:textId="5BA71AF4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F973B" w14:textId="6BCC151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AF99F00" w14:textId="52380C2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55CAD8" w14:textId="652B9F2C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A672" w14:textId="571D9695" w:rsidR="0082098C" w:rsidRPr="00397C0B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+33,30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9AFA4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3F2A3B" w14:textId="005F7B91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3C007" w14:textId="730C2BA4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2A6E90" w14:textId="34F3393A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DE04F9F" w14:textId="55864681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B6147" w14:textId="5B578FF5" w:rsidR="0082098C" w:rsidRPr="00397C0B" w:rsidRDefault="007A391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+13,50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6615F8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795131DD" w14:textId="7748C0A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2E724" w14:textId="39CBBF82" w:rsidR="0082098C" w:rsidRPr="00397C0B" w:rsidRDefault="00BE4B7F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9A33A9" w14:textId="207C2B34" w:rsidR="0082098C" w:rsidRPr="00397C0B" w:rsidRDefault="003145DA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DBC9D3C" w14:textId="1B4BB5CE" w:rsidR="0082098C" w:rsidRPr="00397C0B" w:rsidRDefault="003145DA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E8BB2B" w14:textId="0382D5E2" w:rsidR="0082098C" w:rsidRPr="00397C0B" w:rsidRDefault="000D2BC7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6BE49045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2F116A1" w14:textId="1E47A72E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E12C8" w14:textId="0E37AF1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F233288" w14:textId="071151E8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568E3C" w14:textId="3E7FDDDD" w:rsidR="0082098C" w:rsidRPr="00397C0B" w:rsidRDefault="003145D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9B4CF9" w14:textId="47856AE2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18EE30A0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7280ED7" w14:textId="219AAB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E1BA9" w14:textId="6670DEB8" w:rsidR="0082098C" w:rsidRPr="00397C0B" w:rsidRDefault="00BE4B7F" w:rsidP="0031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C07D5CB" w14:textId="71E72947" w:rsidR="0082098C" w:rsidRPr="00397C0B" w:rsidRDefault="003145DA" w:rsidP="0031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A1BDD0" w14:textId="4C27865F" w:rsidR="0082098C" w:rsidRPr="00397C0B" w:rsidRDefault="003145DA" w:rsidP="0031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BB225" w14:textId="510DF34E" w:rsidR="0082098C" w:rsidRPr="00397C0B" w:rsidRDefault="007A391F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  <w:r w:rsidR="0082098C" w:rsidRPr="008209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3F332746" w14:textId="77777777" w:rsidR="00F4603F" w:rsidRPr="00397C0B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5FA9B6" w14:textId="3AF4EE22" w:rsidR="000D2BC7" w:rsidRDefault="002D59ED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317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615317">
        <w:rPr>
          <w:rFonts w:ascii="Times New Roman" w:hAnsi="Times New Roman" w:cs="Times New Roman"/>
          <w:sz w:val="24"/>
          <w:szCs w:val="24"/>
        </w:rPr>
        <w:t xml:space="preserve"> </w:t>
      </w:r>
      <w:r w:rsidR="00397C0B" w:rsidRPr="00615317">
        <w:rPr>
          <w:rFonts w:ascii="Times New Roman" w:hAnsi="Times New Roman" w:cs="Times New Roman"/>
          <w:sz w:val="24"/>
          <w:szCs w:val="24"/>
        </w:rPr>
        <w:t xml:space="preserve">увеличение числа занятых субъектов МСП с начала года отмечено </w:t>
      </w:r>
      <w:r w:rsidR="000D2BC7">
        <w:rPr>
          <w:rFonts w:ascii="Times New Roman" w:hAnsi="Times New Roman" w:cs="Times New Roman"/>
          <w:sz w:val="24"/>
          <w:szCs w:val="24"/>
        </w:rPr>
        <w:t>в 6</w:t>
      </w:r>
      <w:r w:rsidR="00615317">
        <w:rPr>
          <w:rFonts w:ascii="Times New Roman" w:hAnsi="Times New Roman" w:cs="Times New Roman"/>
          <w:sz w:val="24"/>
          <w:szCs w:val="24"/>
        </w:rPr>
        <w:t xml:space="preserve"> отраслях: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обыча полезных ископаемых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eastAsia="Times New Roman" w:hAnsi="Times New Roman" w:cs="Times New Roman"/>
          <w:lang w:eastAsia="ru-RU"/>
        </w:rPr>
        <w:t>с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троительство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B7F">
        <w:rPr>
          <w:rFonts w:ascii="Times New Roman" w:hAnsi="Times New Roman" w:cs="Times New Roman"/>
          <w:sz w:val="24"/>
          <w:szCs w:val="24"/>
        </w:rPr>
        <w:t>т</w:t>
      </w:r>
      <w:r w:rsidR="00BE4B7F" w:rsidRPr="00BE4B7F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eastAsia="Times New Roman" w:hAnsi="Times New Roman" w:cs="Times New Roman"/>
          <w:lang w:eastAsia="ru-RU"/>
        </w:rPr>
        <w:t>д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0D2BC7">
        <w:rPr>
          <w:rFonts w:ascii="Times New Roman" w:hAnsi="Times New Roman" w:cs="Times New Roman"/>
          <w:sz w:val="24"/>
          <w:szCs w:val="24"/>
        </w:rPr>
        <w:t>, п</w:t>
      </w:r>
      <w:r w:rsidR="000D2BC7" w:rsidRPr="000D2BC7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BE4B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06D5D" w14:textId="1DF911D6" w:rsidR="001F3DC9" w:rsidRPr="007A391F" w:rsidRDefault="00397C0B" w:rsidP="007A3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динамики наблюдается в </w:t>
      </w:r>
      <w:r w:rsidR="000D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отрасли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="00CC3808" w:rsidRP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финансовая и страховая</w:t>
      </w:r>
      <w:r w:rsidR="007A391F">
        <w:rPr>
          <w:rFonts w:ascii="Times New Roman" w:eastAsia="Times New Roman" w:hAnsi="Times New Roman" w:cs="Times New Roman"/>
          <w:lang w:eastAsia="ru-RU"/>
        </w:rPr>
        <w:t>, д</w:t>
      </w:r>
      <w:r w:rsidR="007A391F" w:rsidRPr="007A391F">
        <w:rPr>
          <w:rFonts w:ascii="Times New Roman" w:eastAsia="Times New Roman" w:hAnsi="Times New Roman" w:cs="Times New Roman"/>
          <w:lang w:eastAsia="ru-RU"/>
        </w:rPr>
        <w:t>еятельность по операциям с недвижимым имуществом</w:t>
      </w:r>
      <w:r w:rsidR="007A391F">
        <w:rPr>
          <w:rFonts w:ascii="Times New Roman" w:eastAsia="Times New Roman" w:hAnsi="Times New Roman" w:cs="Times New Roman"/>
          <w:lang w:eastAsia="ru-RU"/>
        </w:rPr>
        <w:t>,</w:t>
      </w:r>
      <w:r w:rsidR="007A391F" w:rsidRPr="007A39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91F">
        <w:rPr>
          <w:rFonts w:ascii="Times New Roman" w:eastAsia="Times New Roman" w:hAnsi="Times New Roman" w:cs="Times New Roman"/>
          <w:lang w:eastAsia="ru-RU"/>
        </w:rPr>
        <w:t>д</w:t>
      </w:r>
      <w:r w:rsidR="007A391F" w:rsidRPr="0082098C">
        <w:rPr>
          <w:rFonts w:ascii="Times New Roman" w:eastAsia="Times New Roman" w:hAnsi="Times New Roman" w:cs="Times New Roman"/>
          <w:lang w:eastAsia="ru-RU"/>
        </w:rPr>
        <w:t>еятельность профессиональная, научная и техническая</w:t>
      </w:r>
      <w:r w:rsidR="007A391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>
        <w:rPr>
          <w:rFonts w:ascii="Times New Roman" w:hAnsi="Times New Roman" w:cs="Times New Roman"/>
          <w:sz w:val="24"/>
          <w:szCs w:val="24"/>
        </w:rPr>
        <w:t>П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о </w:t>
      </w:r>
      <w:r w:rsidR="00CC3808">
        <w:rPr>
          <w:rFonts w:ascii="Times New Roman" w:hAnsi="Times New Roman" w:cs="Times New Roman"/>
          <w:sz w:val="24"/>
          <w:szCs w:val="24"/>
        </w:rPr>
        <w:t>остальным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C37EFD" w:rsidRPr="00C37EF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86D4C" w:rsidRPr="00C37EFD">
        <w:rPr>
          <w:rFonts w:ascii="Times New Roman" w:hAnsi="Times New Roman" w:cs="Times New Roman"/>
          <w:sz w:val="24"/>
          <w:szCs w:val="24"/>
        </w:rPr>
        <w:t>отрицательная.</w:t>
      </w:r>
      <w:r w:rsidR="00DC5E4A" w:rsidRPr="00C37E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B6C39" w14:textId="1E8C95BC" w:rsidR="00B637B9" w:rsidRPr="00160A5C" w:rsidRDefault="00177ADF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60A5C" w:rsidRPr="00160A5C">
        <w:rPr>
          <w:rFonts w:ascii="Times New Roman" w:hAnsi="Times New Roman" w:cs="Times New Roman"/>
          <w:sz w:val="24"/>
          <w:szCs w:val="24"/>
        </w:rPr>
        <w:t>октября</w:t>
      </w:r>
      <w:r w:rsidRPr="00160A5C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160A5C" w:rsidRPr="00160A5C">
        <w:rPr>
          <w:rFonts w:ascii="Times New Roman" w:hAnsi="Times New Roman" w:cs="Times New Roman"/>
          <w:sz w:val="24"/>
          <w:szCs w:val="24"/>
        </w:rPr>
        <w:t>октябрь</w:t>
      </w:r>
      <w:r w:rsidRPr="00160A5C">
        <w:rPr>
          <w:rFonts w:ascii="Times New Roman" w:hAnsi="Times New Roman" w:cs="Times New Roman"/>
          <w:sz w:val="24"/>
          <w:szCs w:val="24"/>
        </w:rPr>
        <w:t xml:space="preserve"> 2023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соответствовала тенденциям других районов Смоленской области. </w:t>
      </w:r>
    </w:p>
    <w:p w14:paraId="16A7FBB7" w14:textId="77777777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восемь месяцев 2023 года в 20 муниципальных образованиях региона   отмечено уменьшение количества зарегистрированных субъектов МСП. Положительная динамика отмечена в Смоленском, Демидовском, Гагаринском и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14:paraId="45706236" w14:textId="7111F0AF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снижение количества МСП на 22 ед. (1,40%).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03E1F" w14:textId="77777777" w:rsidR="009C7218" w:rsidRDefault="009C7218" w:rsidP="00434DB7">
      <w:pPr>
        <w:spacing w:after="0" w:line="240" w:lineRule="auto"/>
      </w:pPr>
      <w:r>
        <w:separator/>
      </w:r>
    </w:p>
  </w:endnote>
  <w:endnote w:type="continuationSeparator" w:id="0">
    <w:p w14:paraId="7435CB5D" w14:textId="77777777" w:rsidR="009C7218" w:rsidRDefault="009C721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540C" w14:textId="77777777" w:rsidR="009C7218" w:rsidRDefault="009C7218" w:rsidP="00434DB7">
      <w:pPr>
        <w:spacing w:after="0" w:line="240" w:lineRule="auto"/>
      </w:pPr>
      <w:r>
        <w:separator/>
      </w:r>
    </w:p>
  </w:footnote>
  <w:footnote w:type="continuationSeparator" w:id="0">
    <w:p w14:paraId="61522932" w14:textId="77777777" w:rsidR="009C7218" w:rsidRDefault="009C721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23068"/>
    <w:rsid w:val="00023F9B"/>
    <w:rsid w:val="000312CC"/>
    <w:rsid w:val="00032A9B"/>
    <w:rsid w:val="0003418E"/>
    <w:rsid w:val="0003636F"/>
    <w:rsid w:val="000415AB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929EC"/>
    <w:rsid w:val="0009435A"/>
    <w:rsid w:val="000957F8"/>
    <w:rsid w:val="00095F6B"/>
    <w:rsid w:val="000B0845"/>
    <w:rsid w:val="000B1BF3"/>
    <w:rsid w:val="000B2000"/>
    <w:rsid w:val="000B6B65"/>
    <w:rsid w:val="000B6FEF"/>
    <w:rsid w:val="000C367C"/>
    <w:rsid w:val="000D108F"/>
    <w:rsid w:val="000D2BC7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91A05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49B0"/>
    <w:rsid w:val="002F3AA3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6BCA"/>
    <w:rsid w:val="003C153B"/>
    <w:rsid w:val="003D4EFD"/>
    <w:rsid w:val="003D51D5"/>
    <w:rsid w:val="003E1337"/>
    <w:rsid w:val="003E36A7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4DB7"/>
    <w:rsid w:val="0044295E"/>
    <w:rsid w:val="004470EA"/>
    <w:rsid w:val="00450B44"/>
    <w:rsid w:val="00455B9E"/>
    <w:rsid w:val="00455F37"/>
    <w:rsid w:val="004575D9"/>
    <w:rsid w:val="004671C6"/>
    <w:rsid w:val="00474821"/>
    <w:rsid w:val="00480A3F"/>
    <w:rsid w:val="004821D6"/>
    <w:rsid w:val="0048651E"/>
    <w:rsid w:val="004925EB"/>
    <w:rsid w:val="004A7E66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64342"/>
    <w:rsid w:val="0066774B"/>
    <w:rsid w:val="00667C25"/>
    <w:rsid w:val="00684413"/>
    <w:rsid w:val="006862FF"/>
    <w:rsid w:val="00686D4C"/>
    <w:rsid w:val="00687DB7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87D"/>
    <w:rsid w:val="0071410C"/>
    <w:rsid w:val="00714A2F"/>
    <w:rsid w:val="00717C99"/>
    <w:rsid w:val="007271B9"/>
    <w:rsid w:val="00727D00"/>
    <w:rsid w:val="007324E4"/>
    <w:rsid w:val="00740E49"/>
    <w:rsid w:val="00753584"/>
    <w:rsid w:val="007637C2"/>
    <w:rsid w:val="00767A09"/>
    <w:rsid w:val="00771878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F2614"/>
    <w:rsid w:val="008027E7"/>
    <w:rsid w:val="00803AAD"/>
    <w:rsid w:val="00804B3F"/>
    <w:rsid w:val="0081507E"/>
    <w:rsid w:val="0082098C"/>
    <w:rsid w:val="00831F43"/>
    <w:rsid w:val="00832371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4BC3"/>
    <w:rsid w:val="00895D4D"/>
    <w:rsid w:val="008A20AF"/>
    <w:rsid w:val="008A4490"/>
    <w:rsid w:val="008A5E2D"/>
    <w:rsid w:val="008A77CB"/>
    <w:rsid w:val="008B06C4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0FB3"/>
    <w:rsid w:val="0099348B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69C1"/>
    <w:rsid w:val="00AE14CB"/>
    <w:rsid w:val="00AE211E"/>
    <w:rsid w:val="00AE32B8"/>
    <w:rsid w:val="00AE7B7F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D2C"/>
    <w:rsid w:val="00C378EF"/>
    <w:rsid w:val="00C37EFD"/>
    <w:rsid w:val="00C41573"/>
    <w:rsid w:val="00C43A6D"/>
    <w:rsid w:val="00C55C5B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21419"/>
    <w:rsid w:val="00E33EDF"/>
    <w:rsid w:val="00E35885"/>
    <w:rsid w:val="00E36CCC"/>
    <w:rsid w:val="00E4016B"/>
    <w:rsid w:val="00E47E2D"/>
    <w:rsid w:val="00E50540"/>
    <w:rsid w:val="00E7122F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3298"/>
    <w:rsid w:val="00F62DE1"/>
    <w:rsid w:val="00F665F5"/>
    <w:rsid w:val="00F676B1"/>
    <w:rsid w:val="00F70990"/>
    <w:rsid w:val="00F73C92"/>
    <w:rsid w:val="00F74DAE"/>
    <w:rsid w:val="00F83CEA"/>
    <w:rsid w:val="00F906B4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44844</c:v>
                </c:pt>
                <c:pt idx="1">
                  <c:v>44875</c:v>
                </c:pt>
                <c:pt idx="2">
                  <c:v>44905</c:v>
                </c:pt>
                <c:pt idx="3">
                  <c:v>44936</c:v>
                </c:pt>
                <c:pt idx="4">
                  <c:v>44967</c:v>
                </c:pt>
                <c:pt idx="5">
                  <c:v>44995</c:v>
                </c:pt>
                <c:pt idx="6">
                  <c:v>45026</c:v>
                </c:pt>
                <c:pt idx="7">
                  <c:v>45056</c:v>
                </c:pt>
                <c:pt idx="8">
                  <c:v>45087</c:v>
                </c:pt>
                <c:pt idx="9">
                  <c:v>45117</c:v>
                </c:pt>
                <c:pt idx="10">
                  <c:v>45148</c:v>
                </c:pt>
                <c:pt idx="11">
                  <c:v>45179</c:v>
                </c:pt>
                <c:pt idx="12">
                  <c:v>45209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494</c:v>
                </c:pt>
                <c:pt idx="1">
                  <c:v>499</c:v>
                </c:pt>
                <c:pt idx="2">
                  <c:v>495</c:v>
                </c:pt>
                <c:pt idx="3">
                  <c:v>497</c:v>
                </c:pt>
                <c:pt idx="4">
                  <c:v>502</c:v>
                </c:pt>
                <c:pt idx="5">
                  <c:v>503</c:v>
                </c:pt>
                <c:pt idx="6">
                  <c:v>507</c:v>
                </c:pt>
                <c:pt idx="7">
                  <c:v>506</c:v>
                </c:pt>
                <c:pt idx="8">
                  <c:v>510</c:v>
                </c:pt>
                <c:pt idx="9">
                  <c:v>477</c:v>
                </c:pt>
                <c:pt idx="10" formatCode="#,##0">
                  <c:v>480</c:v>
                </c:pt>
                <c:pt idx="11">
                  <c:v>481</c:v>
                </c:pt>
                <c:pt idx="12">
                  <c:v>484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44844</c:v>
                </c:pt>
                <c:pt idx="1">
                  <c:v>44875</c:v>
                </c:pt>
                <c:pt idx="2">
                  <c:v>44905</c:v>
                </c:pt>
                <c:pt idx="3">
                  <c:v>44936</c:v>
                </c:pt>
                <c:pt idx="4">
                  <c:v>44967</c:v>
                </c:pt>
                <c:pt idx="5">
                  <c:v>44995</c:v>
                </c:pt>
                <c:pt idx="6">
                  <c:v>45026</c:v>
                </c:pt>
                <c:pt idx="7">
                  <c:v>45056</c:v>
                </c:pt>
                <c:pt idx="8">
                  <c:v>45087</c:v>
                </c:pt>
                <c:pt idx="9">
                  <c:v>45117</c:v>
                </c:pt>
                <c:pt idx="10">
                  <c:v>45148</c:v>
                </c:pt>
                <c:pt idx="11">
                  <c:v>45179</c:v>
                </c:pt>
                <c:pt idx="12">
                  <c:v>45209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1031</c:v>
                </c:pt>
                <c:pt idx="1">
                  <c:v>1040</c:v>
                </c:pt>
                <c:pt idx="2">
                  <c:v>1052</c:v>
                </c:pt>
                <c:pt idx="3">
                  <c:v>1038</c:v>
                </c:pt>
                <c:pt idx="4">
                  <c:v>1042</c:v>
                </c:pt>
                <c:pt idx="5">
                  <c:v>1046</c:v>
                </c:pt>
                <c:pt idx="6">
                  <c:v>1046</c:v>
                </c:pt>
                <c:pt idx="7">
                  <c:v>1060</c:v>
                </c:pt>
                <c:pt idx="8">
                  <c:v>1059</c:v>
                </c:pt>
                <c:pt idx="9">
                  <c:v>1014</c:v>
                </c:pt>
                <c:pt idx="10" formatCode="#,##0">
                  <c:v>1027</c:v>
                </c:pt>
                <c:pt idx="11">
                  <c:v>1032</c:v>
                </c:pt>
                <c:pt idx="12">
                  <c:v>1051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44844</c:v>
                </c:pt>
                <c:pt idx="1">
                  <c:v>44875</c:v>
                </c:pt>
                <c:pt idx="2">
                  <c:v>44905</c:v>
                </c:pt>
                <c:pt idx="3">
                  <c:v>44936</c:v>
                </c:pt>
                <c:pt idx="4">
                  <c:v>44967</c:v>
                </c:pt>
                <c:pt idx="5">
                  <c:v>44995</c:v>
                </c:pt>
                <c:pt idx="6">
                  <c:v>45026</c:v>
                </c:pt>
                <c:pt idx="7">
                  <c:v>45056</c:v>
                </c:pt>
                <c:pt idx="8">
                  <c:v>45087</c:v>
                </c:pt>
                <c:pt idx="9">
                  <c:v>45117</c:v>
                </c:pt>
                <c:pt idx="10">
                  <c:v>45148</c:v>
                </c:pt>
                <c:pt idx="11">
                  <c:v>45179</c:v>
                </c:pt>
                <c:pt idx="12">
                  <c:v>45209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12128"/>
        <c:axId val="105382272"/>
      </c:lineChart>
      <c:dateAx>
        <c:axId val="104512128"/>
        <c:scaling>
          <c:orientation val="minMax"/>
          <c:max val="45209"/>
          <c:min val="44844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382272"/>
        <c:crosses val="autoZero"/>
        <c:auto val="1"/>
        <c:lblOffset val="100"/>
        <c:baseTimeUnit val="months"/>
      </c:dateAx>
      <c:valAx>
        <c:axId val="105382272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51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603</c:v>
                </c:pt>
                <c:pt idx="1">
                  <c:v>333</c:v>
                </c:pt>
                <c:pt idx="2">
                  <c:v>154</c:v>
                </c:pt>
                <c:pt idx="3">
                  <c:v>100</c:v>
                </c:pt>
                <c:pt idx="4">
                  <c:v>35</c:v>
                </c:pt>
                <c:pt idx="5">
                  <c:v>143</c:v>
                </c:pt>
                <c:pt idx="6">
                  <c:v>7</c:v>
                </c:pt>
                <c:pt idx="7">
                  <c:v>45</c:v>
                </c:pt>
                <c:pt idx="8">
                  <c:v>22</c:v>
                </c:pt>
                <c:pt idx="9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D992-9D53-495C-9ADE-005A906B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2023-11-01T08:21:00Z</cp:lastPrinted>
  <dcterms:created xsi:type="dcterms:W3CDTF">2023-11-01T08:22:00Z</dcterms:created>
  <dcterms:modified xsi:type="dcterms:W3CDTF">2023-11-01T08:22:00Z</dcterms:modified>
</cp:coreProperties>
</file>