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732F2BB6" w:rsidR="00160A5C" w:rsidRPr="00160A5C" w:rsidRDefault="00A2649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 период с 10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AF63B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февраля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2023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 по 10 </w:t>
      </w:r>
      <w:r w:rsidR="00AF63B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февраля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2024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625637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</w:p>
    <w:p w14:paraId="1A887044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</w:tblGrid>
      <w:tr w:rsidR="00374383" w:rsidRPr="00D6332A" w14:paraId="13FE0F9F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45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196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8E" w14:textId="0E3A2C88" w:rsidR="00374383" w:rsidRPr="00D6332A" w:rsidRDefault="00AF63B1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  <w:r w:rsidR="00F54322"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5C" w14:textId="3DF17D49" w:rsidR="00374383" w:rsidRPr="00D6332A" w:rsidRDefault="00F5432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F38" w14:textId="36C5BC1D" w:rsidR="00374383" w:rsidRPr="00D6332A" w:rsidRDefault="00AF63B1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10.02</w:t>
            </w:r>
            <w:r w:rsidR="00F54322"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61B1E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ед.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EB3B72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44D52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271284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B398A" w:rsidRPr="00D6332A" w14:paraId="45A78123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D0C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75F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E254" w14:textId="13D2091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69AF" w14:textId="1913E58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F1F" w14:textId="007D706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13704FE" w14:textId="143236A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76EFA" w14:textId="195E2F2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1,90%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91E92" w14:textId="0663B88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B842" w14:textId="4D21984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-3,15%</w:t>
            </w:r>
          </w:p>
        </w:tc>
      </w:tr>
      <w:tr w:rsidR="006B398A" w:rsidRPr="00D6332A" w14:paraId="11ED19E4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84B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26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F8B8" w14:textId="5EDA8CE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837D" w14:textId="67B9C31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0151" w14:textId="1CA999F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2204F07" w14:textId="656855D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4933D" w14:textId="413C321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160E1" w14:textId="1427481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E69C9" w14:textId="48D8E76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0,58%</w:t>
            </w:r>
          </w:p>
        </w:tc>
      </w:tr>
      <w:tr w:rsidR="006B398A" w:rsidRPr="00D6332A" w14:paraId="19815AA4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973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E67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1627" w14:textId="5FA57DB8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1426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CC1" w14:textId="04A5CEC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FA3" w14:textId="767A8E3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C3DEA8B" w14:textId="6EB25F3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BB788" w14:textId="5E5C24C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-0,41%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9C9893" w14:textId="26C32E7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613C5" w14:textId="76EED35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3,30%</w:t>
            </w:r>
          </w:p>
        </w:tc>
      </w:tr>
      <w:tr w:rsidR="006B398A" w:rsidRPr="00D6332A" w14:paraId="2A418FA1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29D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AE2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DC45" w14:textId="3857E2C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770" w14:textId="7213221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EB66" w14:textId="161286E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EF85503" w14:textId="4BFBA4B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22D54" w14:textId="207AB18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-2,22%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D62C" w14:textId="28DA0011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2039E" w14:textId="700B54E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8,33%</w:t>
            </w:r>
          </w:p>
        </w:tc>
      </w:tr>
      <w:tr w:rsidR="006B398A" w:rsidRPr="00D6332A" w14:paraId="2DDC4CA9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50D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B17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E341" w14:textId="6CD6EF2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C8C" w14:textId="125FF07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8B9" w14:textId="32A42F7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DAFAE16" w14:textId="0FEAAAF8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64368" w14:textId="6851221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0,68%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44B636" w14:textId="4E41638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F0FC3" w14:textId="18E9FBA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0,34%</w:t>
            </w:r>
          </w:p>
        </w:tc>
      </w:tr>
      <w:tr w:rsidR="006B398A" w:rsidRPr="00D6332A" w14:paraId="33BB73AF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4C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1B1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5DB2" w14:textId="01236FF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635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3C05" w14:textId="3C61017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7B2A" w14:textId="1C51185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BF6AA95" w14:textId="38AD9F3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B1C67" w14:textId="34BD4FF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-0,98%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D6212" w14:textId="3D949D6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857C1" w14:textId="109F25F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-4,88%</w:t>
            </w:r>
          </w:p>
        </w:tc>
      </w:tr>
      <w:tr w:rsidR="006B398A" w:rsidRPr="00D6332A" w14:paraId="5A6662ED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20F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8FE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7CF3" w14:textId="34FE519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365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445B" w14:textId="67C3985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4DF" w14:textId="34A5B2A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153A998" w14:textId="77C1165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E0C5A" w14:textId="2F38630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-0,56%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B441" w14:textId="0966F3A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C2079" w14:textId="2798AC0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-1,92%</w:t>
            </w:r>
          </w:p>
        </w:tc>
      </w:tr>
      <w:tr w:rsidR="006B398A" w:rsidRPr="00D6332A" w14:paraId="60C83BAE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4F1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908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DCAF" w14:textId="6847745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B2E" w14:textId="5338193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2DF" w14:textId="20F65961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E449EE" w14:textId="45838F0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53880" w14:textId="0D2232E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0,84%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858F3E" w14:textId="4D9D02F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52A64" w14:textId="4013771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-1,23%</w:t>
            </w:r>
          </w:p>
        </w:tc>
      </w:tr>
      <w:tr w:rsidR="006B398A" w:rsidRPr="00D6332A" w14:paraId="6296E932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FD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D0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CCA1" w14:textId="270A6BA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FB95" w14:textId="5DB5CB5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45B" w14:textId="2D5133C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D0F6DDC" w14:textId="6313D87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672DB" w14:textId="4578BED8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1,56%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A0FE9F" w14:textId="1B8870C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4E30A" w14:textId="700485E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-0,76%</w:t>
            </w:r>
          </w:p>
        </w:tc>
      </w:tr>
      <w:tr w:rsidR="006B398A" w:rsidRPr="00D6332A" w14:paraId="436A637E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F3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0CC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38E0" w14:textId="002FE6B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D040" w14:textId="1EAAF12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1027" w14:textId="2F1FA9B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8C6709" w14:textId="0B631E0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986F4" w14:textId="2589D01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2,88%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B31CE" w14:textId="5C5BB6C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D28CA4" w14:textId="38CAC62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-1,19%</w:t>
            </w:r>
          </w:p>
        </w:tc>
      </w:tr>
      <w:tr w:rsidR="006B398A" w:rsidRPr="00D6332A" w14:paraId="17E33324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289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2D7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4941" w14:textId="544731B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1077" w14:textId="565DA08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B82" w14:textId="17A912C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919D1BE" w14:textId="748498A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9045DB" w14:textId="5EF07A9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0,99%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4C89D" w14:textId="4580798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0F1A5" w14:textId="1FB5483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1,74%</w:t>
            </w:r>
          </w:p>
        </w:tc>
      </w:tr>
      <w:tr w:rsidR="006B398A" w:rsidRPr="00D6332A" w14:paraId="4DB032CA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AA6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91E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E130" w14:textId="4A5F042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BE64" w14:textId="47577EB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AE8A" w14:textId="273A359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CD89E0D" w14:textId="1DE07CB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44239" w14:textId="56E8D03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0,52%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D54F4" w14:textId="6CC37D4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10315" w14:textId="08A0805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4,35%</w:t>
            </w:r>
          </w:p>
        </w:tc>
      </w:tr>
      <w:tr w:rsidR="006B398A" w:rsidRPr="00D6332A" w14:paraId="31F25AAC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A61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C3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D8A9" w14:textId="0505548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D004" w14:textId="61E994A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6A0" w14:textId="698EFD48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08EC4A0" w14:textId="481DF1C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196C" w14:textId="1319BAE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0,55%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E2244" w14:textId="627628F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58955" w14:textId="3BC56B61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-3,68%</w:t>
            </w:r>
          </w:p>
        </w:tc>
      </w:tr>
      <w:tr w:rsidR="006B398A" w:rsidRPr="00D6332A" w14:paraId="41FE2B84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554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DDF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635B" w14:textId="2F5B670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589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70C1" w14:textId="65C3B4B1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55A9" w14:textId="7FDEA2B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78FB0E" w14:textId="3FD0D241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440693" w14:textId="3C0F907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-0,17%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BD21FA" w14:textId="6A0D754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CD45DE" w14:textId="0544D69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-1,70%</w:t>
            </w:r>
          </w:p>
        </w:tc>
      </w:tr>
      <w:tr w:rsidR="006B398A" w:rsidRPr="00D6332A" w14:paraId="12D8488C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6F0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2D0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364C" w14:textId="2D679CF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C831" w14:textId="5549986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DDB0" w14:textId="7939F8D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0E07344" w14:textId="491EF09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B2D8BC" w14:textId="46A9960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0,46%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186D5" w14:textId="2158E27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E4775" w14:textId="2C3828B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0,46%</w:t>
            </w:r>
          </w:p>
        </w:tc>
      </w:tr>
      <w:tr w:rsidR="006B398A" w:rsidRPr="00D6332A" w14:paraId="22C4D5E7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2A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7E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E132" w14:textId="20B7102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0D82" w14:textId="0B515CD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F7" w14:textId="24C3399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2096A98" w14:textId="430096B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1857" w14:textId="7DD944A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0,85%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1BA9E" w14:textId="69F48F2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+-23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1004A" w14:textId="3B4048D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-2,71%</w:t>
            </w:r>
          </w:p>
        </w:tc>
      </w:tr>
      <w:tr w:rsidR="006B398A" w:rsidRPr="00D6332A" w14:paraId="6B895F78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4EC02D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2F8692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64A4B0F" w14:textId="1F2D314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B2E44E2" w14:textId="7DB4EFE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915620C" w14:textId="4DFA2FD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45F5F4B" w14:textId="08A1C2D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D7A088" w14:textId="26ABC5E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0,38%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6448C" w14:textId="66248D2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F058BF" w14:textId="22916FB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3,30%</w:t>
            </w:r>
          </w:p>
        </w:tc>
      </w:tr>
      <w:tr w:rsidR="006B398A" w:rsidRPr="00D6332A" w14:paraId="447BEA87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C8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92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CC8F" w14:textId="3775311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2437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36C" w14:textId="1928636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45EC" w14:textId="015403B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47D6EB6" w14:textId="40BD8BD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0D1F40" w14:textId="2A9B231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1,42%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7499A3" w14:textId="2348F88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36F5AE" w14:textId="51D8620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8,70%</w:t>
            </w:r>
          </w:p>
        </w:tc>
      </w:tr>
      <w:tr w:rsidR="006B398A" w:rsidRPr="00D6332A" w14:paraId="74FF57C5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079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D38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5053" w14:textId="625D4798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57F8" w14:textId="57E7FF8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9A71" w14:textId="77768D7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D499041" w14:textId="42A9FAF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FF817" w14:textId="155DD13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-0,43%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422D" w14:textId="41730C3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09E8D" w14:textId="0436A791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-2,92%</w:t>
            </w:r>
          </w:p>
        </w:tc>
      </w:tr>
      <w:tr w:rsidR="006B398A" w:rsidRPr="00D6332A" w14:paraId="71079D0E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86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7FF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C7C6" w14:textId="7C47D77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C202" w14:textId="666C23A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0B7" w14:textId="0887859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546C16" w14:textId="0E0CA88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37F80" w14:textId="0A2D755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0,72%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F46D6" w14:textId="75A86428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D6AD0" w14:textId="5433BDC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3,73%</w:t>
            </w:r>
          </w:p>
        </w:tc>
      </w:tr>
      <w:tr w:rsidR="006B398A" w:rsidRPr="00D6332A" w14:paraId="410949DC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6B7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39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C316" w14:textId="248003F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652" w14:textId="61B50EA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CB85" w14:textId="4705D08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23B550" w14:textId="16A8EBC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F8B9D" w14:textId="4E02AF0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0,39%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BDFCC" w14:textId="58174BF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5862D" w14:textId="4A3EB2F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-4,09%</w:t>
            </w:r>
          </w:p>
        </w:tc>
      </w:tr>
      <w:tr w:rsidR="006B398A" w:rsidRPr="00D6332A" w14:paraId="5464ADD3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AC6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D35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747A" w14:textId="761B471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178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4F8" w14:textId="607AA06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FDDC" w14:textId="7EA9DCA4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AAAA80" w14:textId="6969EA6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5BD894" w14:textId="24C9555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-0,53%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064B6" w14:textId="31C34096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43D69" w14:textId="61DAF95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6,18%</w:t>
            </w:r>
          </w:p>
        </w:tc>
      </w:tr>
      <w:tr w:rsidR="006B398A" w:rsidRPr="00D6332A" w14:paraId="52613239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8D6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3C6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1816" w14:textId="092DDBB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F6EF" w14:textId="394F3400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FABB" w14:textId="1A9C1E8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4328B7C" w14:textId="1F51C18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1DECB1" w14:textId="5ADC44C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0E0836" w14:textId="2A91782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DC527" w14:textId="3AED3121" w:rsidR="006B398A" w:rsidRPr="00D6332A" w:rsidRDefault="00B45C2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-1,04%</w:t>
            </w:r>
          </w:p>
        </w:tc>
      </w:tr>
      <w:tr w:rsidR="006B398A" w:rsidRPr="00D6332A" w14:paraId="1CBAE219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25D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BEF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ED4B" w14:textId="0347665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3E8C" w14:textId="3A02B06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54B5" w14:textId="2E93698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6F2610B" w14:textId="1E7AA25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D32A" w14:textId="4F481D8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EC8F3" w14:textId="29BB832E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BFF22F" w14:textId="319375B5" w:rsidR="006B398A" w:rsidRPr="00D6332A" w:rsidRDefault="00B45C2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-1,28%</w:t>
            </w:r>
          </w:p>
        </w:tc>
      </w:tr>
      <w:tr w:rsidR="006B398A" w:rsidRPr="00D6332A" w14:paraId="4BF34863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792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89D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4A15" w14:textId="2EDA708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C034" w14:textId="1E2F09C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43B0" w14:textId="502664B3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8184A3" w14:textId="61B31AA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CA48EA" w14:textId="218BCD2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0,23%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C21D5" w14:textId="19A43DB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AC6A4" w14:textId="7A3A683F" w:rsidR="006B398A" w:rsidRPr="00D6332A" w:rsidRDefault="00B45C2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-1,12%</w:t>
            </w:r>
          </w:p>
        </w:tc>
      </w:tr>
      <w:tr w:rsidR="006B398A" w:rsidRPr="00D6332A" w14:paraId="62D00B29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4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2A9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0931" w14:textId="3FE121C2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539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E55" w14:textId="2DF7600C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C8D3" w14:textId="74BDA8D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DE3E76" w14:textId="2F126F3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F1FB8" w14:textId="4AD63D4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0,91%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08A12" w14:textId="4CE0BD05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D9F2A" w14:textId="2DBE210A" w:rsidR="006B398A" w:rsidRPr="00D6332A" w:rsidRDefault="00B45C2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2,78</w:t>
            </w:r>
          </w:p>
        </w:tc>
      </w:tr>
      <w:tr w:rsidR="006B398A" w:rsidRPr="00D6332A" w14:paraId="7013AE21" w14:textId="77777777" w:rsidTr="000E1219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C4D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235" w14:textId="77777777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54E0" w14:textId="47316B5F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20479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E2FF" w14:textId="30B0A77B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20472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7BD" w14:textId="55ED72BA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20589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A078DF5" w14:textId="7141055D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AE7F" w14:textId="5E7A9208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0,57%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C1B56" w14:textId="64C04859" w:rsidR="006B398A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1A1AA" w14:textId="72064E14" w:rsidR="006B398A" w:rsidRPr="00D6332A" w:rsidRDefault="00B45C2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0,54</w:t>
            </w:r>
          </w:p>
        </w:tc>
      </w:tr>
      <w:tr w:rsidR="000A27CC" w:rsidRPr="00D6332A" w14:paraId="449F168B" w14:textId="77777777" w:rsidTr="008B3299">
        <w:trPr>
          <w:trHeight w:val="2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347" w14:textId="316D720F" w:rsidR="000A27CC" w:rsidRPr="00D6332A" w:rsidRDefault="000A27C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6BB" w14:textId="5727229E" w:rsidR="000A27CC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37990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8E6" w14:textId="5E75293F" w:rsidR="000A27CC" w:rsidRPr="00D6332A" w:rsidRDefault="000A27C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F02" w14:textId="457ED4EF" w:rsidR="000A27CC" w:rsidRPr="00D6332A" w:rsidRDefault="000A27CC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38337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5A24872" w14:textId="6677BB11" w:rsidR="000A27CC" w:rsidRPr="00D6332A" w:rsidRDefault="00FB76BD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C1F34A" w14:textId="3A8B2052" w:rsidR="00FB76BD" w:rsidRPr="00D6332A" w:rsidRDefault="00FB76BD" w:rsidP="00FB76B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0,53%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F285C" w14:textId="3FA46EE0" w:rsidR="000A27CC" w:rsidRPr="00D6332A" w:rsidRDefault="006B398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4064" w14:textId="76EE401C" w:rsidR="000A27CC" w:rsidRPr="00D6332A" w:rsidRDefault="00B45C2A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0,91</w:t>
            </w:r>
          </w:p>
        </w:tc>
      </w:tr>
    </w:tbl>
    <w:p w14:paraId="3B929C92" w14:textId="223A2AB8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1CD43" w14:textId="11F5CC56" w:rsidR="00374383" w:rsidRPr="00FE4D27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D2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E4D27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 </w:t>
      </w:r>
      <w:r w:rsidR="00B45C2A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="00D6332A">
        <w:rPr>
          <w:rFonts w:ascii="Times New Roman" w:hAnsi="Times New Roman" w:cs="Times New Roman"/>
          <w:sz w:val="24"/>
          <w:szCs w:val="24"/>
        </w:rPr>
        <w:t>202</w:t>
      </w:r>
      <w:r w:rsidR="00B45C2A">
        <w:rPr>
          <w:rFonts w:ascii="Times New Roman" w:hAnsi="Times New Roman" w:cs="Times New Roman"/>
          <w:sz w:val="24"/>
          <w:szCs w:val="24"/>
        </w:rPr>
        <w:t>3</w:t>
      </w:r>
      <w:r w:rsidR="0043316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D6332A">
        <w:rPr>
          <w:rFonts w:ascii="Times New Roman" w:hAnsi="Times New Roman" w:cs="Times New Roman"/>
          <w:sz w:val="24"/>
          <w:szCs w:val="24"/>
        </w:rPr>
        <w:t>февраль 2024</w:t>
      </w:r>
      <w:r w:rsidR="00433162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FE4D27">
        <w:rPr>
          <w:rFonts w:ascii="Times New Roman" w:hAnsi="Times New Roman" w:cs="Times New Roman"/>
          <w:sz w:val="24"/>
          <w:szCs w:val="24"/>
        </w:rPr>
        <w:t xml:space="preserve"> на </w:t>
      </w:r>
      <w:r w:rsidR="00832CCF">
        <w:rPr>
          <w:rFonts w:ascii="Times New Roman" w:hAnsi="Times New Roman" w:cs="Times New Roman"/>
          <w:sz w:val="24"/>
          <w:szCs w:val="24"/>
        </w:rPr>
        <w:t xml:space="preserve">0,91 </w:t>
      </w:r>
      <w:r w:rsidRPr="00FE4D27">
        <w:rPr>
          <w:rFonts w:ascii="Times New Roman" w:hAnsi="Times New Roman" w:cs="Times New Roman"/>
          <w:sz w:val="24"/>
          <w:szCs w:val="24"/>
        </w:rPr>
        <w:t>% (</w:t>
      </w:r>
      <w:r w:rsidR="00832CCF">
        <w:rPr>
          <w:rFonts w:ascii="Times New Roman" w:hAnsi="Times New Roman" w:cs="Times New Roman"/>
          <w:sz w:val="24"/>
          <w:szCs w:val="24"/>
        </w:rPr>
        <w:t>347</w:t>
      </w:r>
      <w:r w:rsidRPr="00FE4D27">
        <w:rPr>
          <w:rFonts w:ascii="Times New Roman" w:hAnsi="Times New Roman" w:cs="Times New Roman"/>
          <w:sz w:val="24"/>
          <w:szCs w:val="24"/>
        </w:rPr>
        <w:t xml:space="preserve"> единиц).</w:t>
      </w:r>
    </w:p>
    <w:p w14:paraId="21528383" w14:textId="2496AD46" w:rsidR="003B2FB6" w:rsidRDefault="00374383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 w:rsidR="00D6332A">
        <w:rPr>
          <w:rFonts w:ascii="Times New Roman" w:hAnsi="Times New Roman" w:cs="Times New Roman"/>
          <w:sz w:val="24"/>
          <w:szCs w:val="24"/>
        </w:rPr>
        <w:t>начала 2024</w:t>
      </w:r>
      <w:r w:rsidRPr="00A35FD1">
        <w:rPr>
          <w:rFonts w:ascii="Times New Roman" w:hAnsi="Times New Roman" w:cs="Times New Roman"/>
          <w:sz w:val="24"/>
          <w:szCs w:val="24"/>
        </w:rPr>
        <w:t xml:space="preserve"> года количеств</w:t>
      </w:r>
      <w:r w:rsidR="00D6332A">
        <w:rPr>
          <w:rFonts w:ascii="Times New Roman" w:hAnsi="Times New Roman" w:cs="Times New Roman"/>
          <w:sz w:val="24"/>
          <w:szCs w:val="24"/>
        </w:rPr>
        <w:t>о субъектов МСП увеличилось в 17</w:t>
      </w:r>
      <w:r w:rsidRPr="00A35FD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+4 ед. или 1,90;; Вяземский +14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6332A">
        <w:rPr>
          <w:rFonts w:ascii="Times New Roman" w:hAnsi="Times New Roman" w:cs="Times New Roman"/>
          <w:sz w:val="24"/>
          <w:szCs w:val="24"/>
        </w:rPr>
        <w:t>0,58</w:t>
      </w:r>
      <w:r w:rsidR="00015E9E">
        <w:rPr>
          <w:rFonts w:ascii="Times New Roman" w:hAnsi="Times New Roman" w:cs="Times New Roman"/>
          <w:sz w:val="24"/>
          <w:szCs w:val="24"/>
        </w:rPr>
        <w:t>%; Демидовский +</w:t>
      </w:r>
      <w:r w:rsidR="00D6332A">
        <w:rPr>
          <w:rFonts w:ascii="Times New Roman" w:hAnsi="Times New Roman" w:cs="Times New Roman"/>
          <w:sz w:val="24"/>
          <w:szCs w:val="24"/>
        </w:rPr>
        <w:t>2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D6332A">
        <w:rPr>
          <w:rFonts w:ascii="Times New Roman" w:hAnsi="Times New Roman" w:cs="Times New Roman"/>
          <w:sz w:val="24"/>
          <w:szCs w:val="24"/>
        </w:rPr>
        <w:t xml:space="preserve">0,68%;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Ельнинский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+2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0,</w:t>
      </w:r>
      <w:r w:rsidR="00D6332A">
        <w:rPr>
          <w:rFonts w:ascii="Times New Roman" w:hAnsi="Times New Roman" w:cs="Times New Roman"/>
          <w:sz w:val="24"/>
          <w:szCs w:val="24"/>
        </w:rPr>
        <w:t>84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Ершичинский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+2 ед. или 1,56%;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+7 ед. или 2,88%;</w:t>
      </w:r>
      <w:proofErr w:type="gramEnd"/>
      <w:r w:rsidR="00D6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+4 ед. или 0,99%;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Монастырщинский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+1 ед. или 0,52</w:t>
      </w:r>
      <w:r w:rsidR="00015E9E">
        <w:rPr>
          <w:rFonts w:ascii="Times New Roman" w:hAnsi="Times New Roman" w:cs="Times New Roman"/>
          <w:sz w:val="24"/>
          <w:szCs w:val="24"/>
        </w:rPr>
        <w:t>%;</w:t>
      </w:r>
      <w:r w:rsidR="00D6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+1 ед. или 0,55%;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+8 ед. или 0,46%;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+7 ед. или 0,85%; 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D6332A">
        <w:rPr>
          <w:rFonts w:ascii="Times New Roman" w:hAnsi="Times New Roman" w:cs="Times New Roman"/>
          <w:sz w:val="24"/>
          <w:szCs w:val="24"/>
        </w:rPr>
        <w:t xml:space="preserve"> +6 ед. или  0,38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Pr="00A35FD1">
        <w:rPr>
          <w:rFonts w:ascii="Times New Roman" w:hAnsi="Times New Roman" w:cs="Times New Roman"/>
          <w:sz w:val="24"/>
          <w:szCs w:val="24"/>
        </w:rPr>
        <w:t>Смоленский +</w:t>
      </w:r>
      <w:r w:rsidR="003B2FB6">
        <w:rPr>
          <w:rFonts w:ascii="Times New Roman" w:hAnsi="Times New Roman" w:cs="Times New Roman"/>
          <w:sz w:val="24"/>
          <w:szCs w:val="24"/>
        </w:rPr>
        <w:t>37</w:t>
      </w:r>
      <w:r w:rsidRPr="00A35FD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B2FB6">
        <w:rPr>
          <w:rFonts w:ascii="Times New Roman" w:hAnsi="Times New Roman" w:cs="Times New Roman"/>
          <w:sz w:val="24"/>
          <w:szCs w:val="24"/>
        </w:rPr>
        <w:t xml:space="preserve">1,42%; </w:t>
      </w:r>
      <w:proofErr w:type="spellStart"/>
      <w:r w:rsidR="003B2FB6">
        <w:rPr>
          <w:rFonts w:ascii="Times New Roman" w:hAnsi="Times New Roman" w:cs="Times New Roman"/>
          <w:sz w:val="24"/>
          <w:szCs w:val="24"/>
        </w:rPr>
        <w:t>Темкинский</w:t>
      </w:r>
      <w:proofErr w:type="spellEnd"/>
      <w:r w:rsidR="003B2FB6">
        <w:rPr>
          <w:rFonts w:ascii="Times New Roman" w:hAnsi="Times New Roman" w:cs="Times New Roman"/>
          <w:sz w:val="24"/>
          <w:szCs w:val="24"/>
        </w:rPr>
        <w:t xml:space="preserve"> +1 ед. или 0,72</w:t>
      </w:r>
      <w:r w:rsidRPr="00A35FD1">
        <w:rPr>
          <w:rFonts w:ascii="Times New Roman" w:hAnsi="Times New Roman" w:cs="Times New Roman"/>
          <w:sz w:val="24"/>
          <w:szCs w:val="24"/>
        </w:rPr>
        <w:t>%;</w:t>
      </w:r>
      <w:r w:rsidR="00015E9E">
        <w:rPr>
          <w:rFonts w:ascii="Times New Roman" w:hAnsi="Times New Roman" w:cs="Times New Roman"/>
          <w:sz w:val="24"/>
          <w:szCs w:val="24"/>
        </w:rPr>
        <w:t xml:space="preserve"> </w:t>
      </w:r>
      <w:r w:rsidR="003B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2FB6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3B2FB6">
        <w:rPr>
          <w:rFonts w:ascii="Times New Roman" w:hAnsi="Times New Roman" w:cs="Times New Roman"/>
          <w:sz w:val="24"/>
          <w:szCs w:val="24"/>
        </w:rPr>
        <w:t xml:space="preserve"> +1 ед. или 0,39%; </w:t>
      </w:r>
      <w:proofErr w:type="spellStart"/>
      <w:r w:rsidR="003B2FB6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3B2FB6">
        <w:rPr>
          <w:rFonts w:ascii="Times New Roman" w:hAnsi="Times New Roman" w:cs="Times New Roman"/>
          <w:sz w:val="24"/>
          <w:szCs w:val="24"/>
        </w:rPr>
        <w:t xml:space="preserve"> +4 ед. или 0,23%; город Десногорск +5 ед. или 0,91</w:t>
      </w:r>
      <w:r w:rsidR="007E67EB">
        <w:rPr>
          <w:rFonts w:ascii="Times New Roman" w:hAnsi="Times New Roman" w:cs="Times New Roman"/>
          <w:sz w:val="24"/>
          <w:szCs w:val="24"/>
        </w:rPr>
        <w:t xml:space="preserve">%; город Смоленск + </w:t>
      </w:r>
      <w:r w:rsidR="003B2FB6">
        <w:rPr>
          <w:rFonts w:ascii="Times New Roman" w:hAnsi="Times New Roman" w:cs="Times New Roman"/>
          <w:sz w:val="24"/>
          <w:szCs w:val="24"/>
        </w:rPr>
        <w:t>117</w:t>
      </w:r>
      <w:r w:rsidR="007E67EB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3B2FB6">
        <w:rPr>
          <w:rFonts w:ascii="Times New Roman" w:hAnsi="Times New Roman" w:cs="Times New Roman"/>
          <w:sz w:val="24"/>
          <w:szCs w:val="24"/>
        </w:rPr>
        <w:t>0,57</w:t>
      </w:r>
      <w:r w:rsidR="007E67EB">
        <w:rPr>
          <w:rFonts w:ascii="Times New Roman" w:hAnsi="Times New Roman" w:cs="Times New Roman"/>
          <w:sz w:val="24"/>
          <w:szCs w:val="24"/>
        </w:rPr>
        <w:t xml:space="preserve">%) </w:t>
      </w:r>
      <w:r w:rsidRPr="00A35FD1">
        <w:rPr>
          <w:rFonts w:ascii="Times New Roman" w:hAnsi="Times New Roman" w:cs="Times New Roman"/>
          <w:sz w:val="24"/>
          <w:szCs w:val="24"/>
        </w:rPr>
        <w:t xml:space="preserve">в </w:t>
      </w:r>
      <w:r w:rsidR="003B2FB6">
        <w:rPr>
          <w:rFonts w:ascii="Times New Roman" w:hAnsi="Times New Roman" w:cs="Times New Roman"/>
          <w:sz w:val="24"/>
          <w:szCs w:val="24"/>
        </w:rPr>
        <w:t>7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="007E67EB" w:rsidRPr="00C224D3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  <w:r w:rsidR="007E67EB"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 xml:space="preserve">отмечено снижение числа зарегистрированных субъектов МСП. </w:t>
      </w:r>
      <w:proofErr w:type="gramStart"/>
      <w:r w:rsidRPr="00A35FD1">
        <w:rPr>
          <w:rFonts w:ascii="Times New Roman" w:hAnsi="Times New Roman" w:cs="Times New Roman"/>
          <w:sz w:val="24"/>
          <w:szCs w:val="24"/>
        </w:rPr>
        <w:t xml:space="preserve">Наибольшее снижение – </w:t>
      </w:r>
      <w:r w:rsidR="003B2FB6">
        <w:rPr>
          <w:rFonts w:ascii="Times New Roman" w:hAnsi="Times New Roman" w:cs="Times New Roman"/>
          <w:sz w:val="24"/>
          <w:szCs w:val="24"/>
        </w:rPr>
        <w:t xml:space="preserve">в гагаринском и Дорогобужском районах (-6 ед. или – 041%; -6 ед. или -0,98% </w:t>
      </w:r>
      <w:r w:rsidR="003D3AA7">
        <w:rPr>
          <w:rFonts w:ascii="Times New Roman" w:hAnsi="Times New Roman" w:cs="Times New Roman"/>
          <w:sz w:val="24"/>
          <w:szCs w:val="24"/>
        </w:rPr>
        <w:t>соответственно</w:t>
      </w:r>
      <w:r w:rsidR="003B2FB6">
        <w:rPr>
          <w:rFonts w:ascii="Times New Roman" w:hAnsi="Times New Roman" w:cs="Times New Roman"/>
          <w:sz w:val="24"/>
          <w:szCs w:val="24"/>
        </w:rPr>
        <w:t xml:space="preserve">), в </w:t>
      </w:r>
      <w:proofErr w:type="spellStart"/>
      <w:r w:rsidR="003B2FB6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3B2FB6">
        <w:rPr>
          <w:rFonts w:ascii="Times New Roman" w:hAnsi="Times New Roman" w:cs="Times New Roman"/>
          <w:sz w:val="24"/>
          <w:szCs w:val="24"/>
        </w:rPr>
        <w:t xml:space="preserve"> </w:t>
      </w:r>
      <w:r w:rsidR="003D3AA7">
        <w:rPr>
          <w:rFonts w:ascii="Times New Roman" w:hAnsi="Times New Roman" w:cs="Times New Roman"/>
          <w:sz w:val="24"/>
          <w:szCs w:val="24"/>
        </w:rPr>
        <w:t xml:space="preserve">– 2 ед.  или – 2,22%; </w:t>
      </w:r>
      <w:proofErr w:type="spellStart"/>
      <w:r w:rsidR="003D3AA7">
        <w:rPr>
          <w:rFonts w:ascii="Times New Roman" w:hAnsi="Times New Roman" w:cs="Times New Roman"/>
          <w:sz w:val="24"/>
          <w:szCs w:val="24"/>
        </w:rPr>
        <w:t>Починковском</w:t>
      </w:r>
      <w:proofErr w:type="spellEnd"/>
      <w:r w:rsidR="003D3AA7">
        <w:rPr>
          <w:rFonts w:ascii="Times New Roman" w:hAnsi="Times New Roman" w:cs="Times New Roman"/>
          <w:sz w:val="24"/>
          <w:szCs w:val="24"/>
        </w:rPr>
        <w:t xml:space="preserve">  -1 ед. или  -0,17%; </w:t>
      </w:r>
      <w:proofErr w:type="spellStart"/>
      <w:r w:rsidR="003D3AA7">
        <w:rPr>
          <w:rFonts w:ascii="Times New Roman" w:hAnsi="Times New Roman" w:cs="Times New Roman"/>
          <w:sz w:val="24"/>
          <w:szCs w:val="24"/>
        </w:rPr>
        <w:t>Сычевском</w:t>
      </w:r>
      <w:proofErr w:type="spellEnd"/>
      <w:r w:rsidR="003D3AA7">
        <w:rPr>
          <w:rFonts w:ascii="Times New Roman" w:hAnsi="Times New Roman" w:cs="Times New Roman"/>
          <w:sz w:val="24"/>
          <w:szCs w:val="24"/>
        </w:rPr>
        <w:t xml:space="preserve"> -1 ед. или - 0,43 %; </w:t>
      </w:r>
      <w:proofErr w:type="spellStart"/>
      <w:r w:rsidR="003D3AA7">
        <w:rPr>
          <w:rFonts w:ascii="Times New Roman" w:hAnsi="Times New Roman" w:cs="Times New Roman"/>
          <w:sz w:val="24"/>
          <w:szCs w:val="24"/>
        </w:rPr>
        <w:t>Хислаческом</w:t>
      </w:r>
      <w:proofErr w:type="spellEnd"/>
      <w:r w:rsidR="003D3AA7">
        <w:rPr>
          <w:rFonts w:ascii="Times New Roman" w:hAnsi="Times New Roman" w:cs="Times New Roman"/>
          <w:sz w:val="24"/>
          <w:szCs w:val="24"/>
        </w:rPr>
        <w:t xml:space="preserve"> -1 ед. или  -0,53 %.</w:t>
      </w:r>
      <w:proofErr w:type="gramEnd"/>
    </w:p>
    <w:p w14:paraId="42AFCD2F" w14:textId="77777777" w:rsidR="00374383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E46EEE" w:rsidRPr="00F01788" w14:paraId="19FF04DA" w14:textId="77777777" w:rsidTr="00E46EEE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4AA8" w14:textId="7E007A40" w:rsidR="00E46EEE" w:rsidRPr="000D78B2" w:rsidRDefault="00E46EEE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10.02.2023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011" w14:textId="735EDA64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7845" w14:textId="18ED12CF" w:rsidR="00E46EEE" w:rsidRPr="000D78B2" w:rsidRDefault="00E46EEE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10.02.2024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E46EEE" w:rsidRPr="00F01788" w14:paraId="57E58377" w14:textId="77777777" w:rsidTr="00F959C5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9F151" w14:textId="4D3B7EE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65B8D43" w14:textId="170D0366" w:rsidR="00E46EEE" w:rsidRPr="000D78B2" w:rsidRDefault="006C492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1471F33" w14:textId="6A7C0F4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084DBE5" w14:textId="63AEF3D9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3F4970B" w14:textId="5C878EA3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5332F9" w14:textId="6E69AAD2" w:rsidR="00E46EEE" w:rsidRPr="000D78B2" w:rsidRDefault="006C4925" w:rsidP="00F95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1,41%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7D765B6" w14:textId="64394BCE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D65DD3E" w14:textId="1ECD8164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0,40%</w:t>
            </w:r>
          </w:p>
        </w:tc>
      </w:tr>
      <w:tr w:rsidR="00E46EEE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694824FD" w:rsidR="00E46EEE" w:rsidRPr="000D78B2" w:rsidRDefault="006C492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456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578D023F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49CDB8DA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5777E3B9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1C28759D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1,77%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051E1580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3721C8A1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1,10%</w:t>
            </w:r>
          </w:p>
        </w:tc>
      </w:tr>
      <w:tr w:rsidR="00E46EEE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0FBFDBF3" w:rsidR="00E46EEE" w:rsidRPr="000D78B2" w:rsidRDefault="006C492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CB911D3" w:rsidR="00E46EEE" w:rsidRPr="000D78B2" w:rsidRDefault="006B45F7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7439680C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2D680840" w:rsidR="00E46EEE" w:rsidRPr="000D78B2" w:rsidRDefault="006C4925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1F6EA6B8" w:rsidR="00E46EEE" w:rsidRPr="000D78B2" w:rsidRDefault="006C4925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-2,78%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6E2B860C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657951B4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-5,41%</w:t>
            </w:r>
          </w:p>
        </w:tc>
      </w:tr>
      <w:tr w:rsidR="00E46EEE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4E65AB2E" w:rsidR="00E46EEE" w:rsidRPr="000D78B2" w:rsidRDefault="006C492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62EDC02A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595980EE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0B114323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72FE9870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16C25D31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12FA6EE9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-11,11%</w:t>
            </w:r>
          </w:p>
        </w:tc>
      </w:tr>
      <w:tr w:rsidR="00E46EEE" w:rsidRPr="00F01788" w14:paraId="4A90FAE4" w14:textId="77777777" w:rsidTr="00F959C5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89BC62B" w14:textId="77BE7DA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B0E5C9B" w14:textId="4A6D1999" w:rsidR="00E46EEE" w:rsidRPr="000D78B2" w:rsidRDefault="00832CCF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10358E3" w14:textId="36D846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875C73E" w14:textId="59B40BF1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9697A01" w14:textId="30495EEC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E7A4217" w14:textId="07864B52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-0,09%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346625E" w14:textId="3E89A3C0" w:rsidR="00E46EEE" w:rsidRPr="000D78B2" w:rsidRDefault="006B45F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E388D49" w14:textId="3EAB4036" w:rsidR="00E46EEE" w:rsidRPr="000D78B2" w:rsidRDefault="006B45F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4,70</w:t>
            </w:r>
            <w:r w:rsidR="006C4925"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  <w:tr w:rsidR="00E46EEE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6B590F29" w:rsidR="00E46EEE" w:rsidRPr="000D78B2" w:rsidRDefault="00832CCF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588A3E4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6B3B0273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1084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09CB48F9" w:rsidR="00E46EEE" w:rsidRPr="000D78B2" w:rsidRDefault="006C4925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0C5C0FE3" w:rsidR="00E46EEE" w:rsidRPr="000D78B2" w:rsidRDefault="006C4925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-0,09%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7BA5EC20" w:rsidR="00E46EEE" w:rsidRPr="000D78B2" w:rsidRDefault="006B45F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71E733A5" w:rsidR="00E46EEE" w:rsidRPr="000D78B2" w:rsidRDefault="006B45F7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4,63</w:t>
            </w:r>
            <w:r w:rsidR="006C4925" w:rsidRPr="000D78B2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46EEE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76F0CF1C" w:rsidR="00E46EEE" w:rsidRPr="000D78B2" w:rsidRDefault="006C492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51D9F72E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56BB25A3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2DED12D4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5DD5BAD1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20DE5B9A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16,67%</w:t>
            </w:r>
          </w:p>
        </w:tc>
      </w:tr>
      <w:tr w:rsidR="00E46EEE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0F465485" w:rsidR="00E46EEE" w:rsidRPr="000D78B2" w:rsidRDefault="006C4925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31EC6DDD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649FCC5C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42DA3AE7" w:rsidR="00E46EEE" w:rsidRPr="000D78B2" w:rsidRDefault="006C4925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6B6CD5D1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56C032C1" w:rsidR="00E46EEE" w:rsidRPr="000D78B2" w:rsidRDefault="006C4925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46EEE" w:rsidRPr="00F01788" w14:paraId="6FCF6BCD" w14:textId="77777777" w:rsidTr="004B47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EDE849" w14:textId="6124890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AF51762" w14:textId="7E60F86B" w:rsidR="00E46EEE" w:rsidRPr="000D78B2" w:rsidRDefault="00832CCF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1544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78EBC6D" w14:textId="0124B163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sz w:val="20"/>
                <w:szCs w:val="20"/>
              </w:rPr>
              <w:t>1589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9DF99C9" w14:textId="6033D050" w:rsidR="00E46EEE" w:rsidRPr="000D78B2" w:rsidRDefault="00746F2D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1595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1B74FB" w14:textId="1E14A820" w:rsidR="00E46EEE" w:rsidRPr="000D78B2" w:rsidRDefault="00746F2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263AD89" w14:textId="406BB7C5" w:rsidR="00E46EEE" w:rsidRPr="000D78B2" w:rsidRDefault="00746F2D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0,38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50506E8" w14:textId="0E75CF83" w:rsidR="00E46EEE" w:rsidRPr="000D78B2" w:rsidRDefault="006B45F7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CE6DD94" w14:textId="328922FA" w:rsidR="00E46EEE" w:rsidRPr="000D78B2" w:rsidRDefault="006B45F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3,30</w:t>
            </w:r>
            <w:r w:rsidR="006C4925"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%</w:t>
            </w:r>
          </w:p>
        </w:tc>
      </w:tr>
    </w:tbl>
    <w:p w14:paraId="4DA4D867" w14:textId="77777777" w:rsidR="00023068" w:rsidRPr="00F01788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EF13DD0" w14:textId="3D3415EA" w:rsidR="00A94B42" w:rsidRPr="008E1FD1" w:rsidRDefault="00B607BE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FD1">
        <w:rPr>
          <w:rFonts w:ascii="Times New Roman" w:hAnsi="Times New Roman" w:cs="Times New Roman"/>
          <w:sz w:val="24"/>
          <w:szCs w:val="24"/>
        </w:rPr>
        <w:t>Как видно из пр</w:t>
      </w:r>
      <w:r w:rsidR="009A49A8">
        <w:rPr>
          <w:rFonts w:ascii="Times New Roman" w:hAnsi="Times New Roman" w:cs="Times New Roman"/>
          <w:sz w:val="24"/>
          <w:szCs w:val="24"/>
        </w:rPr>
        <w:t xml:space="preserve">едставленной таблицы, за </w:t>
      </w:r>
      <w:r w:rsidR="006B45F7">
        <w:rPr>
          <w:rFonts w:ascii="Times New Roman" w:hAnsi="Times New Roman" w:cs="Times New Roman"/>
          <w:sz w:val="24"/>
          <w:szCs w:val="24"/>
        </w:rPr>
        <w:t>февраль 2023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F959C5">
        <w:rPr>
          <w:rFonts w:ascii="Times New Roman" w:hAnsi="Times New Roman" w:cs="Times New Roman"/>
          <w:sz w:val="24"/>
          <w:szCs w:val="24"/>
        </w:rPr>
        <w:t>–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6C4925">
        <w:rPr>
          <w:rFonts w:ascii="Times New Roman" w:hAnsi="Times New Roman" w:cs="Times New Roman"/>
          <w:sz w:val="24"/>
          <w:szCs w:val="24"/>
        </w:rPr>
        <w:t>февраль 2024</w:t>
      </w:r>
      <w:r w:rsidRPr="008E1FD1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3B49" w:rsidRPr="008E1FD1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7B4174" w:rsidRPr="008E1FD1">
        <w:rPr>
          <w:rFonts w:ascii="Times New Roman" w:hAnsi="Times New Roman" w:cs="Times New Roman"/>
          <w:bCs/>
          <w:sz w:val="24"/>
          <w:szCs w:val="24"/>
        </w:rPr>
        <w:t>муниципальном образовании «</w:t>
      </w:r>
      <w:proofErr w:type="spellStart"/>
      <w:r w:rsidR="00DB681E">
        <w:rPr>
          <w:rFonts w:ascii="Times New Roman" w:hAnsi="Times New Roman" w:cs="Times New Roman"/>
          <w:bCs/>
          <w:sz w:val="24"/>
          <w:szCs w:val="24"/>
        </w:rPr>
        <w:t>Сафоновский</w:t>
      </w:r>
      <w:proofErr w:type="spellEnd"/>
      <w:r w:rsidR="007B4174" w:rsidRPr="008E1FD1">
        <w:rPr>
          <w:rFonts w:ascii="Times New Roman" w:hAnsi="Times New Roman" w:cs="Times New Roman"/>
          <w:bCs/>
          <w:sz w:val="24"/>
          <w:szCs w:val="24"/>
        </w:rPr>
        <w:t xml:space="preserve"> район» Смоленской области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количество юридических лиц – МСП </w:t>
      </w:r>
      <w:r w:rsidR="006C4925">
        <w:rPr>
          <w:rFonts w:ascii="Times New Roman" w:hAnsi="Times New Roman" w:cs="Times New Roman"/>
          <w:sz w:val="24"/>
          <w:szCs w:val="24"/>
        </w:rPr>
        <w:t>увеличилось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6B45F7">
        <w:rPr>
          <w:rFonts w:ascii="Times New Roman" w:hAnsi="Times New Roman" w:cs="Times New Roman"/>
          <w:sz w:val="24"/>
          <w:szCs w:val="24"/>
        </w:rPr>
        <w:t>2</w:t>
      </w:r>
      <w:r w:rsidR="00D166CA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 xml:space="preserve">или 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9A49A8">
        <w:rPr>
          <w:rFonts w:ascii="Times New Roman" w:hAnsi="Times New Roman" w:cs="Times New Roman"/>
          <w:sz w:val="24"/>
          <w:szCs w:val="24"/>
        </w:rPr>
        <w:t xml:space="preserve"> </w:t>
      </w:r>
      <w:r w:rsidR="006B45F7">
        <w:rPr>
          <w:rFonts w:ascii="Times New Roman" w:hAnsi="Times New Roman" w:cs="Times New Roman"/>
          <w:sz w:val="24"/>
          <w:szCs w:val="24"/>
        </w:rPr>
        <w:t>0,40</w:t>
      </w:r>
      <w:r w:rsidR="007B4174" w:rsidRPr="008E1FD1">
        <w:rPr>
          <w:rFonts w:ascii="Times New Roman" w:hAnsi="Times New Roman" w:cs="Times New Roman"/>
          <w:sz w:val="24"/>
          <w:szCs w:val="24"/>
        </w:rPr>
        <w:t>%</w:t>
      </w:r>
      <w:r w:rsidR="00DB681E">
        <w:rPr>
          <w:rFonts w:ascii="Times New Roman" w:hAnsi="Times New Roman" w:cs="Times New Roman"/>
          <w:sz w:val="24"/>
          <w:szCs w:val="24"/>
        </w:rPr>
        <w:t xml:space="preserve">), </w:t>
      </w:r>
      <w:r w:rsidRPr="008E1FD1">
        <w:rPr>
          <w:rFonts w:ascii="Times New Roman" w:hAnsi="Times New Roman" w:cs="Times New Roman"/>
          <w:sz w:val="24"/>
          <w:szCs w:val="24"/>
        </w:rPr>
        <w:t xml:space="preserve">количество ИП – МСП </w:t>
      </w:r>
      <w:r w:rsidR="006B45F7">
        <w:rPr>
          <w:rFonts w:ascii="Times New Roman" w:hAnsi="Times New Roman" w:cs="Times New Roman"/>
          <w:sz w:val="24"/>
          <w:szCs w:val="24"/>
        </w:rPr>
        <w:t>увеличилось</w:t>
      </w:r>
      <w:r w:rsidR="00E53BAC">
        <w:rPr>
          <w:rFonts w:ascii="Times New Roman" w:hAnsi="Times New Roman" w:cs="Times New Roman"/>
          <w:sz w:val="24"/>
          <w:szCs w:val="24"/>
        </w:rPr>
        <w:t xml:space="preserve"> </w:t>
      </w:r>
      <w:r w:rsidR="00B03B49"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Pr="008E1FD1">
        <w:rPr>
          <w:rFonts w:ascii="Times New Roman" w:hAnsi="Times New Roman" w:cs="Times New Roman"/>
          <w:sz w:val="24"/>
          <w:szCs w:val="24"/>
        </w:rPr>
        <w:t xml:space="preserve">на </w:t>
      </w:r>
      <w:r w:rsidR="006B45F7">
        <w:rPr>
          <w:rFonts w:ascii="Times New Roman" w:hAnsi="Times New Roman" w:cs="Times New Roman"/>
          <w:sz w:val="24"/>
          <w:szCs w:val="24"/>
        </w:rPr>
        <w:t>5</w:t>
      </w:r>
      <w:r w:rsidR="006C4925">
        <w:rPr>
          <w:rFonts w:ascii="Times New Roman" w:hAnsi="Times New Roman" w:cs="Times New Roman"/>
          <w:sz w:val="24"/>
          <w:szCs w:val="24"/>
        </w:rPr>
        <w:t>1</w:t>
      </w:r>
      <w:r w:rsidRPr="008E1FD1">
        <w:rPr>
          <w:rFonts w:ascii="Times New Roman" w:hAnsi="Times New Roman" w:cs="Times New Roman"/>
          <w:sz w:val="24"/>
          <w:szCs w:val="24"/>
        </w:rPr>
        <w:t xml:space="preserve"> ед. </w:t>
      </w:r>
      <w:r w:rsidR="007B4174" w:rsidRPr="008E1FD1">
        <w:rPr>
          <w:rFonts w:ascii="Times New Roman" w:hAnsi="Times New Roman" w:cs="Times New Roman"/>
          <w:sz w:val="24"/>
          <w:szCs w:val="24"/>
        </w:rPr>
        <w:t>(</w:t>
      </w:r>
      <w:r w:rsidRPr="008E1FD1">
        <w:rPr>
          <w:rFonts w:ascii="Times New Roman" w:hAnsi="Times New Roman" w:cs="Times New Roman"/>
          <w:sz w:val="24"/>
          <w:szCs w:val="24"/>
        </w:rPr>
        <w:t>или</w:t>
      </w:r>
      <w:r w:rsidR="007B4174" w:rsidRPr="008E1FD1">
        <w:rPr>
          <w:rFonts w:ascii="Times New Roman" w:hAnsi="Times New Roman" w:cs="Times New Roman"/>
          <w:sz w:val="24"/>
          <w:szCs w:val="24"/>
        </w:rPr>
        <w:t xml:space="preserve"> на</w:t>
      </w:r>
      <w:r w:rsidRPr="008E1FD1">
        <w:rPr>
          <w:rFonts w:ascii="Times New Roman" w:hAnsi="Times New Roman" w:cs="Times New Roman"/>
          <w:sz w:val="24"/>
          <w:szCs w:val="24"/>
        </w:rPr>
        <w:t xml:space="preserve"> </w:t>
      </w:r>
      <w:r w:rsidR="006B45F7">
        <w:rPr>
          <w:rFonts w:ascii="Times New Roman" w:hAnsi="Times New Roman" w:cs="Times New Roman"/>
          <w:sz w:val="24"/>
          <w:szCs w:val="24"/>
        </w:rPr>
        <w:t>4,70</w:t>
      </w:r>
      <w:r w:rsidRPr="008E1FD1">
        <w:rPr>
          <w:rFonts w:ascii="Times New Roman" w:hAnsi="Times New Roman" w:cs="Times New Roman"/>
          <w:sz w:val="24"/>
          <w:szCs w:val="24"/>
        </w:rPr>
        <w:t>%</w:t>
      </w:r>
      <w:r w:rsidR="007B4174" w:rsidRPr="008E1FD1">
        <w:rPr>
          <w:rFonts w:ascii="Times New Roman" w:hAnsi="Times New Roman" w:cs="Times New Roman"/>
          <w:sz w:val="24"/>
          <w:szCs w:val="24"/>
        </w:rPr>
        <w:t>)</w:t>
      </w:r>
      <w:r w:rsidRPr="008E1FD1">
        <w:rPr>
          <w:rFonts w:ascii="Times New Roman" w:hAnsi="Times New Roman" w:cs="Times New Roman"/>
          <w:sz w:val="24"/>
          <w:szCs w:val="24"/>
        </w:rPr>
        <w:t>.</w:t>
      </w:r>
      <w:r w:rsidR="00A94B42" w:rsidRPr="008E1FD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3B4FC6D6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 xml:space="preserve">оленской области за период 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10.02.2023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10.02.2024</w:t>
      </w:r>
    </w:p>
    <w:p w14:paraId="5124E5D9" w14:textId="77777777" w:rsidR="00A51E18" w:rsidRDefault="00A51E18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2A764" w14:textId="2DCA3A82" w:rsidR="00A51E18" w:rsidRDefault="00A51E18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36AD0" wp14:editId="083F117E">
            <wp:extent cx="8770288" cy="3760967"/>
            <wp:effectExtent l="0" t="0" r="12065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64EF88" w14:textId="6F55E52D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A51E18">
        <w:rPr>
          <w:rFonts w:ascii="Times New Roman" w:hAnsi="Times New Roman" w:cs="Times New Roman"/>
          <w:sz w:val="24"/>
          <w:szCs w:val="24"/>
        </w:rPr>
        <w:t>февраля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 </w:t>
      </w:r>
      <w:r w:rsidRPr="00F35CC0">
        <w:rPr>
          <w:rFonts w:ascii="Times New Roman" w:hAnsi="Times New Roman" w:cs="Times New Roman"/>
          <w:sz w:val="24"/>
          <w:szCs w:val="24"/>
        </w:rPr>
        <w:t xml:space="preserve">по </w:t>
      </w:r>
      <w:r w:rsidR="00A51E18">
        <w:rPr>
          <w:rFonts w:ascii="Times New Roman" w:hAnsi="Times New Roman" w:cs="Times New Roman"/>
          <w:sz w:val="24"/>
          <w:szCs w:val="24"/>
        </w:rPr>
        <w:t>февраль 2024</w:t>
      </w:r>
      <w:r w:rsidR="00C43A6D">
        <w:rPr>
          <w:rFonts w:ascii="Times New Roman" w:hAnsi="Times New Roman" w:cs="Times New Roman"/>
          <w:sz w:val="24"/>
          <w:szCs w:val="24"/>
        </w:rPr>
        <w:t>)  была значимо положительной с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4275F0">
        <w:rPr>
          <w:rFonts w:ascii="Times New Roman" w:hAnsi="Times New Roman" w:cs="Times New Roman"/>
          <w:sz w:val="24"/>
          <w:szCs w:val="24"/>
        </w:rPr>
        <w:t>февраля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C43A6D">
        <w:rPr>
          <w:rFonts w:ascii="Times New Roman" w:hAnsi="Times New Roman" w:cs="Times New Roman"/>
          <w:sz w:val="24"/>
          <w:szCs w:val="24"/>
        </w:rPr>
        <w:t xml:space="preserve">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, а так же с июля 2023 по </w:t>
      </w:r>
      <w:r w:rsidR="004275F0">
        <w:rPr>
          <w:rFonts w:ascii="Times New Roman" w:hAnsi="Times New Roman" w:cs="Times New Roman"/>
          <w:sz w:val="24"/>
          <w:szCs w:val="24"/>
        </w:rPr>
        <w:t>февраль 2024</w:t>
      </w:r>
      <w:r w:rsidR="005C3AAD">
        <w:rPr>
          <w:rFonts w:ascii="Times New Roman" w:hAnsi="Times New Roman" w:cs="Times New Roman"/>
          <w:sz w:val="24"/>
          <w:szCs w:val="24"/>
        </w:rPr>
        <w:t xml:space="preserve">. 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</w:t>
      </w:r>
      <w:r w:rsidR="00B46DED">
        <w:rPr>
          <w:rFonts w:ascii="Times New Roman" w:hAnsi="Times New Roman" w:cs="Times New Roman"/>
          <w:sz w:val="24"/>
          <w:szCs w:val="24"/>
        </w:rPr>
        <w:t xml:space="preserve"> по июль 2023 отмечено снижение</w:t>
      </w:r>
      <w:r w:rsidR="003145DA">
        <w:rPr>
          <w:rFonts w:ascii="Times New Roman" w:hAnsi="Times New Roman" w:cs="Times New Roman"/>
          <w:sz w:val="24"/>
          <w:szCs w:val="24"/>
        </w:rPr>
        <w:t>.</w:t>
      </w:r>
    </w:p>
    <w:p w14:paraId="4897CE27" w14:textId="049D1C96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</w:t>
      </w:r>
      <w:r w:rsidR="00373A7D">
        <w:rPr>
          <w:rFonts w:ascii="Times New Roman" w:hAnsi="Times New Roman" w:cs="Times New Roman"/>
          <w:sz w:val="24"/>
          <w:szCs w:val="24"/>
        </w:rPr>
        <w:t xml:space="preserve">февраля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B46DED">
        <w:rPr>
          <w:rFonts w:ascii="Times New Roman" w:hAnsi="Times New Roman" w:cs="Times New Roman"/>
          <w:sz w:val="24"/>
          <w:szCs w:val="24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315EA6AC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AD2AB3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</w:t>
      </w:r>
      <w:r w:rsidR="00500FE4">
        <w:rPr>
          <w:rFonts w:ascii="Times New Roman" w:hAnsi="Times New Roman" w:cs="Times New Roman"/>
          <w:b/>
          <w:bCs/>
          <w:sz w:val="20"/>
          <w:szCs w:val="20"/>
        </w:rPr>
        <w:t>10.02.2024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7B36EA48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5A253FC5" w:rsidR="003639BD" w:rsidRPr="00C701DD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01DD">
        <w:rPr>
          <w:rFonts w:ascii="Times New Roman" w:hAnsi="Times New Roman" w:cs="Times New Roman"/>
        </w:rPr>
        <w:t xml:space="preserve">За </w:t>
      </w:r>
      <w:r w:rsidR="001331F9" w:rsidRPr="00C701DD">
        <w:rPr>
          <w:rFonts w:ascii="Times New Roman" w:hAnsi="Times New Roman" w:cs="Times New Roman"/>
        </w:rPr>
        <w:t>период с</w:t>
      </w:r>
      <w:r w:rsidR="00F4603F" w:rsidRPr="00C701DD">
        <w:rPr>
          <w:rFonts w:ascii="Times New Roman" w:hAnsi="Times New Roman" w:cs="Times New Roman"/>
        </w:rPr>
        <w:t xml:space="preserve"> </w:t>
      </w:r>
      <w:r w:rsidR="006B45F7">
        <w:rPr>
          <w:rFonts w:ascii="Times New Roman" w:hAnsi="Times New Roman" w:cs="Times New Roman"/>
          <w:b/>
          <w:bCs/>
        </w:rPr>
        <w:t>10.02.2023</w:t>
      </w:r>
      <w:r w:rsidR="003E6ECB" w:rsidRPr="00C701DD">
        <w:rPr>
          <w:rFonts w:ascii="Times New Roman" w:hAnsi="Times New Roman" w:cs="Times New Roman"/>
          <w:b/>
          <w:bCs/>
        </w:rPr>
        <w:t xml:space="preserve"> по </w:t>
      </w:r>
      <w:r w:rsidR="0059042F">
        <w:rPr>
          <w:rFonts w:ascii="Times New Roman" w:hAnsi="Times New Roman" w:cs="Times New Roman"/>
          <w:b/>
          <w:bCs/>
        </w:rPr>
        <w:t>10.02.2024</w:t>
      </w:r>
      <w:r w:rsidR="00032A9B" w:rsidRPr="00C701DD">
        <w:rPr>
          <w:rFonts w:ascii="Times New Roman" w:hAnsi="Times New Roman" w:cs="Times New Roman"/>
        </w:rPr>
        <w:t xml:space="preserve"> </w:t>
      </w:r>
      <w:r w:rsidR="00DF3164" w:rsidRPr="00C701DD">
        <w:rPr>
          <w:rFonts w:ascii="Times New Roman" w:hAnsi="Times New Roman" w:cs="Times New Roman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C701DD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FD00DFD" w14:textId="77777777" w:rsidR="00B51FDB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0934023" w14:textId="77777777" w:rsidR="0059042F" w:rsidRPr="00C701DD" w:rsidRDefault="0059042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C66C864" w14:textId="4FADAF88" w:rsidR="00052701" w:rsidRPr="00C701DD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Таблица 4. Структура малого и среднего предпринимательства</w:t>
      </w:r>
    </w:p>
    <w:p w14:paraId="2E0965F7" w14:textId="5C5C419C" w:rsidR="00F4603F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в муниципальном образовании</w:t>
      </w:r>
      <w:r w:rsidR="00F4603F" w:rsidRPr="00C701DD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A717E3" w:rsidRPr="00C701DD">
        <w:rPr>
          <w:rFonts w:ascii="Times New Roman" w:hAnsi="Times New Roman" w:cs="Times New Roman"/>
          <w:b/>
          <w:bCs/>
        </w:rPr>
        <w:t>Сафоновский</w:t>
      </w:r>
      <w:proofErr w:type="spellEnd"/>
      <w:r w:rsidR="00F4603F" w:rsidRPr="00C701DD">
        <w:rPr>
          <w:rFonts w:ascii="Times New Roman" w:hAnsi="Times New Roman" w:cs="Times New Roman"/>
          <w:b/>
          <w:bCs/>
        </w:rPr>
        <w:t xml:space="preserve"> район» Смоленской области </w:t>
      </w:r>
    </w:p>
    <w:p w14:paraId="1C94286F" w14:textId="39996E6D" w:rsidR="00052701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по видам деятельности</w:t>
      </w:r>
    </w:p>
    <w:tbl>
      <w:tblPr>
        <w:tblW w:w="10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1281"/>
        <w:gridCol w:w="1356"/>
        <w:gridCol w:w="1349"/>
        <w:gridCol w:w="1230"/>
      </w:tblGrid>
      <w:tr w:rsidR="00397C0B" w:rsidRPr="00C701DD" w14:paraId="19BB002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29E6996" w14:textId="50332F8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457776" w14:textId="48024B9F" w:rsidR="00F4603F" w:rsidRPr="00C701DD" w:rsidRDefault="006B45F7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10.02.2023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E04A6C9" w14:textId="38A0C7AD" w:rsidR="00F4603F" w:rsidRPr="00C701DD" w:rsidRDefault="0059042F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10.02.2024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7F3A59" w14:textId="23A1EDB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EE4431" w14:textId="52D4D26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397C0B" w:rsidRPr="00C701DD" w14:paraId="4D8F9F58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7BC923E" w14:textId="19E0D05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843255F" w14:textId="60A50CC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2FD86FA" w14:textId="36E89F43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32FFA03" w14:textId="1532AD2D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973316" w14:textId="542A570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397C0B" w:rsidRPr="00C701DD" w14:paraId="6A64508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6F0B9495" w14:textId="17BA131A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A501376" w14:textId="19ED2C66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D076F1B" w14:textId="3ACD0139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13E4577" w14:textId="5504ADC7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FB93DD" w14:textId="4802F9D8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2,86%</w:t>
            </w:r>
          </w:p>
        </w:tc>
      </w:tr>
      <w:tr w:rsidR="00397C0B" w:rsidRPr="00C701DD" w14:paraId="2244740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CD9F0F1" w14:textId="31C3C74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FFCFAA9" w14:textId="3537A6A4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28E635" w14:textId="3300ACE2" w:rsidR="0082098C" w:rsidRPr="00C701DD" w:rsidRDefault="00746F2D" w:rsidP="00746F2D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7145DAB" w14:textId="34522878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5A1781" w14:textId="3974871A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397C0B" w:rsidRPr="00C701DD" w14:paraId="7F257D1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AE4297" w14:textId="4293DD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13D4B7C" w14:textId="466FC5F0" w:rsidR="0082098C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785A977" w14:textId="49096BB1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169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DC316C5" w14:textId="09754789" w:rsidR="0082098C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4D438F" w14:textId="612B07E4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0,60%</w:t>
            </w:r>
          </w:p>
        </w:tc>
      </w:tr>
      <w:tr w:rsidR="00397C0B" w:rsidRPr="00C701DD" w14:paraId="77C1B3D9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3FBE477" w14:textId="1628C55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1789295" w14:textId="4ADAAE16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99C2070" w14:textId="42557049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5955F5F" w14:textId="62C188BE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78B4EC" w14:textId="35A7D444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746F2D" w:rsidRPr="00C701DD" w14:paraId="24FA18F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8CBF5EC" w14:textId="6055F03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3A62B9D" w14:textId="0286F61F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8E3E773" w14:textId="0E9CA655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A32F034" w14:textId="30C73A3D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35FB65" w14:textId="661214F1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1816014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694BA77" w14:textId="55A5C15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C22F63" w14:textId="2DFA69A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EA0BFBA" w14:textId="7AB438FB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7E84FCF" w14:textId="6EFAE50D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4AA12D" w14:textId="5BF30262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0,94%</w:t>
            </w:r>
          </w:p>
        </w:tc>
      </w:tr>
      <w:tr w:rsidR="00746F2D" w:rsidRPr="00C701DD" w14:paraId="0CDE43C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0E8AFF1" w14:textId="38D45BA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B26D3E" w14:textId="14AF5C18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D15C24E" w14:textId="266CCD2D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6CC21EC" w14:textId="370803A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3E30AE" w14:textId="4AE19D5A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0,32%</w:t>
            </w:r>
          </w:p>
        </w:tc>
      </w:tr>
      <w:tr w:rsidR="00746F2D" w:rsidRPr="00C701DD" w14:paraId="6FF5C0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A4CAC92" w14:textId="6E6AF89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A853992" w14:textId="4C5E5CD6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3FEA2C1" w14:textId="5B1C611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AB6A4C0" w14:textId="6AC5D06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DB1D0A" w14:textId="10D22344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-0,29%</w:t>
            </w:r>
          </w:p>
        </w:tc>
      </w:tr>
      <w:tr w:rsidR="00746F2D" w:rsidRPr="00C701DD" w14:paraId="193AF40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98B60B4" w14:textId="26FEC07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гостиниц и предприятий общественного питания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098D8B" w14:textId="689F9A34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087D127" w14:textId="4DEBA71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256FC632" w14:textId="6474F96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133DE9" w14:textId="38A69175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171D507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ED5A46E" w14:textId="172D0FCF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11E35C" w14:textId="692700CE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A4BFA45" w14:textId="1856CDBC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CCE53B" w14:textId="551F522E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83032B" w14:textId="018107F6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07DD16D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D6477EF" w14:textId="56C2A2E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59CE96" w14:textId="4E1B15A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A572443" w14:textId="001969E1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C16FB06" w14:textId="69FF9801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A90977" w14:textId="35997553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76F58C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801288C" w14:textId="3421F3D2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F7D64F1" w14:textId="5B36C23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8964279" w14:textId="5EC5F313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780FC64" w14:textId="224EFAD7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5F5967" w14:textId="6C12B5F8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-4,08%</w:t>
            </w:r>
          </w:p>
        </w:tc>
      </w:tr>
      <w:tr w:rsidR="00746F2D" w:rsidRPr="00C701DD" w14:paraId="2C9A53E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2E272B77" w14:textId="387AAA1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FBB2D7A" w14:textId="24DBD2DF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CC7278" w14:textId="20357E85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0503491" w14:textId="3F436F10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FD89C0" w14:textId="758509A7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3,33%</w:t>
            </w:r>
          </w:p>
        </w:tc>
      </w:tr>
      <w:tr w:rsidR="00746F2D" w:rsidRPr="00C701DD" w14:paraId="6FEE868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B4D849" w14:textId="7E2DBF8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DA27E9" w14:textId="0BD03E3D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39E2BE" w14:textId="4EF0534C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2BC8FB5" w14:textId="74B859BB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E1CFD3" w14:textId="612C580D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3,23%</w:t>
            </w:r>
          </w:p>
        </w:tc>
      </w:tr>
      <w:tr w:rsidR="00746F2D" w:rsidRPr="00C701DD" w14:paraId="60C1C90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1822DD2" w14:textId="6F2E773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A24A00B" w14:textId="6253730B" w:rsidR="00746F2D" w:rsidRPr="00C701DD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1C75CD" w14:textId="6DA066F0" w:rsidR="00746F2D" w:rsidRPr="00C701DD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0E00EF7" w14:textId="3D9A0551" w:rsidR="00746F2D" w:rsidRPr="00C701DD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AAFD3C" w14:textId="58CABF21" w:rsidR="00746F2D" w:rsidRPr="00C701DD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746F2D" w:rsidRPr="00C701DD" w14:paraId="741865EF" w14:textId="77777777" w:rsidTr="00C701DD">
        <w:trPr>
          <w:trHeight w:val="281"/>
        </w:trPr>
        <w:tc>
          <w:tcPr>
            <w:tcW w:w="5113" w:type="dxa"/>
            <w:shd w:val="clear" w:color="auto" w:fill="auto"/>
            <w:noWrap/>
            <w:vAlign w:val="bottom"/>
          </w:tcPr>
          <w:p w14:paraId="5A143A30" w14:textId="573D3D73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5092C90" w14:textId="53E2549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FF6415" w14:textId="2CD2FE84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AF5650" w14:textId="357ADE81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8F2F5A" w14:textId="45B6B874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011AA64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13316CC" w14:textId="1C23C82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FE54AB" w14:textId="7513327F" w:rsidR="00746F2D" w:rsidRPr="00891422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B0305AE" w14:textId="7C852659" w:rsidR="00746F2D" w:rsidRPr="00891422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DFDAAB7" w14:textId="1B1D1A0C" w:rsidR="00746F2D" w:rsidRPr="00891422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8B2BC4" w14:textId="4467589E" w:rsidR="00746F2D" w:rsidRPr="00C701DD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3F2545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2373D6" w14:textId="5BA71AF4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41F973B" w14:textId="4BBF87C7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AF99F00" w14:textId="1F9516E9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555CAD8" w14:textId="359CA291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53A672" w14:textId="2ED696D0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29AFA4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3F2A3B" w14:textId="005F7B9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43C007" w14:textId="21F7F1A1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2A6E90" w14:textId="3FFD68C2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DE04F9F" w14:textId="77A8A7F3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5B6147" w14:textId="6076AD96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2,08%</w:t>
            </w:r>
          </w:p>
        </w:tc>
      </w:tr>
      <w:tr w:rsidR="00746F2D" w:rsidRPr="00C701DD" w14:paraId="66615F8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795131DD" w14:textId="7748C0A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F2E724" w14:textId="43EE3799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9A33A9" w14:textId="24D7B5D6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1DBC9D3C" w14:textId="7DA0D300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E8BB2B" w14:textId="4337C5A6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0,00%</w:t>
            </w:r>
          </w:p>
        </w:tc>
      </w:tr>
      <w:tr w:rsidR="00746F2D" w:rsidRPr="00C701DD" w14:paraId="6BE49045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2F116A1" w14:textId="1E47A72E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FE12C8" w14:textId="4AFE9385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F233288" w14:textId="55A95C7A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4568E3C" w14:textId="05A3B1EE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9B4CF9" w14:textId="73EDA58A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</w:t>
            </w:r>
          </w:p>
        </w:tc>
      </w:tr>
      <w:tr w:rsidR="00746F2D" w:rsidRPr="00C701DD" w14:paraId="18EE30A0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7280ED7" w14:textId="219AABC6" w:rsidR="00746F2D" w:rsidRPr="00C701DD" w:rsidRDefault="00746F2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CE1BA9" w14:textId="7EF4942B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C07D5CB" w14:textId="07E52B30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1595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A1BDD0" w14:textId="4137F51E" w:rsidR="00746F2D" w:rsidRPr="00C701DD" w:rsidRDefault="0019215A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BB225" w14:textId="537EB785" w:rsidR="00746F2D" w:rsidRPr="00C701DD" w:rsidRDefault="0019215A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0,38%</w:t>
            </w:r>
          </w:p>
        </w:tc>
      </w:tr>
    </w:tbl>
    <w:p w14:paraId="3F332746" w14:textId="77777777" w:rsidR="00F4603F" w:rsidRPr="00C701DD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B5FA9B6" w14:textId="3FA88212" w:rsidR="000D2BC7" w:rsidRPr="0059042F" w:rsidRDefault="002D59ED" w:rsidP="005904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01DD">
        <w:rPr>
          <w:rFonts w:ascii="Times New Roman" w:hAnsi="Times New Roman" w:cs="Times New Roman"/>
        </w:rPr>
        <w:t>По данным Единого реестра субъектов МСП</w:t>
      </w:r>
      <w:r w:rsidR="001F4D28" w:rsidRPr="00C701DD">
        <w:rPr>
          <w:rFonts w:ascii="Times New Roman" w:hAnsi="Times New Roman" w:cs="Times New Roman"/>
        </w:rPr>
        <w:t xml:space="preserve"> </w:t>
      </w:r>
      <w:r w:rsidR="00397C0B" w:rsidRPr="00C701DD">
        <w:rPr>
          <w:rFonts w:ascii="Times New Roman" w:hAnsi="Times New Roman" w:cs="Times New Roman"/>
        </w:rPr>
        <w:t xml:space="preserve">увеличение числа занятых субъектов МСП с начала года отмечено </w:t>
      </w:r>
      <w:r w:rsidR="000D5FB0" w:rsidRPr="00C701DD">
        <w:rPr>
          <w:rFonts w:ascii="Times New Roman" w:hAnsi="Times New Roman" w:cs="Times New Roman"/>
        </w:rPr>
        <w:t>в</w:t>
      </w:r>
      <w:r w:rsidR="0059042F">
        <w:rPr>
          <w:rFonts w:ascii="Times New Roman" w:hAnsi="Times New Roman" w:cs="Times New Roman"/>
        </w:rPr>
        <w:t xml:space="preserve"> 7</w:t>
      </w:r>
      <w:r w:rsidR="00615317" w:rsidRPr="00C701DD">
        <w:rPr>
          <w:rFonts w:ascii="Times New Roman" w:hAnsi="Times New Roman" w:cs="Times New Roman"/>
        </w:rPr>
        <w:t xml:space="preserve"> отраслях: </w:t>
      </w:r>
      <w:r w:rsidR="0059042F">
        <w:rPr>
          <w:rFonts w:ascii="Times New Roman" w:hAnsi="Times New Roman" w:cs="Times New Roman"/>
        </w:rPr>
        <w:t>с</w:t>
      </w:r>
      <w:r w:rsidR="0059042F" w:rsidRPr="0059042F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 w:rsidR="0059042F">
        <w:rPr>
          <w:rFonts w:ascii="Times New Roman" w:hAnsi="Times New Roman" w:cs="Times New Roman"/>
        </w:rPr>
        <w:t xml:space="preserve">; обрабатывающее производство; строительство;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торговля оптовая и розничная; ремонт автотра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нспортных средств и мотоциклов;</w:t>
      </w:r>
      <w:r w:rsidR="0059042F" w:rsidRPr="0059042F">
        <w:rPr>
          <w:rFonts w:ascii="Times New Roman" w:eastAsia="Times New Roman" w:hAnsi="Times New Roman" w:cs="Times New Roman"/>
          <w:lang w:eastAsia="ru-RU"/>
        </w:rPr>
        <w:t xml:space="preserve"> </w:t>
      </w:r>
      <w:r w:rsidR="0059042F">
        <w:rPr>
          <w:rFonts w:ascii="Times New Roman" w:eastAsia="Times New Roman" w:hAnsi="Times New Roman" w:cs="Times New Roman"/>
          <w:lang w:eastAsia="ru-RU"/>
        </w:rPr>
        <w:t>д</w:t>
      </w:r>
      <w:r w:rsidR="0059042F" w:rsidRPr="0059042F">
        <w:rPr>
          <w:rFonts w:ascii="Times New Roman" w:eastAsia="Times New Roman" w:hAnsi="Times New Roman" w:cs="Times New Roman"/>
          <w:lang w:eastAsia="ru-RU"/>
        </w:rPr>
        <w:t>еятельность профессиональная, научная и техническая</w:t>
      </w:r>
      <w:r w:rsidR="0059042F">
        <w:rPr>
          <w:rFonts w:ascii="Times New Roman" w:eastAsia="Times New Roman" w:hAnsi="Times New Roman" w:cs="Times New Roman"/>
          <w:lang w:eastAsia="ru-RU"/>
        </w:rPr>
        <w:t xml:space="preserve">; </w:t>
      </w:r>
      <w:r w:rsidR="000D2BC7" w:rsidRPr="00C701DD">
        <w:rPr>
          <w:rFonts w:ascii="Times New Roman" w:hAnsi="Times New Roman" w:cs="Times New Roman"/>
        </w:rPr>
        <w:t>предоставление прочих видов услуг</w:t>
      </w:r>
      <w:r w:rsidR="00BE4B7F" w:rsidRPr="00C701DD">
        <w:rPr>
          <w:rFonts w:ascii="Times New Roman" w:hAnsi="Times New Roman" w:cs="Times New Roman"/>
        </w:rPr>
        <w:t xml:space="preserve">. </w:t>
      </w:r>
    </w:p>
    <w:p w14:paraId="5C606D5D" w14:textId="0476C72D" w:rsidR="001F3DC9" w:rsidRPr="00C701DD" w:rsidRDefault="00397C0B" w:rsidP="0035269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eastAsia="Times New Roman" w:hAnsi="Times New Roman" w:cs="Times New Roman"/>
          <w:lang w:eastAsia="ru-RU"/>
        </w:rPr>
        <w:t xml:space="preserve">Отсутствие динамики наблюдается в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следующей отрасли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9042F">
        <w:rPr>
          <w:rFonts w:ascii="Times New Roman" w:eastAsia="Times New Roman" w:hAnsi="Times New Roman" w:cs="Times New Roman"/>
          <w:lang w:eastAsia="ru-RU"/>
        </w:rPr>
        <w:t xml:space="preserve">добыча полезных ископаемых; </w:t>
      </w:r>
      <w:r w:rsidR="0035269D">
        <w:rPr>
          <w:rFonts w:ascii="Times New Roman" w:eastAsia="Times New Roman" w:hAnsi="Times New Roman" w:cs="Times New Roman"/>
          <w:lang w:eastAsia="ru-RU"/>
        </w:rPr>
        <w:t>в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одоснабжение; водоотведение, организация сбора и утилизации отходов, деятельность по ликвидации загрязнений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гостиниц и предприятий общественного питания</w:t>
      </w:r>
      <w:r w:rsidR="0035269D">
        <w:rPr>
          <w:rFonts w:ascii="Times New Roman" w:eastAsia="Times New Roman" w:hAnsi="Times New Roman" w:cs="Times New Roman"/>
          <w:lang w:eastAsia="ru-RU"/>
        </w:rPr>
        <w:t>;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269D">
        <w:rPr>
          <w:rFonts w:ascii="Times New Roman" w:eastAsia="Times New Roman" w:hAnsi="Times New Roman" w:cs="Times New Roman"/>
          <w:lang w:eastAsia="ru-RU"/>
        </w:rPr>
        <w:t>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информации и связи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C701DD">
        <w:rPr>
          <w:rFonts w:ascii="Times New Roman" w:eastAsia="Times New Roman" w:hAnsi="Times New Roman" w:cs="Times New Roman"/>
          <w:lang w:eastAsia="ru-RU"/>
        </w:rPr>
        <w:t>еятельность финансовая и страховая</w:t>
      </w:r>
      <w:r w:rsidR="0035269D">
        <w:rPr>
          <w:rFonts w:ascii="Times New Roman" w:eastAsia="Times New Roman" w:hAnsi="Times New Roman" w:cs="Times New Roman"/>
          <w:lang w:eastAsia="ru-RU"/>
        </w:rPr>
        <w:t>;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269D">
        <w:rPr>
          <w:rFonts w:ascii="Times New Roman" w:eastAsia="Times New Roman" w:hAnsi="Times New Roman" w:cs="Times New Roman"/>
          <w:lang w:eastAsia="ru-RU"/>
        </w:rPr>
        <w:t>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финансовая и страховая</w:t>
      </w:r>
      <w:r w:rsidR="0035269D">
        <w:rPr>
          <w:rFonts w:ascii="Times New Roman" w:eastAsia="Times New Roman" w:hAnsi="Times New Roman" w:cs="Times New Roman"/>
          <w:lang w:eastAsia="ru-RU"/>
        </w:rPr>
        <w:t>; образование;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здравоохранения и социальных услуг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культуры, спорта, организации досуга и развлечений</w:t>
      </w:r>
      <w:r w:rsidR="0035269D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3526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C701DD">
        <w:rPr>
          <w:rFonts w:ascii="Times New Roman" w:eastAsia="Times New Roman" w:hAnsi="Times New Roman" w:cs="Times New Roman"/>
          <w:lang w:eastAsia="ru-RU"/>
        </w:rPr>
        <w:t>еятельность экстерриториальных организаций и органов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3808" w:rsidRPr="00C701DD">
        <w:rPr>
          <w:rFonts w:ascii="Times New Roman" w:hAnsi="Times New Roman" w:cs="Times New Roman"/>
        </w:rPr>
        <w:t>П</w:t>
      </w:r>
      <w:r w:rsidR="00686D4C" w:rsidRPr="00C701DD">
        <w:rPr>
          <w:rFonts w:ascii="Times New Roman" w:hAnsi="Times New Roman" w:cs="Times New Roman"/>
        </w:rPr>
        <w:t xml:space="preserve">о </w:t>
      </w:r>
      <w:r w:rsidR="00CC3808" w:rsidRPr="00C701DD">
        <w:rPr>
          <w:rFonts w:ascii="Times New Roman" w:hAnsi="Times New Roman" w:cs="Times New Roman"/>
        </w:rPr>
        <w:t>остальным</w:t>
      </w:r>
      <w:r w:rsidR="00686D4C" w:rsidRPr="00C701DD">
        <w:rPr>
          <w:rFonts w:ascii="Times New Roman" w:hAnsi="Times New Roman" w:cs="Times New Roman"/>
        </w:rPr>
        <w:t xml:space="preserve"> видам деятельности </w:t>
      </w:r>
      <w:r w:rsidR="00C37EFD" w:rsidRPr="00C701DD">
        <w:rPr>
          <w:rFonts w:ascii="Times New Roman" w:hAnsi="Times New Roman" w:cs="Times New Roman"/>
        </w:rPr>
        <w:t xml:space="preserve">динамика </w:t>
      </w:r>
      <w:r w:rsidR="00686D4C" w:rsidRPr="00C701DD">
        <w:rPr>
          <w:rFonts w:ascii="Times New Roman" w:hAnsi="Times New Roman" w:cs="Times New Roman"/>
        </w:rPr>
        <w:t>отрицательная.</w:t>
      </w:r>
      <w:r w:rsidR="00DC5E4A" w:rsidRPr="00C701DD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FFE18" w14:textId="3BF6FBB7" w:rsidR="00EF6550" w:rsidRDefault="00177ADF" w:rsidP="00E1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35269D">
        <w:rPr>
          <w:rFonts w:ascii="Times New Roman" w:hAnsi="Times New Roman" w:cs="Times New Roman"/>
          <w:sz w:val="24"/>
          <w:szCs w:val="24"/>
        </w:rPr>
        <w:t>февраля 2023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35269D">
        <w:rPr>
          <w:rFonts w:ascii="Times New Roman" w:hAnsi="Times New Roman" w:cs="Times New Roman"/>
          <w:sz w:val="24"/>
          <w:szCs w:val="24"/>
        </w:rPr>
        <w:t xml:space="preserve">февраль </w:t>
      </w:r>
      <w:r w:rsidR="00E176CA">
        <w:rPr>
          <w:rFonts w:ascii="Times New Roman" w:hAnsi="Times New Roman" w:cs="Times New Roman"/>
          <w:sz w:val="24"/>
          <w:szCs w:val="24"/>
        </w:rPr>
        <w:t xml:space="preserve"> </w:t>
      </w:r>
      <w:r w:rsidR="0035269D">
        <w:rPr>
          <w:rFonts w:ascii="Times New Roman" w:hAnsi="Times New Roman" w:cs="Times New Roman"/>
          <w:sz w:val="24"/>
          <w:szCs w:val="24"/>
        </w:rPr>
        <w:t>2024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E176C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E176CA" w:rsidRPr="00E176CA">
        <w:rPr>
          <w:rFonts w:ascii="Times New Roman" w:hAnsi="Times New Roman" w:cs="Times New Roman"/>
          <w:sz w:val="24"/>
          <w:szCs w:val="24"/>
        </w:rPr>
        <w:t>, соответствовала основным тенденциям других районов Смоленской области.</w:t>
      </w:r>
    </w:p>
    <w:p w14:paraId="0E5E9444" w14:textId="48A8DEED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50">
        <w:rPr>
          <w:rFonts w:ascii="Times New Roman" w:hAnsi="Times New Roman" w:cs="Times New Roman"/>
          <w:sz w:val="24"/>
          <w:szCs w:val="24"/>
        </w:rPr>
        <w:t>Из 27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образований региона в </w:t>
      </w:r>
      <w:r w:rsidR="007919B1">
        <w:rPr>
          <w:rFonts w:ascii="Times New Roman" w:hAnsi="Times New Roman" w:cs="Times New Roman"/>
          <w:sz w:val="24"/>
          <w:szCs w:val="24"/>
        </w:rPr>
        <w:t>15</w:t>
      </w:r>
      <w:r w:rsidRPr="00EF6550">
        <w:rPr>
          <w:rFonts w:ascii="Times New Roman" w:hAnsi="Times New Roman" w:cs="Times New Roman"/>
          <w:sz w:val="24"/>
          <w:szCs w:val="24"/>
        </w:rPr>
        <w:t xml:space="preserve"> отмечено снижение количества субъектов МСП</w:t>
      </w:r>
      <w:r w:rsidR="007919B1">
        <w:rPr>
          <w:rFonts w:ascii="Times New Roman" w:hAnsi="Times New Roman" w:cs="Times New Roman"/>
          <w:sz w:val="24"/>
          <w:szCs w:val="24"/>
        </w:rPr>
        <w:t xml:space="preserve"> за год, </w:t>
      </w:r>
      <w:r w:rsidRPr="00EF6550">
        <w:rPr>
          <w:rFonts w:ascii="Times New Roman" w:hAnsi="Times New Roman" w:cs="Times New Roman"/>
          <w:sz w:val="24"/>
          <w:szCs w:val="24"/>
        </w:rPr>
        <w:t xml:space="preserve"> положительная динамика отмечена в </w:t>
      </w:r>
      <w:r w:rsidR="00F23F24">
        <w:rPr>
          <w:rFonts w:ascii="Times New Roman" w:hAnsi="Times New Roman" w:cs="Times New Roman"/>
          <w:sz w:val="24"/>
          <w:szCs w:val="24"/>
        </w:rPr>
        <w:t xml:space="preserve"> </w:t>
      </w:r>
      <w:r w:rsidRPr="00EF6550">
        <w:rPr>
          <w:rFonts w:ascii="Times New Roman" w:hAnsi="Times New Roman" w:cs="Times New Roman"/>
          <w:sz w:val="24"/>
          <w:szCs w:val="24"/>
        </w:rPr>
        <w:t>Вяземском, Гагаринском,</w:t>
      </w:r>
      <w:r w:rsidR="0070100C">
        <w:rPr>
          <w:rFonts w:ascii="Times New Roman" w:hAnsi="Times New Roman" w:cs="Times New Roman"/>
          <w:sz w:val="24"/>
          <w:szCs w:val="24"/>
        </w:rPr>
        <w:t xml:space="preserve"> Демидовском,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Монастырщинском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9B1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791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Смоленском,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Хиславичском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 районах, а также в г. Смоленске и г. Десногорске. </w:t>
      </w:r>
    </w:p>
    <w:p w14:paraId="628B9E4F" w14:textId="77777777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4523E1" w14:textId="77777777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5706236" w14:textId="3A73355F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lastRenderedPageBreak/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E176CA">
        <w:rPr>
          <w:rFonts w:ascii="Times New Roman" w:hAnsi="Times New Roman" w:cs="Times New Roman"/>
          <w:sz w:val="24"/>
          <w:szCs w:val="24"/>
        </w:rPr>
        <w:t>увеличение количес</w:t>
      </w:r>
      <w:r w:rsidR="00FC0B56">
        <w:rPr>
          <w:rFonts w:ascii="Times New Roman" w:hAnsi="Times New Roman" w:cs="Times New Roman"/>
          <w:sz w:val="24"/>
          <w:szCs w:val="24"/>
        </w:rPr>
        <w:t xml:space="preserve">тва МСП на </w:t>
      </w:r>
      <w:r w:rsidR="004108D0">
        <w:rPr>
          <w:rFonts w:ascii="Times New Roman" w:hAnsi="Times New Roman" w:cs="Times New Roman"/>
          <w:sz w:val="24"/>
          <w:szCs w:val="24"/>
        </w:rPr>
        <w:t>51</w:t>
      </w:r>
      <w:r w:rsidRPr="00160A5C">
        <w:rPr>
          <w:rFonts w:ascii="Times New Roman" w:hAnsi="Times New Roman" w:cs="Times New Roman"/>
          <w:sz w:val="24"/>
          <w:szCs w:val="24"/>
        </w:rPr>
        <w:t xml:space="preserve"> ед. (</w:t>
      </w:r>
      <w:r w:rsidR="004108D0">
        <w:rPr>
          <w:rFonts w:ascii="Times New Roman" w:hAnsi="Times New Roman" w:cs="Times New Roman"/>
          <w:sz w:val="24"/>
          <w:szCs w:val="24"/>
        </w:rPr>
        <w:t>3,30</w:t>
      </w:r>
      <w:bookmarkStart w:id="0" w:name="_GoBack"/>
      <w:bookmarkEnd w:id="0"/>
      <w:r w:rsidRPr="00160A5C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3CDC14" w14:textId="77777777" w:rsidR="00A51E18" w:rsidRDefault="00A51E18" w:rsidP="00434DB7">
      <w:pPr>
        <w:spacing w:after="0" w:line="240" w:lineRule="auto"/>
      </w:pPr>
      <w:r>
        <w:separator/>
      </w:r>
    </w:p>
  </w:endnote>
  <w:endnote w:type="continuationSeparator" w:id="0">
    <w:p w14:paraId="27A71BA8" w14:textId="77777777" w:rsidR="00A51E18" w:rsidRDefault="00A51E18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867F3A" w14:textId="77777777" w:rsidR="00A51E18" w:rsidRDefault="00A51E18" w:rsidP="00434DB7">
      <w:pPr>
        <w:spacing w:after="0" w:line="240" w:lineRule="auto"/>
      </w:pPr>
      <w:r>
        <w:separator/>
      </w:r>
    </w:p>
  </w:footnote>
  <w:footnote w:type="continuationSeparator" w:id="0">
    <w:p w14:paraId="47B430AD" w14:textId="77777777" w:rsidR="00A51E18" w:rsidRDefault="00A51E18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15E9E"/>
    <w:rsid w:val="00023068"/>
    <w:rsid w:val="00023F9B"/>
    <w:rsid w:val="000312CC"/>
    <w:rsid w:val="00032A9B"/>
    <w:rsid w:val="0003418E"/>
    <w:rsid w:val="0003636F"/>
    <w:rsid w:val="000415AB"/>
    <w:rsid w:val="00044138"/>
    <w:rsid w:val="00045A24"/>
    <w:rsid w:val="00046BC8"/>
    <w:rsid w:val="00052701"/>
    <w:rsid w:val="000563A8"/>
    <w:rsid w:val="00060102"/>
    <w:rsid w:val="00062997"/>
    <w:rsid w:val="00066F84"/>
    <w:rsid w:val="0006732D"/>
    <w:rsid w:val="00067F40"/>
    <w:rsid w:val="00074F6E"/>
    <w:rsid w:val="0008191A"/>
    <w:rsid w:val="00083EE5"/>
    <w:rsid w:val="00086719"/>
    <w:rsid w:val="000929EC"/>
    <w:rsid w:val="0009435A"/>
    <w:rsid w:val="000957F8"/>
    <w:rsid w:val="00095F6B"/>
    <w:rsid w:val="000A27CC"/>
    <w:rsid w:val="000B0845"/>
    <w:rsid w:val="000B1BF3"/>
    <w:rsid w:val="000B2000"/>
    <w:rsid w:val="000B6B65"/>
    <w:rsid w:val="000B6FEF"/>
    <w:rsid w:val="000C367C"/>
    <w:rsid w:val="000D108F"/>
    <w:rsid w:val="000D2BC7"/>
    <w:rsid w:val="000D5FB0"/>
    <w:rsid w:val="000D78B2"/>
    <w:rsid w:val="000D7B2C"/>
    <w:rsid w:val="000E3D9C"/>
    <w:rsid w:val="000F1C52"/>
    <w:rsid w:val="000F2CD6"/>
    <w:rsid w:val="000F343C"/>
    <w:rsid w:val="000F5D7B"/>
    <w:rsid w:val="000F7FC7"/>
    <w:rsid w:val="00114A1C"/>
    <w:rsid w:val="00123ECF"/>
    <w:rsid w:val="001268AC"/>
    <w:rsid w:val="001327B0"/>
    <w:rsid w:val="00132ED7"/>
    <w:rsid w:val="001331F9"/>
    <w:rsid w:val="00135526"/>
    <w:rsid w:val="001452FD"/>
    <w:rsid w:val="00160A5C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87046"/>
    <w:rsid w:val="00191A05"/>
    <w:rsid w:val="0019215A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001D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D633E"/>
    <w:rsid w:val="002E3782"/>
    <w:rsid w:val="002E49B0"/>
    <w:rsid w:val="002F3AA3"/>
    <w:rsid w:val="002F7639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5269D"/>
    <w:rsid w:val="003630D4"/>
    <w:rsid w:val="003639BD"/>
    <w:rsid w:val="00365515"/>
    <w:rsid w:val="00373A7D"/>
    <w:rsid w:val="00374383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2FB6"/>
    <w:rsid w:val="003B6BCA"/>
    <w:rsid w:val="003C153B"/>
    <w:rsid w:val="003D3AA7"/>
    <w:rsid w:val="003D4EFD"/>
    <w:rsid w:val="003D51D5"/>
    <w:rsid w:val="003E1337"/>
    <w:rsid w:val="003E36A7"/>
    <w:rsid w:val="003E6ECB"/>
    <w:rsid w:val="00406B45"/>
    <w:rsid w:val="00407E74"/>
    <w:rsid w:val="004108D0"/>
    <w:rsid w:val="00411A28"/>
    <w:rsid w:val="004207E6"/>
    <w:rsid w:val="004225D5"/>
    <w:rsid w:val="00423E82"/>
    <w:rsid w:val="0042427B"/>
    <w:rsid w:val="00424D4B"/>
    <w:rsid w:val="004275F0"/>
    <w:rsid w:val="00432F96"/>
    <w:rsid w:val="00433162"/>
    <w:rsid w:val="00434DB7"/>
    <w:rsid w:val="0044295E"/>
    <w:rsid w:val="00443856"/>
    <w:rsid w:val="004470EA"/>
    <w:rsid w:val="00450B44"/>
    <w:rsid w:val="00455B9E"/>
    <w:rsid w:val="00455F37"/>
    <w:rsid w:val="004575D9"/>
    <w:rsid w:val="004671C6"/>
    <w:rsid w:val="00474821"/>
    <w:rsid w:val="00480A3F"/>
    <w:rsid w:val="004821D6"/>
    <w:rsid w:val="0048651E"/>
    <w:rsid w:val="004925EB"/>
    <w:rsid w:val="004A7E66"/>
    <w:rsid w:val="004B4744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0FE4"/>
    <w:rsid w:val="005040A0"/>
    <w:rsid w:val="00507F74"/>
    <w:rsid w:val="00510237"/>
    <w:rsid w:val="00514666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042F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AAD"/>
    <w:rsid w:val="005C3C7B"/>
    <w:rsid w:val="005D357B"/>
    <w:rsid w:val="005D43FA"/>
    <w:rsid w:val="005E091B"/>
    <w:rsid w:val="005E6556"/>
    <w:rsid w:val="005E6F12"/>
    <w:rsid w:val="00601403"/>
    <w:rsid w:val="0060750F"/>
    <w:rsid w:val="00615317"/>
    <w:rsid w:val="00632A52"/>
    <w:rsid w:val="00645D86"/>
    <w:rsid w:val="00647F35"/>
    <w:rsid w:val="00664342"/>
    <w:rsid w:val="0066774B"/>
    <w:rsid w:val="00667C25"/>
    <w:rsid w:val="00676C59"/>
    <w:rsid w:val="00684413"/>
    <w:rsid w:val="006862FF"/>
    <w:rsid w:val="00686D4C"/>
    <w:rsid w:val="00687DB7"/>
    <w:rsid w:val="006950F9"/>
    <w:rsid w:val="00697468"/>
    <w:rsid w:val="0069747C"/>
    <w:rsid w:val="006A3523"/>
    <w:rsid w:val="006B398A"/>
    <w:rsid w:val="006B45F7"/>
    <w:rsid w:val="006B5827"/>
    <w:rsid w:val="006B5BEE"/>
    <w:rsid w:val="006B74BD"/>
    <w:rsid w:val="006C2824"/>
    <w:rsid w:val="006C2B97"/>
    <w:rsid w:val="006C4925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00C"/>
    <w:rsid w:val="0070187D"/>
    <w:rsid w:val="00702352"/>
    <w:rsid w:val="00710CDD"/>
    <w:rsid w:val="0071410C"/>
    <w:rsid w:val="00714A2F"/>
    <w:rsid w:val="00717C99"/>
    <w:rsid w:val="007271B9"/>
    <w:rsid w:val="00727D00"/>
    <w:rsid w:val="007324E4"/>
    <w:rsid w:val="00740E49"/>
    <w:rsid w:val="00746F2D"/>
    <w:rsid w:val="00753584"/>
    <w:rsid w:val="00753B43"/>
    <w:rsid w:val="007637C2"/>
    <w:rsid w:val="00767A09"/>
    <w:rsid w:val="00771878"/>
    <w:rsid w:val="00782E96"/>
    <w:rsid w:val="007919B1"/>
    <w:rsid w:val="00791EE7"/>
    <w:rsid w:val="00794F4F"/>
    <w:rsid w:val="007A391F"/>
    <w:rsid w:val="007A4A63"/>
    <w:rsid w:val="007B4174"/>
    <w:rsid w:val="007B5ED8"/>
    <w:rsid w:val="007C0334"/>
    <w:rsid w:val="007C1839"/>
    <w:rsid w:val="007D0C56"/>
    <w:rsid w:val="007D4D90"/>
    <w:rsid w:val="007E3050"/>
    <w:rsid w:val="007E67EB"/>
    <w:rsid w:val="007F2614"/>
    <w:rsid w:val="008027E7"/>
    <w:rsid w:val="00803AAD"/>
    <w:rsid w:val="00804B3F"/>
    <w:rsid w:val="0081507E"/>
    <w:rsid w:val="0082098C"/>
    <w:rsid w:val="0082552F"/>
    <w:rsid w:val="00831F43"/>
    <w:rsid w:val="00832371"/>
    <w:rsid w:val="00832CCF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1DA2"/>
    <w:rsid w:val="00884BC3"/>
    <w:rsid w:val="00891422"/>
    <w:rsid w:val="00895D4D"/>
    <w:rsid w:val="008A20AF"/>
    <w:rsid w:val="008A4490"/>
    <w:rsid w:val="008A5E2D"/>
    <w:rsid w:val="008A77CB"/>
    <w:rsid w:val="008B06C4"/>
    <w:rsid w:val="008B3299"/>
    <w:rsid w:val="008B52C2"/>
    <w:rsid w:val="008B5FB1"/>
    <w:rsid w:val="008C47BC"/>
    <w:rsid w:val="008C5384"/>
    <w:rsid w:val="008D0333"/>
    <w:rsid w:val="008E1FD1"/>
    <w:rsid w:val="008E5B13"/>
    <w:rsid w:val="008F4649"/>
    <w:rsid w:val="008F5D54"/>
    <w:rsid w:val="008F77CB"/>
    <w:rsid w:val="009011C1"/>
    <w:rsid w:val="00903C9D"/>
    <w:rsid w:val="009134BF"/>
    <w:rsid w:val="009146F0"/>
    <w:rsid w:val="00916924"/>
    <w:rsid w:val="0092561A"/>
    <w:rsid w:val="00927F1E"/>
    <w:rsid w:val="0093763A"/>
    <w:rsid w:val="009416EB"/>
    <w:rsid w:val="00942321"/>
    <w:rsid w:val="00944B0C"/>
    <w:rsid w:val="009466DD"/>
    <w:rsid w:val="009656A2"/>
    <w:rsid w:val="00967D01"/>
    <w:rsid w:val="00974469"/>
    <w:rsid w:val="00985D7B"/>
    <w:rsid w:val="0099348B"/>
    <w:rsid w:val="009A49A8"/>
    <w:rsid w:val="009B4FCB"/>
    <w:rsid w:val="009C35F2"/>
    <w:rsid w:val="009C43E2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2649C"/>
    <w:rsid w:val="00A30C47"/>
    <w:rsid w:val="00A337E9"/>
    <w:rsid w:val="00A33A89"/>
    <w:rsid w:val="00A34FE3"/>
    <w:rsid w:val="00A36145"/>
    <w:rsid w:val="00A41C51"/>
    <w:rsid w:val="00A43FCC"/>
    <w:rsid w:val="00A51E18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A3276"/>
    <w:rsid w:val="00AA576F"/>
    <w:rsid w:val="00AB2374"/>
    <w:rsid w:val="00AB51B7"/>
    <w:rsid w:val="00AB5444"/>
    <w:rsid w:val="00AC06B6"/>
    <w:rsid w:val="00AD1F87"/>
    <w:rsid w:val="00AD2AB3"/>
    <w:rsid w:val="00AD69C1"/>
    <w:rsid w:val="00AE14CB"/>
    <w:rsid w:val="00AE211E"/>
    <w:rsid w:val="00AE32B8"/>
    <w:rsid w:val="00AE5A27"/>
    <w:rsid w:val="00AE7B7F"/>
    <w:rsid w:val="00AF46B2"/>
    <w:rsid w:val="00AF5E0B"/>
    <w:rsid w:val="00AF63B1"/>
    <w:rsid w:val="00B029A2"/>
    <w:rsid w:val="00B03B49"/>
    <w:rsid w:val="00B13E80"/>
    <w:rsid w:val="00B245CE"/>
    <w:rsid w:val="00B31AFB"/>
    <w:rsid w:val="00B415DD"/>
    <w:rsid w:val="00B45C2A"/>
    <w:rsid w:val="00B46DE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6D9"/>
    <w:rsid w:val="00C27D2C"/>
    <w:rsid w:val="00C378EF"/>
    <w:rsid w:val="00C37EFD"/>
    <w:rsid w:val="00C41573"/>
    <w:rsid w:val="00C43A6D"/>
    <w:rsid w:val="00C55C5B"/>
    <w:rsid w:val="00C701DD"/>
    <w:rsid w:val="00C74F36"/>
    <w:rsid w:val="00C81BEB"/>
    <w:rsid w:val="00C83ABA"/>
    <w:rsid w:val="00C857C4"/>
    <w:rsid w:val="00C93226"/>
    <w:rsid w:val="00CA2B46"/>
    <w:rsid w:val="00CA32E7"/>
    <w:rsid w:val="00CA6276"/>
    <w:rsid w:val="00CB1683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332A"/>
    <w:rsid w:val="00D66A4F"/>
    <w:rsid w:val="00D73192"/>
    <w:rsid w:val="00D747B2"/>
    <w:rsid w:val="00D80792"/>
    <w:rsid w:val="00D82D4A"/>
    <w:rsid w:val="00D83D7C"/>
    <w:rsid w:val="00D8404F"/>
    <w:rsid w:val="00D84E2F"/>
    <w:rsid w:val="00D8596C"/>
    <w:rsid w:val="00DA0308"/>
    <w:rsid w:val="00DB681E"/>
    <w:rsid w:val="00DC3F2B"/>
    <w:rsid w:val="00DC5E4A"/>
    <w:rsid w:val="00DE4BBE"/>
    <w:rsid w:val="00DF026F"/>
    <w:rsid w:val="00DF11FD"/>
    <w:rsid w:val="00DF245C"/>
    <w:rsid w:val="00DF3164"/>
    <w:rsid w:val="00E176CA"/>
    <w:rsid w:val="00E21419"/>
    <w:rsid w:val="00E33EDF"/>
    <w:rsid w:val="00E35885"/>
    <w:rsid w:val="00E36CCC"/>
    <w:rsid w:val="00E4016B"/>
    <w:rsid w:val="00E46EEE"/>
    <w:rsid w:val="00E47E2D"/>
    <w:rsid w:val="00E50540"/>
    <w:rsid w:val="00E53BAC"/>
    <w:rsid w:val="00E7122F"/>
    <w:rsid w:val="00E7307A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550"/>
    <w:rsid w:val="00EF6E5E"/>
    <w:rsid w:val="00F01788"/>
    <w:rsid w:val="00F049F5"/>
    <w:rsid w:val="00F1047A"/>
    <w:rsid w:val="00F23F24"/>
    <w:rsid w:val="00F24AD0"/>
    <w:rsid w:val="00F31849"/>
    <w:rsid w:val="00F356DA"/>
    <w:rsid w:val="00F35CC0"/>
    <w:rsid w:val="00F42C13"/>
    <w:rsid w:val="00F43490"/>
    <w:rsid w:val="00F43E7F"/>
    <w:rsid w:val="00F4603F"/>
    <w:rsid w:val="00F47BF0"/>
    <w:rsid w:val="00F502EA"/>
    <w:rsid w:val="00F53298"/>
    <w:rsid w:val="00F54322"/>
    <w:rsid w:val="00F62DE1"/>
    <w:rsid w:val="00F665F5"/>
    <w:rsid w:val="00F676B1"/>
    <w:rsid w:val="00F70990"/>
    <w:rsid w:val="00F73C92"/>
    <w:rsid w:val="00F74DAE"/>
    <w:rsid w:val="00F83CEA"/>
    <w:rsid w:val="00F906B4"/>
    <w:rsid w:val="00F959C5"/>
    <w:rsid w:val="00F95E4D"/>
    <w:rsid w:val="00F964D0"/>
    <w:rsid w:val="00FA02DD"/>
    <w:rsid w:val="00FA4E65"/>
    <w:rsid w:val="00FB76BD"/>
    <w:rsid w:val="00FC0B56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44967</c:v>
                </c:pt>
                <c:pt idx="1">
                  <c:v>44995</c:v>
                </c:pt>
                <c:pt idx="2">
                  <c:v>45026</c:v>
                </c:pt>
                <c:pt idx="3">
                  <c:v>45056</c:v>
                </c:pt>
                <c:pt idx="4">
                  <c:v>45087</c:v>
                </c:pt>
                <c:pt idx="5">
                  <c:v>45117</c:v>
                </c:pt>
                <c:pt idx="6">
                  <c:v>45148</c:v>
                </c:pt>
                <c:pt idx="7">
                  <c:v>45179</c:v>
                </c:pt>
                <c:pt idx="8">
                  <c:v>45209</c:v>
                </c:pt>
                <c:pt idx="9">
                  <c:v>45240</c:v>
                </c:pt>
                <c:pt idx="10">
                  <c:v>45270</c:v>
                </c:pt>
                <c:pt idx="11">
                  <c:v>45301</c:v>
                </c:pt>
                <c:pt idx="12">
                  <c:v>45332</c:v>
                </c:pt>
              </c:numCache>
            </c:numRef>
          </c:cat>
          <c:val>
            <c:numRef>
              <c:f>Лист1!$B$2:$B$14</c:f>
              <c:numCache>
                <c:formatCode>General</c:formatCode>
                <c:ptCount val="13"/>
                <c:pt idx="0">
                  <c:v>502</c:v>
                </c:pt>
                <c:pt idx="1">
                  <c:v>503</c:v>
                </c:pt>
                <c:pt idx="2">
                  <c:v>507</c:v>
                </c:pt>
                <c:pt idx="3">
                  <c:v>506</c:v>
                </c:pt>
                <c:pt idx="4">
                  <c:v>510</c:v>
                </c:pt>
                <c:pt idx="5">
                  <c:v>477</c:v>
                </c:pt>
                <c:pt idx="6" formatCode="#,##0">
                  <c:v>480</c:v>
                </c:pt>
                <c:pt idx="7">
                  <c:v>481</c:v>
                </c:pt>
                <c:pt idx="8">
                  <c:v>484</c:v>
                </c:pt>
                <c:pt idx="9">
                  <c:v>488</c:v>
                </c:pt>
                <c:pt idx="10">
                  <c:v>492</c:v>
                </c:pt>
                <c:pt idx="11">
                  <c:v>497</c:v>
                </c:pt>
                <c:pt idx="12">
                  <c:v>504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44967</c:v>
                </c:pt>
                <c:pt idx="1">
                  <c:v>44995</c:v>
                </c:pt>
                <c:pt idx="2">
                  <c:v>45026</c:v>
                </c:pt>
                <c:pt idx="3">
                  <c:v>45056</c:v>
                </c:pt>
                <c:pt idx="4">
                  <c:v>45087</c:v>
                </c:pt>
                <c:pt idx="5">
                  <c:v>45117</c:v>
                </c:pt>
                <c:pt idx="6">
                  <c:v>45148</c:v>
                </c:pt>
                <c:pt idx="7">
                  <c:v>45179</c:v>
                </c:pt>
                <c:pt idx="8">
                  <c:v>45209</c:v>
                </c:pt>
                <c:pt idx="9">
                  <c:v>45240</c:v>
                </c:pt>
                <c:pt idx="10">
                  <c:v>45270</c:v>
                </c:pt>
                <c:pt idx="11">
                  <c:v>45301</c:v>
                </c:pt>
                <c:pt idx="12">
                  <c:v>45332</c:v>
                </c:pt>
              </c:numCache>
            </c:numRef>
          </c:cat>
          <c:val>
            <c:numRef>
              <c:f>Лист1!$C$2:$C$14</c:f>
              <c:numCache>
                <c:formatCode>General</c:formatCode>
                <c:ptCount val="13"/>
                <c:pt idx="0">
                  <c:v>1042</c:v>
                </c:pt>
                <c:pt idx="1">
                  <c:v>1046</c:v>
                </c:pt>
                <c:pt idx="2">
                  <c:v>1046</c:v>
                </c:pt>
                <c:pt idx="3">
                  <c:v>1060</c:v>
                </c:pt>
                <c:pt idx="4">
                  <c:v>1059</c:v>
                </c:pt>
                <c:pt idx="5">
                  <c:v>1014</c:v>
                </c:pt>
                <c:pt idx="6" formatCode="#,##0">
                  <c:v>1027</c:v>
                </c:pt>
                <c:pt idx="7">
                  <c:v>1032</c:v>
                </c:pt>
                <c:pt idx="8">
                  <c:v>1051</c:v>
                </c:pt>
                <c:pt idx="9">
                  <c:v>1074</c:v>
                </c:pt>
                <c:pt idx="10">
                  <c:v>1081</c:v>
                </c:pt>
                <c:pt idx="11">
                  <c:v>1092</c:v>
                </c:pt>
                <c:pt idx="12">
                  <c:v>1091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BD1B-46EB-9AA7-8152AEF04AB9}"/>
                </c:ex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up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F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0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1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2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4-BD1B-46EB-9AA7-8152AEF04AB9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downArrowCallou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Лист1!$A$2:$A$14</c:f>
              <c:numCache>
                <c:formatCode>m/d/yyyy</c:formatCode>
                <c:ptCount val="13"/>
                <c:pt idx="0">
                  <c:v>44967</c:v>
                </c:pt>
                <c:pt idx="1">
                  <c:v>44995</c:v>
                </c:pt>
                <c:pt idx="2">
                  <c:v>45026</c:v>
                </c:pt>
                <c:pt idx="3">
                  <c:v>45056</c:v>
                </c:pt>
                <c:pt idx="4">
                  <c:v>45087</c:v>
                </c:pt>
                <c:pt idx="5">
                  <c:v>45117</c:v>
                </c:pt>
                <c:pt idx="6">
                  <c:v>45148</c:v>
                </c:pt>
                <c:pt idx="7">
                  <c:v>45179</c:v>
                </c:pt>
                <c:pt idx="8">
                  <c:v>45209</c:v>
                </c:pt>
                <c:pt idx="9">
                  <c:v>45240</c:v>
                </c:pt>
                <c:pt idx="10">
                  <c:v>45270</c:v>
                </c:pt>
                <c:pt idx="11">
                  <c:v>45301</c:v>
                </c:pt>
                <c:pt idx="12">
                  <c:v>45332</c:v>
                </c:pt>
              </c:numCache>
            </c:numRef>
          </c:cat>
          <c:val>
            <c:numRef>
              <c:f>Лист1!$D$2:$D$17</c:f>
              <c:numCache>
                <c:formatCode>General</c:formatCode>
                <c:ptCount val="16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2188544"/>
        <c:axId val="68555520"/>
      </c:lineChart>
      <c:dateAx>
        <c:axId val="62188544"/>
        <c:scaling>
          <c:orientation val="minMax"/>
          <c:max val="45332"/>
          <c:min val="44967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8555520"/>
        <c:crosses val="autoZero"/>
        <c:auto val="1"/>
        <c:lblOffset val="100"/>
        <c:baseTimeUnit val="months"/>
      </c:dateAx>
      <c:valAx>
        <c:axId val="68555520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1885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633</c:v>
                </c:pt>
                <c:pt idx="1">
                  <c:v>341</c:v>
                </c:pt>
                <c:pt idx="2">
                  <c:v>169</c:v>
                </c:pt>
                <c:pt idx="3">
                  <c:v>107</c:v>
                </c:pt>
                <c:pt idx="4">
                  <c:v>36</c:v>
                </c:pt>
                <c:pt idx="5">
                  <c:v>49</c:v>
                </c:pt>
                <c:pt idx="6">
                  <c:v>62</c:v>
                </c:pt>
                <c:pt idx="7">
                  <c:v>47</c:v>
                </c:pt>
                <c:pt idx="8">
                  <c:v>26</c:v>
                </c:pt>
                <c:pt idx="9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CAE7C-07D5-4778-97D7-52CEA3DEE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2024-02-19T12:56:00Z</cp:lastPrinted>
  <dcterms:created xsi:type="dcterms:W3CDTF">2024-02-19T12:57:00Z</dcterms:created>
  <dcterms:modified xsi:type="dcterms:W3CDTF">2024-02-19T12:57:00Z</dcterms:modified>
</cp:coreProperties>
</file>