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927" w:type="dxa"/>
        <w:tblInd w:w="108" w:type="dxa"/>
        <w:tblLook w:val="04A0"/>
      </w:tblPr>
      <w:tblGrid>
        <w:gridCol w:w="10531"/>
        <w:gridCol w:w="4818"/>
        <w:gridCol w:w="3578"/>
      </w:tblGrid>
      <w:tr w:rsidR="00CA2827" w:rsidRPr="0006057F" w:rsidTr="00F014DF">
        <w:trPr>
          <w:trHeight w:val="626"/>
        </w:trPr>
        <w:tc>
          <w:tcPr>
            <w:tcW w:w="6663" w:type="dxa"/>
          </w:tcPr>
          <w:p w:rsidR="001B64B3" w:rsidRPr="0064570C" w:rsidRDefault="001B64B3" w:rsidP="001B64B3">
            <w:pPr>
              <w:spacing w:line="600" w:lineRule="auto"/>
              <w:ind w:right="-143"/>
              <w:jc w:val="center"/>
              <w:rPr>
                <w:sz w:val="28"/>
                <w:szCs w:val="28"/>
                <w:lang w:val="en-US" w:eastAsia="ru-RU"/>
              </w:rPr>
            </w:pPr>
            <w:r>
              <w:rPr>
                <w:noProof/>
                <w:sz w:val="28"/>
                <w:szCs w:val="28"/>
                <w:lang w:eastAsia="ru-RU" w:bidi="ar-SA"/>
              </w:rPr>
              <w:drawing>
                <wp:inline distT="0" distB="0" distL="0" distR="0">
                  <wp:extent cx="601980" cy="6477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2139" b="5135"/>
                          <a:stretch>
                            <a:fillRect/>
                          </a:stretch>
                        </pic:blipFill>
                        <pic:spPr bwMode="auto">
                          <a:xfrm>
                            <a:off x="0" y="0"/>
                            <a:ext cx="601980" cy="647700"/>
                          </a:xfrm>
                          <a:prstGeom prst="rect">
                            <a:avLst/>
                          </a:prstGeom>
                          <a:noFill/>
                          <a:ln w="9525">
                            <a:noFill/>
                            <a:miter lim="800000"/>
                            <a:headEnd/>
                            <a:tailEnd/>
                          </a:ln>
                        </pic:spPr>
                      </pic:pic>
                    </a:graphicData>
                  </a:graphic>
                </wp:inline>
              </w:drawing>
            </w:r>
          </w:p>
          <w:p w:rsidR="001B64B3" w:rsidRPr="0064570C" w:rsidRDefault="001B64B3" w:rsidP="001B64B3">
            <w:pPr>
              <w:jc w:val="center"/>
              <w:rPr>
                <w:b/>
                <w:caps/>
                <w:sz w:val="28"/>
                <w:szCs w:val="28"/>
                <w:lang w:eastAsia="ru-RU"/>
              </w:rPr>
            </w:pPr>
            <w:r w:rsidRPr="0064570C">
              <w:rPr>
                <w:b/>
                <w:caps/>
                <w:sz w:val="28"/>
                <w:szCs w:val="28"/>
                <w:lang w:eastAsia="ru-RU"/>
              </w:rPr>
              <w:t xml:space="preserve">Администрация муниципального образования </w:t>
            </w:r>
          </w:p>
          <w:p w:rsidR="001B64B3" w:rsidRPr="0064570C" w:rsidRDefault="001B64B3" w:rsidP="001B64B3">
            <w:pPr>
              <w:spacing w:line="360" w:lineRule="auto"/>
              <w:jc w:val="center"/>
              <w:rPr>
                <w:b/>
                <w:caps/>
                <w:sz w:val="28"/>
                <w:szCs w:val="28"/>
                <w:lang w:eastAsia="ru-RU"/>
              </w:rPr>
            </w:pPr>
            <w:r w:rsidRPr="0064570C">
              <w:rPr>
                <w:b/>
                <w:caps/>
                <w:sz w:val="28"/>
                <w:szCs w:val="28"/>
                <w:lang w:eastAsia="ru-RU"/>
              </w:rPr>
              <w:t>«Сафоновский район» Смоленской области</w:t>
            </w:r>
          </w:p>
          <w:p w:rsidR="001B64B3" w:rsidRPr="0064570C" w:rsidRDefault="001B64B3" w:rsidP="001B64B3">
            <w:pPr>
              <w:jc w:val="center"/>
              <w:outlineLvl w:val="0"/>
              <w:rPr>
                <w:b/>
                <w:spacing w:val="60"/>
                <w:sz w:val="44"/>
                <w:lang w:eastAsia="ru-RU"/>
              </w:rPr>
            </w:pPr>
            <w:r w:rsidRPr="0064570C">
              <w:rPr>
                <w:b/>
                <w:spacing w:val="60"/>
                <w:sz w:val="44"/>
                <w:lang w:eastAsia="ru-RU"/>
              </w:rPr>
              <w:t>ПОСТАНОВЛЕНИЕ</w:t>
            </w:r>
          </w:p>
          <w:p w:rsidR="001B64B3" w:rsidRPr="0064570C" w:rsidRDefault="001B64B3" w:rsidP="001B64B3">
            <w:pPr>
              <w:spacing w:line="360" w:lineRule="auto"/>
              <w:jc w:val="center"/>
              <w:rPr>
                <w:b/>
                <w:sz w:val="28"/>
                <w:szCs w:val="28"/>
                <w:lang w:eastAsia="ru-RU"/>
              </w:rPr>
            </w:pPr>
          </w:p>
          <w:p w:rsidR="001B64B3" w:rsidRPr="0064570C" w:rsidRDefault="001B64B3" w:rsidP="001B64B3">
            <w:pPr>
              <w:rPr>
                <w:sz w:val="28"/>
                <w:lang w:eastAsia="ru-RU"/>
              </w:rPr>
            </w:pPr>
            <w:r w:rsidRPr="0064570C">
              <w:rPr>
                <w:sz w:val="28"/>
                <w:lang w:eastAsia="ru-RU"/>
              </w:rPr>
              <w:t xml:space="preserve">от __________________ № _______ </w:t>
            </w:r>
          </w:p>
          <w:p w:rsidR="001B64B3" w:rsidRPr="0064570C" w:rsidRDefault="001B64B3" w:rsidP="001B64B3">
            <w:pPr>
              <w:rPr>
                <w:sz w:val="28"/>
                <w:szCs w:val="28"/>
              </w:rPr>
            </w:pPr>
          </w:p>
          <w:tbl>
            <w:tblPr>
              <w:tblW w:w="10315" w:type="dxa"/>
              <w:tblLook w:val="04A0"/>
            </w:tblPr>
            <w:tblGrid>
              <w:gridCol w:w="8897"/>
              <w:gridCol w:w="1418"/>
            </w:tblGrid>
            <w:tr w:rsidR="001B64B3" w:rsidRPr="00945F86" w:rsidTr="00116F9A">
              <w:tc>
                <w:tcPr>
                  <w:tcW w:w="8897" w:type="dxa"/>
                </w:tcPr>
                <w:p w:rsidR="001B64B3" w:rsidRPr="00F1342A" w:rsidRDefault="001B64B3" w:rsidP="00116F9A">
                  <w:pPr>
                    <w:rPr>
                      <w:sz w:val="28"/>
                      <w:szCs w:val="28"/>
                    </w:rPr>
                  </w:pPr>
                  <w:r w:rsidRPr="0058487A">
                    <w:rPr>
                      <w:color w:val="000000"/>
                      <w:sz w:val="28"/>
                      <w:szCs w:val="28"/>
                    </w:rPr>
                    <w:t>Об утверждении Административного регламента предоставления </w:t>
                  </w:r>
                  <w:r w:rsidRPr="0058487A">
                    <w:rPr>
                      <w:sz w:val="28"/>
                      <w:szCs w:val="28"/>
                    </w:rPr>
                    <w:t>Администрацией муниципального образования «Сафоновский район» Смоленской области</w:t>
                  </w:r>
                  <w:r w:rsidR="00265D0F">
                    <w:rPr>
                      <w:sz w:val="28"/>
                      <w:szCs w:val="28"/>
                    </w:rPr>
                    <w:t xml:space="preserve">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tc>
              <w:tc>
                <w:tcPr>
                  <w:tcW w:w="1418" w:type="dxa"/>
                </w:tcPr>
                <w:p w:rsidR="001B64B3" w:rsidRPr="00945F86" w:rsidRDefault="001B64B3" w:rsidP="00116F9A">
                  <w:pPr>
                    <w:rPr>
                      <w:sz w:val="28"/>
                      <w:szCs w:val="28"/>
                    </w:rPr>
                  </w:pPr>
                </w:p>
              </w:tc>
            </w:tr>
          </w:tbl>
          <w:p w:rsidR="00CA2827" w:rsidRPr="0058487A" w:rsidRDefault="00CA2827" w:rsidP="00CA2827">
            <w:pPr>
              <w:snapToGrid w:val="0"/>
              <w:jc w:val="both"/>
              <w:rPr>
                <w:kern w:val="3"/>
                <w:sz w:val="28"/>
                <w:szCs w:val="28"/>
              </w:rPr>
            </w:pPr>
          </w:p>
        </w:tc>
        <w:tc>
          <w:tcPr>
            <w:tcW w:w="7053" w:type="dxa"/>
          </w:tcPr>
          <w:p w:rsidR="00CA2827" w:rsidRPr="0006057F" w:rsidRDefault="00CA2827" w:rsidP="00B732E4">
            <w:pPr>
              <w:ind w:firstLine="709"/>
              <w:jc w:val="both"/>
              <w:rPr>
                <w:rFonts w:eastAsia="Calibri"/>
                <w:sz w:val="28"/>
                <w:szCs w:val="28"/>
                <w:lang w:eastAsia="en-US"/>
              </w:rPr>
            </w:pPr>
          </w:p>
        </w:tc>
        <w:tc>
          <w:tcPr>
            <w:tcW w:w="5211" w:type="dxa"/>
          </w:tcPr>
          <w:p w:rsidR="00CA2827" w:rsidRPr="0006057F" w:rsidRDefault="00CA2827" w:rsidP="00B732E4">
            <w:pPr>
              <w:ind w:firstLine="709"/>
              <w:jc w:val="both"/>
              <w:rPr>
                <w:rFonts w:eastAsia="Calibri"/>
                <w:sz w:val="28"/>
                <w:szCs w:val="28"/>
                <w:lang w:eastAsia="en-US"/>
              </w:rPr>
            </w:pPr>
          </w:p>
        </w:tc>
      </w:tr>
    </w:tbl>
    <w:p w:rsidR="00CA2827" w:rsidRPr="007062A3" w:rsidRDefault="00CA2827" w:rsidP="00CA2827">
      <w:pPr>
        <w:ind w:firstLine="708"/>
        <w:jc w:val="both"/>
        <w:rPr>
          <w:sz w:val="28"/>
          <w:szCs w:val="28"/>
        </w:rPr>
      </w:pPr>
    </w:p>
    <w:p w:rsidR="00CA2827" w:rsidRDefault="00CA2827" w:rsidP="00CA2827">
      <w:pPr>
        <w:ind w:firstLine="709"/>
        <w:jc w:val="both"/>
      </w:pPr>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06.06.2012 № 700 (в редакции постановлений от 12.11.2012 № 1515, от 03.07.2019 № 913),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CA2827" w:rsidRDefault="00CA2827" w:rsidP="00CA2827">
      <w:pPr>
        <w:ind w:firstLine="709"/>
        <w:jc w:val="both"/>
      </w:pPr>
      <w:r>
        <w:t> </w:t>
      </w:r>
    </w:p>
    <w:p w:rsidR="00CA2827" w:rsidRDefault="00CA2827" w:rsidP="00CA2827">
      <w:pPr>
        <w:jc w:val="both"/>
      </w:pPr>
      <w:r>
        <w:rPr>
          <w:sz w:val="28"/>
        </w:rPr>
        <w:t>ПОСТАНОВЛЯЕТ:</w:t>
      </w:r>
    </w:p>
    <w:p w:rsidR="00CA2827" w:rsidRDefault="00CA2827" w:rsidP="00CA2827">
      <w:pPr>
        <w:jc w:val="both"/>
      </w:pPr>
      <w:r>
        <w:t> </w:t>
      </w:r>
    </w:p>
    <w:p w:rsidR="00CA2827" w:rsidRDefault="00CA2827" w:rsidP="00CA2827">
      <w:pPr>
        <w:ind w:firstLine="709"/>
        <w:jc w:val="both"/>
        <w:rPr>
          <w:sz w:val="28"/>
        </w:rPr>
      </w:pPr>
      <w:r>
        <w:rPr>
          <w:sz w:val="28"/>
        </w:rPr>
        <w:t xml:space="preserve">1. Утвердить прилагаемый Административный регламент </w:t>
      </w:r>
      <w:r w:rsidRPr="0058487A">
        <w:rPr>
          <w:color w:val="000000"/>
          <w:sz w:val="28"/>
          <w:szCs w:val="28"/>
        </w:rPr>
        <w:t>предоставления </w:t>
      </w:r>
      <w:r w:rsidRPr="0058487A">
        <w:rPr>
          <w:sz w:val="28"/>
          <w:szCs w:val="28"/>
        </w:rPr>
        <w:t>Администрацией муниципального образования «Сафоновский район» Смоленской области</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 xml:space="preserve">выплаты на приобретение благоустроенного жилого помещения </w:t>
      </w:r>
      <w:r>
        <w:rPr>
          <w:sz w:val="28"/>
          <w:szCs w:val="28"/>
        </w:rPr>
        <w:lastRenderedPageBreak/>
        <w:t>в собственность или для полного погашения кредита (займа) по договору, обязательства заемщика по которому обеспечены ипотекой»,переданной на муниципальный уровень</w:t>
      </w:r>
      <w:r>
        <w:rPr>
          <w:color w:val="000000"/>
          <w:sz w:val="28"/>
        </w:rPr>
        <w:t>.</w:t>
      </w:r>
    </w:p>
    <w:p w:rsidR="00CA2827" w:rsidRDefault="00CA2827" w:rsidP="00CA2827">
      <w:pPr>
        <w:ind w:firstLine="709"/>
        <w:jc w:val="both"/>
      </w:pPr>
      <w:r>
        <w:rPr>
          <w:sz w:val="28"/>
        </w:rPr>
        <w:t>2. Настоящее постановление вступает в силу с момента его подписания.</w:t>
      </w:r>
    </w:p>
    <w:p w:rsidR="00CA2827" w:rsidRDefault="00CA2827" w:rsidP="00CA2827">
      <w:pPr>
        <w:ind w:firstLine="709"/>
        <w:jc w:val="both"/>
      </w:pPr>
      <w:r>
        <w:rPr>
          <w:sz w:val="28"/>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CA2827" w:rsidRDefault="00CA2827" w:rsidP="00CA2827">
      <w:pPr>
        <w:ind w:firstLine="708"/>
        <w:jc w:val="both"/>
        <w:rPr>
          <w:sz w:val="28"/>
          <w:szCs w:val="28"/>
        </w:rPr>
      </w:pPr>
    </w:p>
    <w:p w:rsidR="00CA2827" w:rsidRPr="007062A3" w:rsidRDefault="00CA2827" w:rsidP="00CA2827">
      <w:pPr>
        <w:ind w:firstLine="708"/>
        <w:jc w:val="both"/>
        <w:rPr>
          <w:sz w:val="28"/>
          <w:szCs w:val="28"/>
        </w:rPr>
      </w:pPr>
    </w:p>
    <w:p w:rsidR="00CA2827" w:rsidRPr="003112AD" w:rsidRDefault="00CA2827" w:rsidP="00CA2827">
      <w:pPr>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CA2827" w:rsidRPr="00FC343E" w:rsidRDefault="00CA2827" w:rsidP="00CA2827">
      <w:pPr>
        <w:jc w:val="both"/>
        <w:rPr>
          <w:color w:val="000000"/>
          <w:sz w:val="28"/>
          <w:szCs w:val="28"/>
        </w:rPr>
      </w:pPr>
      <w:r w:rsidRPr="003112AD">
        <w:rPr>
          <w:color w:val="000000"/>
          <w:sz w:val="28"/>
          <w:szCs w:val="28"/>
        </w:rPr>
        <w:t>«Сафоновск</w:t>
      </w:r>
      <w:r>
        <w:rPr>
          <w:color w:val="000000"/>
          <w:sz w:val="28"/>
          <w:szCs w:val="28"/>
        </w:rPr>
        <w:t>ий район» Смоленской области</w:t>
      </w:r>
      <w:r>
        <w:rPr>
          <w:color w:val="000000"/>
          <w:sz w:val="28"/>
          <w:szCs w:val="28"/>
        </w:rPr>
        <w:tab/>
      </w:r>
      <w:r>
        <w:rPr>
          <w:color w:val="000000"/>
          <w:sz w:val="28"/>
          <w:szCs w:val="28"/>
        </w:rPr>
        <w:tab/>
      </w:r>
      <w:r>
        <w:rPr>
          <w:color w:val="000000"/>
          <w:sz w:val="28"/>
          <w:szCs w:val="28"/>
        </w:rPr>
        <w:tab/>
      </w:r>
      <w:r w:rsidRPr="003112AD">
        <w:rPr>
          <w:color w:val="000000"/>
          <w:sz w:val="28"/>
          <w:szCs w:val="28"/>
        </w:rPr>
        <w:tab/>
      </w:r>
      <w:r w:rsidR="00265D0F">
        <w:rPr>
          <w:color w:val="000000"/>
          <w:sz w:val="28"/>
          <w:szCs w:val="28"/>
        </w:rPr>
        <w:t xml:space="preserve">          </w:t>
      </w:r>
      <w:r w:rsidRPr="00B72AD6">
        <w:rPr>
          <w:b/>
          <w:color w:val="000000"/>
          <w:sz w:val="28"/>
          <w:szCs w:val="28"/>
        </w:rPr>
        <w:t>А.</w:t>
      </w:r>
      <w:r>
        <w:rPr>
          <w:b/>
          <w:color w:val="000000"/>
          <w:sz w:val="28"/>
          <w:szCs w:val="28"/>
        </w:rPr>
        <w:t>А. Царев</w:t>
      </w:r>
    </w:p>
    <w:p w:rsidR="006A16B6" w:rsidRDefault="006A16B6">
      <w:pPr>
        <w:rPr>
          <w:lang w:bidi="ar-SA"/>
        </w:rPr>
      </w:pPr>
    </w:p>
    <w:p w:rsidR="006A16B6" w:rsidRDefault="006A16B6">
      <w:pPr>
        <w:rPr>
          <w:lang w:bidi="ar-SA"/>
        </w:rPr>
      </w:pPr>
    </w:p>
    <w:p w:rsidR="006A16B6" w:rsidRDefault="006A16B6">
      <w:pPr>
        <w:pStyle w:val="13"/>
        <w:keepNext/>
        <w:keepLines/>
        <w:rPr>
          <w:b/>
          <w:bCs/>
        </w:rPr>
      </w:pPr>
    </w:p>
    <w:p w:rsidR="001B64B3" w:rsidRDefault="001B64B3" w:rsidP="001B64B3">
      <w:pPr>
        <w:pStyle w:val="af2"/>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1B64B3" w:rsidRDefault="001B64B3" w:rsidP="001B64B3">
      <w:pPr>
        <w:pStyle w:val="ac"/>
      </w:pPr>
    </w:p>
    <w:p w:rsidR="00727E2A" w:rsidRDefault="00727E2A" w:rsidP="001B64B3">
      <w:pPr>
        <w:pStyle w:val="ac"/>
      </w:pPr>
    </w:p>
    <w:p w:rsidR="00727E2A" w:rsidRDefault="00727E2A" w:rsidP="001B64B3">
      <w:pPr>
        <w:pStyle w:val="ac"/>
      </w:pPr>
    </w:p>
    <w:p w:rsidR="00727E2A" w:rsidRDefault="00727E2A" w:rsidP="001B64B3">
      <w:pPr>
        <w:pStyle w:val="ac"/>
      </w:pPr>
    </w:p>
    <w:p w:rsidR="00727E2A" w:rsidRPr="0093746A" w:rsidRDefault="00727E2A" w:rsidP="00727E2A">
      <w:pPr>
        <w:jc w:val="right"/>
        <w:rPr>
          <w:color w:val="000000"/>
          <w:sz w:val="28"/>
          <w:szCs w:val="28"/>
        </w:rPr>
      </w:pPr>
      <w:r w:rsidRPr="0093746A">
        <w:rPr>
          <w:color w:val="000000"/>
          <w:sz w:val="28"/>
          <w:szCs w:val="28"/>
        </w:rPr>
        <w:lastRenderedPageBreak/>
        <w:t>Утвержден</w:t>
      </w:r>
    </w:p>
    <w:p w:rsidR="00727E2A" w:rsidRPr="0093746A" w:rsidRDefault="00727E2A" w:rsidP="00727E2A">
      <w:pPr>
        <w:jc w:val="right"/>
        <w:rPr>
          <w:color w:val="000000"/>
          <w:sz w:val="28"/>
          <w:szCs w:val="28"/>
        </w:rPr>
      </w:pPr>
      <w:r w:rsidRPr="0093746A">
        <w:rPr>
          <w:color w:val="000000"/>
          <w:sz w:val="28"/>
          <w:szCs w:val="28"/>
        </w:rPr>
        <w:t>постановлением Администрации</w:t>
      </w:r>
    </w:p>
    <w:p w:rsidR="00727E2A" w:rsidRPr="0093746A" w:rsidRDefault="00727E2A" w:rsidP="00727E2A">
      <w:pPr>
        <w:jc w:val="right"/>
        <w:rPr>
          <w:color w:val="000000"/>
          <w:sz w:val="28"/>
          <w:szCs w:val="28"/>
        </w:rPr>
      </w:pPr>
      <w:r w:rsidRPr="0093746A">
        <w:rPr>
          <w:color w:val="000000"/>
          <w:sz w:val="28"/>
          <w:szCs w:val="28"/>
        </w:rPr>
        <w:t>муниципального образования</w:t>
      </w:r>
    </w:p>
    <w:p w:rsidR="00727E2A" w:rsidRPr="0093746A" w:rsidRDefault="00727E2A" w:rsidP="00727E2A">
      <w:pPr>
        <w:ind w:left="6372"/>
        <w:jc w:val="right"/>
        <w:rPr>
          <w:color w:val="000000"/>
          <w:sz w:val="28"/>
          <w:szCs w:val="28"/>
        </w:rPr>
      </w:pPr>
      <w:r w:rsidRPr="0093746A">
        <w:rPr>
          <w:color w:val="000000"/>
          <w:sz w:val="28"/>
          <w:szCs w:val="28"/>
        </w:rPr>
        <w:t xml:space="preserve">«Сафоновский район» </w:t>
      </w:r>
      <w:r>
        <w:rPr>
          <w:color w:val="000000"/>
          <w:sz w:val="28"/>
          <w:szCs w:val="28"/>
        </w:rPr>
        <w:t>С</w:t>
      </w:r>
      <w:r w:rsidRPr="0093746A">
        <w:rPr>
          <w:color w:val="000000"/>
          <w:sz w:val="28"/>
          <w:szCs w:val="28"/>
        </w:rPr>
        <w:t>моленской области</w:t>
      </w:r>
    </w:p>
    <w:p w:rsidR="00727E2A" w:rsidRPr="0093746A" w:rsidRDefault="00727E2A" w:rsidP="00727E2A">
      <w:pPr>
        <w:jc w:val="right"/>
        <w:rPr>
          <w:color w:val="000000"/>
          <w:sz w:val="28"/>
          <w:szCs w:val="28"/>
        </w:rPr>
      </w:pPr>
      <w:r w:rsidRPr="0093746A">
        <w:rPr>
          <w:color w:val="000000"/>
          <w:sz w:val="28"/>
          <w:szCs w:val="28"/>
        </w:rPr>
        <w:t xml:space="preserve">от____________  </w:t>
      </w:r>
      <w:r w:rsidRPr="0058487A">
        <w:rPr>
          <w:color w:val="000000"/>
          <w:sz w:val="28"/>
          <w:szCs w:val="28"/>
        </w:rPr>
        <w:t xml:space="preserve">№ </w:t>
      </w:r>
      <w:r w:rsidRPr="00727E2A">
        <w:rPr>
          <w:color w:val="000000"/>
          <w:sz w:val="28"/>
          <w:szCs w:val="28"/>
        </w:rPr>
        <w:t>_____</w:t>
      </w:r>
    </w:p>
    <w:p w:rsidR="00727E2A" w:rsidRDefault="00727E2A" w:rsidP="001B64B3">
      <w:pPr>
        <w:pStyle w:val="ac"/>
      </w:pPr>
    </w:p>
    <w:p w:rsidR="00727E2A" w:rsidRPr="001B64B3" w:rsidRDefault="00727E2A" w:rsidP="001B64B3">
      <w:pPr>
        <w:pStyle w:val="ac"/>
      </w:pPr>
    </w:p>
    <w:p w:rsidR="006A16B6" w:rsidRDefault="00304F48" w:rsidP="00275203">
      <w:pPr>
        <w:pStyle w:val="13"/>
        <w:keepNext/>
        <w:keepLines/>
        <w:rPr>
          <w:b/>
          <w:bCs/>
        </w:rPr>
      </w:pPr>
      <w:r>
        <w:rPr>
          <w:b/>
          <w:bCs/>
        </w:rPr>
        <w:t>АДМИНИСТРАТИВНЫЙ РЕГЛАМЕНТ</w:t>
      </w:r>
    </w:p>
    <w:p w:rsidR="006A16B6" w:rsidRDefault="00304F48" w:rsidP="00275203">
      <w:pPr>
        <w:pStyle w:val="Default"/>
        <w:jc w:val="center"/>
        <w:rPr>
          <w:b/>
          <w:bCs/>
          <w:sz w:val="28"/>
          <w:szCs w:val="28"/>
        </w:rPr>
      </w:pPr>
      <w:r>
        <w:rPr>
          <w:b/>
          <w:bCs/>
          <w:sz w:val="28"/>
          <w:szCs w:val="28"/>
        </w:rPr>
        <w:t xml:space="preserve">предоставления </w:t>
      </w:r>
      <w:r w:rsidR="00275203">
        <w:rPr>
          <w:b/>
          <w:bCs/>
          <w:sz w:val="28"/>
          <w:szCs w:val="28"/>
        </w:rPr>
        <w:t>Администрацией муниципального образования «Сафоновский район» Смоленской области</w:t>
      </w:r>
      <w:r>
        <w:rPr>
          <w:b/>
          <w:bCs/>
          <w:sz w:val="28"/>
          <w:szCs w:val="28"/>
        </w:rPr>
        <w:t xml:space="preserve">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6A16B6" w:rsidP="00275203">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Pr="00275203" w:rsidRDefault="00304F48" w:rsidP="00275203">
      <w:pPr>
        <w:widowControl/>
        <w:suppressAutoHyphens w:val="0"/>
        <w:autoSpaceDE w:val="0"/>
        <w:autoSpaceDN w:val="0"/>
        <w:adjustRightInd w:val="0"/>
        <w:ind w:firstLine="708"/>
        <w:jc w:val="both"/>
        <w:rPr>
          <w:bCs/>
          <w:sz w:val="28"/>
          <w:szCs w:val="28"/>
        </w:rPr>
      </w:pPr>
      <w:r>
        <w:rPr>
          <w:sz w:val="28"/>
          <w:szCs w:val="28"/>
          <w:lang w:eastAsia="ru-RU" w:bidi="ar-SA"/>
        </w:rPr>
        <w:t>Административный регламент предоставления</w:t>
      </w:r>
      <w:r w:rsidR="00B60B9B">
        <w:rPr>
          <w:sz w:val="28"/>
          <w:szCs w:val="28"/>
          <w:lang w:eastAsia="ru-RU" w:bidi="ar-SA"/>
        </w:rPr>
        <w:t xml:space="preserve"> </w:t>
      </w:r>
      <w:r w:rsidR="00275203" w:rsidRPr="00275203">
        <w:rPr>
          <w:bCs/>
          <w:sz w:val="28"/>
          <w:szCs w:val="28"/>
        </w:rPr>
        <w:t>Администрацией муниципального образования «Сафоновский район» Смоленской области</w:t>
      </w:r>
      <w:r>
        <w:rPr>
          <w:sz w:val="28"/>
          <w:szCs w:val="28"/>
          <w:lang w:eastAsia="ru-RU" w:bidi="ar-SA"/>
        </w:rPr>
        <w:t xml:space="preserve">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w:t>
      </w:r>
      <w:r w:rsidR="00B60B9B">
        <w:rPr>
          <w:sz w:val="28"/>
          <w:szCs w:val="28"/>
        </w:rPr>
        <w:t xml:space="preserve"> </w:t>
      </w:r>
      <w:r>
        <w:rPr>
          <w:sz w:val="28"/>
          <w:szCs w:val="28"/>
        </w:rPr>
        <w:t>погашения кредита (займа) по договору, обязательства заемщика по которому обеспечены ипотекой»,переданной на муниципальный уровень</w:t>
      </w:r>
      <w:r>
        <w:rPr>
          <w:sz w:val="28"/>
          <w:szCs w:val="28"/>
          <w:lang w:eastAsia="ru-RU" w:bidi="ar-SA"/>
        </w:rPr>
        <w:t xml:space="preserve"> (далее - Административный регламент, </w:t>
      </w:r>
      <w:r w:rsidR="00275203">
        <w:rPr>
          <w:sz w:val="28"/>
          <w:szCs w:val="28"/>
          <w:lang w:eastAsia="ru-RU" w:bidi="ar-SA"/>
        </w:rPr>
        <w:t>государственная</w:t>
      </w:r>
      <w:r>
        <w:rPr>
          <w:sz w:val="28"/>
          <w:szCs w:val="28"/>
          <w:lang w:eastAsia="ru-RU" w:bidi="ar-SA"/>
        </w:rPr>
        <w:t xml:space="preserve"> услуга соответственно) определяет стандарт предоставления государственной услуги </w:t>
      </w:r>
      <w:r w:rsidR="00275203" w:rsidRPr="00275203">
        <w:rPr>
          <w:bCs/>
          <w:sz w:val="28"/>
          <w:szCs w:val="28"/>
        </w:rPr>
        <w:t>Администрацией муниципального образования «Сафоновский район» Смоленской области</w:t>
      </w:r>
      <w:r>
        <w:rPr>
          <w:sz w:val="28"/>
          <w:szCs w:val="28"/>
        </w:rPr>
        <w:t xml:space="preserve"> (далее -Уполномоченный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275203" w:rsidRPr="00275203">
        <w:rPr>
          <w:bCs/>
          <w:sz w:val="28"/>
          <w:szCs w:val="28"/>
        </w:rPr>
        <w:t>Администрации муниципального образования «Сафоновский район» Смоленской области</w:t>
      </w:r>
      <w:r w:rsidR="00275203">
        <w:rPr>
          <w:bCs/>
          <w:sz w:val="28"/>
          <w:szCs w:val="28"/>
        </w:rPr>
        <w:t>.</w:t>
      </w:r>
    </w:p>
    <w:p w:rsidR="006A16B6" w:rsidRDefault="00304F48">
      <w:pPr>
        <w:pStyle w:val="Default"/>
        <w:numPr>
          <w:ilvl w:val="0"/>
          <w:numId w:val="2"/>
        </w:numPr>
        <w:jc w:val="center"/>
        <w:rPr>
          <w:b/>
          <w:bCs/>
          <w:sz w:val="28"/>
          <w:szCs w:val="28"/>
        </w:rPr>
      </w:pPr>
      <w:r>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304F48">
      <w:pPr>
        <w:pStyle w:val="Default"/>
        <w:numPr>
          <w:ilvl w:val="1"/>
          <w:numId w:val="2"/>
        </w:numPr>
        <w:ind w:left="0" w:firstLine="360"/>
        <w:jc w:val="both"/>
        <w:rPr>
          <w:b/>
          <w:bCs/>
          <w:sz w:val="28"/>
          <w:szCs w:val="28"/>
        </w:rPr>
      </w:pPr>
      <w:r>
        <w:rPr>
          <w:sz w:val="28"/>
          <w:szCs w:val="28"/>
          <w:lang w:eastAsia="ar-SA"/>
        </w:rPr>
        <w:lastRenderedPageBreak/>
        <w:t xml:space="preserve">Лицами, имеющими право на получение </w:t>
      </w:r>
      <w:r w:rsidR="00275203">
        <w:rPr>
          <w:sz w:val="28"/>
          <w:szCs w:val="28"/>
          <w:lang w:eastAsia="ar-SA"/>
        </w:rPr>
        <w:t>г</w:t>
      </w:r>
      <w:r>
        <w:rPr>
          <w:sz w:val="28"/>
          <w:szCs w:val="28"/>
          <w:lang w:eastAsia="ar-SA"/>
        </w:rPr>
        <w:t>осударственной услуги, являются</w:t>
      </w:r>
      <w:bookmarkEnd w:id="0"/>
      <w:r>
        <w:rPr>
          <w:sz w:val="28"/>
          <w:szCs w:val="28"/>
          <w:lang w:eastAsia="ar-SA"/>
        </w:rPr>
        <w:t xml:space="preserve"> л</w:t>
      </w:r>
      <w:r>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w:t>
      </w:r>
      <w:r w:rsidR="00B60B9B">
        <w:rPr>
          <w:sz w:val="28"/>
          <w:szCs w:val="28"/>
          <w:shd w:val="clear" w:color="auto" w:fill="FFFFFF"/>
        </w:rPr>
        <w:t xml:space="preserve"> </w:t>
      </w:r>
      <w:r>
        <w:rPr>
          <w:sz w:val="28"/>
          <w:szCs w:val="28"/>
          <w:shd w:val="clear" w:color="auto" w:fill="FFFFFF"/>
        </w:rPr>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304F48">
      <w:pPr>
        <w:pStyle w:val="Default"/>
        <w:numPr>
          <w:ilvl w:val="1"/>
          <w:numId w:val="2"/>
        </w:numPr>
        <w:ind w:left="0" w:firstLine="360"/>
        <w:jc w:val="both"/>
        <w:rPr>
          <w:b/>
          <w:bCs/>
          <w:sz w:val="28"/>
          <w:szCs w:val="28"/>
        </w:rPr>
      </w:pPr>
      <w:r>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Pr>
          <w:sz w:val="28"/>
          <w:szCs w:val="28"/>
          <w:lang w:eastAsia="ar-SA"/>
        </w:rPr>
        <w:t xml:space="preserve"> л</w:t>
      </w:r>
      <w:r>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 xml:space="preserve">1) место жительства заявителя (регистрация) находится на территории </w:t>
      </w:r>
      <w:r w:rsidR="00275203" w:rsidRPr="00275203">
        <w:rPr>
          <w:bCs/>
          <w:sz w:val="28"/>
          <w:szCs w:val="28"/>
        </w:rPr>
        <w:t>муниципального образования «Сафоновский район» Смоленской области</w:t>
      </w:r>
      <w:r w:rsidRPr="00275203">
        <w:rPr>
          <w:i/>
          <w:iCs/>
          <w:sz w:val="28"/>
          <w:szCs w:val="28"/>
          <w:lang w:eastAsia="ru-RU"/>
        </w:rPr>
        <w:t>)</w:t>
      </w:r>
      <w:r w:rsidRPr="00275203">
        <w:rPr>
          <w:sz w:val="28"/>
          <w:szCs w:val="28"/>
          <w:lang w:eastAsia="ru-RU"/>
        </w:rPr>
        <w:t>;</w:t>
      </w:r>
    </w:p>
    <w:p w:rsidR="006A16B6" w:rsidRDefault="00304F48">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9"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Pr>
            <w:sz w:val="28"/>
            <w:szCs w:val="28"/>
            <w:lang w:eastAsia="ru-RU" w:bidi="ar-SA"/>
          </w:rPr>
          <w:t>размера</w:t>
        </w:r>
      </w:hyperlink>
      <w:r w:rsidR="00B60B9B">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Pr>
            <w:sz w:val="28"/>
            <w:szCs w:val="28"/>
            <w:lang w:eastAsia="ru-RU" w:bidi="ar-SA"/>
          </w:rPr>
          <w:t>отсрочка или рассрочка</w:t>
        </w:r>
      </w:hyperlink>
      <w:r>
        <w:rPr>
          <w:sz w:val="28"/>
          <w:szCs w:val="28"/>
          <w:lang w:eastAsia="ru-RU" w:bidi="ar-SA"/>
        </w:rPr>
        <w:t>;</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lastRenderedPageBreak/>
        <w:t>4) у заявителя отсутствуют психические заболевания или расстройства, алкогольная или наркотическая зависимости;</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 xml:space="preserve">информирования о предоставлении </w:t>
      </w:r>
      <w:r w:rsidR="00F014DF">
        <w:rPr>
          <w:b/>
          <w:bCs/>
          <w:color w:val="auto"/>
          <w:sz w:val="28"/>
          <w:szCs w:val="28"/>
        </w:rPr>
        <w:t>государственной</w:t>
      </w:r>
      <w:r>
        <w:rPr>
          <w:b/>
          <w:bCs/>
          <w:color w:val="auto"/>
          <w:sz w:val="28"/>
          <w:szCs w:val="28"/>
        </w:rPr>
        <w:t xml:space="preserve"> услуги</w:t>
      </w:r>
    </w:p>
    <w:p w:rsidR="006A16B6" w:rsidRDefault="006A16B6">
      <w:pPr>
        <w:pStyle w:val="Default"/>
        <w:ind w:firstLine="708"/>
        <w:jc w:val="center"/>
        <w:rPr>
          <w:color w:val="auto"/>
          <w:sz w:val="28"/>
          <w:szCs w:val="28"/>
        </w:rPr>
      </w:pPr>
    </w:p>
    <w:p w:rsidR="006A16B6" w:rsidRPr="00277D22"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w:t>
      </w:r>
      <w:r w:rsidR="00277D22">
        <w:rPr>
          <w:sz w:val="28"/>
          <w:szCs w:val="28"/>
          <w:lang w:eastAsia="en-US"/>
        </w:rPr>
        <w:t>государственной</w:t>
      </w:r>
      <w:r>
        <w:rPr>
          <w:sz w:val="28"/>
          <w:szCs w:val="28"/>
          <w:lang w:eastAsia="en-US"/>
        </w:rPr>
        <w:t xml:space="preserve"> услуги заинтересованные лица обращаются </w:t>
      </w:r>
      <w:r w:rsidRPr="00277D22">
        <w:rPr>
          <w:sz w:val="28"/>
          <w:szCs w:val="28"/>
          <w:lang w:eastAsia="en-US"/>
        </w:rPr>
        <w:t xml:space="preserve">в </w:t>
      </w:r>
      <w:r w:rsidR="00277D22" w:rsidRPr="00277D22">
        <w:rPr>
          <w:iCs/>
          <w:sz w:val="28"/>
          <w:szCs w:val="28"/>
          <w:lang w:eastAsia="en-US"/>
        </w:rPr>
        <w:t>Уполномоченный орган</w:t>
      </w:r>
      <w:r w:rsidRPr="00277D22">
        <w:rPr>
          <w:bCs/>
          <w:sz w:val="28"/>
          <w:szCs w:val="28"/>
        </w:rPr>
        <w:t>:</w:t>
      </w:r>
    </w:p>
    <w:p w:rsidR="00F014DF" w:rsidRDefault="00304F48" w:rsidP="00F014DF">
      <w:pPr>
        <w:jc w:val="both"/>
        <w:rPr>
          <w:color w:val="000000"/>
          <w:sz w:val="28"/>
          <w:szCs w:val="28"/>
        </w:rPr>
      </w:pPr>
      <w:r>
        <w:rPr>
          <w:bCs/>
          <w:sz w:val="28"/>
          <w:szCs w:val="28"/>
        </w:rPr>
        <w:t>- лично</w:t>
      </w:r>
      <w:r w:rsidR="00B60B9B">
        <w:rPr>
          <w:bCs/>
          <w:sz w:val="28"/>
          <w:szCs w:val="28"/>
        </w:rPr>
        <w:t xml:space="preserve"> </w:t>
      </w:r>
      <w:r w:rsidR="00F014DF" w:rsidRPr="00D5510C">
        <w:rPr>
          <w:color w:val="000000"/>
          <w:sz w:val="28"/>
          <w:szCs w:val="28"/>
        </w:rPr>
        <w:t xml:space="preserve">в </w:t>
      </w:r>
      <w:r w:rsidR="00F014DF" w:rsidRPr="00277D22">
        <w:rPr>
          <w:iCs/>
          <w:sz w:val="28"/>
          <w:szCs w:val="28"/>
          <w:lang w:eastAsia="en-US"/>
        </w:rPr>
        <w:t>Уполномоченн</w:t>
      </w:r>
      <w:r w:rsidR="00F014DF">
        <w:rPr>
          <w:iCs/>
          <w:sz w:val="28"/>
          <w:szCs w:val="28"/>
          <w:lang w:eastAsia="en-US"/>
        </w:rPr>
        <w:t xml:space="preserve">ом </w:t>
      </w:r>
      <w:r w:rsidR="00F014DF" w:rsidRPr="00277D22">
        <w:rPr>
          <w:iCs/>
          <w:sz w:val="28"/>
          <w:szCs w:val="28"/>
          <w:lang w:eastAsia="en-US"/>
        </w:rPr>
        <w:t xml:space="preserve"> орган</w:t>
      </w:r>
      <w:r w:rsidR="00F014DF">
        <w:rPr>
          <w:iCs/>
          <w:sz w:val="28"/>
          <w:szCs w:val="28"/>
          <w:lang w:eastAsia="en-US"/>
        </w:rPr>
        <w:t>е</w:t>
      </w:r>
      <w:r w:rsidR="00F014DF" w:rsidRPr="00D5510C">
        <w:rPr>
          <w:color w:val="000000"/>
          <w:sz w:val="28"/>
          <w:szCs w:val="28"/>
        </w:rPr>
        <w:t xml:space="preserve"> по адресу: 215500, Смоленская область, г. Сафоново, ул. Ленина, д. 3, </w:t>
      </w:r>
      <w:r w:rsidR="00F014DF">
        <w:rPr>
          <w:color w:val="000000"/>
          <w:sz w:val="28"/>
          <w:szCs w:val="28"/>
        </w:rPr>
        <w:t xml:space="preserve">каб. 203, </w:t>
      </w:r>
      <w:r w:rsidR="00F014DF" w:rsidRPr="00D5510C">
        <w:rPr>
          <w:color w:val="000000"/>
          <w:sz w:val="28"/>
          <w:szCs w:val="28"/>
        </w:rPr>
        <w:t xml:space="preserve">каб. </w:t>
      </w:r>
      <w:r w:rsidR="00F014DF">
        <w:rPr>
          <w:color w:val="000000"/>
          <w:sz w:val="28"/>
          <w:szCs w:val="28"/>
        </w:rPr>
        <w:t>409</w:t>
      </w:r>
      <w:r w:rsidR="00F014DF" w:rsidRPr="00D5510C">
        <w:rPr>
          <w:color w:val="000000"/>
          <w:sz w:val="28"/>
          <w:szCs w:val="28"/>
        </w:rPr>
        <w:t xml:space="preserve">, </w:t>
      </w:r>
    </w:p>
    <w:p w:rsidR="00F014DF" w:rsidRPr="00D5510C" w:rsidRDefault="00F014DF" w:rsidP="00F014DF">
      <w:pPr>
        <w:ind w:firstLine="709"/>
        <w:jc w:val="both"/>
        <w:rPr>
          <w:color w:val="000000"/>
          <w:sz w:val="28"/>
          <w:szCs w:val="28"/>
        </w:rPr>
      </w:pPr>
      <w:r w:rsidRPr="00D5510C">
        <w:rPr>
          <w:color w:val="000000"/>
          <w:sz w:val="28"/>
          <w:szCs w:val="28"/>
        </w:rPr>
        <w:t xml:space="preserve">График (режим) работы </w:t>
      </w:r>
      <w:r w:rsidR="00F63E5A">
        <w:rPr>
          <w:color w:val="000000"/>
          <w:sz w:val="28"/>
          <w:szCs w:val="28"/>
        </w:rPr>
        <w:t>У</w:t>
      </w:r>
      <w:r w:rsidRPr="00D5510C">
        <w:rPr>
          <w:color w:val="000000"/>
          <w:sz w:val="28"/>
          <w:szCs w:val="28"/>
        </w:rPr>
        <w:t>полномоченного органа:</w:t>
      </w:r>
    </w:p>
    <w:p w:rsidR="00F014DF" w:rsidRPr="00D5510C" w:rsidRDefault="00F014DF" w:rsidP="00F014DF">
      <w:pPr>
        <w:ind w:firstLine="709"/>
        <w:jc w:val="both"/>
        <w:rPr>
          <w:color w:val="000000"/>
          <w:sz w:val="28"/>
          <w:szCs w:val="28"/>
        </w:rPr>
      </w:pPr>
      <w:r w:rsidRPr="00D5510C">
        <w:rPr>
          <w:color w:val="000000"/>
          <w:sz w:val="28"/>
          <w:szCs w:val="28"/>
        </w:rPr>
        <w:t>понедельник - 8-30 - 17-30 (перерыв с 13-00 до 14-00);</w:t>
      </w:r>
    </w:p>
    <w:p w:rsidR="00F014DF" w:rsidRPr="00D5510C" w:rsidRDefault="00F014DF" w:rsidP="00F014DF">
      <w:pPr>
        <w:ind w:firstLine="709"/>
        <w:jc w:val="both"/>
        <w:rPr>
          <w:color w:val="000000"/>
          <w:sz w:val="28"/>
          <w:szCs w:val="28"/>
        </w:rPr>
      </w:pPr>
      <w:r w:rsidRPr="00D5510C">
        <w:rPr>
          <w:color w:val="000000"/>
          <w:sz w:val="28"/>
          <w:szCs w:val="28"/>
        </w:rPr>
        <w:t>вторник - 8-30 - 17-30 (перерыв с 13-00 до 14-00);</w:t>
      </w:r>
    </w:p>
    <w:p w:rsidR="00F014DF" w:rsidRPr="00D5510C" w:rsidRDefault="00F014DF" w:rsidP="00F014DF">
      <w:pPr>
        <w:ind w:firstLine="709"/>
        <w:jc w:val="both"/>
        <w:rPr>
          <w:color w:val="000000"/>
          <w:sz w:val="28"/>
          <w:szCs w:val="28"/>
        </w:rPr>
      </w:pPr>
      <w:r w:rsidRPr="00D5510C">
        <w:rPr>
          <w:color w:val="000000"/>
          <w:sz w:val="28"/>
          <w:szCs w:val="28"/>
        </w:rPr>
        <w:t>среда - 8-30 - 17-30 (перерыв с 13-00 до 14-00);</w:t>
      </w:r>
    </w:p>
    <w:p w:rsidR="00F014DF" w:rsidRPr="00D5510C" w:rsidRDefault="00F014DF" w:rsidP="00F014DF">
      <w:pPr>
        <w:ind w:firstLine="709"/>
        <w:jc w:val="both"/>
        <w:rPr>
          <w:color w:val="000000"/>
          <w:sz w:val="28"/>
          <w:szCs w:val="28"/>
        </w:rPr>
      </w:pPr>
      <w:r w:rsidRPr="00D5510C">
        <w:rPr>
          <w:color w:val="000000"/>
          <w:sz w:val="28"/>
          <w:szCs w:val="28"/>
        </w:rPr>
        <w:t>четверг - 8-30 - 17-30 (перерыв с 13-00 до 14-00);</w:t>
      </w:r>
    </w:p>
    <w:p w:rsidR="00F014DF" w:rsidRPr="00D5510C" w:rsidRDefault="00F014DF" w:rsidP="00F014DF">
      <w:pPr>
        <w:ind w:firstLine="709"/>
        <w:jc w:val="both"/>
        <w:rPr>
          <w:color w:val="000000"/>
          <w:sz w:val="28"/>
          <w:szCs w:val="28"/>
        </w:rPr>
      </w:pPr>
      <w:r w:rsidRPr="00D5510C">
        <w:rPr>
          <w:color w:val="000000"/>
          <w:sz w:val="28"/>
          <w:szCs w:val="28"/>
        </w:rPr>
        <w:t>пятница - 8-30 - 17-30 (перерыв с 13-00 до 14-00);</w:t>
      </w:r>
    </w:p>
    <w:p w:rsidR="00F014DF" w:rsidRPr="00D5510C" w:rsidRDefault="00F014DF" w:rsidP="00F014DF">
      <w:pPr>
        <w:ind w:firstLine="709"/>
        <w:jc w:val="both"/>
        <w:rPr>
          <w:color w:val="000000"/>
          <w:sz w:val="28"/>
          <w:szCs w:val="28"/>
        </w:rPr>
      </w:pPr>
      <w:r w:rsidRPr="00D5510C">
        <w:rPr>
          <w:color w:val="000000"/>
          <w:sz w:val="28"/>
          <w:szCs w:val="28"/>
        </w:rPr>
        <w:t>суббота - выходной день;</w:t>
      </w:r>
    </w:p>
    <w:p w:rsidR="00F014DF" w:rsidRPr="00D5510C" w:rsidRDefault="00F014DF" w:rsidP="00F014DF">
      <w:pPr>
        <w:ind w:firstLine="709"/>
        <w:jc w:val="both"/>
        <w:rPr>
          <w:color w:val="000000"/>
          <w:sz w:val="28"/>
          <w:szCs w:val="28"/>
        </w:rPr>
      </w:pPr>
      <w:r>
        <w:rPr>
          <w:color w:val="000000"/>
          <w:sz w:val="28"/>
          <w:szCs w:val="28"/>
        </w:rPr>
        <w:t>воскресенье - выходной день;</w:t>
      </w:r>
    </w:p>
    <w:p w:rsidR="00F014DF" w:rsidRDefault="00304F48">
      <w:pPr>
        <w:shd w:val="clear" w:color="auto" w:fill="FFFFFF"/>
        <w:tabs>
          <w:tab w:val="left" w:pos="709"/>
        </w:tabs>
        <w:jc w:val="both"/>
        <w:rPr>
          <w:color w:val="000000"/>
          <w:sz w:val="28"/>
          <w:szCs w:val="28"/>
        </w:rPr>
      </w:pPr>
      <w:r>
        <w:rPr>
          <w:sz w:val="28"/>
          <w:szCs w:val="28"/>
        </w:rPr>
        <w:t>- по телефонам</w:t>
      </w:r>
      <w:r w:rsidR="00B60B9B">
        <w:rPr>
          <w:sz w:val="28"/>
          <w:szCs w:val="28"/>
        </w:rPr>
        <w:t xml:space="preserve"> </w:t>
      </w:r>
      <w:r w:rsidR="00F014DF" w:rsidRPr="00D5510C">
        <w:rPr>
          <w:color w:val="000000"/>
          <w:sz w:val="28"/>
          <w:szCs w:val="28"/>
        </w:rPr>
        <w:t>Уполномоченн</w:t>
      </w:r>
      <w:r w:rsidR="00F014DF">
        <w:rPr>
          <w:color w:val="000000"/>
          <w:sz w:val="28"/>
          <w:szCs w:val="28"/>
        </w:rPr>
        <w:t>ого</w:t>
      </w:r>
      <w:r w:rsidR="00F014DF" w:rsidRPr="00D5510C">
        <w:rPr>
          <w:color w:val="000000"/>
          <w:sz w:val="28"/>
          <w:szCs w:val="28"/>
        </w:rPr>
        <w:t xml:space="preserve"> орган</w:t>
      </w:r>
      <w:r w:rsidR="00F014DF">
        <w:rPr>
          <w:color w:val="000000"/>
          <w:sz w:val="28"/>
          <w:szCs w:val="28"/>
        </w:rPr>
        <w:t xml:space="preserve">а: </w:t>
      </w:r>
      <w:r w:rsidR="00F014DF" w:rsidRPr="00D5510C">
        <w:rPr>
          <w:color w:val="000000"/>
          <w:sz w:val="28"/>
          <w:szCs w:val="28"/>
        </w:rPr>
        <w:t>8(48142) 4-11-50, 4-</w:t>
      </w:r>
      <w:r w:rsidR="00F014DF">
        <w:rPr>
          <w:color w:val="000000"/>
          <w:sz w:val="28"/>
          <w:szCs w:val="28"/>
        </w:rPr>
        <w:t>15-4</w:t>
      </w:r>
      <w:r w:rsidR="00F014DF" w:rsidRPr="00D5510C">
        <w:rPr>
          <w:color w:val="000000"/>
          <w:sz w:val="28"/>
          <w:szCs w:val="28"/>
        </w:rPr>
        <w:t>4</w:t>
      </w:r>
      <w:r w:rsidR="00F014DF">
        <w:rPr>
          <w:color w:val="000000"/>
          <w:sz w:val="28"/>
          <w:szCs w:val="28"/>
        </w:rPr>
        <w:t>, 4-10-06</w:t>
      </w:r>
    </w:p>
    <w:p w:rsidR="006A16B6" w:rsidRDefault="00304F48">
      <w:pPr>
        <w:shd w:val="clear" w:color="auto" w:fill="FFFFFF"/>
        <w:tabs>
          <w:tab w:val="left" w:pos="709"/>
        </w:tabs>
        <w:jc w:val="both"/>
        <w:rPr>
          <w:sz w:val="28"/>
          <w:szCs w:val="28"/>
        </w:rPr>
      </w:pPr>
      <w:r>
        <w:rPr>
          <w:sz w:val="28"/>
          <w:szCs w:val="28"/>
        </w:rPr>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362003" w:rsidRPr="00277D22">
        <w:rPr>
          <w:iCs/>
          <w:sz w:val="28"/>
          <w:szCs w:val="28"/>
          <w:lang w:eastAsia="en-US"/>
        </w:rPr>
        <w:t>Уполномоченн</w:t>
      </w:r>
      <w:r w:rsidR="00362003">
        <w:rPr>
          <w:iCs/>
          <w:sz w:val="28"/>
          <w:szCs w:val="28"/>
          <w:lang w:eastAsia="en-US"/>
        </w:rPr>
        <w:t>ого</w:t>
      </w:r>
      <w:r w:rsidR="00362003" w:rsidRPr="00277D22">
        <w:rPr>
          <w:iCs/>
          <w:sz w:val="28"/>
          <w:szCs w:val="28"/>
          <w:lang w:eastAsia="en-US"/>
        </w:rPr>
        <w:t xml:space="preserve"> орган</w:t>
      </w:r>
      <w:r w:rsidR="00362003">
        <w:rPr>
          <w:iCs/>
          <w:sz w:val="28"/>
          <w:szCs w:val="28"/>
          <w:lang w:eastAsia="en-US"/>
        </w:rPr>
        <w:t>а</w:t>
      </w:r>
      <w:r w:rsidR="00B60B9B">
        <w:rPr>
          <w:iCs/>
          <w:sz w:val="28"/>
          <w:szCs w:val="28"/>
          <w:lang w:eastAsia="en-US"/>
        </w:rPr>
        <w:t xml:space="preserve"> </w:t>
      </w:r>
      <w:r>
        <w:rPr>
          <w:sz w:val="28"/>
          <w:szCs w:val="28"/>
        </w:rPr>
        <w:t>размещается:</w:t>
      </w:r>
    </w:p>
    <w:p w:rsidR="006A16B6" w:rsidRDefault="00304F48">
      <w:pPr>
        <w:numPr>
          <w:ilvl w:val="0"/>
          <w:numId w:val="3"/>
        </w:numPr>
        <w:jc w:val="both"/>
        <w:rPr>
          <w:sz w:val="28"/>
          <w:szCs w:val="28"/>
        </w:rPr>
      </w:pPr>
      <w:r>
        <w:rPr>
          <w:sz w:val="28"/>
          <w:szCs w:val="28"/>
        </w:rPr>
        <w:lastRenderedPageBreak/>
        <w:t xml:space="preserve">на официальном сайте </w:t>
      </w:r>
      <w:r w:rsidR="00F014DF" w:rsidRPr="004C4478">
        <w:rPr>
          <w:bCs/>
          <w:sz w:val="28"/>
          <w:szCs w:val="28"/>
        </w:rPr>
        <w:t xml:space="preserve">Администрацией муниципального образования «Сафоновский район» Смоленской </w:t>
      </w:r>
      <w:r w:rsidR="00F014DF" w:rsidRPr="005226C9">
        <w:rPr>
          <w:bCs/>
          <w:sz w:val="28"/>
          <w:szCs w:val="28"/>
        </w:rPr>
        <w:t>области</w:t>
      </w:r>
      <w:r>
        <w:rPr>
          <w:sz w:val="28"/>
          <w:szCs w:val="28"/>
        </w:rPr>
        <w:t xml:space="preserve">(электронный адрес </w:t>
      </w:r>
      <w:hyperlink r:id="rId13" w:history="1"/>
      <w:r w:rsidR="00F014DF" w:rsidRPr="00D5510C">
        <w:rPr>
          <w:color w:val="000000"/>
          <w:sz w:val="28"/>
          <w:szCs w:val="28"/>
        </w:rPr>
        <w:t>safonovo@admin-smolensk.ru</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4"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275203" w:rsidRPr="00D5510C">
        <w:rPr>
          <w:color w:val="000000"/>
          <w:sz w:val="28"/>
          <w:szCs w:val="28"/>
        </w:rPr>
        <w:t>многофункционально</w:t>
      </w:r>
      <w:r w:rsidR="00275203">
        <w:rPr>
          <w:color w:val="000000"/>
          <w:sz w:val="28"/>
          <w:szCs w:val="28"/>
        </w:rPr>
        <w:t>го</w:t>
      </w:r>
      <w:r w:rsidR="00275203" w:rsidRPr="00D5510C">
        <w:rPr>
          <w:color w:val="000000"/>
          <w:sz w:val="28"/>
          <w:szCs w:val="28"/>
        </w:rPr>
        <w:t xml:space="preserve"> центр</w:t>
      </w:r>
      <w:r w:rsidR="00275203">
        <w:rPr>
          <w:color w:val="000000"/>
          <w:sz w:val="28"/>
          <w:szCs w:val="28"/>
        </w:rPr>
        <w:t>а</w:t>
      </w:r>
      <w:r w:rsidR="00275203" w:rsidRPr="00D5510C">
        <w:rPr>
          <w:color w:val="000000"/>
          <w:sz w:val="28"/>
          <w:szCs w:val="28"/>
        </w:rPr>
        <w:t xml:space="preserve"> предоставления государственных и муниципальных услуг, расположенно</w:t>
      </w:r>
      <w:r w:rsidR="00275203">
        <w:rPr>
          <w:color w:val="000000"/>
          <w:sz w:val="28"/>
          <w:szCs w:val="28"/>
        </w:rPr>
        <w:t xml:space="preserve">го </w:t>
      </w:r>
      <w:r w:rsidR="00275203" w:rsidRPr="00D5510C">
        <w:rPr>
          <w:color w:val="000000"/>
          <w:sz w:val="28"/>
          <w:szCs w:val="28"/>
        </w:rPr>
        <w:t xml:space="preserve"> по адресу: 215505, Смоленская область, г. Сафоново, микрорайон-1, д. 20</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B60B9B">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5F1C0D">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362003">
        <w:rPr>
          <w:rFonts w:cs="Times New Roman"/>
        </w:rPr>
        <w:t>государственной</w:t>
      </w:r>
      <w:r>
        <w:rPr>
          <w:rFonts w:cs="Times New Roman"/>
        </w:rPr>
        <w:t xml:space="preserve">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 перечне лиц, имеющих право на получение </w:t>
      </w:r>
      <w:r w:rsidR="00362003">
        <w:rPr>
          <w:rFonts w:cs="Times New Roman"/>
        </w:rPr>
        <w:t>государственной</w:t>
      </w:r>
      <w:r>
        <w:rPr>
          <w:rFonts w:cs="Times New Roman"/>
        </w:rPr>
        <w:t xml:space="preserve">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 нормативных правовых актах, регулирующих вопросы предоставления </w:t>
      </w:r>
      <w:r w:rsidR="00362003">
        <w:rPr>
          <w:rFonts w:cs="Times New Roman"/>
        </w:rPr>
        <w:t>государственной</w:t>
      </w:r>
      <w:r>
        <w:rPr>
          <w:rFonts w:cs="Times New Roman"/>
        </w:rPr>
        <w:t xml:space="preserve">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приостановления предоставления </w:t>
      </w:r>
      <w:r w:rsidR="00362003">
        <w:rPr>
          <w:rFonts w:cs="Times New Roman"/>
        </w:rPr>
        <w:t>государственной</w:t>
      </w:r>
      <w:r>
        <w:rPr>
          <w:rFonts w:cs="Times New Roman"/>
        </w:rPr>
        <w:t xml:space="preserve"> услуги, отказа в предоставлении муниципальной услуги;</w:t>
      </w:r>
    </w:p>
    <w:p w:rsidR="006A16B6" w:rsidRPr="00362003" w:rsidRDefault="00304F48">
      <w:pPr>
        <w:tabs>
          <w:tab w:val="left" w:pos="709"/>
        </w:tabs>
        <w:jc w:val="both"/>
        <w:rPr>
          <w:sz w:val="28"/>
          <w:szCs w:val="28"/>
        </w:rPr>
      </w:pPr>
      <w:r>
        <w:rPr>
          <w:sz w:val="28"/>
          <w:szCs w:val="28"/>
        </w:rPr>
        <w:tab/>
        <w:t xml:space="preserve">- о месте </w:t>
      </w:r>
      <w:r w:rsidRPr="00362003">
        <w:rPr>
          <w:sz w:val="28"/>
          <w:szCs w:val="28"/>
        </w:rPr>
        <w:t xml:space="preserve">размещения на ЕПГУ, официальном сайте </w:t>
      </w:r>
      <w:r w:rsidRPr="00362003">
        <w:rPr>
          <w:bCs/>
          <w:sz w:val="28"/>
          <w:szCs w:val="28"/>
        </w:rPr>
        <w:t xml:space="preserve">уполномоченного органа, осуществляющего предоставление </w:t>
      </w:r>
      <w:r w:rsidR="00362003" w:rsidRPr="00362003">
        <w:rPr>
          <w:sz w:val="28"/>
          <w:szCs w:val="28"/>
        </w:rPr>
        <w:t>государственной</w:t>
      </w:r>
      <w:r w:rsidRPr="00362003">
        <w:rPr>
          <w:bCs/>
          <w:sz w:val="28"/>
          <w:szCs w:val="28"/>
        </w:rPr>
        <w:t xml:space="preserve"> услуги,</w:t>
      </w:r>
      <w:r w:rsidRPr="00362003">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sidRPr="00362003">
        <w:rPr>
          <w:rFonts w:ascii="Times New Roman" w:hAnsi="Times New Roman" w:cs="Times New Roman"/>
          <w:sz w:val="28"/>
          <w:szCs w:val="28"/>
        </w:rPr>
        <w:t>1.3.6. В случае если для</w:t>
      </w:r>
      <w:r>
        <w:rPr>
          <w:rFonts w:ascii="Times New Roman" w:hAnsi="Times New Roman" w:cs="Times New Roman"/>
          <w:sz w:val="28"/>
          <w:szCs w:val="28"/>
        </w:rPr>
        <w:t xml:space="preserve">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1.3.8. Публичное устное информирование о </w:t>
      </w:r>
      <w:r w:rsidRPr="00B60B9B">
        <w:rPr>
          <w:rFonts w:ascii="Times New Roman" w:hAnsi="Times New Roman" w:cs="Times New Roman"/>
          <w:sz w:val="28"/>
          <w:szCs w:val="28"/>
        </w:rPr>
        <w:t xml:space="preserve">предоставлении </w:t>
      </w:r>
      <w:r w:rsidR="00362003" w:rsidRPr="00B60B9B">
        <w:rPr>
          <w:rFonts w:ascii="Times New Roman" w:hAnsi="Times New Roman" w:cs="Times New Roman"/>
          <w:sz w:val="28"/>
          <w:szCs w:val="28"/>
        </w:rPr>
        <w:t>государственной</w:t>
      </w:r>
      <w:r w:rsidR="00B60B9B">
        <w:rPr>
          <w:rFonts w:cs="Times New Roman"/>
        </w:rPr>
        <w:t xml:space="preserve"> </w:t>
      </w:r>
      <w:r>
        <w:rPr>
          <w:rFonts w:ascii="Times New Roman" w:hAnsi="Times New Roman" w:cs="Times New Roman"/>
          <w:sz w:val="28"/>
          <w:szCs w:val="28"/>
        </w:rPr>
        <w:t xml:space="preserve">услуги может осуществляться посредством средств массовой информации – радио, телевидения. </w:t>
      </w:r>
    </w:p>
    <w:p w:rsidR="006A16B6" w:rsidRPr="00275203"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w:t>
      </w:r>
      <w:r w:rsidR="00275203" w:rsidRPr="00275203">
        <w:rPr>
          <w:sz w:val="28"/>
          <w:szCs w:val="28"/>
        </w:rPr>
        <w:t>государственной</w:t>
      </w:r>
      <w:r w:rsidRPr="00275203">
        <w:rPr>
          <w:sz w:val="28"/>
          <w:szCs w:val="28"/>
        </w:rPr>
        <w:t xml:space="preserve"> услуги осуществляется путем публикации информационных материалов в средствах массовой информации, включая официальные сайты </w:t>
      </w:r>
      <w:r w:rsidRPr="00275203">
        <w:rPr>
          <w:bCs/>
          <w:sz w:val="28"/>
          <w:szCs w:val="28"/>
        </w:rPr>
        <w:t xml:space="preserve">Уполномоченного органа, осуществляющего оказание </w:t>
      </w:r>
      <w:r w:rsidR="00362003" w:rsidRPr="00362003">
        <w:rPr>
          <w:sz w:val="28"/>
          <w:szCs w:val="28"/>
        </w:rPr>
        <w:t>государственной</w:t>
      </w:r>
      <w:r w:rsidRPr="00362003">
        <w:rPr>
          <w:bCs/>
          <w:sz w:val="28"/>
          <w:szCs w:val="28"/>
        </w:rPr>
        <w:t xml:space="preserve"> услуги,</w:t>
      </w:r>
      <w:r w:rsidRPr="00362003">
        <w:rPr>
          <w:sz w:val="28"/>
          <w:szCs w:val="28"/>
        </w:rPr>
        <w:t xml:space="preserve"> в сети Интернет, и размещения материалов на информационных</w:t>
      </w:r>
      <w:r w:rsidRPr="00275203">
        <w:rPr>
          <w:sz w:val="28"/>
          <w:szCs w:val="28"/>
        </w:rPr>
        <w:t xml:space="preserve"> стендах </w:t>
      </w:r>
      <w:r w:rsidRPr="00275203">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sidRPr="00275203">
        <w:rPr>
          <w:rFonts w:cs="Times New Roman"/>
          <w:bCs/>
        </w:rPr>
        <w:t>Уполномоченный орган,</w:t>
      </w:r>
      <w:r w:rsidRPr="00275203">
        <w:rPr>
          <w:rFonts w:cs="Times New Roman"/>
        </w:rPr>
        <w:t xml:space="preserve"> разрабатывает информационные материалы по</w:t>
      </w:r>
      <w:r>
        <w:rPr>
          <w:rFonts w:cs="Times New Roman"/>
        </w:rPr>
        <w:t xml:space="preserve"> порядку предоставления </w:t>
      </w:r>
      <w:r w:rsidR="00275203">
        <w:rPr>
          <w:rFonts w:cs="Times New Roman"/>
        </w:rPr>
        <w:t>государственной</w:t>
      </w:r>
      <w:r>
        <w:rPr>
          <w:rFonts w:cs="Times New Roman"/>
        </w:rPr>
        <w:t xml:space="preserve"> услуги – памятки, инструкции, брошюры, макеты и размещает их на официальном сайте</w:t>
      </w:r>
      <w:bookmarkEnd w:id="2"/>
      <w:r w:rsidR="00B60B9B">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Pr="00362003" w:rsidRDefault="00304F48">
      <w:pPr>
        <w:shd w:val="clear" w:color="auto" w:fill="FFFFFF"/>
        <w:tabs>
          <w:tab w:val="left" w:pos="709"/>
          <w:tab w:val="left" w:pos="1418"/>
        </w:tabs>
        <w:ind w:firstLine="709"/>
        <w:jc w:val="both"/>
        <w:rPr>
          <w:sz w:val="28"/>
          <w:szCs w:val="28"/>
        </w:rPr>
      </w:pPr>
      <w:r>
        <w:rPr>
          <w:sz w:val="28"/>
          <w:szCs w:val="28"/>
        </w:rPr>
        <w:t>1</w:t>
      </w:r>
      <w:r w:rsidRPr="00362003">
        <w:rPr>
          <w:sz w:val="28"/>
          <w:szCs w:val="28"/>
        </w:rPr>
        <w:t>.3.10. Размещаемая информация содержит:</w:t>
      </w:r>
    </w:p>
    <w:p w:rsidR="006A16B6" w:rsidRPr="00362003" w:rsidRDefault="00304F48">
      <w:pPr>
        <w:shd w:val="clear" w:color="auto" w:fill="FFFFFF"/>
        <w:tabs>
          <w:tab w:val="left" w:pos="709"/>
        </w:tabs>
        <w:ind w:firstLine="709"/>
        <w:jc w:val="both"/>
        <w:rPr>
          <w:sz w:val="28"/>
          <w:szCs w:val="28"/>
        </w:rPr>
      </w:pPr>
      <w:r w:rsidRPr="00362003">
        <w:rPr>
          <w:sz w:val="28"/>
          <w:szCs w:val="28"/>
        </w:rPr>
        <w:t xml:space="preserve">- извлечения из нормативных правовых актов, устанавливающих порядок и условия предоставления </w:t>
      </w:r>
      <w:r w:rsidR="00362003" w:rsidRPr="00362003">
        <w:rPr>
          <w:sz w:val="28"/>
          <w:szCs w:val="28"/>
        </w:rPr>
        <w:t xml:space="preserve">государственной </w:t>
      </w:r>
      <w:r w:rsidRPr="00362003">
        <w:rPr>
          <w:sz w:val="28"/>
          <w:szCs w:val="28"/>
        </w:rPr>
        <w:t>услуги (с указанием реквизитов);</w:t>
      </w:r>
    </w:p>
    <w:p w:rsidR="006A16B6" w:rsidRDefault="00304F48">
      <w:pPr>
        <w:shd w:val="clear" w:color="auto" w:fill="FFFFFF"/>
        <w:ind w:firstLine="709"/>
        <w:jc w:val="both"/>
        <w:rPr>
          <w:sz w:val="28"/>
          <w:szCs w:val="28"/>
        </w:rPr>
      </w:pPr>
      <w:r w:rsidRPr="00362003">
        <w:rPr>
          <w:sz w:val="28"/>
          <w:szCs w:val="28"/>
        </w:rPr>
        <w:t>- перечень документов, необходимых для предоставления муниципальной услуги, и требования</w:t>
      </w:r>
      <w:r>
        <w:rPr>
          <w:sz w:val="28"/>
          <w:szCs w:val="28"/>
        </w:rPr>
        <w:t>,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xml:space="preserve">- образцы оформления документов, необходимых для получения </w:t>
      </w:r>
      <w:r w:rsidR="00362003" w:rsidRPr="00362003">
        <w:rPr>
          <w:sz w:val="28"/>
          <w:szCs w:val="28"/>
        </w:rPr>
        <w:t>государственной</w:t>
      </w:r>
      <w:r w:rsidR="00B60B9B">
        <w:rPr>
          <w:sz w:val="28"/>
          <w:szCs w:val="28"/>
        </w:rPr>
        <w:t xml:space="preserve"> </w:t>
      </w:r>
      <w:r>
        <w:rPr>
          <w:sz w:val="28"/>
          <w:szCs w:val="28"/>
        </w:rPr>
        <w:t>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Pr="00362003"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1.3.12. Консультации по процедуре </w:t>
      </w:r>
      <w:r w:rsidRPr="00362003">
        <w:rPr>
          <w:rFonts w:ascii="Times New Roman" w:hAnsi="Times New Roman" w:cs="Times New Roman"/>
          <w:sz w:val="28"/>
          <w:szCs w:val="28"/>
        </w:rPr>
        <w:t xml:space="preserve">предоставления </w:t>
      </w:r>
      <w:r w:rsidR="00362003" w:rsidRPr="00362003">
        <w:rPr>
          <w:rFonts w:ascii="Times New Roman" w:hAnsi="Times New Roman" w:cs="Times New Roman"/>
          <w:sz w:val="28"/>
          <w:szCs w:val="28"/>
        </w:rPr>
        <w:t xml:space="preserve">государственной </w:t>
      </w:r>
      <w:r w:rsidRPr="00362003">
        <w:rPr>
          <w:rFonts w:ascii="Times New Roman" w:hAnsi="Times New Roman" w:cs="Times New Roman"/>
          <w:sz w:val="28"/>
          <w:szCs w:val="28"/>
        </w:rPr>
        <w:t>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Pr="00362003"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1.3.13. Требования к форме и характеру взаимодействия специалистов с </w:t>
      </w:r>
      <w:r w:rsidRPr="00362003">
        <w:rPr>
          <w:rFonts w:ascii="Times New Roman" w:hAnsi="Times New Roman" w:cs="Times New Roman"/>
          <w:sz w:val="28"/>
          <w:szCs w:val="28"/>
        </w:rPr>
        <w:t xml:space="preserve">заявителями (представителями заявителей) при предоставлении </w:t>
      </w:r>
      <w:r w:rsidR="00362003" w:rsidRPr="00362003">
        <w:rPr>
          <w:rFonts w:ascii="Times New Roman" w:hAnsi="Times New Roman" w:cs="Times New Roman"/>
          <w:sz w:val="28"/>
          <w:szCs w:val="28"/>
        </w:rPr>
        <w:t>государственной</w:t>
      </w:r>
      <w:r w:rsidRPr="00362003">
        <w:rPr>
          <w:rFonts w:ascii="Times New Roman" w:hAnsi="Times New Roman" w:cs="Times New Roman"/>
          <w:sz w:val="28"/>
          <w:szCs w:val="28"/>
        </w:rPr>
        <w:t xml:space="preserve"> услуги:</w:t>
      </w:r>
    </w:p>
    <w:p w:rsidR="006A16B6" w:rsidRDefault="00304F48">
      <w:pPr>
        <w:pStyle w:val="ConsPlusNormal0"/>
        <w:ind w:firstLine="709"/>
        <w:jc w:val="both"/>
        <w:rPr>
          <w:rFonts w:ascii="Times New Roman" w:hAnsi="Times New Roman" w:cs="Times New Roman"/>
          <w:sz w:val="28"/>
          <w:szCs w:val="28"/>
        </w:rPr>
      </w:pPr>
      <w:r w:rsidRPr="00362003">
        <w:rPr>
          <w:rFonts w:ascii="Times New Roman" w:hAnsi="Times New Roman" w:cs="Times New Roman"/>
          <w:sz w:val="28"/>
          <w:szCs w:val="28"/>
        </w:rPr>
        <w:lastRenderedPageBreak/>
        <w:t>- консультации в письменной форме предоставляются специалистами на основании письменного запроса заявителя, в том числе поступившего в электронной</w:t>
      </w:r>
      <w:r>
        <w:rPr>
          <w:rFonts w:ascii="Times New Roman" w:hAnsi="Times New Roman" w:cs="Times New Roman"/>
          <w:sz w:val="28"/>
          <w:szCs w:val="28"/>
        </w:rPr>
        <w:t xml:space="preserve">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w:t>
      </w:r>
      <w:r w:rsidR="00362003" w:rsidRPr="00362003">
        <w:rPr>
          <w:rFonts w:ascii="Times New Roman" w:hAnsi="Times New Roman" w:cs="Times New Roman"/>
          <w:sz w:val="28"/>
          <w:szCs w:val="28"/>
        </w:rPr>
        <w:t xml:space="preserve">государственной </w:t>
      </w:r>
      <w:r w:rsidRPr="00362003">
        <w:rPr>
          <w:rFonts w:ascii="Times New Roman" w:hAnsi="Times New Roman" w:cs="Times New Roman"/>
          <w:sz w:val="28"/>
          <w:szCs w:val="28"/>
        </w:rPr>
        <w:t xml:space="preserve"> услуги осуществляется без выполнения заявителем каких-либо</w:t>
      </w:r>
      <w:r>
        <w:rPr>
          <w:rFonts w:ascii="Times New Roman" w:hAnsi="Times New Roman" w:cs="Times New Roman"/>
          <w:sz w:val="28"/>
          <w:szCs w:val="28"/>
        </w:rPr>
        <w:t xml:space="preserve">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1.3.15. Информация о ходе рассмотрения заявления о предоставлении </w:t>
      </w:r>
      <w:r w:rsidR="00362003" w:rsidRPr="00362003">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и о результатах предоставления </w:t>
      </w:r>
      <w:r w:rsidR="00362003" w:rsidRPr="00362003">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 xml:space="preserve">2. Стандарт предоставления </w:t>
      </w:r>
      <w:r w:rsidR="00362003">
        <w:rPr>
          <w:b/>
          <w:bCs/>
          <w:color w:val="auto"/>
          <w:sz w:val="28"/>
          <w:szCs w:val="28"/>
        </w:rPr>
        <w:t>государственной</w:t>
      </w:r>
      <w:r>
        <w:rPr>
          <w:b/>
          <w:bCs/>
          <w:color w:val="auto"/>
          <w:sz w:val="28"/>
          <w:szCs w:val="28"/>
        </w:rPr>
        <w:t xml:space="preserve">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 xml:space="preserve">2.1. Наименование </w:t>
      </w:r>
      <w:r w:rsidR="00362003" w:rsidRPr="00362003">
        <w:rPr>
          <w:b/>
          <w:sz w:val="28"/>
          <w:szCs w:val="28"/>
        </w:rPr>
        <w:t>государственной</w:t>
      </w:r>
      <w:r w:rsidRPr="00362003">
        <w:rPr>
          <w:b/>
          <w:bCs/>
          <w:color w:val="auto"/>
          <w:sz w:val="28"/>
          <w:szCs w:val="28"/>
        </w:rPr>
        <w:t xml:space="preserve"> у</w:t>
      </w:r>
      <w:r>
        <w:rPr>
          <w:b/>
          <w:bCs/>
          <w:color w:val="auto"/>
          <w:sz w:val="28"/>
          <w:szCs w:val="28"/>
        </w:rPr>
        <w:t>слуги</w:t>
      </w:r>
    </w:p>
    <w:p w:rsidR="006A16B6" w:rsidRDefault="006A16B6">
      <w:pPr>
        <w:pStyle w:val="Default"/>
        <w:jc w:val="center"/>
        <w:rPr>
          <w:color w:val="auto"/>
          <w:sz w:val="28"/>
          <w:szCs w:val="28"/>
        </w:rPr>
      </w:pPr>
    </w:p>
    <w:p w:rsidR="006A16B6" w:rsidRDefault="00362003">
      <w:pPr>
        <w:pStyle w:val="Default"/>
        <w:ind w:firstLine="708"/>
        <w:jc w:val="both"/>
        <w:rPr>
          <w:sz w:val="28"/>
          <w:szCs w:val="28"/>
        </w:rPr>
      </w:pPr>
      <w:r>
        <w:rPr>
          <w:sz w:val="28"/>
          <w:szCs w:val="28"/>
        </w:rPr>
        <w:t>Г</w:t>
      </w:r>
      <w:r w:rsidRPr="00362003">
        <w:rPr>
          <w:sz w:val="28"/>
          <w:szCs w:val="28"/>
        </w:rPr>
        <w:t>осударственн</w:t>
      </w:r>
      <w:r>
        <w:rPr>
          <w:sz w:val="28"/>
          <w:szCs w:val="28"/>
        </w:rPr>
        <w:t>ая</w:t>
      </w:r>
      <w:r w:rsidR="00B60B9B">
        <w:rPr>
          <w:sz w:val="28"/>
          <w:szCs w:val="28"/>
        </w:rPr>
        <w:t xml:space="preserve"> </w:t>
      </w:r>
      <w:r w:rsidR="00304F48">
        <w:rPr>
          <w:color w:val="auto"/>
          <w:sz w:val="28"/>
          <w:szCs w:val="28"/>
        </w:rPr>
        <w:t xml:space="preserve">услуга </w:t>
      </w:r>
      <w:r w:rsidR="00304F48">
        <w:rPr>
          <w:sz w:val="28"/>
          <w:szCs w:val="28"/>
        </w:rPr>
        <w:t>«</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304F48">
        <w:rPr>
          <w:sz w:val="28"/>
          <w:szCs w:val="28"/>
        </w:rPr>
        <w:t>».</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2.2. Наименование органа местного самоуправления, предоставляющего </w:t>
      </w:r>
      <w:r w:rsidR="00362003">
        <w:rPr>
          <w:b/>
          <w:bCs/>
          <w:color w:val="auto"/>
          <w:sz w:val="28"/>
          <w:szCs w:val="28"/>
        </w:rPr>
        <w:t xml:space="preserve">государственную </w:t>
      </w:r>
      <w:r>
        <w:rPr>
          <w:b/>
          <w:bCs/>
          <w:color w:val="auto"/>
          <w:sz w:val="28"/>
          <w:szCs w:val="28"/>
        </w:rPr>
        <w:t xml:space="preserve">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w:t>
      </w:r>
      <w:r w:rsidR="00362003">
        <w:rPr>
          <w:color w:val="auto"/>
          <w:sz w:val="28"/>
          <w:szCs w:val="28"/>
        </w:rPr>
        <w:t>Государственная</w:t>
      </w:r>
      <w:r>
        <w:rPr>
          <w:color w:val="auto"/>
          <w:sz w:val="28"/>
          <w:szCs w:val="28"/>
        </w:rPr>
        <w:t xml:space="preserve"> услуга </w:t>
      </w:r>
      <w:r w:rsidRPr="00362003">
        <w:rPr>
          <w:color w:val="auto"/>
          <w:sz w:val="28"/>
          <w:szCs w:val="28"/>
        </w:rPr>
        <w:t xml:space="preserve">предоставляется </w:t>
      </w:r>
      <w:r w:rsidR="00362003" w:rsidRPr="00362003">
        <w:rPr>
          <w:iCs/>
          <w:sz w:val="28"/>
          <w:szCs w:val="28"/>
        </w:rPr>
        <w:t>Администрацией муниципального образования «Сафоновский район» Смоленской области</w:t>
      </w:r>
      <w:r>
        <w:rPr>
          <w:color w:val="auto"/>
          <w:sz w:val="28"/>
          <w:szCs w:val="28"/>
        </w:rPr>
        <w:t xml:space="preserve"> (далее-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w:t>
      </w:r>
      <w:r w:rsidR="00193E5C">
        <w:rPr>
          <w:color w:val="auto"/>
          <w:sz w:val="28"/>
          <w:szCs w:val="28"/>
        </w:rPr>
        <w:t xml:space="preserve">государственной </w:t>
      </w:r>
      <w:r>
        <w:rPr>
          <w:color w:val="auto"/>
          <w:sz w:val="28"/>
          <w:szCs w:val="28"/>
        </w:rPr>
        <w:t xml:space="preserve">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 отделом ЗАГС Администрации муниципального образования </w:t>
      </w:r>
      <w:r w:rsidR="005F1C0D">
        <w:rPr>
          <w:color w:val="auto"/>
          <w:sz w:val="28"/>
          <w:szCs w:val="28"/>
        </w:rPr>
        <w:t xml:space="preserve">«Сафоновский район» </w:t>
      </w:r>
      <w:r>
        <w:rPr>
          <w:color w:val="auto"/>
          <w:sz w:val="28"/>
          <w:szCs w:val="28"/>
        </w:rPr>
        <w:t>Смоленской области;</w:t>
      </w:r>
    </w:p>
    <w:p w:rsidR="006A16B6" w:rsidRDefault="00304F48">
      <w:pPr>
        <w:pStyle w:val="Default"/>
        <w:ind w:firstLine="708"/>
        <w:jc w:val="both"/>
        <w:rPr>
          <w:color w:val="auto"/>
          <w:sz w:val="28"/>
          <w:szCs w:val="28"/>
        </w:rPr>
      </w:pPr>
      <w:r>
        <w:rPr>
          <w:color w:val="auto"/>
          <w:sz w:val="28"/>
          <w:szCs w:val="28"/>
        </w:rPr>
        <w:t xml:space="preserve">- </w:t>
      </w:r>
      <w:r w:rsidRPr="00193E5C">
        <w:rPr>
          <w:color w:val="auto"/>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xml:space="preserve">- МФЦ по вопросам информирования граждан о предоставлении </w:t>
      </w:r>
      <w:r w:rsidR="00193E5C">
        <w:rPr>
          <w:sz w:val="28"/>
          <w:szCs w:val="28"/>
          <w:lang w:eastAsia="ar-SA" w:bidi="ar-SA"/>
        </w:rPr>
        <w:t>государственной</w:t>
      </w:r>
      <w:r>
        <w:rPr>
          <w:sz w:val="28"/>
          <w:szCs w:val="28"/>
          <w:lang w:eastAsia="ar-SA" w:bidi="ar-SA"/>
        </w:rPr>
        <w:t xml:space="preserve"> услуги.</w:t>
      </w:r>
    </w:p>
    <w:p w:rsidR="006A16B6" w:rsidRDefault="00304F48">
      <w:pPr>
        <w:pStyle w:val="Default"/>
        <w:ind w:firstLine="708"/>
        <w:jc w:val="both"/>
        <w:rPr>
          <w:color w:val="auto"/>
          <w:sz w:val="28"/>
          <w:szCs w:val="28"/>
        </w:rPr>
      </w:pPr>
      <w:r>
        <w:rPr>
          <w:color w:val="auto"/>
          <w:sz w:val="28"/>
          <w:szCs w:val="28"/>
        </w:rPr>
        <w:t>2</w:t>
      </w:r>
      <w:r w:rsidR="00193E5C">
        <w:rPr>
          <w:color w:val="auto"/>
          <w:sz w:val="28"/>
          <w:szCs w:val="28"/>
        </w:rPr>
        <w:t xml:space="preserve">.2.3. При предоставлении </w:t>
      </w:r>
      <w:r w:rsidR="00193E5C">
        <w:rPr>
          <w:sz w:val="28"/>
          <w:szCs w:val="28"/>
          <w:lang w:eastAsia="ar-SA"/>
        </w:rPr>
        <w:t>государственной</w:t>
      </w:r>
      <w:r>
        <w:rPr>
          <w:color w:val="auto"/>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193E5C">
        <w:rPr>
          <w:sz w:val="28"/>
          <w:szCs w:val="28"/>
          <w:lang w:eastAsia="ar-SA"/>
        </w:rPr>
        <w:t>государственной</w:t>
      </w:r>
      <w:r w:rsidR="00B60B9B">
        <w:rPr>
          <w:sz w:val="28"/>
          <w:szCs w:val="28"/>
          <w:lang w:eastAsia="ar-SA"/>
        </w:rPr>
        <w:t xml:space="preserve"> </w:t>
      </w:r>
      <w:r>
        <w:rPr>
          <w:color w:val="auto"/>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93E5C">
        <w:rPr>
          <w:sz w:val="28"/>
          <w:szCs w:val="28"/>
          <w:lang w:eastAsia="ar-SA"/>
        </w:rPr>
        <w:t>государственной</w:t>
      </w:r>
      <w:r>
        <w:rPr>
          <w:color w:val="auto"/>
          <w:sz w:val="28"/>
          <w:szCs w:val="28"/>
        </w:rPr>
        <w:t xml:space="preserve">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 xml:space="preserve">2.3. Результат предоставления </w:t>
      </w:r>
      <w:r w:rsidR="00193E5C" w:rsidRPr="00193E5C">
        <w:rPr>
          <w:b/>
          <w:sz w:val="28"/>
          <w:szCs w:val="28"/>
          <w:lang w:eastAsia="ar-SA"/>
        </w:rPr>
        <w:t>государственной</w:t>
      </w:r>
      <w:r w:rsidR="00B60B9B">
        <w:rPr>
          <w:b/>
          <w:sz w:val="28"/>
          <w:szCs w:val="28"/>
          <w:lang w:eastAsia="ar-SA"/>
        </w:rPr>
        <w:t xml:space="preserve"> </w:t>
      </w:r>
      <w:r>
        <w:rPr>
          <w:b/>
          <w:bCs/>
          <w:color w:val="auto"/>
          <w:sz w:val="28"/>
          <w:szCs w:val="28"/>
        </w:rPr>
        <w:t>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193E5C" w:rsidRPr="00193E5C">
        <w:rPr>
          <w:iCs/>
          <w:sz w:val="28"/>
          <w:szCs w:val="28"/>
        </w:rPr>
        <w:t>Уполномоченный орган</w:t>
      </w:r>
      <w:r>
        <w:rPr>
          <w:color w:val="auto"/>
          <w:sz w:val="28"/>
          <w:szCs w:val="28"/>
        </w:rPr>
        <w:t xml:space="preserve"> для получения решения о выдаче (об отказе в выдаче) жилищного сертификата.</w:t>
      </w:r>
    </w:p>
    <w:p w:rsidR="006A16B6" w:rsidRPr="00193E5C" w:rsidRDefault="00304F48">
      <w:pPr>
        <w:pStyle w:val="Default"/>
        <w:ind w:firstLine="708"/>
        <w:jc w:val="both"/>
        <w:rPr>
          <w:color w:val="auto"/>
          <w:sz w:val="28"/>
          <w:szCs w:val="28"/>
        </w:rPr>
      </w:pPr>
      <w:r>
        <w:rPr>
          <w:color w:val="auto"/>
          <w:sz w:val="28"/>
          <w:szCs w:val="28"/>
        </w:rPr>
        <w:t xml:space="preserve">2.3.2. Результатом предоставления </w:t>
      </w:r>
      <w:r w:rsidR="00193E5C">
        <w:rPr>
          <w:sz w:val="28"/>
          <w:szCs w:val="28"/>
          <w:lang w:eastAsia="ar-SA"/>
        </w:rPr>
        <w:t>государственной</w:t>
      </w:r>
      <w:r>
        <w:rPr>
          <w:color w:val="auto"/>
          <w:sz w:val="28"/>
          <w:szCs w:val="28"/>
        </w:rPr>
        <w:t xml:space="preserve"> услуги является решение о предоставлении </w:t>
      </w:r>
      <w:r w:rsidR="00193E5C">
        <w:rPr>
          <w:sz w:val="28"/>
          <w:szCs w:val="28"/>
          <w:lang w:eastAsia="ar-SA"/>
        </w:rPr>
        <w:t>государственной</w:t>
      </w:r>
      <w:r>
        <w:rPr>
          <w:color w:val="auto"/>
          <w:sz w:val="28"/>
          <w:szCs w:val="28"/>
        </w:rPr>
        <w:t xml:space="preserve">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sidR="00193E5C" w:rsidRPr="00193E5C">
        <w:rPr>
          <w:iCs/>
          <w:sz w:val="28"/>
          <w:szCs w:val="28"/>
        </w:rPr>
        <w:t>Уполномоченного органа.</w:t>
      </w:r>
    </w:p>
    <w:p w:rsidR="006A16B6" w:rsidRDefault="00304F48">
      <w:pPr>
        <w:pStyle w:val="Default"/>
        <w:ind w:firstLine="708"/>
        <w:jc w:val="both"/>
        <w:rPr>
          <w:sz w:val="28"/>
          <w:szCs w:val="28"/>
        </w:rPr>
      </w:pPr>
      <w:r>
        <w:rPr>
          <w:sz w:val="28"/>
          <w:szCs w:val="28"/>
        </w:rPr>
        <w:t>2.3.4. Выписка из распорядительного акта в течение 5 рабочих дней со</w:t>
      </w:r>
      <w:r w:rsidR="00193E5C">
        <w:rPr>
          <w:sz w:val="28"/>
          <w:szCs w:val="28"/>
        </w:rPr>
        <w:t xml:space="preserve"> дня его принятия направляется У</w:t>
      </w:r>
      <w:r>
        <w:rPr>
          <w:sz w:val="28"/>
          <w:szCs w:val="28"/>
        </w:rPr>
        <w:t xml:space="preserve">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w:t>
      </w:r>
      <w:r w:rsidR="00193E5C">
        <w:rPr>
          <w:sz w:val="28"/>
          <w:szCs w:val="28"/>
        </w:rPr>
        <w:t>У</w:t>
      </w:r>
      <w:r>
        <w:rPr>
          <w:sz w:val="28"/>
          <w:szCs w:val="28"/>
        </w:rPr>
        <w:t xml:space="preserve">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 xml:space="preserve">2.3.5. Выписка из акта о предоставлении выплаты и сертификат направляются заявителю одним из следующих способов: на бумажном носителе </w:t>
      </w:r>
      <w:r>
        <w:rPr>
          <w:sz w:val="28"/>
          <w:szCs w:val="28"/>
        </w:rPr>
        <w:lastRenderedPageBreak/>
        <w:t>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w:t>
      </w:r>
      <w:r w:rsidR="00193E5C">
        <w:rPr>
          <w:sz w:val="28"/>
          <w:szCs w:val="28"/>
        </w:rPr>
        <w:t>У</w:t>
      </w:r>
      <w:r>
        <w:rPr>
          <w:sz w:val="28"/>
          <w:szCs w:val="28"/>
        </w:rPr>
        <w:t xml:space="preserve">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 xml:space="preserve">2.4. Срок </w:t>
      </w:r>
      <w:r w:rsidRPr="00221F34">
        <w:rPr>
          <w:b/>
          <w:bCs/>
          <w:color w:val="auto"/>
          <w:sz w:val="28"/>
          <w:szCs w:val="28"/>
        </w:rPr>
        <w:t xml:space="preserve">предоставления </w:t>
      </w:r>
      <w:r w:rsidR="00221F34" w:rsidRPr="00221F34">
        <w:rPr>
          <w:b/>
          <w:sz w:val="28"/>
          <w:szCs w:val="28"/>
          <w:lang w:eastAsia="ar-SA"/>
        </w:rPr>
        <w:t>государственной</w:t>
      </w:r>
      <w:r w:rsidRPr="00221F34">
        <w:rPr>
          <w:b/>
          <w:bCs/>
          <w:color w:val="auto"/>
          <w:sz w:val="28"/>
          <w:szCs w:val="28"/>
        </w:rPr>
        <w:t xml:space="preserve"> услуги, в том</w:t>
      </w:r>
      <w:r>
        <w:rPr>
          <w:b/>
          <w:bCs/>
          <w:color w:val="auto"/>
          <w:sz w:val="28"/>
          <w:szCs w:val="28"/>
        </w:rPr>
        <w:t xml:space="preserve">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 xml:space="preserve">в предоставлении муниципальной услуги, срок приостановления предоставления </w:t>
      </w:r>
      <w:r w:rsidR="00221F34">
        <w:rPr>
          <w:b/>
          <w:bCs/>
          <w:color w:val="auto"/>
          <w:sz w:val="28"/>
          <w:szCs w:val="28"/>
        </w:rPr>
        <w:t>государственной</w:t>
      </w:r>
      <w:r>
        <w:rPr>
          <w:b/>
          <w:bCs/>
          <w:color w:val="auto"/>
          <w:sz w:val="28"/>
          <w:szCs w:val="28"/>
        </w:rPr>
        <w:t xml:space="preserve"> услуги, срок выдачи (направления) документов, являющихся результатом предоставления </w:t>
      </w:r>
      <w:r w:rsidR="00221F34">
        <w:rPr>
          <w:b/>
          <w:bCs/>
          <w:color w:val="auto"/>
          <w:sz w:val="28"/>
          <w:szCs w:val="28"/>
        </w:rPr>
        <w:t>государственно</w:t>
      </w:r>
      <w:r>
        <w:rPr>
          <w:b/>
          <w:bCs/>
          <w:color w:val="auto"/>
          <w:sz w:val="28"/>
          <w:szCs w:val="28"/>
        </w:rPr>
        <w:t>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2.4.1. Срок предоставления </w:t>
      </w:r>
      <w:r w:rsidR="00221F34">
        <w:rPr>
          <w:sz w:val="28"/>
          <w:szCs w:val="28"/>
          <w:lang w:eastAsia="ar-SA"/>
        </w:rPr>
        <w:t>государственной</w:t>
      </w:r>
      <w:r>
        <w:rPr>
          <w:color w:val="auto"/>
          <w:sz w:val="28"/>
          <w:szCs w:val="28"/>
        </w:rPr>
        <w:t xml:space="preserve">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w:t>
      </w:r>
      <w:r w:rsidR="00221F34">
        <w:rPr>
          <w:sz w:val="28"/>
          <w:szCs w:val="28"/>
        </w:rPr>
        <w:t>У</w:t>
      </w:r>
      <w:r>
        <w:rPr>
          <w:sz w:val="28"/>
          <w:szCs w:val="28"/>
        </w:rPr>
        <w:t xml:space="preserve">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CC6DB4">
        <w:rPr>
          <w:sz w:val="28"/>
          <w:szCs w:val="28"/>
        </w:rPr>
        <w:t>У</w:t>
      </w:r>
      <w:r>
        <w:rPr>
          <w:sz w:val="28"/>
          <w:szCs w:val="28"/>
        </w:rPr>
        <w:t xml:space="preserve">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w:t>
      </w:r>
      <w:r w:rsidR="00CC6DB4">
        <w:rPr>
          <w:sz w:val="28"/>
          <w:szCs w:val="28"/>
        </w:rPr>
        <w:t>У</w:t>
      </w:r>
      <w:r>
        <w:rPr>
          <w:sz w:val="28"/>
          <w:szCs w:val="28"/>
        </w:rPr>
        <w:t xml:space="preserve">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CC6DB4">
        <w:rPr>
          <w:sz w:val="28"/>
          <w:szCs w:val="28"/>
        </w:rPr>
        <w:t>У</w:t>
      </w:r>
      <w:r>
        <w:rPr>
          <w:sz w:val="28"/>
          <w:szCs w:val="28"/>
        </w:rPr>
        <w:t xml:space="preserve">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CC6DB4">
        <w:rPr>
          <w:sz w:val="28"/>
          <w:szCs w:val="28"/>
        </w:rPr>
        <w:t>У</w:t>
      </w:r>
      <w:r>
        <w:rPr>
          <w:sz w:val="28"/>
          <w:szCs w:val="28"/>
        </w:rPr>
        <w:t xml:space="preserve">полномоченный орган в течение 10 рабочих дней со дня направления запроса </w:t>
      </w:r>
      <w:r>
        <w:rPr>
          <w:sz w:val="28"/>
          <w:szCs w:val="28"/>
        </w:rPr>
        <w:lastRenderedPageBreak/>
        <w:t>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r w:rsidR="00B60B9B">
        <w:rPr>
          <w:sz w:val="28"/>
          <w:szCs w:val="28"/>
        </w:rPr>
        <w:t xml:space="preserve"> </w:t>
      </w:r>
      <w:r>
        <w:rPr>
          <w:sz w:val="28"/>
          <w:szCs w:val="28"/>
        </w:rPr>
        <w:t>вручении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w:t>
      </w:r>
      <w:r w:rsidR="00CC6DB4">
        <w:rPr>
          <w:b/>
          <w:bCs/>
          <w:color w:val="auto"/>
          <w:sz w:val="28"/>
          <w:szCs w:val="28"/>
        </w:rPr>
        <w:t>е основания для предоставления государственной</w:t>
      </w:r>
      <w:r>
        <w:rPr>
          <w:b/>
          <w:bCs/>
          <w:color w:val="auto"/>
          <w:sz w:val="28"/>
          <w:szCs w:val="28"/>
        </w:rPr>
        <w:t xml:space="preserve">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5"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w:t>
      </w:r>
      <w:r w:rsidR="005F1C0D">
        <w:rPr>
          <w:sz w:val="28"/>
          <w:szCs w:val="28"/>
        </w:rPr>
        <w:t xml:space="preserve"> статьи 81 Федерального закона «</w:t>
      </w:r>
      <w:r>
        <w:rPr>
          <w:sz w:val="28"/>
          <w:szCs w:val="28"/>
        </w:rPr>
        <w:t>О дополнительных гарантиях по социальной поддержке детей-сирот и детей, оставшихся без попечения родителей</w:t>
      </w:r>
      <w:r w:rsidR="005F1C0D">
        <w:rPr>
          <w:sz w:val="28"/>
          <w:szCs w:val="28"/>
        </w:rPr>
        <w:t>»</w:t>
      </w:r>
      <w:r>
        <w:rPr>
          <w:sz w:val="28"/>
          <w:szCs w:val="28"/>
        </w:rPr>
        <w: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sidR="005F1C0D">
        <w:rPr>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6" w:history="1">
        <w:r>
          <w:rPr>
            <w:rStyle w:val="a5"/>
            <w:iCs/>
            <w:color w:val="auto"/>
            <w:sz w:val="28"/>
            <w:szCs w:val="28"/>
            <w:u w:val="none"/>
          </w:rPr>
          <w:t xml:space="preserve">законом Смоленской области от 29.11.2007 № 114-з «О наделении органов </w:t>
        </w:r>
        <w:r>
          <w:rPr>
            <w:rStyle w:val="a5"/>
            <w:iCs/>
            <w:color w:val="auto"/>
            <w:sz w:val="28"/>
            <w:szCs w:val="28"/>
            <w:u w:val="none"/>
          </w:rPr>
          <w:lastRenderedPageBreak/>
          <w:t>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Default="00304F48">
      <w:pPr>
        <w:ind w:firstLine="709"/>
        <w:jc w:val="both"/>
        <w:rPr>
          <w:sz w:val="28"/>
          <w:szCs w:val="28"/>
        </w:rPr>
      </w:pPr>
      <w:r>
        <w:rPr>
          <w:sz w:val="28"/>
          <w:szCs w:val="28"/>
        </w:rPr>
        <w:t>- настоящим Административным регламентом.</w:t>
      </w:r>
    </w:p>
    <w:p w:rsidR="006A16B6" w:rsidRPr="00CC6DB4" w:rsidRDefault="006A16B6">
      <w:pPr>
        <w:pStyle w:val="Default"/>
        <w:jc w:val="both"/>
        <w:rPr>
          <w:b/>
          <w:color w:val="auto"/>
          <w:sz w:val="28"/>
          <w:szCs w:val="28"/>
        </w:rPr>
      </w:pPr>
    </w:p>
    <w:p w:rsidR="006A16B6" w:rsidRPr="00CC6DB4" w:rsidRDefault="00304F48">
      <w:pPr>
        <w:pStyle w:val="Default"/>
        <w:jc w:val="center"/>
        <w:rPr>
          <w:b/>
          <w:color w:val="auto"/>
          <w:sz w:val="28"/>
          <w:szCs w:val="28"/>
        </w:rPr>
      </w:pPr>
      <w:r w:rsidRPr="00CC6DB4">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sidRPr="00CC6DB4">
        <w:rPr>
          <w:b/>
          <w:bCs/>
          <w:color w:val="auto"/>
          <w:sz w:val="28"/>
          <w:szCs w:val="28"/>
        </w:rPr>
        <w:t xml:space="preserve">в соответствии с нормативными правовыми актами для предоставления </w:t>
      </w:r>
      <w:r w:rsidR="00CC6DB4" w:rsidRPr="00CC6DB4">
        <w:rPr>
          <w:b/>
          <w:sz w:val="28"/>
          <w:szCs w:val="28"/>
          <w:lang w:eastAsia="ar-SA"/>
        </w:rPr>
        <w:t>государственной</w:t>
      </w:r>
      <w:r w:rsidR="00B60B9B">
        <w:rPr>
          <w:b/>
          <w:sz w:val="28"/>
          <w:szCs w:val="28"/>
          <w:lang w:eastAsia="ar-SA"/>
        </w:rPr>
        <w:t xml:space="preserve"> </w:t>
      </w:r>
      <w:r w:rsidRPr="00CC6DB4">
        <w:rPr>
          <w:b/>
          <w:bCs/>
          <w:color w:val="auto"/>
          <w:sz w:val="28"/>
          <w:szCs w:val="28"/>
        </w:rPr>
        <w:t xml:space="preserve">услуги и услуг, которые являются необходимыми и обязательными для предоставления </w:t>
      </w:r>
      <w:r w:rsidR="00CC6DB4" w:rsidRPr="00CC6DB4">
        <w:rPr>
          <w:b/>
          <w:sz w:val="28"/>
          <w:szCs w:val="28"/>
          <w:lang w:eastAsia="ar-SA"/>
        </w:rPr>
        <w:t>государственной</w:t>
      </w:r>
      <w:r w:rsidR="00B60B9B">
        <w:rPr>
          <w:b/>
          <w:sz w:val="28"/>
          <w:szCs w:val="28"/>
          <w:lang w:eastAsia="ar-SA"/>
        </w:rPr>
        <w:t xml:space="preserve"> </w:t>
      </w:r>
      <w:r w:rsidRPr="00CC6DB4">
        <w:rPr>
          <w:b/>
          <w:bCs/>
          <w:color w:val="auto"/>
          <w:sz w:val="28"/>
          <w:szCs w:val="28"/>
        </w:rPr>
        <w:t>услуги, подлежащих представлению заявителем</w:t>
      </w:r>
      <w:r>
        <w:rPr>
          <w:b/>
          <w:bCs/>
          <w:color w:val="auto"/>
          <w:sz w:val="28"/>
          <w:szCs w:val="28"/>
        </w:rPr>
        <w:t>,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w:t>
      </w:r>
      <w:r w:rsidR="00CC6DB4">
        <w:rPr>
          <w:sz w:val="28"/>
          <w:szCs w:val="28"/>
          <w:lang w:eastAsia="ar-SA" w:bidi="ar-SA"/>
        </w:rPr>
        <w:t>государственной</w:t>
      </w:r>
      <w:r>
        <w:rPr>
          <w:rFonts w:eastAsia="Calibri"/>
          <w:sz w:val="28"/>
          <w:szCs w:val="28"/>
          <w:lang w:eastAsia="ar-SA" w:bidi="ar-SA"/>
        </w:rPr>
        <w:t xml:space="preserve">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6A16B6">
      <w:pPr>
        <w:widowControl/>
        <w:suppressAutoHyphens w:val="0"/>
        <w:autoSpaceDE w:val="0"/>
        <w:autoSpaceDN w:val="0"/>
        <w:adjustRightInd w:val="0"/>
        <w:ind w:firstLine="708"/>
        <w:jc w:val="both"/>
        <w:rPr>
          <w:sz w:val="28"/>
          <w:szCs w:val="28"/>
          <w:lang w:eastAsia="ru-RU" w:bidi="ar-SA"/>
        </w:rPr>
      </w:pP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w:t>
      </w:r>
      <w:r w:rsidR="00CC6DB4">
        <w:rPr>
          <w:sz w:val="28"/>
          <w:szCs w:val="28"/>
          <w:lang w:eastAsia="ar-SA" w:bidi="ar-SA"/>
        </w:rPr>
        <w:t>государственной</w:t>
      </w:r>
      <w:r>
        <w:rPr>
          <w:rFonts w:eastAsia="Calibri"/>
          <w:color w:val="00000A"/>
          <w:sz w:val="28"/>
          <w:szCs w:val="28"/>
          <w:lang w:eastAsia="ar-SA" w:bidi="ar-SA"/>
        </w:rPr>
        <w:t xml:space="preserve">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lastRenderedPageBreak/>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Pr="00CC6DB4" w:rsidRDefault="006A16B6">
      <w:pPr>
        <w:pStyle w:val="Default"/>
        <w:ind w:firstLine="708"/>
        <w:jc w:val="both"/>
        <w:rPr>
          <w:b/>
          <w:color w:val="auto"/>
          <w:sz w:val="28"/>
          <w:szCs w:val="28"/>
        </w:rPr>
      </w:pPr>
    </w:p>
    <w:p w:rsidR="006A16B6" w:rsidRPr="00CC6DB4" w:rsidRDefault="00304F48">
      <w:pPr>
        <w:pStyle w:val="Default"/>
        <w:jc w:val="center"/>
        <w:rPr>
          <w:b/>
          <w:color w:val="auto"/>
          <w:sz w:val="28"/>
          <w:szCs w:val="28"/>
        </w:rPr>
      </w:pPr>
      <w:r w:rsidRPr="00CC6DB4">
        <w:rPr>
          <w:b/>
          <w:bCs/>
          <w:color w:val="auto"/>
          <w:sz w:val="28"/>
          <w:szCs w:val="28"/>
        </w:rPr>
        <w:t>2.7. Исчерпывающий перечень документов и сведений, необходимых</w:t>
      </w:r>
    </w:p>
    <w:p w:rsidR="006A16B6" w:rsidRPr="00CC6DB4" w:rsidRDefault="00304F48">
      <w:pPr>
        <w:pStyle w:val="Default"/>
        <w:jc w:val="center"/>
        <w:rPr>
          <w:b/>
          <w:bCs/>
          <w:color w:val="auto"/>
          <w:sz w:val="28"/>
          <w:szCs w:val="28"/>
        </w:rPr>
      </w:pPr>
      <w:r w:rsidRPr="00CC6DB4">
        <w:rPr>
          <w:b/>
          <w:bCs/>
          <w:color w:val="auto"/>
          <w:sz w:val="28"/>
          <w:szCs w:val="28"/>
        </w:rPr>
        <w:t xml:space="preserve">в соответствии с нормативными правовыми актами для предоставления </w:t>
      </w:r>
      <w:r w:rsidR="00CC6DB4" w:rsidRPr="00CC6DB4">
        <w:rPr>
          <w:b/>
          <w:sz w:val="28"/>
          <w:szCs w:val="28"/>
          <w:lang w:eastAsia="ar-SA"/>
        </w:rPr>
        <w:t>государственной</w:t>
      </w:r>
      <w:r w:rsidRPr="00CC6DB4">
        <w:rPr>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w:t>
      </w:r>
      <w:r w:rsidR="00CC6DB4">
        <w:rPr>
          <w:sz w:val="28"/>
          <w:szCs w:val="28"/>
          <w:lang w:eastAsia="ar-SA" w:bidi="ar-SA"/>
        </w:rPr>
        <w:t>государственной</w:t>
      </w:r>
      <w:r>
        <w:rPr>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lastRenderedPageBreak/>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Pr="005F1C0D" w:rsidRDefault="00304F48">
      <w:pPr>
        <w:pStyle w:val="s1"/>
        <w:shd w:val="clear" w:color="auto" w:fill="FFFFFF"/>
        <w:spacing w:before="0" w:beforeAutospacing="0" w:after="0" w:afterAutospacing="0"/>
        <w:ind w:firstLine="709"/>
        <w:jc w:val="both"/>
        <w:rPr>
          <w:sz w:val="28"/>
          <w:szCs w:val="28"/>
        </w:rPr>
      </w:pPr>
      <w:r>
        <w:rPr>
          <w:sz w:val="28"/>
          <w:szCs w:val="28"/>
        </w:rPr>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w:t>
      </w:r>
      <w:r w:rsidRPr="005F1C0D">
        <w:rPr>
          <w:sz w:val="28"/>
          <w:szCs w:val="28"/>
        </w:rPr>
        <w:t>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w:t>
      </w:r>
      <w:r w:rsidR="00CC6DB4">
        <w:rPr>
          <w:sz w:val="28"/>
          <w:szCs w:val="28"/>
          <w:lang w:eastAsia="ar-SA"/>
        </w:rPr>
        <w:t>государственной</w:t>
      </w:r>
      <w:r w:rsidR="00B60B9B">
        <w:rPr>
          <w:sz w:val="28"/>
          <w:szCs w:val="28"/>
          <w:lang w:eastAsia="ar-SA"/>
        </w:rPr>
        <w:t xml:space="preserve"> </w:t>
      </w:r>
      <w:r>
        <w:rPr>
          <w:sz w:val="28"/>
          <w:szCs w:val="28"/>
        </w:rPr>
        <w:t>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w:t>
      </w:r>
      <w:r w:rsidR="003E1436">
        <w:rPr>
          <w:sz w:val="28"/>
          <w:szCs w:val="28"/>
          <w:lang w:eastAsia="ar-SA"/>
        </w:rPr>
        <w:t>государственной</w:t>
      </w:r>
      <w:r>
        <w:rPr>
          <w:color w:val="auto"/>
          <w:sz w:val="28"/>
          <w:szCs w:val="28"/>
        </w:rPr>
        <w:t xml:space="preserve">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w:t>
      </w:r>
      <w:r w:rsidR="00E75FC0">
        <w:rPr>
          <w:rFonts w:cs="Times New Roman"/>
        </w:rPr>
        <w:t>г</w:t>
      </w:r>
      <w:r>
        <w:rPr>
          <w:rFonts w:cs="Times New Roman"/>
        </w:rPr>
        <w:t xml:space="preserve">осударственной услуги. </w:t>
      </w:r>
    </w:p>
    <w:p w:rsidR="006A16B6" w:rsidRDefault="006A16B6">
      <w:pPr>
        <w:pStyle w:val="Default"/>
        <w:jc w:val="both"/>
        <w:rPr>
          <w:color w:val="auto"/>
          <w:sz w:val="28"/>
          <w:szCs w:val="28"/>
        </w:rPr>
      </w:pPr>
    </w:p>
    <w:p w:rsidR="006A16B6" w:rsidRPr="00E75FC0" w:rsidRDefault="00304F48">
      <w:pPr>
        <w:pStyle w:val="Default"/>
        <w:jc w:val="center"/>
        <w:rPr>
          <w:b/>
          <w:bCs/>
          <w:color w:val="auto"/>
          <w:sz w:val="28"/>
          <w:szCs w:val="28"/>
        </w:rPr>
      </w:pPr>
      <w:r>
        <w:rPr>
          <w:b/>
          <w:bCs/>
          <w:color w:val="auto"/>
          <w:sz w:val="28"/>
          <w:szCs w:val="28"/>
        </w:rPr>
        <w:t xml:space="preserve">2.8. Исчерпывающий перечень оснований для отказа в приеме документов, необходимых для предоставления </w:t>
      </w:r>
      <w:r w:rsidR="00E75FC0" w:rsidRPr="00E75FC0">
        <w:rPr>
          <w:b/>
          <w:sz w:val="28"/>
          <w:szCs w:val="28"/>
          <w:lang w:eastAsia="ar-SA"/>
        </w:rPr>
        <w:t>государственной</w:t>
      </w:r>
      <w:r w:rsidRPr="00E75FC0">
        <w:rPr>
          <w:b/>
          <w:bCs/>
          <w:color w:val="auto"/>
          <w:sz w:val="28"/>
          <w:szCs w:val="28"/>
        </w:rPr>
        <w:t xml:space="preserve"> услуги</w:t>
      </w:r>
    </w:p>
    <w:p w:rsidR="006A16B6" w:rsidRPr="00E75FC0" w:rsidRDefault="006A16B6">
      <w:pPr>
        <w:pStyle w:val="Default"/>
        <w:jc w:val="center"/>
        <w:rPr>
          <w:b/>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lastRenderedPageBreak/>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B60B9B">
        <w:rPr>
          <w:color w:val="auto"/>
          <w:sz w:val="28"/>
          <w:szCs w:val="28"/>
        </w:rPr>
        <w:t xml:space="preserve"> </w:t>
      </w:r>
      <w:r w:rsidR="004D7B19">
        <w:rPr>
          <w:sz w:val="28"/>
          <w:szCs w:val="28"/>
          <w:lang w:eastAsia="ar-SA"/>
        </w:rPr>
        <w:t>государственной</w:t>
      </w:r>
      <w:r w:rsidR="00B60B9B">
        <w:rPr>
          <w:sz w:val="28"/>
          <w:szCs w:val="28"/>
          <w:lang w:eastAsia="ar-SA"/>
        </w:rPr>
        <w:t xml:space="preserve"> </w:t>
      </w:r>
      <w:r>
        <w:rPr>
          <w:color w:val="auto"/>
          <w:sz w:val="28"/>
          <w:szCs w:val="28"/>
        </w:rPr>
        <w:t>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w:t>
      </w:r>
      <w:r w:rsidR="004D7B19">
        <w:rPr>
          <w:sz w:val="28"/>
          <w:szCs w:val="28"/>
          <w:lang w:eastAsia="ar-SA"/>
        </w:rPr>
        <w:t>государственной</w:t>
      </w:r>
      <w:r w:rsidR="00B60B9B">
        <w:rPr>
          <w:sz w:val="28"/>
          <w:szCs w:val="28"/>
          <w:lang w:eastAsia="ar-SA"/>
        </w:rPr>
        <w:t xml:space="preserve"> </w:t>
      </w:r>
      <w:r>
        <w:rPr>
          <w:color w:val="auto"/>
          <w:sz w:val="28"/>
          <w:szCs w:val="28"/>
        </w:rPr>
        <w:t xml:space="preserve">услугой. </w:t>
      </w:r>
    </w:p>
    <w:p w:rsidR="006A16B6" w:rsidRDefault="00304F48">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Pr="004D7B19" w:rsidRDefault="006A16B6">
      <w:pPr>
        <w:pStyle w:val="Default"/>
        <w:jc w:val="center"/>
        <w:rPr>
          <w:b/>
          <w:bCs/>
          <w:color w:val="auto"/>
          <w:sz w:val="28"/>
          <w:szCs w:val="28"/>
        </w:rPr>
      </w:pPr>
    </w:p>
    <w:p w:rsidR="006A16B6" w:rsidRPr="004D7B19" w:rsidRDefault="00304F48">
      <w:pPr>
        <w:pStyle w:val="Default"/>
        <w:jc w:val="center"/>
        <w:rPr>
          <w:b/>
          <w:color w:val="auto"/>
          <w:sz w:val="28"/>
          <w:szCs w:val="28"/>
        </w:rPr>
      </w:pPr>
      <w:r w:rsidRPr="004D7B19">
        <w:rPr>
          <w:b/>
          <w:bCs/>
          <w:color w:val="auto"/>
          <w:sz w:val="28"/>
          <w:szCs w:val="28"/>
        </w:rPr>
        <w:t>2.9. Исчерпывающий перечень оснований для приостановления</w:t>
      </w:r>
    </w:p>
    <w:p w:rsidR="006A16B6" w:rsidRPr="004D7B19" w:rsidRDefault="00304F48">
      <w:pPr>
        <w:pStyle w:val="Default"/>
        <w:jc w:val="center"/>
        <w:rPr>
          <w:b/>
          <w:bCs/>
          <w:color w:val="auto"/>
          <w:sz w:val="28"/>
          <w:szCs w:val="28"/>
        </w:rPr>
      </w:pPr>
      <w:r w:rsidRPr="004D7B19">
        <w:rPr>
          <w:b/>
          <w:bCs/>
          <w:color w:val="auto"/>
          <w:sz w:val="28"/>
          <w:szCs w:val="28"/>
        </w:rPr>
        <w:t xml:space="preserve">или отказа в предоставлении </w:t>
      </w:r>
      <w:r w:rsidR="004D7B19" w:rsidRPr="004D7B19">
        <w:rPr>
          <w:b/>
          <w:sz w:val="28"/>
          <w:szCs w:val="28"/>
          <w:lang w:eastAsia="ar-SA"/>
        </w:rPr>
        <w:t>государственной</w:t>
      </w:r>
      <w:r w:rsidRPr="004D7B19">
        <w:rPr>
          <w:b/>
          <w:bCs/>
          <w:color w:val="auto"/>
          <w:sz w:val="28"/>
          <w:szCs w:val="28"/>
        </w:rPr>
        <w:t xml:space="preserve">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w:t>
      </w:r>
      <w:r w:rsidR="004D7B19">
        <w:rPr>
          <w:sz w:val="28"/>
          <w:szCs w:val="28"/>
          <w:lang w:eastAsia="ar-SA"/>
        </w:rPr>
        <w:t>государственной</w:t>
      </w:r>
      <w:r w:rsidR="00B60B9B">
        <w:rPr>
          <w:sz w:val="28"/>
          <w:szCs w:val="28"/>
          <w:lang w:eastAsia="ar-SA"/>
        </w:rPr>
        <w:t xml:space="preserve"> </w:t>
      </w:r>
      <w:r>
        <w:rPr>
          <w:color w:val="auto"/>
          <w:sz w:val="28"/>
          <w:szCs w:val="28"/>
        </w:rPr>
        <w:t xml:space="preserve">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w:t>
      </w:r>
      <w:r w:rsidR="004D7B19">
        <w:rPr>
          <w:sz w:val="28"/>
          <w:szCs w:val="28"/>
          <w:lang w:eastAsia="ar-SA"/>
        </w:rPr>
        <w:t>государственной</w:t>
      </w:r>
      <w:r>
        <w:rPr>
          <w:color w:val="auto"/>
          <w:sz w:val="28"/>
          <w:szCs w:val="28"/>
        </w:rPr>
        <w:t xml:space="preserve">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Pr="004D7B19"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w:t>
      </w:r>
      <w:r w:rsidRPr="004D7B19">
        <w:rPr>
          <w:rFonts w:eastAsia="Courier New"/>
          <w:color w:val="000000"/>
          <w:kern w:val="2"/>
          <w:sz w:val="28"/>
          <w:szCs w:val="28"/>
          <w:lang w:eastAsia="ar-SA" w:bidi="ar-SA"/>
        </w:rPr>
        <w:t xml:space="preserve">оставшихся без попечения родителей, подлежащих обеспечению жилыми помещениями в </w:t>
      </w:r>
      <w:r w:rsidR="004D7B19" w:rsidRPr="004D7B19">
        <w:rPr>
          <w:iCs/>
          <w:sz w:val="28"/>
          <w:szCs w:val="28"/>
        </w:rPr>
        <w:t>муниципальном образовании «Сафоновский район» Смоленской области.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lastRenderedPageBreak/>
        <w:t xml:space="preserve">2.9.3. Специалист, ответственный за оказание </w:t>
      </w:r>
      <w:r w:rsidR="00334925">
        <w:rPr>
          <w:sz w:val="28"/>
          <w:szCs w:val="28"/>
          <w:lang w:eastAsia="ar-SA"/>
        </w:rPr>
        <w:t>государственной</w:t>
      </w:r>
      <w:r w:rsidR="00B60B9B">
        <w:rPr>
          <w:sz w:val="28"/>
          <w:szCs w:val="28"/>
          <w:lang w:eastAsia="ar-SA"/>
        </w:rPr>
        <w:t xml:space="preserve"> </w:t>
      </w:r>
      <w:r>
        <w:rPr>
          <w:color w:val="auto"/>
          <w:sz w:val="28"/>
          <w:szCs w:val="28"/>
        </w:rPr>
        <w:t xml:space="preserve">услуги, в случае отказа в предоставлении </w:t>
      </w:r>
      <w:r w:rsidR="00334925">
        <w:rPr>
          <w:sz w:val="28"/>
          <w:szCs w:val="28"/>
          <w:lang w:eastAsia="ar-SA"/>
        </w:rPr>
        <w:t>государственной</w:t>
      </w:r>
      <w:r w:rsidR="00B60B9B">
        <w:rPr>
          <w:sz w:val="28"/>
          <w:szCs w:val="28"/>
          <w:lang w:eastAsia="ar-SA"/>
        </w:rPr>
        <w:t xml:space="preserve"> </w:t>
      </w:r>
      <w:r>
        <w:rPr>
          <w:color w:val="auto"/>
          <w:sz w:val="28"/>
          <w:szCs w:val="28"/>
        </w:rPr>
        <w:t>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Pr="00334925" w:rsidRDefault="00304F48">
      <w:pPr>
        <w:pStyle w:val="Default"/>
        <w:jc w:val="center"/>
        <w:rPr>
          <w:b/>
          <w:bCs/>
          <w:color w:val="auto"/>
          <w:sz w:val="28"/>
          <w:szCs w:val="28"/>
        </w:rPr>
      </w:pPr>
      <w:r>
        <w:rPr>
          <w:b/>
          <w:bCs/>
          <w:color w:val="auto"/>
          <w:sz w:val="28"/>
          <w:szCs w:val="28"/>
        </w:rPr>
        <w:t xml:space="preserve">2.10. Перечень услуг, которые являются необходимыми и обязательными для </w:t>
      </w:r>
      <w:r w:rsidRPr="00334925">
        <w:rPr>
          <w:b/>
          <w:bCs/>
          <w:color w:val="auto"/>
          <w:sz w:val="28"/>
          <w:szCs w:val="28"/>
        </w:rPr>
        <w:t xml:space="preserve">предоставления </w:t>
      </w:r>
      <w:r w:rsidR="00334925" w:rsidRPr="00334925">
        <w:rPr>
          <w:b/>
          <w:sz w:val="28"/>
          <w:szCs w:val="28"/>
          <w:lang w:eastAsia="ar-SA"/>
        </w:rPr>
        <w:t>государственной</w:t>
      </w:r>
      <w:r w:rsidR="00B60B9B">
        <w:rPr>
          <w:b/>
          <w:sz w:val="28"/>
          <w:szCs w:val="28"/>
          <w:lang w:eastAsia="ar-SA"/>
        </w:rPr>
        <w:t xml:space="preserve"> </w:t>
      </w:r>
      <w:r w:rsidRPr="00334925">
        <w:rPr>
          <w:b/>
          <w:bCs/>
          <w:color w:val="auto"/>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334925" w:rsidRPr="00334925">
        <w:rPr>
          <w:b/>
          <w:sz w:val="28"/>
          <w:szCs w:val="28"/>
          <w:lang w:eastAsia="ar-SA"/>
        </w:rPr>
        <w:t>государственной</w:t>
      </w:r>
      <w:r w:rsidRPr="00334925">
        <w:rPr>
          <w:b/>
          <w:bCs/>
          <w:color w:val="auto"/>
          <w:sz w:val="28"/>
          <w:szCs w:val="28"/>
        </w:rPr>
        <w:t xml:space="preserve">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Услуги, необходимые и обязательные для предоставления </w:t>
      </w:r>
      <w:r w:rsidR="00334925" w:rsidRPr="00334925">
        <w:rPr>
          <w:rFonts w:ascii="Times New Roman" w:hAnsi="Times New Roman"/>
          <w:sz w:val="28"/>
          <w:szCs w:val="28"/>
          <w:lang w:eastAsia="ar-SA"/>
        </w:rPr>
        <w:t>государственной</w:t>
      </w:r>
      <w:r w:rsidRPr="00334925">
        <w:rPr>
          <w:rFonts w:ascii="Times New Roman" w:hAnsi="Times New Roman"/>
          <w:sz w:val="28"/>
          <w:szCs w:val="28"/>
          <w:lang w:eastAsia="ar-SA"/>
        </w:rPr>
        <w:t xml:space="preserve"> услуги</w:t>
      </w:r>
      <w:r>
        <w:rPr>
          <w:rFonts w:ascii="Times New Roman" w:hAnsi="Times New Roman"/>
          <w:sz w:val="28"/>
          <w:szCs w:val="28"/>
          <w:lang w:eastAsia="ar-SA"/>
        </w:rPr>
        <w:t>, отсутствуют.</w:t>
      </w:r>
    </w:p>
    <w:p w:rsidR="006A16B6" w:rsidRPr="00334925" w:rsidRDefault="006A16B6">
      <w:pPr>
        <w:pStyle w:val="Default"/>
        <w:ind w:firstLine="708"/>
        <w:jc w:val="both"/>
        <w:rPr>
          <w:b/>
          <w:color w:val="auto"/>
          <w:sz w:val="28"/>
          <w:szCs w:val="28"/>
        </w:rPr>
      </w:pPr>
    </w:p>
    <w:p w:rsidR="006A16B6" w:rsidRPr="00334925" w:rsidRDefault="00304F48">
      <w:pPr>
        <w:pStyle w:val="Default"/>
        <w:jc w:val="center"/>
        <w:rPr>
          <w:b/>
          <w:bCs/>
          <w:color w:val="auto"/>
          <w:sz w:val="28"/>
          <w:szCs w:val="28"/>
        </w:rPr>
      </w:pPr>
      <w:r w:rsidRPr="00334925">
        <w:rPr>
          <w:b/>
          <w:bCs/>
          <w:color w:val="auto"/>
          <w:sz w:val="28"/>
          <w:szCs w:val="28"/>
        </w:rPr>
        <w:t xml:space="preserve">2.11. Порядок, размер и основания взимания государственной пошлины или иной платы, взимаемой за предоставление </w:t>
      </w:r>
      <w:r w:rsidR="00334925" w:rsidRPr="00334925">
        <w:rPr>
          <w:b/>
          <w:sz w:val="28"/>
          <w:szCs w:val="28"/>
          <w:lang w:eastAsia="ar-SA"/>
        </w:rPr>
        <w:t>государственной</w:t>
      </w:r>
      <w:r w:rsidRPr="00334925">
        <w:rPr>
          <w:b/>
          <w:bCs/>
          <w:color w:val="auto"/>
          <w:sz w:val="28"/>
          <w:szCs w:val="28"/>
        </w:rPr>
        <w:t xml:space="preserve"> услуги</w:t>
      </w:r>
    </w:p>
    <w:p w:rsidR="006A16B6" w:rsidRPr="00334925" w:rsidRDefault="006A16B6">
      <w:pPr>
        <w:pStyle w:val="Default"/>
        <w:jc w:val="center"/>
        <w:rPr>
          <w:b/>
          <w:color w:val="auto"/>
          <w:sz w:val="28"/>
          <w:szCs w:val="28"/>
        </w:rPr>
      </w:pPr>
    </w:p>
    <w:p w:rsidR="006A16B6" w:rsidRDefault="00334925">
      <w:pPr>
        <w:pStyle w:val="Default"/>
        <w:ind w:firstLine="708"/>
        <w:jc w:val="both"/>
        <w:rPr>
          <w:color w:val="auto"/>
          <w:sz w:val="28"/>
          <w:szCs w:val="28"/>
        </w:rPr>
      </w:pPr>
      <w:r>
        <w:rPr>
          <w:color w:val="auto"/>
          <w:sz w:val="28"/>
          <w:szCs w:val="28"/>
        </w:rPr>
        <w:t>Г</w:t>
      </w:r>
      <w:r>
        <w:rPr>
          <w:sz w:val="28"/>
          <w:szCs w:val="28"/>
          <w:lang w:eastAsia="ar-SA"/>
        </w:rPr>
        <w:t>осударственна</w:t>
      </w:r>
      <w:r w:rsidR="00304F48">
        <w:rPr>
          <w:color w:val="auto"/>
          <w:sz w:val="28"/>
          <w:szCs w:val="28"/>
        </w:rPr>
        <w:t xml:space="preserve">я услуга предоставляется без взимания государственной пошлины или иной платы. Предоставление </w:t>
      </w:r>
      <w:r>
        <w:rPr>
          <w:sz w:val="28"/>
          <w:szCs w:val="28"/>
          <w:lang w:eastAsia="ar-SA"/>
        </w:rPr>
        <w:t>государственной</w:t>
      </w:r>
      <w:r w:rsidR="00B60B9B">
        <w:rPr>
          <w:sz w:val="28"/>
          <w:szCs w:val="28"/>
          <w:lang w:eastAsia="ar-SA"/>
        </w:rPr>
        <w:t xml:space="preserve"> </w:t>
      </w:r>
      <w:r w:rsidR="00304F48">
        <w:rPr>
          <w:color w:val="auto"/>
          <w:sz w:val="28"/>
          <w:szCs w:val="28"/>
        </w:rPr>
        <w:t xml:space="preserve">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w:t>
      </w:r>
      <w:r w:rsidRPr="00334925">
        <w:rPr>
          <w:b/>
          <w:bCs/>
          <w:color w:val="auto"/>
          <w:sz w:val="28"/>
          <w:szCs w:val="28"/>
        </w:rPr>
        <w:t xml:space="preserve">которые являются необходимыми и обязательными для предоставления </w:t>
      </w:r>
      <w:r w:rsidR="00334925" w:rsidRPr="00334925">
        <w:rPr>
          <w:b/>
          <w:sz w:val="28"/>
          <w:szCs w:val="28"/>
          <w:lang w:eastAsia="ar-SA"/>
        </w:rPr>
        <w:t>государственной</w:t>
      </w:r>
      <w:r w:rsidRPr="00334925">
        <w:rPr>
          <w:b/>
          <w:bCs/>
          <w:color w:val="auto"/>
          <w:sz w:val="28"/>
          <w:szCs w:val="28"/>
        </w:rPr>
        <w:t xml:space="preserve"> услуги, включая информацию о методике расчета размера</w:t>
      </w:r>
      <w:r>
        <w:rPr>
          <w:b/>
          <w:bCs/>
          <w:color w:val="auto"/>
          <w:sz w:val="28"/>
          <w:szCs w:val="28"/>
        </w:rPr>
        <w:t xml:space="preserve">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w:t>
      </w:r>
      <w:r w:rsidR="00334925">
        <w:rPr>
          <w:sz w:val="28"/>
          <w:szCs w:val="28"/>
          <w:lang w:eastAsia="ar-SA"/>
        </w:rPr>
        <w:t>государственной</w:t>
      </w:r>
      <w:r w:rsidR="00B60B9B">
        <w:rPr>
          <w:sz w:val="28"/>
          <w:szCs w:val="28"/>
          <w:lang w:eastAsia="ar-SA"/>
        </w:rPr>
        <w:t xml:space="preserve"> </w:t>
      </w:r>
      <w:r>
        <w:rPr>
          <w:color w:val="auto"/>
          <w:sz w:val="28"/>
          <w:szCs w:val="28"/>
        </w:rPr>
        <w:t xml:space="preserve">услуги, не взимается. </w:t>
      </w:r>
    </w:p>
    <w:p w:rsidR="006A16B6" w:rsidRDefault="006A16B6">
      <w:pPr>
        <w:pStyle w:val="Default"/>
        <w:ind w:firstLine="708"/>
        <w:jc w:val="both"/>
        <w:rPr>
          <w:color w:val="auto"/>
          <w:sz w:val="28"/>
          <w:szCs w:val="28"/>
        </w:rPr>
      </w:pPr>
    </w:p>
    <w:p w:rsidR="006A16B6" w:rsidRPr="00334925" w:rsidRDefault="00304F48">
      <w:pPr>
        <w:pStyle w:val="Default"/>
        <w:ind w:firstLine="708"/>
        <w:jc w:val="center"/>
        <w:rPr>
          <w:b/>
          <w:bCs/>
          <w:color w:val="auto"/>
          <w:sz w:val="28"/>
          <w:szCs w:val="28"/>
        </w:rPr>
      </w:pPr>
      <w:r>
        <w:rPr>
          <w:b/>
          <w:bCs/>
          <w:color w:val="auto"/>
          <w:sz w:val="28"/>
          <w:szCs w:val="28"/>
        </w:rPr>
        <w:t>2.13</w:t>
      </w:r>
      <w:r w:rsidRPr="00334925">
        <w:rPr>
          <w:b/>
          <w:bCs/>
          <w:color w:val="auto"/>
          <w:sz w:val="28"/>
          <w:szCs w:val="28"/>
        </w:rPr>
        <w:t xml:space="preserve">. Максимальный срок ожидания в очереди при подаче запроса о предоставлении </w:t>
      </w:r>
      <w:r w:rsidR="00334925" w:rsidRPr="00334925">
        <w:rPr>
          <w:b/>
          <w:sz w:val="28"/>
          <w:szCs w:val="28"/>
          <w:lang w:eastAsia="ar-SA"/>
        </w:rPr>
        <w:t>государственной</w:t>
      </w:r>
      <w:r w:rsidR="00B60B9B">
        <w:rPr>
          <w:b/>
          <w:sz w:val="28"/>
          <w:szCs w:val="28"/>
          <w:lang w:eastAsia="ar-SA"/>
        </w:rPr>
        <w:t xml:space="preserve"> </w:t>
      </w:r>
      <w:r w:rsidRPr="00334925">
        <w:rPr>
          <w:b/>
          <w:bCs/>
          <w:color w:val="auto"/>
          <w:sz w:val="28"/>
          <w:szCs w:val="28"/>
        </w:rPr>
        <w:t xml:space="preserve">услуги и при получении результата предоставления </w:t>
      </w:r>
      <w:r w:rsidR="00334925" w:rsidRPr="00334925">
        <w:rPr>
          <w:b/>
          <w:sz w:val="28"/>
          <w:szCs w:val="28"/>
          <w:lang w:eastAsia="ar-SA"/>
        </w:rPr>
        <w:t>государственной</w:t>
      </w:r>
      <w:r w:rsidR="00B60B9B">
        <w:rPr>
          <w:b/>
          <w:sz w:val="28"/>
          <w:szCs w:val="28"/>
          <w:lang w:eastAsia="ar-SA"/>
        </w:rPr>
        <w:t xml:space="preserve"> </w:t>
      </w:r>
      <w:r w:rsidRPr="00334925">
        <w:rPr>
          <w:b/>
          <w:bCs/>
          <w:color w:val="auto"/>
          <w:sz w:val="28"/>
          <w:szCs w:val="28"/>
        </w:rPr>
        <w:t>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w:t>
      </w:r>
      <w:r w:rsidR="006945C3">
        <w:rPr>
          <w:sz w:val="28"/>
          <w:szCs w:val="28"/>
          <w:lang w:eastAsia="ar-SA"/>
        </w:rPr>
        <w:t>государственной</w:t>
      </w:r>
      <w:r w:rsidR="00B60B9B">
        <w:rPr>
          <w:sz w:val="28"/>
          <w:szCs w:val="28"/>
          <w:lang w:eastAsia="ar-SA"/>
        </w:rPr>
        <w:t xml:space="preserve"> </w:t>
      </w:r>
      <w:r>
        <w:rPr>
          <w:color w:val="auto"/>
          <w:sz w:val="28"/>
          <w:szCs w:val="28"/>
        </w:rPr>
        <w:t xml:space="preserve">услуги и при получении результата предоставления </w:t>
      </w:r>
      <w:r w:rsidR="006945C3">
        <w:rPr>
          <w:sz w:val="28"/>
          <w:szCs w:val="28"/>
          <w:lang w:eastAsia="ar-SA"/>
        </w:rPr>
        <w:t>государственной</w:t>
      </w:r>
      <w:r w:rsidR="00B60B9B">
        <w:rPr>
          <w:sz w:val="28"/>
          <w:szCs w:val="28"/>
          <w:lang w:eastAsia="ar-SA"/>
        </w:rPr>
        <w:t xml:space="preserve"> </w:t>
      </w:r>
      <w:r>
        <w:rPr>
          <w:color w:val="auto"/>
          <w:sz w:val="28"/>
          <w:szCs w:val="28"/>
        </w:rPr>
        <w:t xml:space="preserve">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Pr="006945C3" w:rsidRDefault="00304F48">
      <w:pPr>
        <w:pStyle w:val="Default"/>
        <w:jc w:val="center"/>
        <w:rPr>
          <w:b/>
          <w:bCs/>
          <w:color w:val="auto"/>
          <w:sz w:val="28"/>
          <w:szCs w:val="28"/>
        </w:rPr>
      </w:pPr>
      <w:r>
        <w:rPr>
          <w:b/>
          <w:bCs/>
          <w:color w:val="auto"/>
          <w:sz w:val="28"/>
          <w:szCs w:val="28"/>
        </w:rPr>
        <w:t xml:space="preserve">2.14. Срок и порядок регистрации запроса заявителя о предоставлении </w:t>
      </w:r>
      <w:r w:rsidR="006945C3" w:rsidRPr="006945C3">
        <w:rPr>
          <w:b/>
          <w:sz w:val="28"/>
          <w:szCs w:val="28"/>
          <w:lang w:eastAsia="ar-SA"/>
        </w:rPr>
        <w:t>государственной</w:t>
      </w:r>
      <w:r w:rsidR="00B60B9B">
        <w:rPr>
          <w:b/>
          <w:sz w:val="28"/>
          <w:szCs w:val="28"/>
          <w:lang w:eastAsia="ar-SA"/>
        </w:rPr>
        <w:t xml:space="preserve"> </w:t>
      </w:r>
      <w:r w:rsidRPr="006945C3">
        <w:rPr>
          <w:b/>
          <w:bCs/>
          <w:color w:val="auto"/>
          <w:sz w:val="28"/>
          <w:szCs w:val="28"/>
        </w:rPr>
        <w:t>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2.14.1 Заявления о предоставлении </w:t>
      </w:r>
      <w:r w:rsidR="006945C3">
        <w:rPr>
          <w:sz w:val="28"/>
          <w:szCs w:val="28"/>
          <w:lang w:eastAsia="ar-SA"/>
        </w:rPr>
        <w:t>государственной</w:t>
      </w:r>
      <w:r w:rsidR="00B60B9B">
        <w:rPr>
          <w:sz w:val="28"/>
          <w:szCs w:val="28"/>
          <w:lang w:eastAsia="ar-SA"/>
        </w:rPr>
        <w:t xml:space="preserve"> </w:t>
      </w:r>
      <w:r>
        <w:rPr>
          <w:color w:val="auto"/>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6945C3">
        <w:rPr>
          <w:sz w:val="28"/>
          <w:szCs w:val="28"/>
          <w:lang w:eastAsia="ar-SA"/>
        </w:rPr>
        <w:t>государственной</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B60B9B">
      <w:pPr>
        <w:pStyle w:val="Default"/>
        <w:jc w:val="center"/>
        <w:rPr>
          <w:b/>
          <w:bCs/>
          <w:color w:val="auto"/>
          <w:sz w:val="28"/>
          <w:szCs w:val="28"/>
        </w:rPr>
      </w:pPr>
      <w:r w:rsidRPr="006945C3">
        <w:rPr>
          <w:b/>
          <w:sz w:val="28"/>
          <w:szCs w:val="28"/>
          <w:lang w:eastAsia="ar-SA"/>
        </w:rPr>
        <w:t>Г</w:t>
      </w:r>
      <w:r w:rsidR="006945C3" w:rsidRPr="006945C3">
        <w:rPr>
          <w:b/>
          <w:sz w:val="28"/>
          <w:szCs w:val="28"/>
          <w:lang w:eastAsia="ar-SA"/>
        </w:rPr>
        <w:t>осударственная</w:t>
      </w:r>
      <w:r>
        <w:rPr>
          <w:b/>
          <w:sz w:val="28"/>
          <w:szCs w:val="28"/>
          <w:lang w:eastAsia="ar-SA"/>
        </w:rPr>
        <w:t xml:space="preserve"> </w:t>
      </w:r>
      <w:r w:rsidR="00304F48" w:rsidRPr="006945C3">
        <w:rPr>
          <w:b/>
          <w:bCs/>
          <w:color w:val="auto"/>
          <w:sz w:val="28"/>
          <w:szCs w:val="28"/>
        </w:rPr>
        <w:t>у</w:t>
      </w:r>
      <w:r w:rsidR="00304F48">
        <w:rPr>
          <w:b/>
          <w:bCs/>
          <w:color w:val="auto"/>
          <w:sz w:val="28"/>
          <w:szCs w:val="28"/>
        </w:rPr>
        <w:t>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sidR="00B60B9B">
        <w:rPr>
          <w:sz w:val="28"/>
          <w:szCs w:val="28"/>
        </w:rPr>
        <w:t xml:space="preserve"> </w:t>
      </w:r>
      <w:r w:rsidR="006945C3" w:rsidRPr="006945C3">
        <w:rPr>
          <w:iCs/>
          <w:sz w:val="28"/>
          <w:szCs w:val="28"/>
        </w:rPr>
        <w:t>Уполномоченного органа</w:t>
      </w:r>
      <w:r w:rsidRPr="006945C3">
        <w:rPr>
          <w:sz w:val="28"/>
          <w:szCs w:val="28"/>
        </w:rPr>
        <w:t>,</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 xml:space="preserve">В здании </w:t>
      </w:r>
      <w:r w:rsidR="006945C3" w:rsidRPr="006945C3">
        <w:rPr>
          <w:iCs/>
          <w:sz w:val="28"/>
          <w:szCs w:val="28"/>
        </w:rPr>
        <w:t>Уполномоченного органа</w:t>
      </w:r>
      <w:r>
        <w:rPr>
          <w:sz w:val="28"/>
          <w:szCs w:val="28"/>
        </w:rPr>
        <w:t xml:space="preserve"> оборудуются доступные места общего пользования санитарно-гигиенического назначения.</w:t>
      </w:r>
    </w:p>
    <w:p w:rsidR="006A16B6" w:rsidRDefault="00304F48">
      <w:pPr>
        <w:shd w:val="clear" w:color="auto" w:fill="FFFFFF"/>
        <w:ind w:firstLine="709"/>
        <w:jc w:val="both"/>
        <w:rPr>
          <w:sz w:val="28"/>
          <w:szCs w:val="28"/>
        </w:rPr>
      </w:pPr>
      <w:r>
        <w:rPr>
          <w:sz w:val="28"/>
          <w:szCs w:val="28"/>
        </w:rPr>
        <w:t xml:space="preserve">2.15.2. Помещения для предоставления </w:t>
      </w:r>
      <w:r w:rsidR="006945C3">
        <w:rPr>
          <w:sz w:val="28"/>
          <w:szCs w:val="28"/>
        </w:rPr>
        <w:t>государственной</w:t>
      </w:r>
      <w:r>
        <w:rPr>
          <w:sz w:val="28"/>
          <w:szCs w:val="28"/>
        </w:rPr>
        <w:t xml:space="preserve"> услуги размещаются в здании</w:t>
      </w:r>
      <w:r w:rsidR="00B60B9B">
        <w:rPr>
          <w:sz w:val="28"/>
          <w:szCs w:val="28"/>
        </w:rPr>
        <w:t xml:space="preserve"> </w:t>
      </w:r>
      <w:r w:rsidR="006945C3" w:rsidRPr="006945C3">
        <w:rPr>
          <w:iCs/>
          <w:sz w:val="28"/>
          <w:szCs w:val="28"/>
        </w:rPr>
        <w:t>Уполномоченного органа</w:t>
      </w:r>
      <w:r>
        <w:rPr>
          <w:sz w:val="28"/>
          <w:szCs w:val="28"/>
        </w:rPr>
        <w:t>.</w:t>
      </w:r>
    </w:p>
    <w:p w:rsidR="006A16B6" w:rsidRDefault="00304F48">
      <w:pPr>
        <w:pStyle w:val="Default"/>
        <w:ind w:firstLine="708"/>
        <w:jc w:val="both"/>
        <w:rPr>
          <w:color w:val="auto"/>
          <w:sz w:val="28"/>
          <w:szCs w:val="28"/>
        </w:rPr>
      </w:pPr>
      <w:r>
        <w:rPr>
          <w:sz w:val="28"/>
          <w:szCs w:val="28"/>
        </w:rPr>
        <w:t xml:space="preserve">2.15.3. Центральный вход в здание </w:t>
      </w:r>
      <w:r w:rsidR="006945C3" w:rsidRPr="006945C3">
        <w:rPr>
          <w:iCs/>
          <w:sz w:val="28"/>
          <w:szCs w:val="28"/>
        </w:rPr>
        <w:t>Уполномоченного органа</w:t>
      </w:r>
      <w:r w:rsidR="00B60B9B">
        <w:rPr>
          <w:iCs/>
          <w:sz w:val="28"/>
          <w:szCs w:val="28"/>
        </w:rPr>
        <w:t xml:space="preserve"> </w:t>
      </w:r>
      <w:r>
        <w:rPr>
          <w:sz w:val="28"/>
          <w:szCs w:val="28"/>
        </w:rPr>
        <w:t xml:space="preserve">должен быть </w:t>
      </w:r>
      <w:r>
        <w:rPr>
          <w:color w:val="auto"/>
          <w:sz w:val="28"/>
          <w:szCs w:val="28"/>
        </w:rPr>
        <w:t xml:space="preserve">оборудован информационной табличкой (вывеской), содержащей информацию: </w:t>
      </w:r>
    </w:p>
    <w:p w:rsidR="006A16B6" w:rsidRDefault="00304F48">
      <w:pPr>
        <w:pStyle w:val="Default"/>
        <w:jc w:val="both"/>
        <w:rPr>
          <w:color w:val="auto"/>
          <w:sz w:val="28"/>
          <w:szCs w:val="28"/>
        </w:rPr>
      </w:pPr>
      <w:r>
        <w:rPr>
          <w:color w:val="auto"/>
          <w:sz w:val="28"/>
          <w:szCs w:val="28"/>
        </w:rPr>
        <w:t xml:space="preserve">- наименование; </w:t>
      </w:r>
    </w:p>
    <w:p w:rsidR="006A16B6" w:rsidRDefault="00304F48">
      <w:pPr>
        <w:pStyle w:val="Default"/>
        <w:jc w:val="both"/>
        <w:rPr>
          <w:color w:val="auto"/>
          <w:sz w:val="28"/>
          <w:szCs w:val="28"/>
        </w:rPr>
      </w:pPr>
      <w:r>
        <w:rPr>
          <w:color w:val="auto"/>
          <w:sz w:val="28"/>
          <w:szCs w:val="28"/>
        </w:rPr>
        <w:t xml:space="preserve">- местонахождение и юридический адрес; </w:t>
      </w:r>
    </w:p>
    <w:p w:rsidR="006A16B6" w:rsidRDefault="00304F48">
      <w:pPr>
        <w:pStyle w:val="Default"/>
        <w:jc w:val="both"/>
        <w:rPr>
          <w:color w:val="auto"/>
          <w:sz w:val="28"/>
          <w:szCs w:val="28"/>
        </w:rPr>
      </w:pPr>
      <w:r>
        <w:rPr>
          <w:color w:val="auto"/>
          <w:sz w:val="28"/>
          <w:szCs w:val="28"/>
        </w:rPr>
        <w:t xml:space="preserve">- режим работы; </w:t>
      </w:r>
    </w:p>
    <w:p w:rsidR="006A16B6" w:rsidRDefault="00304F48">
      <w:pPr>
        <w:pStyle w:val="Default"/>
        <w:jc w:val="both"/>
        <w:rPr>
          <w:color w:val="auto"/>
          <w:sz w:val="28"/>
          <w:szCs w:val="28"/>
        </w:rPr>
      </w:pPr>
      <w:r>
        <w:rPr>
          <w:color w:val="auto"/>
          <w:sz w:val="28"/>
          <w:szCs w:val="28"/>
        </w:rPr>
        <w:t xml:space="preserve">- график приема; </w:t>
      </w:r>
    </w:p>
    <w:p w:rsidR="006A16B6" w:rsidRDefault="00304F48">
      <w:pPr>
        <w:pStyle w:val="Default"/>
        <w:jc w:val="both"/>
        <w:rPr>
          <w:color w:val="auto"/>
          <w:sz w:val="28"/>
          <w:szCs w:val="28"/>
        </w:rPr>
      </w:pPr>
      <w:r>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t xml:space="preserve">2.15.4. Помещения, в которых предоставляется </w:t>
      </w:r>
      <w:r w:rsidR="006945C3">
        <w:rPr>
          <w:sz w:val="28"/>
          <w:szCs w:val="28"/>
        </w:rPr>
        <w:t xml:space="preserve">государственная </w:t>
      </w:r>
      <w:r>
        <w:rPr>
          <w:color w:val="auto"/>
          <w:sz w:val="28"/>
          <w:szCs w:val="28"/>
        </w:rPr>
        <w:t xml:space="preserve">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w:t>
      </w:r>
      <w:r w:rsidR="006945C3">
        <w:rPr>
          <w:sz w:val="28"/>
          <w:szCs w:val="28"/>
        </w:rPr>
        <w:t xml:space="preserve">государственная </w:t>
      </w:r>
      <w:r>
        <w:rPr>
          <w:color w:val="auto"/>
          <w:sz w:val="28"/>
          <w:szCs w:val="28"/>
        </w:rPr>
        <w:t xml:space="preserve">услуга, оснащаются: </w:t>
      </w:r>
    </w:p>
    <w:p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w:t>
      </w:r>
      <w:r w:rsidR="006945C3">
        <w:rPr>
          <w:sz w:val="28"/>
          <w:szCs w:val="28"/>
        </w:rPr>
        <w:t>государственной</w:t>
      </w:r>
      <w:r w:rsidR="00B60B9B">
        <w:rPr>
          <w:sz w:val="28"/>
          <w:szCs w:val="28"/>
        </w:rPr>
        <w:t xml:space="preserve"> </w:t>
      </w:r>
      <w:r>
        <w:rPr>
          <w:color w:val="auto"/>
          <w:sz w:val="28"/>
          <w:szCs w:val="28"/>
        </w:rPr>
        <w:t xml:space="preserve">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xml:space="preserve">- сведения о перечне исполняемых муниципальных </w:t>
      </w:r>
      <w:r w:rsidR="006945C3">
        <w:rPr>
          <w:sz w:val="28"/>
          <w:szCs w:val="28"/>
        </w:rPr>
        <w:t xml:space="preserve"> (государственных) </w:t>
      </w:r>
      <w:r>
        <w:rPr>
          <w:sz w:val="28"/>
          <w:szCs w:val="28"/>
        </w:rPr>
        <w:t>услуг;</w:t>
      </w:r>
    </w:p>
    <w:p w:rsidR="006A16B6" w:rsidRDefault="00304F48">
      <w:pPr>
        <w:shd w:val="clear" w:color="auto" w:fill="FFFFFF"/>
        <w:autoSpaceDE w:val="0"/>
        <w:ind w:firstLine="709"/>
        <w:jc w:val="both"/>
        <w:rPr>
          <w:sz w:val="28"/>
          <w:szCs w:val="28"/>
        </w:rPr>
      </w:pPr>
      <w:r>
        <w:rPr>
          <w:sz w:val="28"/>
          <w:szCs w:val="28"/>
        </w:rPr>
        <w:t xml:space="preserve">- порядок обжалования действий (бездействия) и решений, осуществляемых (принятых) в ходе предоставления </w:t>
      </w:r>
      <w:r w:rsidR="006945C3">
        <w:rPr>
          <w:sz w:val="28"/>
          <w:szCs w:val="28"/>
        </w:rPr>
        <w:t xml:space="preserve">государственной </w:t>
      </w:r>
      <w:r>
        <w:rPr>
          <w:sz w:val="28"/>
          <w:szCs w:val="28"/>
        </w:rPr>
        <w:t>услуги;</w:t>
      </w:r>
    </w:p>
    <w:p w:rsidR="006A16B6" w:rsidRDefault="00304F48">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w:t>
      </w:r>
      <w:r>
        <w:rPr>
          <w:sz w:val="28"/>
          <w:szCs w:val="28"/>
        </w:rPr>
        <w:lastRenderedPageBreak/>
        <w:t xml:space="preserve">телефонов, электронной почты, графиков </w:t>
      </w:r>
      <w:r w:rsidR="006945C3">
        <w:rPr>
          <w:sz w:val="28"/>
          <w:szCs w:val="28"/>
        </w:rPr>
        <w:t>Уполномоченного органа;</w:t>
      </w:r>
    </w:p>
    <w:p w:rsidR="006A16B6" w:rsidRDefault="00304F48">
      <w:pPr>
        <w:shd w:val="clear" w:color="auto" w:fill="FFFFFF"/>
        <w:autoSpaceDE w:val="0"/>
        <w:ind w:firstLine="709"/>
        <w:jc w:val="both"/>
        <w:rPr>
          <w:sz w:val="28"/>
          <w:szCs w:val="28"/>
        </w:rPr>
      </w:pPr>
      <w:r>
        <w:rPr>
          <w:sz w:val="28"/>
          <w:szCs w:val="28"/>
        </w:rPr>
        <w:t xml:space="preserve">- перечень документов, которые заявитель должен представить для получения </w:t>
      </w:r>
      <w:r w:rsidR="006945C3">
        <w:rPr>
          <w:sz w:val="28"/>
          <w:szCs w:val="28"/>
        </w:rPr>
        <w:t xml:space="preserve">государственной </w:t>
      </w:r>
      <w:r>
        <w:rPr>
          <w:sz w:val="28"/>
          <w:szCs w:val="28"/>
        </w:rPr>
        <w:t>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6A16B6" w:rsidRDefault="00304F48">
      <w:pPr>
        <w:pStyle w:val="Default"/>
        <w:jc w:val="both"/>
        <w:rPr>
          <w:color w:val="auto"/>
          <w:sz w:val="28"/>
          <w:szCs w:val="28"/>
        </w:rPr>
      </w:pPr>
      <w:r>
        <w:rPr>
          <w:color w:val="auto"/>
          <w:sz w:val="28"/>
          <w:szCs w:val="28"/>
        </w:rPr>
        <w:t xml:space="preserve">- номера кабинета и наименования отдела; </w:t>
      </w:r>
    </w:p>
    <w:p w:rsidR="006A16B6" w:rsidRDefault="00304F48">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304F48">
      <w:pPr>
        <w:pStyle w:val="Default"/>
        <w:jc w:val="both"/>
        <w:rPr>
          <w:color w:val="auto"/>
          <w:sz w:val="28"/>
          <w:szCs w:val="28"/>
        </w:rPr>
      </w:pPr>
      <w:r>
        <w:rPr>
          <w:color w:val="auto"/>
          <w:sz w:val="28"/>
          <w:szCs w:val="28"/>
        </w:rPr>
        <w:t xml:space="preserve">- графика приема Заявителей.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 xml:space="preserve">2.15.7. Информирование о ходе предоставления </w:t>
      </w:r>
      <w:r w:rsidR="006945C3">
        <w:rPr>
          <w:sz w:val="28"/>
          <w:szCs w:val="28"/>
        </w:rPr>
        <w:t xml:space="preserve">государственной </w:t>
      </w:r>
      <w:r>
        <w:rPr>
          <w:sz w:val="28"/>
          <w:szCs w:val="28"/>
        </w:rPr>
        <w:t>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 xml:space="preserve">2.15.9. Доступность для инвалидов объектов (зданий, помещений), в которых предоставляется </w:t>
      </w:r>
      <w:r w:rsidR="006945C3">
        <w:rPr>
          <w:sz w:val="28"/>
          <w:szCs w:val="28"/>
        </w:rPr>
        <w:t xml:space="preserve">государственная </w:t>
      </w:r>
      <w:r>
        <w:rPr>
          <w:sz w:val="28"/>
          <w:szCs w:val="28"/>
        </w:rPr>
        <w:t>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xml:space="preserve">- допуском сурдопереводчика и тифлосурдопереводчика при оказании инвалиду </w:t>
      </w:r>
      <w:r w:rsidR="006945C3">
        <w:rPr>
          <w:sz w:val="28"/>
          <w:szCs w:val="28"/>
        </w:rPr>
        <w:t xml:space="preserve">государственной </w:t>
      </w:r>
      <w:r>
        <w:rPr>
          <w:sz w:val="28"/>
          <w:szCs w:val="28"/>
        </w:rPr>
        <w:t>услуги;</w:t>
      </w:r>
    </w:p>
    <w:p w:rsidR="006A16B6" w:rsidRDefault="00304F48">
      <w:pPr>
        <w:shd w:val="clear" w:color="auto" w:fill="FFFFFF"/>
        <w:ind w:firstLine="709"/>
        <w:jc w:val="both"/>
        <w:rPr>
          <w:sz w:val="28"/>
          <w:szCs w:val="28"/>
        </w:rPr>
      </w:pPr>
      <w:r>
        <w:rPr>
          <w:sz w:val="28"/>
          <w:szCs w:val="28"/>
        </w:rPr>
        <w:t xml:space="preserve">- допуском в объекты (здания, помещения), в которых предоставляются </w:t>
      </w:r>
      <w:r>
        <w:rPr>
          <w:sz w:val="28"/>
          <w:szCs w:val="28"/>
        </w:rPr>
        <w:lastRenderedPageBreak/>
        <w:t xml:space="preserve">муниципальные </w:t>
      </w:r>
      <w:r w:rsidR="006945C3">
        <w:rPr>
          <w:sz w:val="28"/>
          <w:szCs w:val="28"/>
        </w:rPr>
        <w:t xml:space="preserve">и государственные </w:t>
      </w:r>
      <w:r>
        <w:rPr>
          <w:sz w:val="28"/>
          <w:szCs w:val="28"/>
        </w:rPr>
        <w:t>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w:t>
      </w:r>
      <w:r w:rsidR="00092F00">
        <w:rPr>
          <w:sz w:val="28"/>
          <w:szCs w:val="28"/>
        </w:rPr>
        <w:t xml:space="preserve"> и государственных</w:t>
      </w:r>
      <w:r>
        <w:rPr>
          <w:sz w:val="28"/>
          <w:szCs w:val="28"/>
        </w:rPr>
        <w:t xml:space="preserve">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 xml:space="preserve">2.16. Показатели доступности и </w:t>
      </w:r>
      <w:r w:rsidRPr="00092F00">
        <w:rPr>
          <w:b/>
          <w:bCs/>
          <w:color w:val="auto"/>
          <w:sz w:val="28"/>
          <w:szCs w:val="28"/>
        </w:rPr>
        <w:t xml:space="preserve">качества </w:t>
      </w:r>
      <w:r w:rsidR="00092F00" w:rsidRPr="00092F00">
        <w:rPr>
          <w:b/>
          <w:sz w:val="28"/>
          <w:szCs w:val="28"/>
        </w:rPr>
        <w:t>государственной</w:t>
      </w:r>
      <w:r w:rsidR="00B60B9B">
        <w:rPr>
          <w:b/>
          <w:sz w:val="28"/>
          <w:szCs w:val="28"/>
        </w:rPr>
        <w:t xml:space="preserve"> </w:t>
      </w:r>
      <w:r>
        <w:rPr>
          <w:b/>
          <w:bCs/>
          <w:color w:val="auto"/>
          <w:sz w:val="28"/>
          <w:szCs w:val="28"/>
        </w:rPr>
        <w:t>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w:t>
      </w:r>
      <w:r w:rsidR="002D2AF0">
        <w:rPr>
          <w:sz w:val="28"/>
          <w:szCs w:val="28"/>
        </w:rPr>
        <w:t>государственной</w:t>
      </w:r>
      <w:r w:rsidR="00B60B9B">
        <w:rPr>
          <w:sz w:val="28"/>
          <w:szCs w:val="28"/>
        </w:rPr>
        <w:t xml:space="preserve"> </w:t>
      </w:r>
      <w:r>
        <w:rPr>
          <w:color w:val="auto"/>
          <w:sz w:val="28"/>
          <w:szCs w:val="28"/>
        </w:rPr>
        <w:t xml:space="preserve">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w:t>
      </w:r>
      <w:r w:rsidR="002D2AF0">
        <w:rPr>
          <w:sz w:val="28"/>
          <w:szCs w:val="28"/>
        </w:rPr>
        <w:t>государственной</w:t>
      </w:r>
      <w:r w:rsidR="00B60B9B">
        <w:rPr>
          <w:sz w:val="28"/>
          <w:szCs w:val="28"/>
        </w:rPr>
        <w:t xml:space="preserve"> </w:t>
      </w:r>
      <w:r>
        <w:rPr>
          <w:color w:val="auto"/>
          <w:sz w:val="28"/>
          <w:szCs w:val="28"/>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w:t>
      </w:r>
      <w:r w:rsidR="002D2AF0">
        <w:rPr>
          <w:sz w:val="28"/>
          <w:szCs w:val="28"/>
        </w:rPr>
        <w:t>государственной</w:t>
      </w:r>
      <w:r w:rsidR="00B60B9B">
        <w:rPr>
          <w:sz w:val="28"/>
          <w:szCs w:val="28"/>
        </w:rPr>
        <w:t xml:space="preserve"> </w:t>
      </w:r>
      <w:r>
        <w:rPr>
          <w:color w:val="auto"/>
          <w:sz w:val="28"/>
          <w:szCs w:val="28"/>
        </w:rPr>
        <w:t xml:space="preserve">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w:t>
      </w:r>
      <w:r w:rsidR="002D2AF0">
        <w:rPr>
          <w:sz w:val="28"/>
          <w:szCs w:val="28"/>
        </w:rPr>
        <w:t>государственной</w:t>
      </w:r>
      <w:r w:rsidR="00B60B9B">
        <w:rPr>
          <w:sz w:val="28"/>
          <w:szCs w:val="28"/>
        </w:rPr>
        <w:t xml:space="preserve"> </w:t>
      </w:r>
      <w:r>
        <w:rPr>
          <w:color w:val="auto"/>
          <w:sz w:val="28"/>
          <w:szCs w:val="28"/>
        </w:rPr>
        <w:t xml:space="preserve">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w:t>
      </w:r>
      <w:r w:rsidR="002D2AF0">
        <w:rPr>
          <w:sz w:val="28"/>
          <w:szCs w:val="28"/>
        </w:rPr>
        <w:t>государственной</w:t>
      </w:r>
      <w:r w:rsidR="00B60B9B">
        <w:rPr>
          <w:sz w:val="28"/>
          <w:szCs w:val="28"/>
        </w:rPr>
        <w:t xml:space="preserve">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2.17. Иные </w:t>
      </w:r>
      <w:r w:rsidRPr="002D2AF0">
        <w:rPr>
          <w:b/>
          <w:bCs/>
          <w:color w:val="auto"/>
          <w:sz w:val="28"/>
          <w:szCs w:val="28"/>
        </w:rPr>
        <w:t xml:space="preserve">требования, в том числе учитывающие особенности предоставления </w:t>
      </w:r>
      <w:r w:rsidR="002D2AF0" w:rsidRPr="002D2AF0">
        <w:rPr>
          <w:b/>
          <w:sz w:val="28"/>
          <w:szCs w:val="28"/>
        </w:rPr>
        <w:t>государственной</w:t>
      </w:r>
      <w:r w:rsidR="00B60B9B">
        <w:rPr>
          <w:b/>
          <w:sz w:val="28"/>
          <w:szCs w:val="28"/>
        </w:rPr>
        <w:t xml:space="preserve"> </w:t>
      </w:r>
      <w:r w:rsidRPr="002D2AF0">
        <w:rPr>
          <w:b/>
          <w:bCs/>
          <w:color w:val="auto"/>
          <w:sz w:val="28"/>
          <w:szCs w:val="28"/>
        </w:rPr>
        <w:t xml:space="preserve">услуги в многофункциональных центрах, особенности предоставления муниципальной услуги по </w:t>
      </w:r>
      <w:r w:rsidRPr="002D2AF0">
        <w:rPr>
          <w:b/>
          <w:bCs/>
          <w:color w:val="auto"/>
          <w:sz w:val="28"/>
          <w:szCs w:val="28"/>
        </w:rPr>
        <w:lastRenderedPageBreak/>
        <w:t xml:space="preserve">экстерриториальному принципу и особенности предоставления </w:t>
      </w:r>
      <w:r w:rsidR="002D2AF0" w:rsidRPr="002D2AF0">
        <w:rPr>
          <w:b/>
          <w:sz w:val="28"/>
          <w:szCs w:val="28"/>
        </w:rPr>
        <w:t>государственной</w:t>
      </w:r>
      <w:r w:rsidR="00B60B9B">
        <w:rPr>
          <w:b/>
          <w:sz w:val="28"/>
          <w:szCs w:val="28"/>
        </w:rPr>
        <w:t xml:space="preserve"> </w:t>
      </w:r>
      <w:r>
        <w:rPr>
          <w:b/>
          <w:bCs/>
          <w:color w:val="auto"/>
          <w:sz w:val="28"/>
          <w:szCs w:val="28"/>
        </w:rPr>
        <w:t>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w:t>
      </w:r>
      <w:r w:rsidR="002D2AF0">
        <w:rPr>
          <w:sz w:val="28"/>
          <w:szCs w:val="28"/>
        </w:rPr>
        <w:t>государственной</w:t>
      </w:r>
      <w:r w:rsidR="00B60B9B">
        <w:rPr>
          <w:sz w:val="28"/>
          <w:szCs w:val="28"/>
        </w:rPr>
        <w:t xml:space="preserve"> </w:t>
      </w:r>
      <w:r>
        <w:rPr>
          <w:color w:val="auto"/>
          <w:sz w:val="28"/>
          <w:szCs w:val="28"/>
        </w:rPr>
        <w:t xml:space="preserve">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2D2AF0">
        <w:rPr>
          <w:sz w:val="28"/>
          <w:szCs w:val="28"/>
        </w:rPr>
        <w:t>государственной</w:t>
      </w:r>
      <w:r w:rsidR="00B60B9B">
        <w:rPr>
          <w:sz w:val="28"/>
          <w:szCs w:val="28"/>
        </w:rPr>
        <w:t xml:space="preserve"> </w:t>
      </w:r>
      <w:r>
        <w:rPr>
          <w:color w:val="auto"/>
          <w:sz w:val="28"/>
          <w:szCs w:val="28"/>
        </w:rPr>
        <w:t xml:space="preserve">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 xml:space="preserve">Результаты предоставления </w:t>
      </w:r>
      <w:r w:rsidR="002D2AF0">
        <w:rPr>
          <w:sz w:val="28"/>
          <w:szCs w:val="28"/>
        </w:rPr>
        <w:t>государственной</w:t>
      </w:r>
      <w:r w:rsidR="00B60B9B">
        <w:rPr>
          <w:sz w:val="28"/>
          <w:szCs w:val="28"/>
        </w:rPr>
        <w:t xml:space="preserve"> </w:t>
      </w:r>
      <w:r>
        <w:rPr>
          <w:color w:val="auto"/>
          <w:sz w:val="28"/>
          <w:szCs w:val="28"/>
        </w:rPr>
        <w:t>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p>
    <w:p w:rsidR="006A16B6" w:rsidRDefault="00304F48">
      <w:pPr>
        <w:shd w:val="clear" w:color="auto" w:fill="FFFFFF"/>
        <w:ind w:firstLine="720"/>
        <w:jc w:val="both"/>
        <w:rPr>
          <w:color w:val="000000"/>
          <w:sz w:val="28"/>
          <w:szCs w:val="28"/>
        </w:rPr>
      </w:pPr>
      <w:r>
        <w:rPr>
          <w:color w:val="000000"/>
          <w:sz w:val="28"/>
          <w:szCs w:val="28"/>
        </w:rPr>
        <w:t xml:space="preserve">1) прием и регистрация заявления и документов, необходимых для предоставления </w:t>
      </w:r>
      <w:r w:rsidR="002D2AF0">
        <w:rPr>
          <w:sz w:val="28"/>
          <w:szCs w:val="28"/>
        </w:rPr>
        <w:t>государственной</w:t>
      </w:r>
      <w:r w:rsidR="00B60B9B">
        <w:rPr>
          <w:sz w:val="28"/>
          <w:szCs w:val="28"/>
        </w:rPr>
        <w:t xml:space="preserve"> </w:t>
      </w:r>
      <w:r>
        <w:rPr>
          <w:color w:val="000000"/>
          <w:sz w:val="28"/>
          <w:szCs w:val="28"/>
        </w:rPr>
        <w:t>услуги;</w:t>
      </w:r>
    </w:p>
    <w:p w:rsidR="006A16B6" w:rsidRDefault="00304F48">
      <w:pPr>
        <w:shd w:val="clear" w:color="auto" w:fill="FFFFFF"/>
        <w:autoSpaceDE w:val="0"/>
        <w:autoSpaceDN w:val="0"/>
        <w:adjustRightInd w:val="0"/>
        <w:ind w:firstLine="720"/>
        <w:jc w:val="both"/>
        <w:rPr>
          <w:sz w:val="28"/>
          <w:szCs w:val="28"/>
        </w:rPr>
      </w:pPr>
      <w:r>
        <w:rPr>
          <w:sz w:val="28"/>
          <w:szCs w:val="28"/>
        </w:rPr>
        <w:t xml:space="preserve">2) формирование и направление межведомственных запросов в органы (организации), участвующие в предоставлении </w:t>
      </w:r>
      <w:r w:rsidR="002D2AF0">
        <w:rPr>
          <w:sz w:val="28"/>
          <w:szCs w:val="28"/>
        </w:rPr>
        <w:t xml:space="preserve">государственной </w:t>
      </w:r>
      <w:r>
        <w:rPr>
          <w:sz w:val="28"/>
          <w:szCs w:val="28"/>
        </w:rPr>
        <w:t>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lastRenderedPageBreak/>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w:t>
      </w:r>
      <w:r w:rsidR="002D2AF0">
        <w:rPr>
          <w:sz w:val="28"/>
          <w:szCs w:val="28"/>
        </w:rPr>
        <w:t>государственной</w:t>
      </w:r>
      <w:r w:rsidR="00B60B9B">
        <w:rPr>
          <w:sz w:val="28"/>
          <w:szCs w:val="28"/>
        </w:rPr>
        <w:t xml:space="preserve"> </w:t>
      </w:r>
      <w:r>
        <w:rPr>
          <w:bCs/>
          <w:sz w:val="28"/>
          <w:szCs w:val="28"/>
        </w:rPr>
        <w:t xml:space="preserve">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w:t>
      </w:r>
      <w:r w:rsidR="002D2AF0">
        <w:rPr>
          <w:sz w:val="28"/>
          <w:szCs w:val="28"/>
        </w:rPr>
        <w:t xml:space="preserve">государственной </w:t>
      </w:r>
      <w:r>
        <w:rPr>
          <w:sz w:val="28"/>
          <w:szCs w:val="28"/>
        </w:rPr>
        <w:t xml:space="preserve">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Pr="00B60B9B" w:rsidRDefault="00304F48">
      <w:pPr>
        <w:ind w:left="709" w:right="1132"/>
        <w:jc w:val="center"/>
        <w:rPr>
          <w:b/>
          <w:sz w:val="28"/>
          <w:szCs w:val="28"/>
        </w:rPr>
      </w:pPr>
      <w:r>
        <w:rPr>
          <w:b/>
          <w:sz w:val="28"/>
          <w:szCs w:val="28"/>
        </w:rPr>
        <w:t xml:space="preserve">3.2. Прием и регистрация </w:t>
      </w:r>
      <w:r w:rsidRPr="00B60B9B">
        <w:rPr>
          <w:b/>
          <w:sz w:val="28"/>
          <w:szCs w:val="28"/>
        </w:rPr>
        <w:t xml:space="preserve">заявления и документов, необходимых для предоставления </w:t>
      </w:r>
      <w:r w:rsidR="002D2AF0" w:rsidRPr="00B60B9B">
        <w:rPr>
          <w:b/>
          <w:sz w:val="28"/>
          <w:szCs w:val="28"/>
        </w:rPr>
        <w:t>государственной</w:t>
      </w:r>
      <w:r w:rsidR="00B60B9B" w:rsidRPr="00B60B9B">
        <w:rPr>
          <w:b/>
          <w:sz w:val="28"/>
          <w:szCs w:val="28"/>
        </w:rPr>
        <w:t xml:space="preserve"> </w:t>
      </w:r>
      <w:r w:rsidRPr="00B60B9B">
        <w:rPr>
          <w:b/>
          <w:sz w:val="28"/>
          <w:szCs w:val="28"/>
        </w:rPr>
        <w:t>услуги</w:t>
      </w:r>
    </w:p>
    <w:p w:rsidR="006A16B6" w:rsidRPr="00B60B9B" w:rsidRDefault="006A16B6">
      <w:pPr>
        <w:pStyle w:val="af7"/>
        <w:spacing w:line="240" w:lineRule="auto"/>
        <w:rPr>
          <w:b/>
        </w:rPr>
      </w:pPr>
    </w:p>
    <w:p w:rsidR="006A16B6" w:rsidRDefault="00304F48">
      <w:pPr>
        <w:adjustRightInd w:val="0"/>
        <w:ind w:firstLine="709"/>
        <w:jc w:val="both"/>
        <w:rPr>
          <w:bCs/>
          <w:sz w:val="28"/>
          <w:szCs w:val="28"/>
        </w:rPr>
      </w:pPr>
      <w:r>
        <w:rPr>
          <w:bCs/>
          <w:sz w:val="28"/>
          <w:szCs w:val="28"/>
        </w:rPr>
        <w:t xml:space="preserve">3.2.1. Основанием для начала административной процедуры приема и регистрации заявления и документов, необходимых для предоставления </w:t>
      </w:r>
      <w:r w:rsidR="002D2AF0">
        <w:rPr>
          <w:sz w:val="28"/>
          <w:szCs w:val="28"/>
        </w:rPr>
        <w:t>государственной</w:t>
      </w:r>
      <w:r w:rsidR="00B60B9B">
        <w:rPr>
          <w:sz w:val="28"/>
          <w:szCs w:val="28"/>
        </w:rPr>
        <w:t xml:space="preserve"> </w:t>
      </w:r>
      <w:r>
        <w:rPr>
          <w:bCs/>
          <w:sz w:val="28"/>
          <w:szCs w:val="28"/>
        </w:rPr>
        <w:t>услуги, является:</w:t>
      </w:r>
    </w:p>
    <w:p w:rsidR="006A16B6" w:rsidRDefault="002D2AF0">
      <w:pPr>
        <w:adjustRightInd w:val="0"/>
        <w:ind w:firstLine="709"/>
        <w:jc w:val="both"/>
        <w:rPr>
          <w:bCs/>
          <w:sz w:val="28"/>
          <w:szCs w:val="28"/>
        </w:rPr>
      </w:pPr>
      <w:r>
        <w:rPr>
          <w:bCs/>
          <w:sz w:val="28"/>
          <w:szCs w:val="28"/>
        </w:rPr>
        <w:t>1) личное обращение заявителя Уполномоченный орган</w:t>
      </w:r>
      <w:r w:rsidR="00304F48">
        <w:rPr>
          <w:bCs/>
          <w:sz w:val="28"/>
          <w:szCs w:val="28"/>
        </w:rPr>
        <w:t xml:space="preserve"> с запросом о предоставлении </w:t>
      </w:r>
      <w:r>
        <w:rPr>
          <w:sz w:val="28"/>
          <w:szCs w:val="28"/>
        </w:rPr>
        <w:t>государственной</w:t>
      </w:r>
      <w:r w:rsidR="00B60B9B">
        <w:rPr>
          <w:sz w:val="28"/>
          <w:szCs w:val="28"/>
        </w:rPr>
        <w:t xml:space="preserve"> </w:t>
      </w:r>
      <w:r w:rsidR="00304F48">
        <w:rPr>
          <w:bCs/>
          <w:sz w:val="28"/>
          <w:szCs w:val="28"/>
        </w:rPr>
        <w:t>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 xml:space="preserve">3) направление в электронной форме запроса о предоставлении </w:t>
      </w:r>
      <w:r w:rsidR="002D2AF0">
        <w:rPr>
          <w:sz w:val="28"/>
          <w:szCs w:val="28"/>
        </w:rPr>
        <w:t>государственной</w:t>
      </w:r>
      <w:r w:rsidR="00B60B9B">
        <w:rPr>
          <w:sz w:val="28"/>
          <w:szCs w:val="28"/>
        </w:rPr>
        <w:t xml:space="preserve"> </w:t>
      </w:r>
      <w:r>
        <w:rPr>
          <w:bCs/>
          <w:sz w:val="28"/>
          <w:szCs w:val="28"/>
        </w:rPr>
        <w:t>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w:t>
      </w:r>
      <w:r w:rsidR="002D2AF0">
        <w:rPr>
          <w:sz w:val="28"/>
          <w:szCs w:val="28"/>
        </w:rPr>
        <w:t>государственной</w:t>
      </w:r>
      <w:r w:rsidR="00B60B9B">
        <w:rPr>
          <w:sz w:val="28"/>
          <w:szCs w:val="28"/>
        </w:rPr>
        <w:t xml:space="preserve"> </w:t>
      </w:r>
      <w:r>
        <w:rPr>
          <w:bCs/>
          <w:sz w:val="28"/>
          <w:szCs w:val="28"/>
        </w:rPr>
        <w:t>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r w:rsidR="00B60B9B">
        <w:rPr>
          <w:sz w:val="28"/>
          <w:szCs w:val="28"/>
        </w:rPr>
        <w:t xml:space="preserve"> </w:t>
      </w:r>
      <w:r w:rsidR="002D2AF0">
        <w:rPr>
          <w:sz w:val="28"/>
          <w:szCs w:val="28"/>
        </w:rPr>
        <w:t xml:space="preserve">государственной </w:t>
      </w:r>
      <w:r>
        <w:rPr>
          <w:sz w:val="28"/>
          <w:szCs w:val="28"/>
        </w:rPr>
        <w:t xml:space="preserve">услуги, в свободной форме, и передает его </w:t>
      </w:r>
      <w:r>
        <w:rPr>
          <w:sz w:val="28"/>
          <w:szCs w:val="28"/>
        </w:rPr>
        <w:lastRenderedPageBreak/>
        <w:t>заявителю.</w:t>
      </w:r>
    </w:p>
    <w:p w:rsidR="006A16B6" w:rsidRDefault="00304F48">
      <w:pPr>
        <w:adjustRightInd w:val="0"/>
        <w:ind w:firstLine="709"/>
        <w:jc w:val="both"/>
        <w:rPr>
          <w:bCs/>
          <w:sz w:val="28"/>
          <w:szCs w:val="28"/>
        </w:rPr>
      </w:pPr>
      <w:r>
        <w:rPr>
          <w:bCs/>
          <w:sz w:val="28"/>
          <w:szCs w:val="28"/>
        </w:rPr>
        <w:t xml:space="preserve">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w:t>
      </w:r>
      <w:r w:rsidR="002D2AF0">
        <w:rPr>
          <w:sz w:val="28"/>
          <w:szCs w:val="28"/>
        </w:rPr>
        <w:t>государственной</w:t>
      </w:r>
      <w:r w:rsidR="00B60B9B">
        <w:rPr>
          <w:sz w:val="28"/>
          <w:szCs w:val="28"/>
        </w:rPr>
        <w:t xml:space="preserve"> </w:t>
      </w:r>
      <w:r>
        <w:rPr>
          <w:bCs/>
          <w:sz w:val="28"/>
          <w:szCs w:val="28"/>
        </w:rPr>
        <w:t>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 xml:space="preserve">2) при отсутствии у заявителя заполненного запроса о предоставлении </w:t>
      </w:r>
      <w:r w:rsidR="002D2AF0">
        <w:rPr>
          <w:sz w:val="28"/>
          <w:szCs w:val="28"/>
        </w:rPr>
        <w:t>государственной</w:t>
      </w:r>
      <w:r w:rsidR="00B60B9B">
        <w:rPr>
          <w:sz w:val="28"/>
          <w:szCs w:val="28"/>
        </w:rPr>
        <w:t xml:space="preserve"> </w:t>
      </w:r>
      <w:r>
        <w:rPr>
          <w:bCs/>
          <w:sz w:val="28"/>
          <w:szCs w:val="28"/>
        </w:rPr>
        <w:t xml:space="preserve">услуги или неправильном его заполнении помогает заявителю заполнить запрос о предоставлении </w:t>
      </w:r>
      <w:r w:rsidR="002D2AF0">
        <w:rPr>
          <w:sz w:val="28"/>
          <w:szCs w:val="28"/>
        </w:rPr>
        <w:t>государственной</w:t>
      </w:r>
      <w:r w:rsidR="00B60B9B">
        <w:rPr>
          <w:sz w:val="28"/>
          <w:szCs w:val="28"/>
        </w:rPr>
        <w:t xml:space="preserve"> </w:t>
      </w:r>
      <w:r>
        <w:rPr>
          <w:bCs/>
          <w:sz w:val="28"/>
          <w:szCs w:val="28"/>
        </w:rPr>
        <w:t>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 xml:space="preserve">о предоставлении </w:t>
      </w:r>
      <w:r w:rsidR="002D2AF0">
        <w:rPr>
          <w:sz w:val="28"/>
          <w:szCs w:val="28"/>
        </w:rPr>
        <w:t xml:space="preserve">государственной </w:t>
      </w:r>
      <w:r>
        <w:rPr>
          <w:sz w:val="28"/>
          <w:szCs w:val="28"/>
        </w:rPr>
        <w:t>услуги</w:t>
      </w:r>
      <w:r>
        <w:rPr>
          <w:bCs/>
          <w:sz w:val="28"/>
          <w:szCs w:val="28"/>
        </w:rPr>
        <w:t xml:space="preserve"> в </w:t>
      </w:r>
      <w:r>
        <w:rPr>
          <w:sz w:val="28"/>
          <w:szCs w:val="28"/>
        </w:rPr>
        <w:t xml:space="preserve">течение 1 рабочего дня с сохранением даты и времени подачи запроса о предоставлении </w:t>
      </w:r>
      <w:r w:rsidR="002D2AF0">
        <w:rPr>
          <w:sz w:val="28"/>
          <w:szCs w:val="28"/>
        </w:rPr>
        <w:t xml:space="preserve">государственной </w:t>
      </w:r>
      <w:r>
        <w:rPr>
          <w:sz w:val="28"/>
          <w:szCs w:val="28"/>
        </w:rPr>
        <w:t>услуги.</w:t>
      </w:r>
    </w:p>
    <w:p w:rsidR="006A16B6" w:rsidRDefault="00304F48">
      <w:pPr>
        <w:adjustRightInd w:val="0"/>
        <w:ind w:firstLine="709"/>
        <w:jc w:val="both"/>
        <w:rPr>
          <w:bCs/>
          <w:sz w:val="28"/>
          <w:szCs w:val="28"/>
        </w:rPr>
      </w:pPr>
      <w:r>
        <w:rPr>
          <w:bCs/>
          <w:sz w:val="28"/>
          <w:szCs w:val="28"/>
        </w:rPr>
        <w:t xml:space="preserve">3.2.5. </w:t>
      </w:r>
      <w:r>
        <w:rPr>
          <w:sz w:val="28"/>
          <w:szCs w:val="28"/>
        </w:rPr>
        <w:t xml:space="preserve">В случае подачи запроса о предоставлении </w:t>
      </w:r>
      <w:r w:rsidR="002D2AF0">
        <w:rPr>
          <w:sz w:val="28"/>
          <w:szCs w:val="28"/>
        </w:rPr>
        <w:t xml:space="preserve">государственной </w:t>
      </w:r>
      <w:r>
        <w:rPr>
          <w:sz w:val="28"/>
          <w:szCs w:val="28"/>
        </w:rPr>
        <w:t>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sidR="002D2AF0">
        <w:rPr>
          <w:sz w:val="28"/>
          <w:szCs w:val="28"/>
        </w:rPr>
        <w:t xml:space="preserve">государственной </w:t>
      </w:r>
      <w:r>
        <w:rPr>
          <w:sz w:val="28"/>
          <w:szCs w:val="28"/>
        </w:rPr>
        <w:t>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w:t>
      </w:r>
      <w:r w:rsidR="002D2AF0">
        <w:rPr>
          <w:sz w:val="28"/>
          <w:szCs w:val="28"/>
        </w:rPr>
        <w:t>государственной</w:t>
      </w:r>
      <w:r w:rsidR="00B60B9B">
        <w:rPr>
          <w:sz w:val="28"/>
          <w:szCs w:val="28"/>
        </w:rPr>
        <w:t xml:space="preserve"> </w:t>
      </w:r>
      <w:r>
        <w:rPr>
          <w:bCs/>
          <w:sz w:val="28"/>
          <w:szCs w:val="28"/>
        </w:rPr>
        <w:t xml:space="preserve">услуги и прилагаемые к нему документы, специалисту, ответственному за рассмотрение документов </w:t>
      </w:r>
      <w:r>
        <w:rPr>
          <w:bCs/>
          <w:sz w:val="28"/>
          <w:szCs w:val="28"/>
        </w:rPr>
        <w:lastRenderedPageBreak/>
        <w:t xml:space="preserve">(далее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Pr="002D2AF0" w:rsidRDefault="00304F48">
      <w:pPr>
        <w:pStyle w:val="af7"/>
        <w:tabs>
          <w:tab w:val="left" w:pos="9072"/>
        </w:tabs>
        <w:spacing w:line="240" w:lineRule="auto"/>
        <w:ind w:left="709" w:right="1133" w:firstLine="0"/>
        <w:jc w:val="center"/>
        <w:rPr>
          <w:b/>
        </w:rPr>
      </w:pPr>
      <w:r>
        <w:rPr>
          <w:b/>
        </w:rPr>
        <w:t xml:space="preserve">3.3. Формирование и </w:t>
      </w:r>
      <w:r w:rsidRPr="002D2AF0">
        <w:rPr>
          <w:b/>
        </w:rPr>
        <w:t xml:space="preserve">направление межведомственных запросов в органы (организации), участвующие в предоставлении </w:t>
      </w:r>
      <w:r w:rsidR="002D2AF0" w:rsidRPr="002D2AF0">
        <w:rPr>
          <w:b/>
        </w:rPr>
        <w:t xml:space="preserve">государственной </w:t>
      </w:r>
      <w:r w:rsidRPr="002D2AF0">
        <w:rPr>
          <w:b/>
        </w:rPr>
        <w:t>услуги</w:t>
      </w:r>
    </w:p>
    <w:p w:rsidR="006A16B6" w:rsidRPr="002D2AF0" w:rsidRDefault="006A16B6">
      <w:pPr>
        <w:ind w:firstLine="709"/>
        <w:rPr>
          <w:b/>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D2AF0" w:rsidRPr="002D2AF0">
        <w:rPr>
          <w:rFonts w:ascii="Times New Roman" w:hAnsi="Times New Roman" w:cs="Times New Roman"/>
          <w:sz w:val="28"/>
          <w:szCs w:val="28"/>
        </w:rPr>
        <w:t xml:space="preserve">государственной </w:t>
      </w:r>
      <w:r>
        <w:rPr>
          <w:rFonts w:ascii="Times New Roman" w:hAnsi="Times New Roman" w:cs="Times New Roman"/>
          <w:sz w:val="28"/>
          <w:szCs w:val="28"/>
        </w:rPr>
        <w:t>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Pr="002D2AF0" w:rsidRDefault="006A16B6">
      <w:pPr>
        <w:pStyle w:val="Default"/>
        <w:ind w:firstLine="708"/>
        <w:jc w:val="both"/>
        <w:rPr>
          <w:b/>
          <w:color w:val="auto"/>
          <w:sz w:val="28"/>
          <w:szCs w:val="28"/>
        </w:rPr>
      </w:pPr>
    </w:p>
    <w:p w:rsidR="006A16B6" w:rsidRPr="002D2AF0" w:rsidRDefault="00304F48">
      <w:pPr>
        <w:pStyle w:val="af7"/>
        <w:tabs>
          <w:tab w:val="left" w:pos="9356"/>
        </w:tabs>
        <w:spacing w:line="240" w:lineRule="auto"/>
        <w:ind w:left="709" w:right="707" w:firstLine="0"/>
        <w:jc w:val="center"/>
        <w:rPr>
          <w:b/>
          <w:bCs/>
        </w:rPr>
      </w:pPr>
      <w:r w:rsidRPr="002D2AF0">
        <w:rPr>
          <w:b/>
        </w:rPr>
        <w:t xml:space="preserve">3.4. </w:t>
      </w:r>
      <w:r w:rsidRPr="002D2AF0">
        <w:rPr>
          <w:b/>
          <w:bCs/>
        </w:rPr>
        <w:t xml:space="preserve">Рассмотрение документов, принятие решения о предоставлении (отказе в предоставлении) </w:t>
      </w:r>
      <w:r w:rsidR="002D2AF0" w:rsidRPr="002D2AF0">
        <w:rPr>
          <w:b/>
        </w:rPr>
        <w:t>государственной</w:t>
      </w:r>
      <w:r w:rsidR="00B60B9B">
        <w:rPr>
          <w:b/>
        </w:rPr>
        <w:t xml:space="preserve"> </w:t>
      </w:r>
      <w:r w:rsidRPr="002D2AF0">
        <w:rPr>
          <w:b/>
          <w:bCs/>
        </w:rPr>
        <w:lastRenderedPageBreak/>
        <w:t xml:space="preserve">услуги, оформление результата предоставления </w:t>
      </w:r>
      <w:r w:rsidR="002D2AF0" w:rsidRPr="002D2AF0">
        <w:rPr>
          <w:b/>
        </w:rPr>
        <w:t xml:space="preserve"> государственной </w:t>
      </w:r>
      <w:r w:rsidRPr="002D2AF0">
        <w:rPr>
          <w:b/>
          <w:bCs/>
        </w:rPr>
        <w:t xml:space="preserve">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2D2AF0" w:rsidRPr="002D2AF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B60B9B">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2D2AF0" w:rsidRPr="002D2AF0">
        <w:rPr>
          <w:rFonts w:ascii="Times New Roman" w:hAnsi="Times New Roman" w:cs="Times New Roman"/>
          <w:sz w:val="28"/>
          <w:szCs w:val="28"/>
        </w:rPr>
        <w:t xml:space="preserve">государственной </w:t>
      </w:r>
      <w:r>
        <w:rPr>
          <w:rFonts w:ascii="Times New Roman" w:hAnsi="Times New Roman" w:cs="Times New Roman"/>
          <w:bCs/>
          <w:sz w:val="28"/>
          <w:szCs w:val="28"/>
        </w:rPr>
        <w:t>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 xml:space="preserve">3.4.2. При предоставлении </w:t>
      </w:r>
      <w:r w:rsidR="002D2AF0" w:rsidRPr="002D2AF0">
        <w:rPr>
          <w:sz w:val="28"/>
          <w:szCs w:val="28"/>
        </w:rPr>
        <w:t xml:space="preserve">государственной </w:t>
      </w:r>
      <w:r>
        <w:rPr>
          <w:bCs/>
          <w:sz w:val="28"/>
          <w:szCs w:val="28"/>
        </w:rPr>
        <w:t>услуги ответственный исполнитель</w:t>
      </w:r>
      <w:r w:rsidR="00B60B9B">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 xml:space="preserve">3.3.5. Максимальный срок выполнения административной процедуры, указанной в настоящем подразделе, составляет 35 </w:t>
      </w:r>
      <w:r w:rsidR="002D2AF0">
        <w:rPr>
          <w:bCs/>
        </w:rPr>
        <w:t xml:space="preserve">рабочих </w:t>
      </w:r>
      <w:r>
        <w:rPr>
          <w:bCs/>
        </w:rPr>
        <w:t>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 xml:space="preserve">3.5. Выдача результата предоставления </w:t>
      </w:r>
      <w:r w:rsidR="002D2AF0" w:rsidRPr="002D2AF0">
        <w:rPr>
          <w:b/>
          <w:sz w:val="28"/>
          <w:szCs w:val="28"/>
        </w:rPr>
        <w:t xml:space="preserve">государственной </w:t>
      </w:r>
      <w:r w:rsidRPr="002D2AF0">
        <w:rPr>
          <w:b/>
          <w:bCs/>
          <w:sz w:val="28"/>
          <w:szCs w:val="28"/>
        </w:rPr>
        <w:t>у</w:t>
      </w:r>
      <w:r>
        <w:rPr>
          <w:b/>
          <w:bCs/>
          <w:sz w:val="28"/>
          <w:szCs w:val="28"/>
        </w:rPr>
        <w:t>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w:t>
      </w:r>
      <w:r w:rsidRPr="006B5C11">
        <w:rPr>
          <w:sz w:val="28"/>
          <w:szCs w:val="28"/>
        </w:rPr>
        <w:t xml:space="preserve">принятие </w:t>
      </w:r>
      <w:r w:rsidR="006B5C11" w:rsidRPr="006B5C11">
        <w:rPr>
          <w:iCs/>
          <w:sz w:val="28"/>
          <w:szCs w:val="28"/>
        </w:rPr>
        <w:t>Уполномоченным органом</w:t>
      </w:r>
      <w:r w:rsidRPr="006B5C11">
        <w:rPr>
          <w:sz w:val="28"/>
          <w:szCs w:val="28"/>
        </w:rPr>
        <w:t xml:space="preserve"> распорядительного</w:t>
      </w:r>
      <w:r>
        <w:rPr>
          <w:sz w:val="28"/>
          <w:szCs w:val="28"/>
        </w:rPr>
        <w:t xml:space="preserve">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Pr="006B5C11" w:rsidRDefault="00304F48">
      <w:pPr>
        <w:adjustRightInd w:val="0"/>
        <w:ind w:firstLine="709"/>
        <w:jc w:val="both"/>
        <w:rPr>
          <w:sz w:val="28"/>
          <w:szCs w:val="28"/>
        </w:rPr>
      </w:pPr>
      <w:r>
        <w:rPr>
          <w:bCs/>
          <w:sz w:val="28"/>
          <w:szCs w:val="28"/>
        </w:rPr>
        <w:t xml:space="preserve">3.5.3. При наличии оснований для отказа в предоставлении </w:t>
      </w:r>
      <w:r w:rsidR="006B5C11" w:rsidRPr="002D2AF0">
        <w:rPr>
          <w:sz w:val="28"/>
          <w:szCs w:val="28"/>
        </w:rPr>
        <w:t xml:space="preserve">государственной </w:t>
      </w:r>
      <w:r>
        <w:rPr>
          <w:bCs/>
          <w:sz w:val="28"/>
          <w:szCs w:val="28"/>
        </w:rPr>
        <w:lastRenderedPageBreak/>
        <w:t xml:space="preserve">услуги, указанных в </w:t>
      </w:r>
      <w:hyperlink r:id="rId22"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w:t>
      </w:r>
      <w:r w:rsidRPr="006B5C11">
        <w:rPr>
          <w:sz w:val="28"/>
          <w:szCs w:val="28"/>
        </w:rPr>
        <w:t xml:space="preserve">и (или) письменной форме разъясняет заявителю причины отказа и порядок обжалования соответствующего решения. </w:t>
      </w:r>
      <w:r w:rsidRPr="006B5C11">
        <w:rPr>
          <w:sz w:val="28"/>
          <w:szCs w:val="28"/>
          <w:shd w:val="clear" w:color="auto" w:fill="FFFFFF"/>
        </w:rPr>
        <w:t xml:space="preserve">Копии указанных документов хранятся в </w:t>
      </w:r>
      <w:r w:rsidR="006B5C11" w:rsidRPr="006B5C11">
        <w:rPr>
          <w:iCs/>
          <w:sz w:val="28"/>
          <w:szCs w:val="28"/>
        </w:rPr>
        <w:t>Уполномоченном органе.</w:t>
      </w:r>
    </w:p>
    <w:p w:rsidR="006A16B6" w:rsidRPr="006B5C11"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 xml:space="preserve">при </w:t>
      </w:r>
      <w:r w:rsidRPr="006B5C11">
        <w:rPr>
          <w:b/>
          <w:bCs/>
          <w:color w:val="auto"/>
          <w:sz w:val="28"/>
          <w:szCs w:val="28"/>
        </w:rPr>
        <w:t xml:space="preserve">предоставлении </w:t>
      </w:r>
      <w:r w:rsidR="006B5C11" w:rsidRPr="006B5C11">
        <w:rPr>
          <w:b/>
          <w:sz w:val="28"/>
          <w:szCs w:val="28"/>
        </w:rPr>
        <w:t xml:space="preserve">государственной </w:t>
      </w:r>
      <w:r w:rsidRPr="006B5C11">
        <w:rPr>
          <w:b/>
          <w:bCs/>
          <w:color w:val="auto"/>
          <w:sz w:val="28"/>
          <w:szCs w:val="28"/>
        </w:rPr>
        <w:t>услуги</w:t>
      </w:r>
      <w:r>
        <w:rPr>
          <w:b/>
          <w:bCs/>
          <w:color w:val="auto"/>
          <w:sz w:val="28"/>
          <w:szCs w:val="28"/>
        </w:rPr>
        <w:t xml:space="preserve">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w:t>
      </w:r>
      <w:r w:rsidR="006B5C11" w:rsidRPr="002D2AF0">
        <w:rPr>
          <w:sz w:val="28"/>
          <w:szCs w:val="28"/>
        </w:rPr>
        <w:t xml:space="preserve">государственной </w:t>
      </w:r>
      <w:r>
        <w:rPr>
          <w:color w:val="auto"/>
          <w:sz w:val="28"/>
          <w:szCs w:val="28"/>
        </w:rPr>
        <w:t xml:space="preserve">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w:t>
      </w:r>
      <w:r w:rsidR="006B5C11"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w:t>
      </w:r>
      <w:r w:rsidR="006B5C11"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B5C11" w:rsidRPr="002D2AF0">
        <w:rPr>
          <w:sz w:val="28"/>
          <w:szCs w:val="28"/>
        </w:rPr>
        <w:t>государственной</w:t>
      </w:r>
      <w:r>
        <w:rPr>
          <w:color w:val="auto"/>
          <w:sz w:val="28"/>
          <w:szCs w:val="28"/>
        </w:rPr>
        <w:t xml:space="preserve">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w:t>
      </w:r>
      <w:r w:rsidR="006B5C11"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lastRenderedPageBreak/>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w:t>
      </w:r>
      <w:r w:rsidR="00320ECF" w:rsidRPr="002D2AF0">
        <w:rPr>
          <w:sz w:val="28"/>
          <w:szCs w:val="28"/>
        </w:rPr>
        <w:t xml:space="preserve">государственной </w:t>
      </w:r>
      <w:r>
        <w:rPr>
          <w:color w:val="auto"/>
          <w:sz w:val="28"/>
          <w:szCs w:val="28"/>
        </w:rPr>
        <w:t xml:space="preserve">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w:t>
      </w:r>
      <w:r w:rsidR="00320ECF" w:rsidRPr="002D2AF0">
        <w:rPr>
          <w:sz w:val="28"/>
          <w:szCs w:val="28"/>
        </w:rPr>
        <w:t xml:space="preserve">государственной </w:t>
      </w:r>
      <w:r>
        <w:rPr>
          <w:color w:val="auto"/>
          <w:sz w:val="28"/>
          <w:szCs w:val="28"/>
        </w:rPr>
        <w:t xml:space="preserve">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0ECF" w:rsidRPr="002D2AF0">
        <w:rPr>
          <w:sz w:val="28"/>
          <w:szCs w:val="28"/>
        </w:rPr>
        <w:t xml:space="preserve">государственной </w:t>
      </w:r>
      <w:r>
        <w:rPr>
          <w:color w:val="auto"/>
          <w:sz w:val="28"/>
          <w:szCs w:val="28"/>
        </w:rPr>
        <w:t xml:space="preserve">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w:t>
      </w:r>
      <w:r w:rsidR="00320ECF" w:rsidRPr="002D2AF0">
        <w:rPr>
          <w:sz w:val="28"/>
          <w:szCs w:val="28"/>
        </w:rPr>
        <w:t xml:space="preserve">государственной </w:t>
      </w:r>
      <w:r>
        <w:rPr>
          <w:color w:val="auto"/>
          <w:sz w:val="28"/>
          <w:szCs w:val="28"/>
        </w:rPr>
        <w:t xml:space="preserve">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lastRenderedPageBreak/>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w:t>
      </w:r>
      <w:r w:rsidR="00320ECF" w:rsidRPr="002D2AF0">
        <w:rPr>
          <w:sz w:val="28"/>
          <w:szCs w:val="28"/>
        </w:rPr>
        <w:t xml:space="preserve">государственной </w:t>
      </w:r>
      <w:r>
        <w:rPr>
          <w:color w:val="auto"/>
          <w:sz w:val="28"/>
          <w:szCs w:val="28"/>
        </w:rPr>
        <w:t xml:space="preserve">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w:t>
      </w:r>
      <w:r w:rsidR="00320ECF" w:rsidRPr="002D2AF0">
        <w:rPr>
          <w:sz w:val="28"/>
          <w:szCs w:val="28"/>
        </w:rPr>
        <w:t xml:space="preserve">государственной </w:t>
      </w:r>
      <w:r>
        <w:rPr>
          <w:color w:val="auto"/>
          <w:sz w:val="28"/>
          <w:szCs w:val="28"/>
        </w:rPr>
        <w:t xml:space="preserve">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w:t>
      </w:r>
      <w:r w:rsidR="00320ECF" w:rsidRPr="002D2AF0">
        <w:rPr>
          <w:sz w:val="28"/>
          <w:szCs w:val="28"/>
        </w:rPr>
        <w:t xml:space="preserve">государственной </w:t>
      </w:r>
      <w:r>
        <w:rPr>
          <w:color w:val="auto"/>
          <w:sz w:val="28"/>
          <w:szCs w:val="28"/>
        </w:rPr>
        <w:t xml:space="preserve">услуги, содержащее сведения о факте приема заявления и документов, необходимых для предоставления </w:t>
      </w:r>
      <w:r w:rsidR="00320ECF" w:rsidRPr="002D2AF0">
        <w:rPr>
          <w:sz w:val="28"/>
          <w:szCs w:val="28"/>
        </w:rPr>
        <w:t xml:space="preserve">государственной </w:t>
      </w:r>
      <w:r>
        <w:rPr>
          <w:color w:val="auto"/>
          <w:sz w:val="28"/>
          <w:szCs w:val="28"/>
        </w:rPr>
        <w:t xml:space="preserve">услуги, и начале процедуры предоставления </w:t>
      </w:r>
      <w:r w:rsidR="00320ECF" w:rsidRPr="002D2AF0">
        <w:rPr>
          <w:sz w:val="28"/>
          <w:szCs w:val="28"/>
        </w:rPr>
        <w:t xml:space="preserve">государственной </w:t>
      </w:r>
      <w:r>
        <w:rPr>
          <w:color w:val="auto"/>
          <w:sz w:val="28"/>
          <w:szCs w:val="28"/>
        </w:rPr>
        <w:t xml:space="preserve">услуги, а также сведения о дате и времени окончания предоставления </w:t>
      </w:r>
      <w:r w:rsidR="00320ECF" w:rsidRPr="002D2AF0">
        <w:rPr>
          <w:sz w:val="28"/>
          <w:szCs w:val="28"/>
        </w:rPr>
        <w:t xml:space="preserve">государственной </w:t>
      </w:r>
      <w:r>
        <w:rPr>
          <w:color w:val="auto"/>
          <w:sz w:val="28"/>
          <w:szCs w:val="28"/>
        </w:rPr>
        <w:t xml:space="preserve">услуги либо мотивированный отказ в приеме документов, необходимых для предоставления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w:t>
      </w:r>
      <w:r w:rsidR="00320ECF" w:rsidRPr="002D2AF0">
        <w:rPr>
          <w:sz w:val="28"/>
          <w:szCs w:val="28"/>
        </w:rPr>
        <w:t xml:space="preserve">государственной </w:t>
      </w:r>
      <w:r>
        <w:rPr>
          <w:color w:val="auto"/>
          <w:sz w:val="28"/>
          <w:szCs w:val="28"/>
        </w:rPr>
        <w:t xml:space="preserve">услуги, содержащее сведения о принятии положительного решения о предоставлении </w:t>
      </w:r>
      <w:r w:rsidR="00320ECF" w:rsidRPr="002D2AF0">
        <w:rPr>
          <w:sz w:val="28"/>
          <w:szCs w:val="28"/>
        </w:rPr>
        <w:t xml:space="preserve">государственной </w:t>
      </w:r>
      <w:r>
        <w:rPr>
          <w:color w:val="auto"/>
          <w:sz w:val="28"/>
          <w:szCs w:val="28"/>
        </w:rPr>
        <w:t xml:space="preserve">услуги и возможности получить результат предоставления </w:t>
      </w:r>
      <w:r w:rsidR="00320ECF" w:rsidRPr="002D2AF0">
        <w:rPr>
          <w:sz w:val="28"/>
          <w:szCs w:val="28"/>
        </w:rPr>
        <w:t xml:space="preserve">государственной </w:t>
      </w:r>
      <w:r>
        <w:rPr>
          <w:color w:val="auto"/>
          <w:sz w:val="28"/>
          <w:szCs w:val="28"/>
        </w:rPr>
        <w:t xml:space="preserve">услуги либо мотивированный отказ в предоставлении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w:t>
      </w:r>
      <w:r w:rsidR="00320ECF" w:rsidRPr="002D2AF0">
        <w:rPr>
          <w:sz w:val="28"/>
          <w:szCs w:val="28"/>
        </w:rPr>
        <w:t xml:space="preserve">государственной </w:t>
      </w:r>
      <w:r>
        <w:rPr>
          <w:color w:val="auto"/>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color w:val="auto"/>
          <w:sz w:val="28"/>
          <w:szCs w:val="28"/>
        </w:rPr>
        <w:lastRenderedPageBreak/>
        <w:t xml:space="preserve">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Pr="00320ECF" w:rsidRDefault="00304F48">
      <w:pPr>
        <w:pStyle w:val="Default"/>
        <w:jc w:val="center"/>
        <w:rPr>
          <w:b/>
          <w:bCs/>
          <w:color w:val="auto"/>
          <w:sz w:val="28"/>
          <w:szCs w:val="28"/>
        </w:rPr>
      </w:pPr>
      <w:r>
        <w:rPr>
          <w:b/>
          <w:bCs/>
          <w:color w:val="auto"/>
          <w:sz w:val="28"/>
          <w:szCs w:val="28"/>
        </w:rPr>
        <w:t>в выданных в результате предоставлен</w:t>
      </w:r>
      <w:r w:rsidRPr="00320ECF">
        <w:rPr>
          <w:b/>
          <w:bCs/>
          <w:color w:val="auto"/>
          <w:sz w:val="28"/>
          <w:szCs w:val="28"/>
        </w:rPr>
        <w:t xml:space="preserve">ия </w:t>
      </w:r>
      <w:r w:rsidR="00320ECF" w:rsidRPr="00320ECF">
        <w:rPr>
          <w:b/>
          <w:sz w:val="28"/>
          <w:szCs w:val="28"/>
        </w:rPr>
        <w:t xml:space="preserve">государственной </w:t>
      </w:r>
      <w:r w:rsidRPr="00320ECF">
        <w:rPr>
          <w:b/>
          <w:bCs/>
          <w:color w:val="auto"/>
          <w:sz w:val="28"/>
          <w:szCs w:val="28"/>
        </w:rPr>
        <w:t>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3.8.2. Срок рассмотрения заявления об устранении опечаток и (или) ошибок в выданных в результате предоставления </w:t>
      </w:r>
      <w:r w:rsidR="00320ECF" w:rsidRPr="002D2AF0">
        <w:rPr>
          <w:sz w:val="28"/>
          <w:szCs w:val="28"/>
        </w:rPr>
        <w:t xml:space="preserve">государственной </w:t>
      </w:r>
      <w:r>
        <w:rPr>
          <w:color w:val="auto"/>
          <w:sz w:val="28"/>
          <w:szCs w:val="28"/>
        </w:rPr>
        <w:t>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 xml:space="preserve">3.8.4 Документ, выдаваемый в результате предоставления </w:t>
      </w:r>
      <w:r w:rsidR="00320ECF" w:rsidRPr="002D2AF0">
        <w:rPr>
          <w:sz w:val="28"/>
          <w:szCs w:val="28"/>
        </w:rPr>
        <w:t xml:space="preserve">государственной </w:t>
      </w:r>
      <w:r>
        <w:rPr>
          <w:color w:val="auto"/>
          <w:sz w:val="28"/>
          <w:szCs w:val="28"/>
        </w:rPr>
        <w:t>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 xml:space="preserve">устанавливающих требования к предоставлению </w:t>
      </w:r>
      <w:r w:rsidR="00320ECF" w:rsidRPr="00320ECF">
        <w:rPr>
          <w:b/>
          <w:sz w:val="28"/>
          <w:szCs w:val="28"/>
        </w:rPr>
        <w:t>государственной</w:t>
      </w:r>
      <w:r w:rsidR="00B60B9B">
        <w:rPr>
          <w:b/>
          <w:sz w:val="28"/>
          <w:szCs w:val="28"/>
        </w:rPr>
        <w:t xml:space="preserve"> </w:t>
      </w:r>
      <w:r>
        <w:rPr>
          <w:b/>
          <w:bCs/>
          <w:color w:val="auto"/>
          <w:sz w:val="28"/>
          <w:szCs w:val="28"/>
        </w:rPr>
        <w:t>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20ECF" w:rsidRPr="002D2AF0">
        <w:rPr>
          <w:sz w:val="28"/>
          <w:szCs w:val="28"/>
        </w:rPr>
        <w:t xml:space="preserve">государственной </w:t>
      </w:r>
      <w:r>
        <w:rPr>
          <w:color w:val="auto"/>
          <w:sz w:val="28"/>
          <w:szCs w:val="28"/>
        </w:rPr>
        <w:t xml:space="preserve">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Pr="00320ECF" w:rsidRDefault="00304F48">
      <w:pPr>
        <w:pStyle w:val="Default"/>
        <w:jc w:val="center"/>
        <w:rPr>
          <w:b/>
          <w:color w:val="auto"/>
          <w:sz w:val="28"/>
          <w:szCs w:val="28"/>
        </w:rPr>
      </w:pPr>
      <w:r>
        <w:rPr>
          <w:b/>
          <w:bCs/>
          <w:color w:val="auto"/>
          <w:sz w:val="28"/>
          <w:szCs w:val="28"/>
        </w:rPr>
        <w:t xml:space="preserve">4.2. Порядок и </w:t>
      </w:r>
      <w:r w:rsidRPr="00320ECF">
        <w:rPr>
          <w:b/>
          <w:bCs/>
          <w:color w:val="auto"/>
          <w:sz w:val="28"/>
          <w:szCs w:val="28"/>
        </w:rPr>
        <w:t>периодичность осуществления плановых и внеплановых</w:t>
      </w:r>
    </w:p>
    <w:p w:rsidR="006A16B6" w:rsidRPr="00320ECF" w:rsidRDefault="00304F48">
      <w:pPr>
        <w:pStyle w:val="Default"/>
        <w:jc w:val="center"/>
        <w:rPr>
          <w:b/>
          <w:bCs/>
          <w:color w:val="auto"/>
          <w:sz w:val="28"/>
          <w:szCs w:val="28"/>
        </w:rPr>
      </w:pPr>
      <w:r w:rsidRPr="00320ECF">
        <w:rPr>
          <w:b/>
          <w:bCs/>
          <w:color w:val="auto"/>
          <w:sz w:val="28"/>
          <w:szCs w:val="28"/>
        </w:rPr>
        <w:t xml:space="preserve">проверок полноты и качества предоставления </w:t>
      </w:r>
      <w:r w:rsidR="00320ECF" w:rsidRPr="00320ECF">
        <w:rPr>
          <w:b/>
          <w:sz w:val="28"/>
          <w:szCs w:val="28"/>
        </w:rPr>
        <w:t xml:space="preserve">государственной </w:t>
      </w:r>
      <w:r w:rsidRPr="00320ECF">
        <w:rPr>
          <w:b/>
          <w:bCs/>
          <w:color w:val="auto"/>
          <w:sz w:val="28"/>
          <w:szCs w:val="28"/>
        </w:rPr>
        <w:t xml:space="preserve">услуги, в том числе порядок и формы контроля за полнотой и качеством предоставления </w:t>
      </w:r>
      <w:r w:rsidR="00320ECF" w:rsidRPr="00320ECF">
        <w:rPr>
          <w:b/>
          <w:sz w:val="28"/>
          <w:szCs w:val="28"/>
        </w:rPr>
        <w:t xml:space="preserve">государственной </w:t>
      </w:r>
      <w:r w:rsidRPr="00320ECF">
        <w:rPr>
          <w:b/>
          <w:bCs/>
          <w:color w:val="auto"/>
          <w:sz w:val="28"/>
          <w:szCs w:val="28"/>
        </w:rPr>
        <w:t>услуги</w:t>
      </w:r>
    </w:p>
    <w:p w:rsidR="006A16B6" w:rsidRPr="00320ECF" w:rsidRDefault="006A16B6">
      <w:pPr>
        <w:pStyle w:val="Default"/>
        <w:jc w:val="center"/>
        <w:rPr>
          <w:b/>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w:t>
      </w:r>
      <w:r w:rsidR="00320ECF" w:rsidRPr="002D2AF0">
        <w:rPr>
          <w:sz w:val="28"/>
          <w:szCs w:val="28"/>
        </w:rPr>
        <w:t xml:space="preserve">государственной </w:t>
      </w:r>
      <w:r>
        <w:rPr>
          <w:color w:val="auto"/>
          <w:sz w:val="28"/>
          <w:szCs w:val="28"/>
        </w:rPr>
        <w:t xml:space="preserve">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0ECF" w:rsidRPr="002D2AF0">
        <w:rPr>
          <w:sz w:val="28"/>
          <w:szCs w:val="28"/>
        </w:rPr>
        <w:t xml:space="preserve">государственной </w:t>
      </w:r>
      <w:r>
        <w:rPr>
          <w:color w:val="auto"/>
          <w:sz w:val="28"/>
          <w:szCs w:val="28"/>
        </w:rPr>
        <w:t xml:space="preserve">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w:t>
      </w:r>
      <w:r w:rsidR="00320ECF" w:rsidRPr="002D2AF0">
        <w:rPr>
          <w:sz w:val="28"/>
          <w:szCs w:val="28"/>
        </w:rPr>
        <w:t xml:space="preserve">государственной </w:t>
      </w:r>
      <w:r>
        <w:rPr>
          <w:color w:val="auto"/>
          <w:sz w:val="28"/>
          <w:szCs w:val="28"/>
        </w:rPr>
        <w:t xml:space="preserve">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320ECF">
        <w:rPr>
          <w:i/>
          <w:iCs/>
          <w:sz w:val="28"/>
          <w:szCs w:val="28"/>
        </w:rPr>
        <w:t>У</w:t>
      </w:r>
    </w:p>
    <w:p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r w:rsidR="00320ECF">
        <w:rPr>
          <w:color w:val="auto"/>
          <w:sz w:val="28"/>
          <w:szCs w:val="28"/>
        </w:rPr>
        <w:t>Уполномоченного органа</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Pr="00320ECF" w:rsidRDefault="00304F48">
      <w:pPr>
        <w:pStyle w:val="Default"/>
        <w:jc w:val="center"/>
        <w:rPr>
          <w:b/>
          <w:bCs/>
          <w:color w:val="auto"/>
          <w:sz w:val="28"/>
          <w:szCs w:val="28"/>
        </w:rPr>
      </w:pPr>
      <w:r w:rsidRPr="00320ECF">
        <w:rPr>
          <w:b/>
          <w:bCs/>
          <w:color w:val="auto"/>
          <w:sz w:val="28"/>
          <w:szCs w:val="28"/>
        </w:rPr>
        <w:t xml:space="preserve">предоставления </w:t>
      </w:r>
      <w:r w:rsidR="00320ECF" w:rsidRPr="00320ECF">
        <w:rPr>
          <w:b/>
          <w:sz w:val="28"/>
          <w:szCs w:val="28"/>
        </w:rPr>
        <w:t xml:space="preserve">государственной </w:t>
      </w:r>
      <w:r w:rsidRPr="00320ECF">
        <w:rPr>
          <w:b/>
          <w:bCs/>
          <w:color w:val="auto"/>
          <w:sz w:val="28"/>
          <w:szCs w:val="28"/>
        </w:rPr>
        <w:t>услуги</w:t>
      </w:r>
    </w:p>
    <w:p w:rsidR="006A16B6" w:rsidRPr="00320ECF" w:rsidRDefault="006A16B6">
      <w:pPr>
        <w:pStyle w:val="Default"/>
        <w:jc w:val="center"/>
        <w:rPr>
          <w:b/>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Pr="00320ECF">
        <w:rPr>
          <w:color w:val="auto"/>
          <w:sz w:val="28"/>
          <w:szCs w:val="28"/>
        </w:rPr>
        <w:t xml:space="preserve">нормативных правовых актов Смоленской области и нормативных правовых актов </w:t>
      </w:r>
      <w:r w:rsidR="00320ECF" w:rsidRPr="00320ECF">
        <w:rPr>
          <w:iCs/>
          <w:sz w:val="28"/>
          <w:szCs w:val="28"/>
        </w:rPr>
        <w:t>Уполномоченного органа</w:t>
      </w:r>
      <w:r w:rsidRPr="00320ECF">
        <w:rPr>
          <w:color w:val="auto"/>
          <w:sz w:val="28"/>
          <w:szCs w:val="28"/>
        </w:rPr>
        <w:t xml:space="preserve"> осуществляется привлечение виновных лиц к ответственности</w:t>
      </w:r>
      <w:r>
        <w:rPr>
          <w:color w:val="auto"/>
          <w:sz w:val="28"/>
          <w:szCs w:val="28"/>
        </w:rPr>
        <w:t xml:space="preserve">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20ECF" w:rsidRPr="002D2AF0">
        <w:rPr>
          <w:sz w:val="28"/>
          <w:szCs w:val="28"/>
        </w:rPr>
        <w:t xml:space="preserve">государственной </w:t>
      </w:r>
      <w:r>
        <w:rPr>
          <w:color w:val="auto"/>
          <w:sz w:val="28"/>
          <w:szCs w:val="28"/>
        </w:rPr>
        <w:t xml:space="preserve">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Pr="00320ECF" w:rsidRDefault="00304F48">
      <w:pPr>
        <w:pStyle w:val="Default"/>
        <w:jc w:val="center"/>
        <w:rPr>
          <w:b/>
          <w:color w:val="auto"/>
          <w:sz w:val="28"/>
          <w:szCs w:val="28"/>
        </w:rPr>
      </w:pPr>
      <w:r>
        <w:rPr>
          <w:b/>
          <w:bCs/>
          <w:color w:val="auto"/>
          <w:sz w:val="28"/>
          <w:szCs w:val="28"/>
        </w:rPr>
        <w:t xml:space="preserve">4.4. </w:t>
      </w:r>
      <w:r w:rsidRPr="00320ECF">
        <w:rPr>
          <w:b/>
          <w:bCs/>
          <w:color w:val="auto"/>
          <w:sz w:val="28"/>
          <w:szCs w:val="28"/>
        </w:rPr>
        <w:t>Требования к порядку и формам контроля за предоставлением</w:t>
      </w:r>
    </w:p>
    <w:p w:rsidR="006A16B6" w:rsidRPr="00320ECF" w:rsidRDefault="00320ECF">
      <w:pPr>
        <w:pStyle w:val="Default"/>
        <w:jc w:val="center"/>
        <w:rPr>
          <w:b/>
          <w:color w:val="auto"/>
          <w:sz w:val="28"/>
          <w:szCs w:val="28"/>
        </w:rPr>
      </w:pPr>
      <w:r w:rsidRPr="00320ECF">
        <w:rPr>
          <w:b/>
          <w:sz w:val="28"/>
          <w:szCs w:val="28"/>
        </w:rPr>
        <w:t xml:space="preserve">государственной </w:t>
      </w:r>
      <w:r w:rsidR="00304F48" w:rsidRPr="00320ECF">
        <w:rPr>
          <w:b/>
          <w:bCs/>
          <w:color w:val="auto"/>
          <w:sz w:val="28"/>
          <w:szCs w:val="28"/>
        </w:rPr>
        <w:t>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w:t>
      </w:r>
      <w:r w:rsidR="00320ECF" w:rsidRPr="002D2AF0">
        <w:rPr>
          <w:sz w:val="28"/>
          <w:szCs w:val="28"/>
        </w:rPr>
        <w:t xml:space="preserve">государственной </w:t>
      </w:r>
      <w:r>
        <w:rPr>
          <w:color w:val="auto"/>
          <w:sz w:val="28"/>
          <w:szCs w:val="28"/>
        </w:rPr>
        <w:t xml:space="preserve">услуги путем получения информации о ходе предоставления </w:t>
      </w:r>
      <w:r w:rsidR="00320ECF" w:rsidRPr="002D2AF0">
        <w:rPr>
          <w:sz w:val="28"/>
          <w:szCs w:val="28"/>
        </w:rPr>
        <w:t xml:space="preserve">государственной </w:t>
      </w:r>
      <w:r>
        <w:rPr>
          <w:color w:val="auto"/>
          <w:sz w:val="28"/>
          <w:szCs w:val="28"/>
        </w:rPr>
        <w:t xml:space="preserve">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 xml:space="preserve">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w:t>
      </w:r>
      <w:r w:rsidR="00320ECF" w:rsidRPr="00320ECF">
        <w:rPr>
          <w:b/>
          <w:sz w:val="28"/>
          <w:szCs w:val="28"/>
        </w:rPr>
        <w:t xml:space="preserve">государственную  </w:t>
      </w:r>
      <w:r w:rsidRPr="00320ECF">
        <w:rPr>
          <w:b/>
          <w:sz w:val="28"/>
          <w:szCs w:val="28"/>
        </w:rPr>
        <w:t>у</w:t>
      </w:r>
      <w:r>
        <w:rPr>
          <w:b/>
          <w:sz w:val="28"/>
          <w:szCs w:val="28"/>
        </w:rPr>
        <w:t>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320ECF" w:rsidRPr="00320ECF">
        <w:rPr>
          <w:iCs/>
          <w:sz w:val="28"/>
          <w:szCs w:val="28"/>
        </w:rPr>
        <w:t>Уполномоченного органа</w:t>
      </w:r>
      <w:r>
        <w:rPr>
          <w:bCs/>
          <w:sz w:val="28"/>
          <w:szCs w:val="28"/>
        </w:rPr>
        <w:t>,</w:t>
      </w:r>
      <w:r w:rsidR="00B60B9B">
        <w:rPr>
          <w:bCs/>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3"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320ECF" w:rsidRPr="00320ECF">
        <w:rPr>
          <w:iCs/>
          <w:sz w:val="28"/>
          <w:szCs w:val="28"/>
        </w:rPr>
        <w:t>Уполномоченного органа</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 xml:space="preserve">нарушения срока регистрации запроса о предоставлении </w:t>
      </w:r>
      <w:r w:rsidR="00320ECF">
        <w:rPr>
          <w:rStyle w:val="FontStyle12"/>
          <w:sz w:val="28"/>
          <w:szCs w:val="28"/>
        </w:rPr>
        <w:t xml:space="preserve">государственной </w:t>
      </w:r>
      <w:r>
        <w:rPr>
          <w:rStyle w:val="FontStyle12"/>
          <w:sz w:val="28"/>
          <w:szCs w:val="28"/>
        </w:rPr>
        <w:t>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 xml:space="preserve">нарушения срока предоставления </w:t>
      </w:r>
      <w:r w:rsidR="00320ECF">
        <w:rPr>
          <w:rStyle w:val="FontStyle12"/>
          <w:sz w:val="28"/>
          <w:szCs w:val="28"/>
        </w:rPr>
        <w:t xml:space="preserve">государственной </w:t>
      </w:r>
      <w:r>
        <w:rPr>
          <w:rStyle w:val="FontStyle12"/>
          <w:sz w:val="28"/>
          <w:szCs w:val="28"/>
        </w:rPr>
        <w:t>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 xml:space="preserve">требования у заявителя документов или информации либо осуществления действий, представление или осуществление которых не </w:t>
      </w:r>
      <w:r>
        <w:rPr>
          <w:rStyle w:val="FontStyle12"/>
          <w:sz w:val="28"/>
          <w:szCs w:val="28"/>
        </w:rPr>
        <w:lastRenderedPageBreak/>
        <w:t xml:space="preserve">предусмотрено федеральными нормативными правовыми актами, областными нормативными правовыми актами для предоставления </w:t>
      </w:r>
      <w:r w:rsidR="00320ECF">
        <w:rPr>
          <w:rStyle w:val="FontStyle12"/>
          <w:sz w:val="28"/>
          <w:szCs w:val="28"/>
        </w:rPr>
        <w:t xml:space="preserve">государственной </w:t>
      </w:r>
      <w:r>
        <w:rPr>
          <w:rStyle w:val="FontStyle12"/>
          <w:sz w:val="28"/>
          <w:szCs w:val="28"/>
        </w:rPr>
        <w:t xml:space="preserve">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320ECF">
        <w:rPr>
          <w:rStyle w:val="FontStyle12"/>
          <w:sz w:val="28"/>
          <w:szCs w:val="28"/>
        </w:rPr>
        <w:t xml:space="preserve">государственной </w:t>
      </w:r>
      <w:r>
        <w:rPr>
          <w:rStyle w:val="FontStyle12"/>
          <w:sz w:val="28"/>
          <w:szCs w:val="28"/>
        </w:rPr>
        <w:t>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 xml:space="preserve">отказа в предоставлении </w:t>
      </w:r>
      <w:r w:rsidR="00320ECF">
        <w:rPr>
          <w:rStyle w:val="FontStyle12"/>
          <w:sz w:val="28"/>
          <w:szCs w:val="28"/>
        </w:rPr>
        <w:t xml:space="preserve">государственной </w:t>
      </w:r>
      <w:r>
        <w:rPr>
          <w:rStyle w:val="FontStyle12"/>
          <w:sz w:val="28"/>
          <w:szCs w:val="28"/>
        </w:rPr>
        <w:t>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затребования с заявителя при предоставлении </w:t>
      </w:r>
      <w:r w:rsidR="00320ECF">
        <w:rPr>
          <w:rStyle w:val="FontStyle12"/>
          <w:sz w:val="28"/>
          <w:szCs w:val="28"/>
        </w:rPr>
        <w:t xml:space="preserve">государственной </w:t>
      </w:r>
      <w:r>
        <w:rPr>
          <w:rStyle w:val="FontStyle12"/>
          <w:sz w:val="28"/>
          <w:szCs w:val="28"/>
        </w:rPr>
        <w:t>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отказа органа, предоставляющего </w:t>
      </w:r>
      <w:r w:rsidR="00320ECF">
        <w:rPr>
          <w:rStyle w:val="FontStyle12"/>
          <w:sz w:val="28"/>
          <w:szCs w:val="28"/>
        </w:rPr>
        <w:t xml:space="preserve">государственную </w:t>
      </w:r>
      <w:r>
        <w:rPr>
          <w:rStyle w:val="FontStyle12"/>
          <w:sz w:val="28"/>
          <w:szCs w:val="28"/>
        </w:rPr>
        <w:t xml:space="preserve">услугу, должностного лица органа, предоставляющего </w:t>
      </w:r>
      <w:r w:rsidR="00320ECF">
        <w:rPr>
          <w:rStyle w:val="FontStyle12"/>
          <w:sz w:val="28"/>
          <w:szCs w:val="28"/>
        </w:rPr>
        <w:t xml:space="preserve">государственную </w:t>
      </w:r>
      <w:r>
        <w:rPr>
          <w:rStyle w:val="FontStyle12"/>
          <w:sz w:val="28"/>
          <w:szCs w:val="28"/>
        </w:rPr>
        <w:t xml:space="preserve">услугу, в исправлении допущенных ими опечаток и ошибок в выданных в результате предоставления </w:t>
      </w:r>
      <w:r w:rsidR="00320ECF">
        <w:rPr>
          <w:rStyle w:val="FontStyle12"/>
          <w:sz w:val="28"/>
          <w:szCs w:val="28"/>
        </w:rPr>
        <w:t xml:space="preserve">государственной </w:t>
      </w:r>
      <w:r>
        <w:rPr>
          <w:rStyle w:val="FontStyle12"/>
          <w:sz w:val="28"/>
          <w:szCs w:val="28"/>
        </w:rPr>
        <w:t>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нарушения срока или порядка выдачи документов по результатам предоставления </w:t>
      </w:r>
      <w:r w:rsidR="00320ECF">
        <w:rPr>
          <w:rStyle w:val="FontStyle12"/>
          <w:sz w:val="28"/>
          <w:szCs w:val="28"/>
        </w:rPr>
        <w:t xml:space="preserve">государственной </w:t>
      </w:r>
      <w:r>
        <w:rPr>
          <w:rStyle w:val="FontStyle12"/>
          <w:sz w:val="28"/>
          <w:szCs w:val="28"/>
        </w:rPr>
        <w:t>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приостановления предоставления </w:t>
      </w:r>
      <w:r w:rsidR="00320ECF">
        <w:rPr>
          <w:rStyle w:val="FontStyle12"/>
          <w:sz w:val="28"/>
          <w:szCs w:val="28"/>
        </w:rPr>
        <w:t xml:space="preserve">государственной </w:t>
      </w:r>
      <w:r>
        <w:rPr>
          <w:rStyle w:val="FontStyle12"/>
          <w:sz w:val="28"/>
          <w:szCs w:val="28"/>
        </w:rPr>
        <w:t>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 xml:space="preserve">требования у заявителя при предоставлении </w:t>
      </w:r>
      <w:r w:rsidR="00320ECF">
        <w:rPr>
          <w:rStyle w:val="FontStyle12"/>
          <w:sz w:val="28"/>
          <w:szCs w:val="28"/>
        </w:rPr>
        <w:t xml:space="preserve">государственной </w:t>
      </w:r>
      <w:r>
        <w:rPr>
          <w:rStyle w:val="FontStyle12"/>
          <w:sz w:val="28"/>
          <w:szCs w:val="28"/>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320ECF">
        <w:rPr>
          <w:rStyle w:val="FontStyle12"/>
          <w:sz w:val="28"/>
          <w:szCs w:val="28"/>
        </w:rPr>
        <w:t xml:space="preserve">государственной </w:t>
      </w:r>
      <w:r>
        <w:rPr>
          <w:rStyle w:val="FontStyle12"/>
          <w:sz w:val="28"/>
          <w:szCs w:val="28"/>
        </w:rPr>
        <w:t>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w:t>
      </w:r>
      <w:r w:rsidR="00320ECF">
        <w:rPr>
          <w:rStyle w:val="FontStyle12"/>
          <w:sz w:val="28"/>
          <w:szCs w:val="28"/>
        </w:rPr>
        <w:t xml:space="preserve">государственную </w:t>
      </w:r>
      <w:r>
        <w:rPr>
          <w:rStyle w:val="FontStyle12"/>
          <w:sz w:val="28"/>
          <w:szCs w:val="28"/>
        </w:rPr>
        <w:t xml:space="preserve">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w:t>
      </w:r>
      <w:r w:rsidR="00320ECF">
        <w:rPr>
          <w:rStyle w:val="FontStyle12"/>
          <w:sz w:val="28"/>
          <w:szCs w:val="28"/>
        </w:rPr>
        <w:t xml:space="preserve">государственную </w:t>
      </w:r>
      <w:r>
        <w:rPr>
          <w:rStyle w:val="FontStyle12"/>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320ECF">
        <w:rPr>
          <w:rStyle w:val="FontStyle12"/>
          <w:sz w:val="28"/>
          <w:szCs w:val="28"/>
        </w:rPr>
        <w:t xml:space="preserve">государственную </w:t>
      </w:r>
      <w:r>
        <w:rPr>
          <w:rStyle w:val="FontStyle12"/>
          <w:sz w:val="28"/>
          <w:szCs w:val="28"/>
        </w:rPr>
        <w:t>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w:t>
      </w:r>
      <w:r w:rsidR="00320ECF">
        <w:rPr>
          <w:rStyle w:val="FontStyle12"/>
          <w:sz w:val="28"/>
          <w:szCs w:val="28"/>
        </w:rPr>
        <w:t xml:space="preserve">государственную </w:t>
      </w:r>
      <w:r>
        <w:rPr>
          <w:rStyle w:val="FontStyle12"/>
          <w:sz w:val="28"/>
          <w:szCs w:val="28"/>
        </w:rPr>
        <w:t xml:space="preserve">услугу, должностного лица органа, предоставляющего муниципальную услугу, муниципального гражданского служащего, руководителя органа, предоставляющего </w:t>
      </w:r>
      <w:r w:rsidR="00320ECF">
        <w:rPr>
          <w:rStyle w:val="FontStyle12"/>
          <w:sz w:val="28"/>
          <w:szCs w:val="28"/>
        </w:rPr>
        <w:t xml:space="preserve">государственную </w:t>
      </w:r>
      <w:r>
        <w:rPr>
          <w:rStyle w:val="FontStyle12"/>
          <w:sz w:val="28"/>
          <w:szCs w:val="28"/>
        </w:rPr>
        <w:t xml:space="preserve">услугу, может быть направлена по почте, с использованием сети «Интернет», посредством портала федеральной муниципальной информационной системы </w:t>
      </w:r>
      <w:r>
        <w:rPr>
          <w:rStyle w:val="FontStyle12"/>
          <w:sz w:val="28"/>
          <w:szCs w:val="28"/>
        </w:rPr>
        <w:lastRenderedPageBreak/>
        <w:t>досудебного (внесудебного) обжалования (</w:t>
      </w:r>
      <w:hyperlink r:id="rId2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w:t>
      </w:r>
      <w:r w:rsidR="00320ECF">
        <w:rPr>
          <w:rStyle w:val="FontStyle12"/>
          <w:sz w:val="28"/>
          <w:szCs w:val="28"/>
        </w:rPr>
        <w:t xml:space="preserve">государственную  </w:t>
      </w:r>
      <w:r>
        <w:rPr>
          <w:rStyle w:val="FontStyle12"/>
          <w:sz w:val="28"/>
          <w:szCs w:val="28"/>
        </w:rPr>
        <w:t xml:space="preserve">услугу, </w:t>
      </w:r>
      <w:r>
        <w:rPr>
          <w:sz w:val="28"/>
          <w:szCs w:val="28"/>
        </w:rPr>
        <w:t>ЕПГУ</w:t>
      </w:r>
      <w:r>
        <w:rPr>
          <w:rStyle w:val="FontStyle12"/>
          <w:sz w:val="28"/>
          <w:szCs w:val="28"/>
        </w:rPr>
        <w:t>, а также может быть принята при личном</w:t>
      </w:r>
      <w:r w:rsidR="00B60B9B">
        <w:rPr>
          <w:rStyle w:val="FontStyle12"/>
          <w:sz w:val="28"/>
          <w:szCs w:val="28"/>
        </w:rPr>
        <w:t xml:space="preserve"> </w:t>
      </w:r>
      <w:r>
        <w:rPr>
          <w:rStyle w:val="FontStyle12"/>
          <w:sz w:val="28"/>
          <w:szCs w:val="28"/>
        </w:rPr>
        <w:t>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 xml:space="preserve">Жалоба, поступившая в орган, предоставляющий </w:t>
      </w:r>
      <w:r w:rsidR="00320ECF">
        <w:rPr>
          <w:rStyle w:val="FontStyle12"/>
          <w:sz w:val="28"/>
          <w:szCs w:val="28"/>
        </w:rPr>
        <w:t xml:space="preserve">государственную  </w:t>
      </w:r>
      <w:r>
        <w:rPr>
          <w:rStyle w:val="FontStyle12"/>
          <w:sz w:val="28"/>
          <w:szCs w:val="28"/>
        </w:rPr>
        <w:t xml:space="preserve">услугу, подлежит рассмотрению в течение пятнадцати рабочих дней со дня ее регистрации, а в случае обжалования отказа органа, предоставляющего </w:t>
      </w:r>
      <w:r w:rsidR="00320ECF">
        <w:rPr>
          <w:rStyle w:val="FontStyle12"/>
          <w:sz w:val="28"/>
          <w:szCs w:val="28"/>
        </w:rPr>
        <w:t xml:space="preserve">государственную </w:t>
      </w:r>
      <w:r>
        <w:rPr>
          <w:rStyle w:val="FontStyle12"/>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 xml:space="preserve">наименование органа, предоставляющего </w:t>
      </w:r>
      <w:r w:rsidR="00320ECF">
        <w:rPr>
          <w:rStyle w:val="FontStyle12"/>
          <w:sz w:val="28"/>
          <w:szCs w:val="28"/>
        </w:rPr>
        <w:t xml:space="preserve">государственную </w:t>
      </w:r>
      <w:r>
        <w:rPr>
          <w:rStyle w:val="FontStyle12"/>
          <w:sz w:val="28"/>
          <w:szCs w:val="28"/>
        </w:rPr>
        <w:t xml:space="preserve">услугу, должностного лица органа, предоставляющего </w:t>
      </w:r>
      <w:r w:rsidR="00320ECF">
        <w:rPr>
          <w:rStyle w:val="FontStyle12"/>
          <w:sz w:val="28"/>
          <w:szCs w:val="28"/>
        </w:rPr>
        <w:t xml:space="preserve">государственную  </w:t>
      </w:r>
      <w:r>
        <w:rPr>
          <w:rStyle w:val="FontStyle12"/>
          <w:sz w:val="28"/>
          <w:szCs w:val="28"/>
        </w:rPr>
        <w:t>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 xml:space="preserve">сведения об обжалуемых решениях и действиях (бездействии) органа, предоставляющего </w:t>
      </w:r>
      <w:r w:rsidR="00B74DB4">
        <w:rPr>
          <w:rStyle w:val="FontStyle12"/>
          <w:sz w:val="28"/>
          <w:szCs w:val="28"/>
        </w:rPr>
        <w:t xml:space="preserve">государственную </w:t>
      </w:r>
      <w:r>
        <w:rPr>
          <w:rStyle w:val="FontStyle12"/>
          <w:sz w:val="28"/>
          <w:szCs w:val="28"/>
        </w:rPr>
        <w:t xml:space="preserve">услугу, должностного лица органа, предоставляющего </w:t>
      </w:r>
      <w:r w:rsidR="00B74DB4">
        <w:rPr>
          <w:rStyle w:val="FontStyle12"/>
          <w:sz w:val="28"/>
          <w:szCs w:val="28"/>
        </w:rPr>
        <w:t xml:space="preserve">государственную  </w:t>
      </w:r>
      <w:r>
        <w:rPr>
          <w:rStyle w:val="FontStyle12"/>
          <w:sz w:val="28"/>
          <w:szCs w:val="28"/>
        </w:rPr>
        <w:t>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w:t>
      </w:r>
      <w:r w:rsidR="00B74DB4">
        <w:rPr>
          <w:rStyle w:val="FontStyle12"/>
          <w:sz w:val="28"/>
          <w:szCs w:val="28"/>
        </w:rPr>
        <w:t xml:space="preserve">вием) органа, предоставляющего государственную </w:t>
      </w:r>
      <w:r>
        <w:rPr>
          <w:rStyle w:val="FontStyle12"/>
          <w:sz w:val="28"/>
          <w:szCs w:val="28"/>
        </w:rPr>
        <w:t xml:space="preserve"> услугу, должностного лица органа, предоставляющего </w:t>
      </w:r>
      <w:r w:rsidR="00B74DB4">
        <w:rPr>
          <w:rStyle w:val="FontStyle12"/>
          <w:sz w:val="28"/>
          <w:szCs w:val="28"/>
        </w:rPr>
        <w:t xml:space="preserve">государственную  </w:t>
      </w:r>
      <w:r>
        <w:rPr>
          <w:rStyle w:val="FontStyle12"/>
          <w:sz w:val="28"/>
          <w:szCs w:val="28"/>
        </w:rPr>
        <w:t>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74DB4">
        <w:rPr>
          <w:rStyle w:val="FontStyle12"/>
          <w:sz w:val="28"/>
          <w:szCs w:val="28"/>
        </w:rPr>
        <w:t xml:space="preserve">государственной </w:t>
      </w:r>
      <w:r>
        <w:rPr>
          <w:rStyle w:val="FontStyle12"/>
          <w:sz w:val="28"/>
          <w:szCs w:val="28"/>
        </w:rPr>
        <w:t>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w:t>
      </w:r>
      <w:r w:rsidR="00B74DB4">
        <w:rPr>
          <w:rStyle w:val="FontStyle12"/>
          <w:sz w:val="28"/>
          <w:szCs w:val="28"/>
        </w:rPr>
        <w:t xml:space="preserve">государственную  </w:t>
      </w:r>
      <w:r>
        <w:rPr>
          <w:rStyle w:val="FontStyle12"/>
          <w:sz w:val="28"/>
          <w:szCs w:val="28"/>
        </w:rPr>
        <w:t xml:space="preserve">услугу, в целях незамедлительного устранения выявленных нарушений при </w:t>
      </w:r>
      <w:r>
        <w:rPr>
          <w:rStyle w:val="FontStyle12"/>
          <w:sz w:val="28"/>
          <w:szCs w:val="28"/>
        </w:rPr>
        <w:lastRenderedPageBreak/>
        <w:t xml:space="preserve">оказании </w:t>
      </w:r>
      <w:r w:rsidR="00B74DB4">
        <w:rPr>
          <w:rStyle w:val="FontStyle12"/>
          <w:sz w:val="28"/>
          <w:szCs w:val="28"/>
        </w:rPr>
        <w:t xml:space="preserve">государственной </w:t>
      </w:r>
      <w:r>
        <w:rPr>
          <w:rStyle w:val="FontStyle12"/>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B74DB4">
        <w:rPr>
          <w:rStyle w:val="FontStyle12"/>
          <w:sz w:val="28"/>
          <w:szCs w:val="28"/>
        </w:rPr>
        <w:t xml:space="preserve">государственной </w:t>
      </w:r>
      <w:r>
        <w:rPr>
          <w:rStyle w:val="FontStyle12"/>
          <w:sz w:val="28"/>
          <w:szCs w:val="28"/>
        </w:rPr>
        <w:t>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Pr="00B74DB4"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w:t>
      </w:r>
      <w:r w:rsidR="00B74DB4">
        <w:rPr>
          <w:rStyle w:val="FontStyle12"/>
          <w:sz w:val="28"/>
          <w:szCs w:val="28"/>
        </w:rPr>
        <w:t xml:space="preserve">государственной </w:t>
      </w:r>
      <w:r>
        <w:rPr>
          <w:rStyle w:val="FontStyle12"/>
          <w:sz w:val="28"/>
          <w:szCs w:val="28"/>
        </w:rPr>
        <w:t xml:space="preserve">услуги, действия или бездействие должностных лиц, специалистов </w:t>
      </w:r>
      <w:r w:rsidR="00B74DB4" w:rsidRPr="00B74DB4">
        <w:rPr>
          <w:iCs/>
          <w:sz w:val="28"/>
          <w:szCs w:val="28"/>
        </w:rPr>
        <w:t>Уполномоченного органа.</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3"/>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pgSz w:w="11906" w:h="16838"/>
          <w:pgMar w:top="1134" w:right="851" w:bottom="1134" w:left="1134" w:header="708" w:footer="708"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F63E5A" w:rsidRPr="00ED3879" w:rsidRDefault="00F63E5A" w:rsidP="00F63E5A">
      <w:pPr>
        <w:jc w:val="right"/>
        <w:rPr>
          <w:sz w:val="28"/>
          <w:szCs w:val="28"/>
        </w:rPr>
      </w:pPr>
      <w:r w:rsidRPr="00ED3879">
        <w:rPr>
          <w:sz w:val="28"/>
          <w:szCs w:val="28"/>
        </w:rPr>
        <w:t xml:space="preserve">к </w:t>
      </w:r>
      <w:r>
        <w:rPr>
          <w:sz w:val="28"/>
          <w:szCs w:val="28"/>
        </w:rPr>
        <w:t>Административному регламенту</w:t>
      </w:r>
    </w:p>
    <w:p w:rsidR="00F63E5A" w:rsidRPr="00ED3879" w:rsidRDefault="00F63E5A" w:rsidP="00F63E5A">
      <w:pPr>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6A16B6" w:rsidRDefault="006A16B6">
      <w:pPr>
        <w:widowControl/>
        <w:suppressAutoHyphens w:val="0"/>
        <w:ind w:left="6372" w:firstLine="1566"/>
        <w:rPr>
          <w:sz w:val="28"/>
          <w:szCs w:val="28"/>
        </w:rPr>
      </w:pPr>
      <w:bookmarkStart w:id="4" w:name="_GoBack"/>
      <w:bookmarkEnd w:id="4"/>
    </w:p>
    <w:p w:rsidR="006A16B6" w:rsidRPr="00B74DB4" w:rsidRDefault="00304F48">
      <w:pPr>
        <w:ind w:left="5387"/>
        <w:rPr>
          <w:sz w:val="24"/>
          <w:szCs w:val="24"/>
        </w:rPr>
      </w:pPr>
      <w:r w:rsidRPr="00B74DB4">
        <w:rPr>
          <w:sz w:val="24"/>
          <w:szCs w:val="24"/>
        </w:rPr>
        <w:t xml:space="preserve">В </w:t>
      </w:r>
      <w:r w:rsidR="00B74DB4" w:rsidRPr="00B74DB4">
        <w:rPr>
          <w:iCs/>
          <w:sz w:val="28"/>
          <w:szCs w:val="28"/>
        </w:rPr>
        <w:t>Администрацию муниципального образования «Сафоновский район» Смоленской области</w:t>
      </w:r>
    </w:p>
    <w:p w:rsidR="006A16B6" w:rsidRDefault="00304F48">
      <w:pPr>
        <w:ind w:left="5387"/>
        <w:rPr>
          <w:sz w:val="24"/>
          <w:szCs w:val="24"/>
        </w:rPr>
      </w:pPr>
      <w:r w:rsidRPr="00B74DB4">
        <w:rPr>
          <w:sz w:val="24"/>
          <w:szCs w:val="24"/>
        </w:rPr>
        <w:t>от</w:t>
      </w:r>
      <w:r>
        <w:rPr>
          <w:sz w:val="24"/>
          <w:szCs w:val="24"/>
        </w:rPr>
        <w:t xml:space="preserve"> ____________________________________</w:t>
      </w:r>
    </w:p>
    <w:p w:rsidR="006A16B6" w:rsidRDefault="00304F48">
      <w:pPr>
        <w:ind w:left="5387"/>
        <w:rPr>
          <w:sz w:val="24"/>
          <w:szCs w:val="24"/>
        </w:rPr>
      </w:pPr>
      <w:r>
        <w:rPr>
          <w:sz w:val="24"/>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w:t>
      </w:r>
      <w:r>
        <w:rPr>
          <w:sz w:val="24"/>
          <w:szCs w:val="24"/>
        </w:rPr>
        <w:lastRenderedPageBreak/>
        <w:t xml:space="preserve">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B74DB4" w:rsidRDefault="00B74DB4">
      <w:pPr>
        <w:widowControl/>
        <w:suppressAutoHyphens w:val="0"/>
        <w:ind w:left="6372"/>
        <w:rPr>
          <w:sz w:val="28"/>
          <w:szCs w:val="28"/>
        </w:rPr>
      </w:pPr>
    </w:p>
    <w:p w:rsidR="00B74DB4" w:rsidRDefault="00B74DB4">
      <w:pPr>
        <w:widowControl/>
        <w:suppressAutoHyphens w:val="0"/>
        <w:ind w:left="6372"/>
        <w:rPr>
          <w:sz w:val="28"/>
          <w:szCs w:val="28"/>
        </w:rPr>
      </w:pPr>
    </w:p>
    <w:p w:rsidR="00B74DB4" w:rsidRDefault="00B74DB4">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6A16B6" w:rsidRDefault="00304F48">
      <w:pPr>
        <w:pStyle w:val="Default"/>
        <w:ind w:left="5664"/>
        <w:rPr>
          <w:sz w:val="28"/>
          <w:szCs w:val="28"/>
        </w:rPr>
      </w:pPr>
      <w:r>
        <w:rPr>
          <w:sz w:val="28"/>
          <w:szCs w:val="28"/>
        </w:rPr>
        <w:t>Приложение № 2</w:t>
      </w:r>
    </w:p>
    <w:p w:rsidR="00F63E5A" w:rsidRPr="00ED3879" w:rsidRDefault="00F63E5A" w:rsidP="00F63E5A">
      <w:pPr>
        <w:jc w:val="right"/>
        <w:rPr>
          <w:sz w:val="28"/>
          <w:szCs w:val="28"/>
        </w:rPr>
      </w:pPr>
      <w:r w:rsidRPr="00ED3879">
        <w:rPr>
          <w:sz w:val="28"/>
          <w:szCs w:val="28"/>
        </w:rPr>
        <w:t xml:space="preserve">к </w:t>
      </w:r>
      <w:r>
        <w:rPr>
          <w:sz w:val="28"/>
          <w:szCs w:val="28"/>
        </w:rPr>
        <w:t>Административному регламенту</w:t>
      </w:r>
    </w:p>
    <w:p w:rsidR="00F63E5A" w:rsidRPr="00ED3879" w:rsidRDefault="00F63E5A" w:rsidP="00F63E5A">
      <w:pPr>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w:t>
      </w:r>
      <w:r w:rsidRPr="00B74DB4">
        <w:rPr>
          <w:b/>
          <w:bCs/>
          <w:sz w:val="28"/>
          <w:szCs w:val="28"/>
        </w:rPr>
        <w:t xml:space="preserve">приеме документов, необходимых для предоставления </w:t>
      </w:r>
      <w:r w:rsidR="00B74DB4" w:rsidRPr="00B74DB4">
        <w:rPr>
          <w:rStyle w:val="FontStyle12"/>
          <w:b/>
          <w:sz w:val="28"/>
          <w:szCs w:val="28"/>
        </w:rPr>
        <w:t xml:space="preserve">государственной </w:t>
      </w:r>
      <w:r w:rsidRPr="00B74DB4">
        <w:rPr>
          <w:b/>
          <w:bCs/>
          <w:sz w:val="28"/>
          <w:szCs w:val="28"/>
        </w:rPr>
        <w:t>услуги</w:t>
      </w:r>
    </w:p>
    <w:p w:rsidR="006A16B6" w:rsidRDefault="00304F48">
      <w:pPr>
        <w:pStyle w:val="Default"/>
        <w:rPr>
          <w:sz w:val="28"/>
          <w:szCs w:val="28"/>
        </w:rPr>
      </w:pPr>
      <w:r>
        <w:rPr>
          <w:sz w:val="28"/>
          <w:szCs w:val="28"/>
        </w:rPr>
        <w:t>______________________________________________________________________</w:t>
      </w:r>
    </w:p>
    <w:p w:rsidR="006A16B6" w:rsidRDefault="00304F48">
      <w:pPr>
        <w:pStyle w:val="Default"/>
        <w:jc w:val="center"/>
        <w:rPr>
          <w:i/>
          <w:iCs/>
          <w:sz w:val="28"/>
          <w:szCs w:val="28"/>
        </w:rPr>
      </w:pPr>
      <w:r>
        <w:rPr>
          <w:i/>
          <w:iCs/>
          <w:sz w:val="28"/>
          <w:szCs w:val="28"/>
        </w:rPr>
        <w:t xml:space="preserve">Наименование (бланк) </w:t>
      </w:r>
      <w:r w:rsidR="00B74DB4">
        <w:rPr>
          <w:i/>
          <w:iCs/>
          <w:sz w:val="28"/>
          <w:szCs w:val="28"/>
        </w:rPr>
        <w:t>У</w:t>
      </w:r>
      <w:r>
        <w:rPr>
          <w:i/>
          <w:iCs/>
          <w:sz w:val="28"/>
          <w:szCs w:val="28"/>
        </w:rPr>
        <w:t xml:space="preserve">полномоченного органа </w:t>
      </w:r>
    </w:p>
    <w:p w:rsidR="006A16B6" w:rsidRDefault="00304F48">
      <w:pPr>
        <w:pStyle w:val="Default"/>
        <w:jc w:val="center"/>
        <w:rPr>
          <w:sz w:val="28"/>
          <w:szCs w:val="28"/>
        </w:rPr>
      </w:pPr>
      <w:r>
        <w:rPr>
          <w:i/>
          <w:iCs/>
          <w:sz w:val="28"/>
          <w:szCs w:val="28"/>
        </w:rPr>
        <w:t>местного самоуправления</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w:t>
      </w:r>
      <w:r w:rsidR="00B74DB4">
        <w:rPr>
          <w:rStyle w:val="FontStyle12"/>
          <w:sz w:val="28"/>
          <w:szCs w:val="28"/>
        </w:rPr>
        <w:t xml:space="preserve">государственной  </w:t>
      </w:r>
      <w:r>
        <w:rPr>
          <w:sz w:val="28"/>
          <w:szCs w:val="28"/>
        </w:rPr>
        <w:t xml:space="preserve">услуги, </w:t>
      </w:r>
      <w:r>
        <w:rPr>
          <w:rFonts w:eastAsia="Times New Roman"/>
          <w:sz w:val="28"/>
          <w:szCs w:val="28"/>
          <w:lang w:eastAsia="hi-IN" w:bidi="hi-IN"/>
        </w:rPr>
        <w:t xml:space="preserve">в соответствии с </w:t>
      </w:r>
      <w:hyperlink r:id="rId25"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w:t>
      </w:r>
      <w:r>
        <w:rPr>
          <w:sz w:val="28"/>
          <w:szCs w:val="28"/>
        </w:rPr>
        <w:lastRenderedPageBreak/>
        <w:t>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Layout w:type="fixed"/>
        <w:tblLook w:val="04A0"/>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pStyle w:val="Default"/>
        <w:rPr>
          <w:sz w:val="28"/>
          <w:szCs w:val="28"/>
        </w:rPr>
      </w:pPr>
    </w:p>
    <w:p w:rsidR="006A16B6" w:rsidRDefault="00304F48">
      <w:pPr>
        <w:pStyle w:val="Default"/>
        <w:ind w:firstLine="7371"/>
        <w:rPr>
          <w:sz w:val="28"/>
          <w:szCs w:val="28"/>
        </w:rPr>
      </w:pPr>
      <w:r>
        <w:rPr>
          <w:sz w:val="28"/>
          <w:szCs w:val="28"/>
        </w:rPr>
        <w:t xml:space="preserve">Приложение № 3 </w:t>
      </w:r>
    </w:p>
    <w:p w:rsidR="00F63E5A" w:rsidRPr="00ED3879" w:rsidRDefault="00F63E5A" w:rsidP="00F63E5A">
      <w:pPr>
        <w:jc w:val="right"/>
        <w:rPr>
          <w:sz w:val="28"/>
          <w:szCs w:val="28"/>
        </w:rPr>
      </w:pPr>
      <w:r w:rsidRPr="00ED3879">
        <w:rPr>
          <w:sz w:val="28"/>
          <w:szCs w:val="28"/>
        </w:rPr>
        <w:t xml:space="preserve">к </w:t>
      </w:r>
      <w:r>
        <w:rPr>
          <w:sz w:val="28"/>
          <w:szCs w:val="28"/>
        </w:rPr>
        <w:t>Административному регламенту</w:t>
      </w:r>
    </w:p>
    <w:p w:rsidR="00F63E5A" w:rsidRPr="00ED3879" w:rsidRDefault="00F63E5A" w:rsidP="00F63E5A">
      <w:pPr>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F63E5A" w:rsidRDefault="00F63E5A">
      <w:pPr>
        <w:pStyle w:val="Default"/>
        <w:ind w:firstLine="7371"/>
        <w:rPr>
          <w:sz w:val="28"/>
          <w:szCs w:val="28"/>
        </w:rPr>
      </w:pP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w:t>
      </w:r>
      <w:r w:rsidRPr="00B74DB4">
        <w:rPr>
          <w:b/>
          <w:bCs/>
          <w:sz w:val="28"/>
          <w:szCs w:val="28"/>
        </w:rPr>
        <w:t xml:space="preserve">предоставления </w:t>
      </w:r>
      <w:r w:rsidR="00B74DB4" w:rsidRPr="00B74DB4">
        <w:rPr>
          <w:rStyle w:val="FontStyle12"/>
          <w:b/>
          <w:sz w:val="28"/>
          <w:szCs w:val="28"/>
        </w:rPr>
        <w:t>государственной</w:t>
      </w:r>
      <w:r w:rsidR="00B60B9B">
        <w:rPr>
          <w:rStyle w:val="FontStyle12"/>
          <w:b/>
          <w:sz w:val="28"/>
          <w:szCs w:val="28"/>
        </w:rPr>
        <w:t xml:space="preserve"> </w:t>
      </w:r>
      <w:r>
        <w:rPr>
          <w:b/>
          <w:bCs/>
          <w:sz w:val="28"/>
          <w:szCs w:val="28"/>
        </w:rPr>
        <w:t>услуги</w:t>
      </w:r>
    </w:p>
    <w:p w:rsidR="006A16B6" w:rsidRDefault="006A16B6">
      <w:pPr>
        <w:pStyle w:val="Default"/>
        <w:jc w:val="center"/>
        <w:rPr>
          <w:sz w:val="28"/>
          <w:szCs w:val="28"/>
        </w:rPr>
      </w:pPr>
    </w:p>
    <w:p w:rsidR="006A16B6" w:rsidRDefault="00B74DB4">
      <w:pPr>
        <w:pStyle w:val="Default"/>
        <w:jc w:val="center"/>
        <w:rPr>
          <w:sz w:val="28"/>
          <w:szCs w:val="28"/>
        </w:rPr>
      </w:pPr>
      <w:r>
        <w:rPr>
          <w:sz w:val="28"/>
          <w:szCs w:val="28"/>
        </w:rPr>
        <w:t>(наименование (бланк) У</w:t>
      </w:r>
      <w:r w:rsidR="00304F48">
        <w:rPr>
          <w:sz w:val="28"/>
          <w:szCs w:val="28"/>
        </w:rPr>
        <w:t xml:space="preserve">полномоченного органа </w:t>
      </w:r>
    </w:p>
    <w:p w:rsidR="006A16B6" w:rsidRDefault="00304F48">
      <w:pPr>
        <w:pStyle w:val="Default"/>
        <w:jc w:val="center"/>
        <w:rPr>
          <w:sz w:val="28"/>
          <w:szCs w:val="28"/>
        </w:rPr>
      </w:pPr>
      <w:r>
        <w:rPr>
          <w:sz w:val="28"/>
          <w:szCs w:val="28"/>
        </w:rPr>
        <w:t>местного самоуправления)</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sidR="00B74DB4">
        <w:rPr>
          <w:rStyle w:val="FontStyle12"/>
          <w:sz w:val="28"/>
          <w:szCs w:val="28"/>
        </w:rPr>
        <w:t xml:space="preserve">государственной </w:t>
      </w:r>
      <w:r>
        <w:rPr>
          <w:bCs/>
          <w:sz w:val="28"/>
          <w:szCs w:val="28"/>
        </w:rPr>
        <w:t>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6"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w:t>
      </w:r>
      <w:r w:rsidR="00B60B9B">
        <w:rPr>
          <w:b/>
          <w:sz w:val="28"/>
          <w:szCs w:val="28"/>
        </w:rPr>
        <w:t xml:space="preserve"> </w:t>
      </w:r>
      <w:r>
        <w:rPr>
          <w:b/>
          <w:sz w:val="28"/>
          <w:szCs w:val="28"/>
        </w:rPr>
        <w:t xml:space="preserve">заявления и документов для рассмотрения и оказания </w:t>
      </w:r>
      <w:r w:rsidR="00B74DB4" w:rsidRPr="00B74DB4">
        <w:rPr>
          <w:rStyle w:val="FontStyle12"/>
          <w:b/>
          <w:sz w:val="28"/>
          <w:szCs w:val="28"/>
        </w:rPr>
        <w:t>государственной</w:t>
      </w:r>
      <w:r w:rsidR="00B60B9B">
        <w:rPr>
          <w:rStyle w:val="FontStyle12"/>
          <w:b/>
          <w:sz w:val="28"/>
          <w:szCs w:val="28"/>
        </w:rPr>
        <w:t xml:space="preserve"> </w:t>
      </w:r>
      <w:r>
        <w:rPr>
          <w:b/>
          <w:sz w:val="28"/>
          <w:szCs w:val="28"/>
        </w:rPr>
        <w:t>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lastRenderedPageBreak/>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FE5EA4">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7F1" w:rsidRDefault="005F47F1">
      <w:r>
        <w:separator/>
      </w:r>
    </w:p>
  </w:endnote>
  <w:endnote w:type="continuationSeparator" w:id="1">
    <w:p w:rsidR="005F47F1" w:rsidRDefault="005F4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7F1" w:rsidRDefault="005F47F1">
      <w:r>
        <w:separator/>
      </w:r>
    </w:p>
  </w:footnote>
  <w:footnote w:type="continuationSeparator" w:id="1">
    <w:p w:rsidR="005F47F1" w:rsidRDefault="005F4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B1F35"/>
    <w:rsid w:val="00092F00"/>
    <w:rsid w:val="000B5421"/>
    <w:rsid w:val="000D0516"/>
    <w:rsid w:val="000D41D4"/>
    <w:rsid w:val="000E0A4B"/>
    <w:rsid w:val="001071B1"/>
    <w:rsid w:val="0014343B"/>
    <w:rsid w:val="00146A78"/>
    <w:rsid w:val="00160968"/>
    <w:rsid w:val="00180893"/>
    <w:rsid w:val="00193E5C"/>
    <w:rsid w:val="001B64B3"/>
    <w:rsid w:val="001C1D45"/>
    <w:rsid w:val="001F15D6"/>
    <w:rsid w:val="001F42ED"/>
    <w:rsid w:val="001F5B30"/>
    <w:rsid w:val="001F7BBD"/>
    <w:rsid w:val="002017F3"/>
    <w:rsid w:val="00221F34"/>
    <w:rsid w:val="00225B1A"/>
    <w:rsid w:val="00235D8E"/>
    <w:rsid w:val="00264DBB"/>
    <w:rsid w:val="00265D0F"/>
    <w:rsid w:val="00275203"/>
    <w:rsid w:val="00277D22"/>
    <w:rsid w:val="0029423E"/>
    <w:rsid w:val="002C7199"/>
    <w:rsid w:val="002D2AF0"/>
    <w:rsid w:val="00304F48"/>
    <w:rsid w:val="00314311"/>
    <w:rsid w:val="00320ECF"/>
    <w:rsid w:val="003317B0"/>
    <w:rsid w:val="00334925"/>
    <w:rsid w:val="00362003"/>
    <w:rsid w:val="003B0326"/>
    <w:rsid w:val="003B1F35"/>
    <w:rsid w:val="003E1436"/>
    <w:rsid w:val="00403139"/>
    <w:rsid w:val="00465467"/>
    <w:rsid w:val="004D7B19"/>
    <w:rsid w:val="004E54B4"/>
    <w:rsid w:val="004E6C2E"/>
    <w:rsid w:val="00544391"/>
    <w:rsid w:val="005E4C19"/>
    <w:rsid w:val="005F1C0D"/>
    <w:rsid w:val="005F47F1"/>
    <w:rsid w:val="005F498A"/>
    <w:rsid w:val="005F6FE0"/>
    <w:rsid w:val="00625437"/>
    <w:rsid w:val="006716EC"/>
    <w:rsid w:val="006853CB"/>
    <w:rsid w:val="006945C3"/>
    <w:rsid w:val="006A16B6"/>
    <w:rsid w:val="006B5C11"/>
    <w:rsid w:val="006D4B45"/>
    <w:rsid w:val="00727935"/>
    <w:rsid w:val="00727B5B"/>
    <w:rsid w:val="00727E2A"/>
    <w:rsid w:val="00732AF6"/>
    <w:rsid w:val="00747B00"/>
    <w:rsid w:val="007547B5"/>
    <w:rsid w:val="00814F28"/>
    <w:rsid w:val="00836610"/>
    <w:rsid w:val="008616CC"/>
    <w:rsid w:val="00876F8F"/>
    <w:rsid w:val="008C385A"/>
    <w:rsid w:val="008C6A63"/>
    <w:rsid w:val="00914143"/>
    <w:rsid w:val="00946B2F"/>
    <w:rsid w:val="00960118"/>
    <w:rsid w:val="009E7F05"/>
    <w:rsid w:val="00A210C8"/>
    <w:rsid w:val="00AC2354"/>
    <w:rsid w:val="00B30A48"/>
    <w:rsid w:val="00B42B22"/>
    <w:rsid w:val="00B46663"/>
    <w:rsid w:val="00B60B9B"/>
    <w:rsid w:val="00B74DB4"/>
    <w:rsid w:val="00BA1EDA"/>
    <w:rsid w:val="00BE1DFC"/>
    <w:rsid w:val="00BF1CF2"/>
    <w:rsid w:val="00C81E97"/>
    <w:rsid w:val="00CA2827"/>
    <w:rsid w:val="00CC6DB4"/>
    <w:rsid w:val="00CE0DD4"/>
    <w:rsid w:val="00D363A7"/>
    <w:rsid w:val="00D5331D"/>
    <w:rsid w:val="00D56A8B"/>
    <w:rsid w:val="00DF086E"/>
    <w:rsid w:val="00E11ECF"/>
    <w:rsid w:val="00E71FC4"/>
    <w:rsid w:val="00E75FC0"/>
    <w:rsid w:val="00EF71EF"/>
    <w:rsid w:val="00F014DF"/>
    <w:rsid w:val="00F63E5A"/>
    <w:rsid w:val="00F77C7C"/>
    <w:rsid w:val="00F9496C"/>
    <w:rsid w:val="00FA20BE"/>
    <w:rsid w:val="00FA2763"/>
    <w:rsid w:val="00FD5781"/>
    <w:rsid w:val="00FE3FBA"/>
    <w:rsid w:val="00FE5EA4"/>
    <w:rsid w:val="00FF136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A4"/>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FE5EA4"/>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FE5EA4"/>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E5EA4"/>
    <w:rPr>
      <w:color w:val="954F72" w:themeColor="followedHyperlink"/>
      <w:u w:val="single"/>
    </w:rPr>
  </w:style>
  <w:style w:type="character" w:styleId="a4">
    <w:name w:val="footnote reference"/>
    <w:uiPriority w:val="99"/>
    <w:semiHidden/>
    <w:unhideWhenUsed/>
    <w:qFormat/>
    <w:rsid w:val="00FE5EA4"/>
    <w:rPr>
      <w:rFonts w:ascii="Times New Roman" w:hAnsi="Times New Roman" w:cs="Times New Roman" w:hint="default"/>
      <w:vertAlign w:val="superscript"/>
    </w:rPr>
  </w:style>
  <w:style w:type="character" w:styleId="a5">
    <w:name w:val="Hyperlink"/>
    <w:unhideWhenUsed/>
    <w:qFormat/>
    <w:rsid w:val="00FE5EA4"/>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FE5EA4"/>
    <w:rPr>
      <w:rFonts w:ascii="Tahoma" w:eastAsia="Calibri" w:hAnsi="Tahoma" w:cs="Mangal"/>
      <w:sz w:val="14"/>
      <w:szCs w:val="14"/>
    </w:rPr>
  </w:style>
  <w:style w:type="paragraph" w:styleId="a8">
    <w:name w:val="Plain Text"/>
    <w:basedOn w:val="a"/>
    <w:link w:val="a9"/>
    <w:uiPriority w:val="99"/>
    <w:semiHidden/>
    <w:unhideWhenUsed/>
    <w:qFormat/>
    <w:rsid w:val="00FE5EA4"/>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FE5EA4"/>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FE5EA4"/>
    <w:pPr>
      <w:spacing w:after="120"/>
    </w:pPr>
    <w:rPr>
      <w:rFonts w:eastAsia="Calibri"/>
    </w:rPr>
  </w:style>
  <w:style w:type="paragraph" w:styleId="ae">
    <w:name w:val="Title"/>
    <w:basedOn w:val="a"/>
    <w:next w:val="a"/>
    <w:link w:val="12"/>
    <w:qFormat/>
    <w:rsid w:val="00FE5EA4"/>
    <w:pPr>
      <w:jc w:val="center"/>
    </w:pPr>
    <w:rPr>
      <w:rFonts w:ascii="Calibri" w:eastAsia="Calibri" w:hAnsi="Calibri"/>
      <w:sz w:val="28"/>
      <w:szCs w:val="28"/>
      <w:lang w:bidi="ar-SA"/>
    </w:rPr>
  </w:style>
  <w:style w:type="paragraph" w:styleId="af">
    <w:name w:val="footer"/>
    <w:basedOn w:val="a"/>
    <w:link w:val="af0"/>
    <w:uiPriority w:val="99"/>
    <w:unhideWhenUsed/>
    <w:rsid w:val="00FE5EA4"/>
    <w:pPr>
      <w:tabs>
        <w:tab w:val="center" w:pos="4677"/>
        <w:tab w:val="right" w:pos="9355"/>
      </w:tabs>
    </w:pPr>
    <w:rPr>
      <w:rFonts w:eastAsia="Calibri" w:cs="Mangal"/>
      <w:sz w:val="18"/>
      <w:szCs w:val="18"/>
    </w:rPr>
  </w:style>
  <w:style w:type="paragraph" w:styleId="af1">
    <w:name w:val="Normal (Web)"/>
    <w:basedOn w:val="a"/>
    <w:semiHidden/>
    <w:unhideWhenUsed/>
    <w:qFormat/>
    <w:rsid w:val="00FE5EA4"/>
    <w:pPr>
      <w:widowControl/>
      <w:spacing w:before="280" w:after="119"/>
    </w:pPr>
    <w:rPr>
      <w:sz w:val="24"/>
      <w:szCs w:val="24"/>
      <w:lang w:eastAsia="ar-SA" w:bidi="ar-SA"/>
    </w:rPr>
  </w:style>
  <w:style w:type="paragraph" w:styleId="af2">
    <w:name w:val="Subtitle"/>
    <w:basedOn w:val="a"/>
    <w:next w:val="ac"/>
    <w:link w:val="af3"/>
    <w:uiPriority w:val="99"/>
    <w:qFormat/>
    <w:rsid w:val="00FE5EA4"/>
    <w:pPr>
      <w:spacing w:line="360" w:lineRule="auto"/>
      <w:jc w:val="center"/>
    </w:pPr>
    <w:rPr>
      <w:rFonts w:eastAsia="Calibri"/>
      <w:sz w:val="32"/>
      <w:szCs w:val="32"/>
    </w:rPr>
  </w:style>
  <w:style w:type="character" w:customStyle="1" w:styleId="10">
    <w:name w:val="Заголовок 1 Знак"/>
    <w:basedOn w:val="a0"/>
    <w:link w:val="1"/>
    <w:qFormat/>
    <w:rsid w:val="00FE5EA4"/>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FE5EA4"/>
    <w:rPr>
      <w:rFonts w:ascii="Arial" w:eastAsia="Calibri" w:hAnsi="Arial" w:cs="Times New Roman"/>
      <w:b/>
      <w:bCs/>
      <w:sz w:val="26"/>
      <w:szCs w:val="26"/>
      <w:lang w:eastAsia="ru-RU"/>
    </w:rPr>
  </w:style>
  <w:style w:type="paragraph" w:customStyle="1" w:styleId="msonormal0">
    <w:name w:val="msonormal"/>
    <w:basedOn w:val="a"/>
    <w:rsid w:val="00FE5EA4"/>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FE5EA4"/>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FE5EA4"/>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FE5EA4"/>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FE5EA4"/>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FE5EA4"/>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FE5EA4"/>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FE5EA4"/>
    <w:rPr>
      <w:rFonts w:ascii="Times New Roman" w:hAnsi="Times New Roman" w:cs="Times New Roman"/>
    </w:rPr>
  </w:style>
  <w:style w:type="paragraph" w:styleId="af5">
    <w:name w:val="No Spacing"/>
    <w:link w:val="af4"/>
    <w:uiPriority w:val="99"/>
    <w:qFormat/>
    <w:rsid w:val="00FE5EA4"/>
    <w:rPr>
      <w:rFonts w:ascii="Times New Roman" w:hAnsi="Times New Roman" w:cs="Times New Roman"/>
      <w:sz w:val="22"/>
      <w:szCs w:val="22"/>
      <w:lang w:eastAsia="en-US"/>
    </w:rPr>
  </w:style>
  <w:style w:type="paragraph" w:styleId="af6">
    <w:name w:val="List Paragraph"/>
    <w:basedOn w:val="a"/>
    <w:uiPriority w:val="34"/>
    <w:qFormat/>
    <w:rsid w:val="00FE5EA4"/>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FE5EA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FE5EA4"/>
    <w:pPr>
      <w:jc w:val="center"/>
    </w:pPr>
    <w:rPr>
      <w:sz w:val="28"/>
      <w:szCs w:val="28"/>
    </w:rPr>
  </w:style>
  <w:style w:type="character" w:customStyle="1" w:styleId="ConsPlusNormal">
    <w:name w:val="ConsPlusNormal Знак"/>
    <w:link w:val="ConsPlusNormal0"/>
    <w:qFormat/>
    <w:locked/>
    <w:rsid w:val="00FE5EA4"/>
    <w:rPr>
      <w:rFonts w:ascii="Arial" w:hAnsi="Arial" w:cs="Arial"/>
      <w:lang w:eastAsia="hi-IN" w:bidi="hi-IN"/>
    </w:rPr>
  </w:style>
  <w:style w:type="paragraph" w:customStyle="1" w:styleId="ConsPlusNormal0">
    <w:name w:val="ConsPlusNormal"/>
    <w:link w:val="ConsPlusNormal"/>
    <w:qFormat/>
    <w:rsid w:val="00FE5EA4"/>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FE5EA4"/>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FE5EA4"/>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FE5EA4"/>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FE5EA4"/>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FE5EA4"/>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FE5EA4"/>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FE5EA4"/>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FE5EA4"/>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FE5EA4"/>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FE5EA4"/>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FE5EA4"/>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FE5EA4"/>
    <w:rPr>
      <w:rFonts w:ascii="Times New Roman" w:hAnsi="Times New Roman" w:cs="Times New Roman" w:hint="default"/>
      <w:color w:val="605E5C"/>
      <w:shd w:val="clear" w:color="auto" w:fill="E1DFDD"/>
    </w:rPr>
  </w:style>
  <w:style w:type="character" w:customStyle="1" w:styleId="FontStyle13">
    <w:name w:val="Font Style13"/>
    <w:uiPriority w:val="99"/>
    <w:rsid w:val="00FE5EA4"/>
    <w:rPr>
      <w:rFonts w:ascii="Times New Roman" w:hAnsi="Times New Roman" w:cs="Times New Roman" w:hint="default"/>
      <w:sz w:val="22"/>
    </w:rPr>
  </w:style>
  <w:style w:type="character" w:customStyle="1" w:styleId="FontStyle12">
    <w:name w:val="Font Style12"/>
    <w:uiPriority w:val="99"/>
    <w:rsid w:val="00FE5EA4"/>
    <w:rPr>
      <w:rFonts w:ascii="Times New Roman" w:hAnsi="Times New Roman" w:cs="Times New Roman" w:hint="default"/>
      <w:sz w:val="26"/>
      <w:szCs w:val="26"/>
    </w:rPr>
  </w:style>
  <w:style w:type="character" w:customStyle="1" w:styleId="af8">
    <w:name w:val="Название Знак"/>
    <w:rsid w:val="00FE5EA4"/>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FE5EA4"/>
    <w:rPr>
      <w:color w:val="605E5C"/>
      <w:shd w:val="clear" w:color="auto" w:fill="E1DFDD"/>
    </w:rPr>
  </w:style>
  <w:style w:type="paragraph" w:customStyle="1" w:styleId="20">
    <w:name w:val="Абзац списка2"/>
    <w:basedOn w:val="a"/>
    <w:rsid w:val="00FE5EA4"/>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FE5EA4"/>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FE5EA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7365/"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settings" Target="settings.xml"/><Relationship Id="rId9" Type="http://schemas.openxmlformats.org/officeDocument/2006/relationships/hyperlink" Target="https://www.consultant.ru/document/cons_doc_LAW_12778/"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BA54-6A00-4C10-B009-0A8213B7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41</Pages>
  <Words>14005</Words>
  <Characters>79831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user</cp:lastModifiedBy>
  <cp:revision>19</cp:revision>
  <cp:lastPrinted>2024-09-20T07:02:00Z</cp:lastPrinted>
  <dcterms:created xsi:type="dcterms:W3CDTF">2024-09-25T10:06:00Z</dcterms:created>
  <dcterms:modified xsi:type="dcterms:W3CDTF">2024-09-30T11:37:00Z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