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14865269" r:id="rId6"/>
        </w:object>
      </w:r>
    </w:p>
    <w:p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7"/>
        <w:rPr>
          <w:sz w:val="28"/>
          <w:szCs w:val="28"/>
        </w:rPr>
      </w:pPr>
    </w:p>
    <w:p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3759B9">
        <w:rPr>
          <w:sz w:val="28"/>
        </w:rPr>
        <w:t>23.07.2025</w:t>
      </w:r>
      <w:bookmarkStart w:id="0" w:name="_GoBack"/>
      <w:bookmarkEnd w:id="0"/>
      <w:r>
        <w:rPr>
          <w:sz w:val="28"/>
        </w:rPr>
        <w:t xml:space="preserve"> № </w:t>
      </w:r>
      <w:r w:rsidR="003759B9">
        <w:rPr>
          <w:sz w:val="28"/>
        </w:rPr>
        <w:t>1281</w:t>
      </w:r>
    </w:p>
    <w:p w:rsidR="00205E84" w:rsidRPr="00F61640" w:rsidRDefault="00205E84" w:rsidP="00205E84">
      <w:pPr>
        <w:widowControl w:val="0"/>
        <w:jc w:val="both"/>
        <w:rPr>
          <w:sz w:val="28"/>
          <w:szCs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196"/>
        <w:gridCol w:w="3119"/>
      </w:tblGrid>
      <w:tr w:rsidR="00F61640" w:rsidRPr="00367683" w:rsidTr="0088324A">
        <w:tc>
          <w:tcPr>
            <w:tcW w:w="7196" w:type="dxa"/>
          </w:tcPr>
          <w:p w:rsidR="00F61640" w:rsidRDefault="00F61640" w:rsidP="0088324A">
            <w:pPr>
              <w:pStyle w:val="a7"/>
              <w:rPr>
                <w:sz w:val="28"/>
                <w:szCs w:val="28"/>
              </w:rPr>
            </w:pPr>
            <w:r w:rsidRPr="0016306A">
              <w:rPr>
                <w:sz w:val="28"/>
                <w:szCs w:val="28"/>
              </w:rPr>
              <w:t>Об утверждении Административного регламента предоставления Управлением образования Администрации муниципального образования «Сафоновский муниципальный округ» Смоленск</w:t>
            </w:r>
            <w:r>
              <w:rPr>
                <w:sz w:val="28"/>
                <w:szCs w:val="28"/>
              </w:rPr>
              <w:t>ой области муниципальной услуги</w:t>
            </w:r>
            <w:r w:rsidRPr="0016306A">
              <w:rPr>
                <w:sz w:val="28"/>
                <w:szCs w:val="28"/>
              </w:rPr>
              <w:t xml:space="preserve"> «Организация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время»</w:t>
            </w:r>
          </w:p>
          <w:p w:rsidR="00F61640" w:rsidRPr="0016306A" w:rsidRDefault="00F61640" w:rsidP="0088324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61640" w:rsidRPr="00367683" w:rsidRDefault="00F61640" w:rsidP="0088324A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61640" w:rsidRPr="00E26B7A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E26B7A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E26B7A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04.03.2025 № 330</w:t>
      </w:r>
      <w:r w:rsidRPr="005E4772">
        <w:rPr>
          <w:sz w:val="28"/>
          <w:szCs w:val="28"/>
        </w:rPr>
        <w:t xml:space="preserve"> (</w:t>
      </w:r>
      <w:r>
        <w:rPr>
          <w:sz w:val="28"/>
          <w:szCs w:val="28"/>
        </w:rPr>
        <w:t>в редакции постановления от 03.04.2025 № 543</w:t>
      </w:r>
      <w:r w:rsidRPr="005E4772">
        <w:rPr>
          <w:sz w:val="28"/>
          <w:szCs w:val="28"/>
        </w:rPr>
        <w:t>)</w:t>
      </w:r>
      <w:r w:rsidRPr="00E26B7A">
        <w:rPr>
          <w:sz w:val="28"/>
          <w:szCs w:val="28"/>
        </w:rPr>
        <w:t>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F61640" w:rsidRPr="0016306A" w:rsidRDefault="00F61640" w:rsidP="00F61640">
      <w:pPr>
        <w:pStyle w:val="a7"/>
        <w:ind w:firstLine="709"/>
        <w:jc w:val="both"/>
        <w:rPr>
          <w:sz w:val="28"/>
          <w:szCs w:val="28"/>
        </w:rPr>
      </w:pPr>
    </w:p>
    <w:p w:rsidR="00F61640" w:rsidRPr="009A333B" w:rsidRDefault="00F61640" w:rsidP="00F61640">
      <w:pPr>
        <w:widowControl w:val="0"/>
        <w:jc w:val="both"/>
        <w:rPr>
          <w:sz w:val="28"/>
          <w:szCs w:val="28"/>
        </w:rPr>
      </w:pPr>
      <w:r w:rsidRPr="009A333B">
        <w:rPr>
          <w:sz w:val="28"/>
          <w:szCs w:val="28"/>
        </w:rPr>
        <w:t>ПОСТАНОВЛЯЕТ:</w:t>
      </w:r>
    </w:p>
    <w:p w:rsidR="00F61640" w:rsidRPr="009A333B" w:rsidRDefault="00F61640" w:rsidP="00F61640">
      <w:pPr>
        <w:widowControl w:val="0"/>
        <w:ind w:firstLine="709"/>
        <w:jc w:val="both"/>
        <w:rPr>
          <w:sz w:val="28"/>
          <w:szCs w:val="28"/>
        </w:rPr>
      </w:pPr>
    </w:p>
    <w:p w:rsidR="00F61640" w:rsidRPr="003473F8" w:rsidRDefault="00F61640" w:rsidP="00F61640">
      <w:pPr>
        <w:ind w:firstLine="709"/>
        <w:jc w:val="both"/>
        <w:rPr>
          <w:sz w:val="28"/>
          <w:szCs w:val="28"/>
        </w:rPr>
      </w:pPr>
      <w:r w:rsidRPr="009A333B">
        <w:rPr>
          <w:sz w:val="28"/>
          <w:szCs w:val="28"/>
        </w:rPr>
        <w:t xml:space="preserve">1. Утвердить прилагаемый Административный регламент предоставления </w:t>
      </w:r>
      <w:r>
        <w:rPr>
          <w:sz w:val="28"/>
          <w:szCs w:val="28"/>
        </w:rPr>
        <w:t>Управлением</w:t>
      </w:r>
      <w:r w:rsidRPr="009A333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A333B">
        <w:rPr>
          <w:sz w:val="28"/>
          <w:szCs w:val="28"/>
        </w:rPr>
        <w:t xml:space="preserve">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9A333B">
        <w:rPr>
          <w:sz w:val="28"/>
          <w:szCs w:val="28"/>
        </w:rPr>
        <w:t>» Смоленской области муниципальной услуги «</w:t>
      </w:r>
      <w:r w:rsidRPr="008A07E9">
        <w:rPr>
          <w:sz w:val="28"/>
          <w:szCs w:val="28"/>
        </w:rPr>
        <w:t xml:space="preserve">Организация отдыха и оздоровления детей, проживающих на территории </w:t>
      </w:r>
      <w:r w:rsidRPr="008A07E9">
        <w:rPr>
          <w:sz w:val="28"/>
          <w:szCs w:val="28"/>
        </w:rPr>
        <w:lastRenderedPageBreak/>
        <w:t>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</w:t>
      </w:r>
      <w:r w:rsidRPr="003473F8">
        <w:rPr>
          <w:sz w:val="28"/>
          <w:szCs w:val="28"/>
        </w:rPr>
        <w:t>».</w:t>
      </w:r>
    </w:p>
    <w:p w:rsidR="00F61640" w:rsidRDefault="00F61640" w:rsidP="00F61640">
      <w:pPr>
        <w:widowControl w:val="0"/>
        <w:ind w:firstLine="709"/>
        <w:jc w:val="both"/>
        <w:rPr>
          <w:sz w:val="28"/>
          <w:szCs w:val="28"/>
        </w:rPr>
      </w:pPr>
      <w:r w:rsidRPr="003473F8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</w:t>
      </w:r>
      <w:r w:rsidRPr="003473F8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 xml:space="preserve">и силу: </w:t>
      </w:r>
    </w:p>
    <w:p w:rsidR="00F61640" w:rsidRDefault="00F61640" w:rsidP="00F61640">
      <w:pPr>
        <w:pStyle w:val="ConsPlusTitle"/>
        <w:ind w:firstLine="709"/>
      </w:pPr>
      <w:r>
        <w:t>- постановление</w:t>
      </w:r>
      <w:r w:rsidRPr="003473F8">
        <w:t xml:space="preserve"> Администрации муниципального образования «Сафоновский</w:t>
      </w:r>
      <w:r>
        <w:t xml:space="preserve"> район» Смоленской области от 02</w:t>
      </w:r>
      <w:r w:rsidRPr="003473F8">
        <w:t>.0</w:t>
      </w:r>
      <w:r>
        <w:t>4</w:t>
      </w:r>
      <w:r w:rsidRPr="003473F8">
        <w:t>.20</w:t>
      </w:r>
      <w:r>
        <w:t>13</w:t>
      </w:r>
      <w:r w:rsidRPr="003473F8">
        <w:t xml:space="preserve"> № </w:t>
      </w:r>
      <w:r>
        <w:t>411 «Об утверждении Административного регламента предоставления комитетом по образованию Администрации муниципального образования «Сафоновский район» Смоленской области муниципальной услуги «Организация отдыха и оздоровления детей, проживающих на территории муниципального образования «Сафоновский район» Смоленской области, в лагерях с дневным пребыванием на базе муниципальных образовательных учреждений Сафоновского района Смоленской области, а также в загородных детских оздоровительных лагерях, расположенных на территории Российской Федерации, в каникулярное время» в новой редакции»;</w:t>
      </w:r>
    </w:p>
    <w:p w:rsidR="00F61640" w:rsidRPr="003473F8" w:rsidRDefault="00F61640" w:rsidP="00F6164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3F8">
        <w:rPr>
          <w:sz w:val="28"/>
          <w:szCs w:val="28"/>
        </w:rPr>
        <w:t xml:space="preserve">постановление Администрации муниципального образования «Сафоновский </w:t>
      </w:r>
      <w:r>
        <w:rPr>
          <w:sz w:val="28"/>
          <w:szCs w:val="28"/>
        </w:rPr>
        <w:t>р</w:t>
      </w:r>
      <w:r w:rsidRPr="003473F8">
        <w:rPr>
          <w:sz w:val="28"/>
          <w:szCs w:val="28"/>
        </w:rPr>
        <w:t>айон» Смоленской области</w:t>
      </w:r>
      <w:r w:rsidR="006456B6">
        <w:rPr>
          <w:sz w:val="28"/>
          <w:szCs w:val="28"/>
        </w:rPr>
        <w:t xml:space="preserve"> </w:t>
      </w:r>
      <w:r>
        <w:rPr>
          <w:sz w:val="28"/>
          <w:szCs w:val="28"/>
        </w:rPr>
        <w:t>от 25.07.2019 № 1082 «</w:t>
      </w:r>
      <w:r w:rsidRPr="009B24AD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Административный регламент предоставления комитетом по образованию Администрации муниципального образования «Сафоновский район»</w:t>
      </w:r>
      <w:r w:rsidR="006456B6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муниципальной услуги «Организация отдыха и оздоровления детей, проживающих на территории муниципального образования «Сафоновский район» Смоленской области, в лагерях с дневным пребыванием детей на базе муниципальных образовательных учреждений Сафоновского района Смоленской области, а также в загородных детских оздоровительных лагерях, расположенных на территории Российской Федерации, в каникулярное время»</w:t>
      </w:r>
      <w:r>
        <w:rPr>
          <w:sz w:val="28"/>
        </w:rPr>
        <w:t>.</w:t>
      </w:r>
    </w:p>
    <w:p w:rsidR="00F61640" w:rsidRPr="003473F8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3473F8">
        <w:rPr>
          <w:sz w:val="28"/>
          <w:szCs w:val="28"/>
        </w:rPr>
        <w:t xml:space="preserve">3. Настоящее постановление вступает в силу с </w:t>
      </w:r>
      <w:r>
        <w:rPr>
          <w:sz w:val="28"/>
          <w:szCs w:val="28"/>
        </w:rPr>
        <w:t xml:space="preserve">даты </w:t>
      </w:r>
      <w:r w:rsidRPr="003473F8">
        <w:rPr>
          <w:sz w:val="28"/>
          <w:szCs w:val="28"/>
        </w:rPr>
        <w:t>его подписания.</w:t>
      </w:r>
    </w:p>
    <w:p w:rsidR="00F61640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3473F8">
        <w:rPr>
          <w:sz w:val="28"/>
          <w:szCs w:val="28"/>
        </w:rPr>
        <w:t xml:space="preserve">4. </w:t>
      </w:r>
      <w:r>
        <w:rPr>
          <w:sz w:val="28"/>
          <w:szCs w:val="28"/>
        </w:rPr>
        <w:t>Н</w:t>
      </w:r>
      <w:r w:rsidRPr="003473F8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подлежит обнародованию путем размещения</w:t>
      </w:r>
      <w:r w:rsidRPr="003473F8">
        <w:rPr>
          <w:sz w:val="28"/>
          <w:szCs w:val="28"/>
        </w:rPr>
        <w:t xml:space="preserve">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>
        <w:rPr>
          <w:sz w:val="28"/>
          <w:szCs w:val="28"/>
        </w:rPr>
        <w:t>«</w:t>
      </w:r>
      <w:r w:rsidRPr="003473F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473F8">
        <w:rPr>
          <w:sz w:val="28"/>
          <w:szCs w:val="28"/>
        </w:rPr>
        <w:t>.</w:t>
      </w:r>
    </w:p>
    <w:p w:rsidR="00F61640" w:rsidRDefault="00F61640" w:rsidP="00F6164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F61640" w:rsidRPr="003473F8" w:rsidRDefault="00F61640" w:rsidP="00F61640">
      <w:pPr>
        <w:pStyle w:val="a7"/>
        <w:ind w:firstLine="709"/>
        <w:jc w:val="both"/>
        <w:rPr>
          <w:sz w:val="28"/>
          <w:szCs w:val="28"/>
        </w:rPr>
      </w:pPr>
    </w:p>
    <w:p w:rsidR="00F61640" w:rsidRPr="003473F8" w:rsidRDefault="00F61640" w:rsidP="00F61640">
      <w:pPr>
        <w:pStyle w:val="a7"/>
        <w:rPr>
          <w:sz w:val="28"/>
          <w:szCs w:val="28"/>
        </w:rPr>
      </w:pPr>
    </w:p>
    <w:p w:rsidR="00F61640" w:rsidRPr="003473F8" w:rsidRDefault="00F61640" w:rsidP="00F61640">
      <w:pPr>
        <w:pStyle w:val="a7"/>
        <w:rPr>
          <w:color w:val="000000"/>
          <w:sz w:val="28"/>
          <w:szCs w:val="28"/>
        </w:rPr>
      </w:pPr>
      <w:r w:rsidRPr="003473F8">
        <w:rPr>
          <w:color w:val="000000"/>
          <w:sz w:val="28"/>
          <w:szCs w:val="28"/>
        </w:rPr>
        <w:t>Глава муниципального образования</w:t>
      </w:r>
    </w:p>
    <w:p w:rsidR="00F61640" w:rsidRDefault="00F61640" w:rsidP="00F61640">
      <w:pPr>
        <w:pStyle w:val="a7"/>
        <w:rPr>
          <w:color w:val="000000"/>
          <w:sz w:val="28"/>
          <w:szCs w:val="28"/>
        </w:rPr>
      </w:pPr>
      <w:r w:rsidRPr="003473F8">
        <w:rPr>
          <w:color w:val="000000"/>
          <w:sz w:val="28"/>
          <w:szCs w:val="28"/>
        </w:rPr>
        <w:t xml:space="preserve">«Сафоновский муниципальный округ» </w:t>
      </w:r>
    </w:p>
    <w:p w:rsidR="00F61640" w:rsidRPr="003473F8" w:rsidRDefault="00F61640" w:rsidP="00F61640">
      <w:pPr>
        <w:pStyle w:val="a7"/>
        <w:rPr>
          <w:color w:val="000000"/>
          <w:sz w:val="28"/>
          <w:szCs w:val="28"/>
        </w:rPr>
      </w:pPr>
      <w:r w:rsidRPr="003473F8">
        <w:rPr>
          <w:color w:val="000000"/>
          <w:sz w:val="28"/>
          <w:szCs w:val="28"/>
        </w:rPr>
        <w:t xml:space="preserve">Смоленской области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  <w:t xml:space="preserve">                                </w:t>
      </w:r>
      <w:r w:rsidRPr="003473F8">
        <w:rPr>
          <w:b/>
          <w:color w:val="000000"/>
          <w:sz w:val="28"/>
          <w:szCs w:val="28"/>
        </w:rPr>
        <w:t>А.А. Царев</w:t>
      </w:r>
    </w:p>
    <w:p w:rsidR="00F61640" w:rsidRPr="003473F8" w:rsidRDefault="00F61640" w:rsidP="00F61640">
      <w:pPr>
        <w:pStyle w:val="a7"/>
        <w:rPr>
          <w:b/>
          <w:sz w:val="28"/>
          <w:szCs w:val="28"/>
        </w:rPr>
      </w:pPr>
    </w:p>
    <w:p w:rsidR="00F61640" w:rsidRPr="003473F8" w:rsidRDefault="00F61640" w:rsidP="00F61640">
      <w:pPr>
        <w:pStyle w:val="a7"/>
        <w:rPr>
          <w:b/>
          <w:sz w:val="28"/>
          <w:szCs w:val="28"/>
        </w:rPr>
      </w:pPr>
    </w:p>
    <w:p w:rsidR="00F61640" w:rsidRPr="003473F8" w:rsidRDefault="00F61640" w:rsidP="00F61640">
      <w:pPr>
        <w:pStyle w:val="a7"/>
        <w:rPr>
          <w:b/>
          <w:sz w:val="28"/>
          <w:szCs w:val="28"/>
        </w:rPr>
      </w:pPr>
      <w:r w:rsidRPr="003473F8">
        <w:rPr>
          <w:b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61640" w:rsidRPr="003F6833" w:rsidTr="0088324A">
        <w:tc>
          <w:tcPr>
            <w:tcW w:w="5210" w:type="dxa"/>
          </w:tcPr>
          <w:p w:rsidR="00F61640" w:rsidRPr="003F6833" w:rsidRDefault="00F61640" w:rsidP="0088324A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F61640" w:rsidRPr="003F6833" w:rsidRDefault="00F61640" w:rsidP="0088324A">
            <w:pPr>
              <w:rPr>
                <w:sz w:val="28"/>
                <w:szCs w:val="28"/>
              </w:rPr>
            </w:pPr>
            <w:r w:rsidRPr="003F6833">
              <w:rPr>
                <w:sz w:val="28"/>
                <w:szCs w:val="28"/>
              </w:rPr>
              <w:t>Утвержден</w:t>
            </w:r>
          </w:p>
          <w:p w:rsidR="00F61640" w:rsidRPr="003F6833" w:rsidRDefault="00F61640" w:rsidP="0088324A">
            <w:pPr>
              <w:rPr>
                <w:sz w:val="28"/>
                <w:szCs w:val="28"/>
              </w:rPr>
            </w:pPr>
            <w:r w:rsidRPr="003F6833">
              <w:rPr>
                <w:sz w:val="28"/>
                <w:szCs w:val="28"/>
              </w:rPr>
              <w:t>постановлением Администрации</w:t>
            </w:r>
          </w:p>
          <w:p w:rsidR="00F61640" w:rsidRPr="003F6833" w:rsidRDefault="00F61640" w:rsidP="0088324A">
            <w:pPr>
              <w:rPr>
                <w:sz w:val="28"/>
                <w:szCs w:val="28"/>
              </w:rPr>
            </w:pPr>
            <w:r w:rsidRPr="003F6833">
              <w:rPr>
                <w:sz w:val="28"/>
                <w:szCs w:val="28"/>
              </w:rPr>
              <w:t>муниципального образования</w:t>
            </w:r>
          </w:p>
          <w:p w:rsidR="00F61640" w:rsidRPr="003F6833" w:rsidRDefault="00F61640" w:rsidP="0088324A">
            <w:pPr>
              <w:rPr>
                <w:sz w:val="28"/>
                <w:szCs w:val="28"/>
              </w:rPr>
            </w:pPr>
            <w:r w:rsidRPr="003F6833">
              <w:rPr>
                <w:sz w:val="28"/>
                <w:szCs w:val="28"/>
              </w:rPr>
              <w:t xml:space="preserve">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3F6833">
              <w:rPr>
                <w:sz w:val="28"/>
                <w:szCs w:val="28"/>
              </w:rPr>
              <w:t xml:space="preserve">» </w:t>
            </w:r>
          </w:p>
          <w:p w:rsidR="00F61640" w:rsidRPr="003F6833" w:rsidRDefault="00F61640" w:rsidP="0088324A">
            <w:pPr>
              <w:rPr>
                <w:sz w:val="28"/>
                <w:szCs w:val="28"/>
              </w:rPr>
            </w:pPr>
            <w:r w:rsidRPr="003F6833">
              <w:rPr>
                <w:sz w:val="28"/>
                <w:szCs w:val="28"/>
              </w:rPr>
              <w:t>Смоленской области</w:t>
            </w:r>
          </w:p>
          <w:p w:rsidR="00F61640" w:rsidRPr="003F6833" w:rsidRDefault="00F61640" w:rsidP="0088324A">
            <w:pPr>
              <w:widowControl w:val="0"/>
              <w:rPr>
                <w:sz w:val="28"/>
                <w:szCs w:val="28"/>
              </w:rPr>
            </w:pPr>
            <w:r w:rsidRPr="003F683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_____________ </w:t>
            </w:r>
            <w:r w:rsidRPr="003F683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</w:t>
            </w:r>
          </w:p>
          <w:p w:rsidR="00F61640" w:rsidRPr="003F6833" w:rsidRDefault="00F61640" w:rsidP="0088324A">
            <w:pPr>
              <w:rPr>
                <w:sz w:val="28"/>
                <w:szCs w:val="28"/>
              </w:rPr>
            </w:pPr>
          </w:p>
        </w:tc>
      </w:tr>
    </w:tbl>
    <w:p w:rsidR="00F61640" w:rsidRPr="003F6833" w:rsidRDefault="00F61640" w:rsidP="00F61640">
      <w:pPr>
        <w:widowControl w:val="0"/>
        <w:jc w:val="both"/>
        <w:rPr>
          <w:b/>
          <w:sz w:val="28"/>
          <w:szCs w:val="28"/>
        </w:rPr>
      </w:pPr>
    </w:p>
    <w:p w:rsidR="00F61640" w:rsidRPr="003F6833" w:rsidRDefault="00F61640" w:rsidP="00F61640">
      <w:pPr>
        <w:widowControl w:val="0"/>
        <w:jc w:val="center"/>
        <w:rPr>
          <w:sz w:val="28"/>
          <w:szCs w:val="28"/>
        </w:rPr>
      </w:pPr>
      <w:r w:rsidRPr="003F6833">
        <w:rPr>
          <w:sz w:val="28"/>
          <w:szCs w:val="28"/>
        </w:rPr>
        <w:t>Административный регламент</w:t>
      </w:r>
    </w:p>
    <w:p w:rsidR="00F61640" w:rsidRPr="003F6833" w:rsidRDefault="00F61640" w:rsidP="00F61640">
      <w:pPr>
        <w:pStyle w:val="ConsPlusTitle"/>
        <w:suppressAutoHyphens w:val="0"/>
        <w:jc w:val="center"/>
        <w:rPr>
          <w:rFonts w:cs="Times New Roman"/>
        </w:rPr>
      </w:pPr>
      <w:r w:rsidRPr="00D77C1F">
        <w:rPr>
          <w:bCs/>
        </w:rPr>
        <w:t>Предоставления</w:t>
      </w:r>
      <w:r>
        <w:rPr>
          <w:bCs/>
        </w:rPr>
        <w:t xml:space="preserve"> </w:t>
      </w:r>
      <w:r>
        <w:rPr>
          <w:rFonts w:cs="Times New Roman"/>
        </w:rPr>
        <w:t>Управлением</w:t>
      </w:r>
      <w:r w:rsidRPr="003F6833">
        <w:rPr>
          <w:rFonts w:cs="Times New Roman"/>
        </w:rPr>
        <w:t xml:space="preserve"> образовани</w:t>
      </w:r>
      <w:r>
        <w:rPr>
          <w:rFonts w:cs="Times New Roman"/>
        </w:rPr>
        <w:t>я</w:t>
      </w:r>
      <w:r w:rsidRPr="003F6833">
        <w:rPr>
          <w:rFonts w:cs="Times New Roman"/>
        </w:rPr>
        <w:t xml:space="preserve"> Администрации муниципального образования «Сафоновский </w:t>
      </w:r>
      <w:r>
        <w:rPr>
          <w:rFonts w:cs="Times New Roman"/>
        </w:rPr>
        <w:t>муниципальный округ</w:t>
      </w:r>
      <w:r w:rsidRPr="003F6833">
        <w:rPr>
          <w:rFonts w:cs="Times New Roman"/>
        </w:rPr>
        <w:t xml:space="preserve">» Смоленской области </w:t>
      </w:r>
      <w:r>
        <w:rPr>
          <w:bCs/>
        </w:rPr>
        <w:t xml:space="preserve">муниципальной </w:t>
      </w:r>
      <w:r w:rsidRPr="00D77C1F">
        <w:rPr>
          <w:bCs/>
        </w:rPr>
        <w:t>услуги «</w:t>
      </w:r>
      <w:r>
        <w:rPr>
          <w:rFonts w:cs="Times New Roman"/>
        </w:rPr>
        <w:t>О</w:t>
      </w:r>
      <w:r w:rsidRPr="008A07E9">
        <w:rPr>
          <w:rFonts w:cs="Times New Roman"/>
        </w:rPr>
        <w:t>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</w:t>
      </w:r>
      <w:r w:rsidRPr="00F54131">
        <w:rPr>
          <w:rFonts w:cs="Times New Roman"/>
          <w:color w:val="000000"/>
        </w:rPr>
        <w:t>»</w:t>
      </w:r>
      <w:r>
        <w:rPr>
          <w:rFonts w:cs="Times New Roman"/>
          <w:color w:val="000000"/>
        </w:rPr>
        <w:t xml:space="preserve"> </w:t>
      </w:r>
      <w:r w:rsidRPr="00F54131">
        <w:rPr>
          <w:rFonts w:cs="Times New Roman"/>
        </w:rPr>
        <w:t>(далее – Административный</w:t>
      </w:r>
      <w:r w:rsidRPr="003F6833">
        <w:rPr>
          <w:rFonts w:cs="Times New Roman"/>
        </w:rPr>
        <w:t xml:space="preserve"> регламент)</w:t>
      </w:r>
    </w:p>
    <w:p w:rsidR="00F61640" w:rsidRPr="003F6833" w:rsidRDefault="00F61640" w:rsidP="00F61640">
      <w:pPr>
        <w:widowControl w:val="0"/>
        <w:jc w:val="both"/>
        <w:rPr>
          <w:b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F61640" w:rsidRDefault="00F61640" w:rsidP="00F61640">
      <w:pPr>
        <w:pStyle w:val="Default"/>
        <w:tabs>
          <w:tab w:val="left" w:pos="10206"/>
        </w:tabs>
        <w:rPr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F61640" w:rsidRDefault="00F61640" w:rsidP="00F61640">
      <w:pPr>
        <w:pStyle w:val="ConsPlusNormal"/>
        <w:spacing w:before="240"/>
        <w:ind w:firstLine="540"/>
      </w:pPr>
      <w:r>
        <w:t>1.</w:t>
      </w:r>
      <w:r w:rsidRPr="00F54131">
        <w:t xml:space="preserve">1.1. </w:t>
      </w:r>
      <w:r>
        <w:rPr>
          <w:lang w:eastAsia="ru-RU"/>
        </w:rPr>
        <w:t xml:space="preserve">Административный регламент предоставления </w:t>
      </w:r>
      <w:r w:rsidRPr="008A07E9">
        <w:rPr>
          <w:bCs/>
          <w:lang w:eastAsia="ru-RU"/>
        </w:rPr>
        <w:t>Управлением образования Администрации</w:t>
      </w:r>
      <w:r w:rsidR="006456B6">
        <w:rPr>
          <w:bCs/>
          <w:lang w:eastAsia="ru-RU"/>
        </w:rPr>
        <w:t xml:space="preserve"> </w:t>
      </w:r>
      <w:r w:rsidRPr="00EB5676">
        <w:rPr>
          <w:lang w:eastAsia="ru-RU"/>
        </w:rPr>
        <w:t>муницип</w:t>
      </w:r>
      <w:r w:rsidR="006456B6">
        <w:rPr>
          <w:lang w:eastAsia="ru-RU"/>
        </w:rPr>
        <w:t>ального образования «Сафоновски</w:t>
      </w:r>
      <w:r w:rsidR="006456B6">
        <w:rPr>
          <w:bCs/>
          <w:lang w:eastAsia="ru-RU"/>
        </w:rPr>
        <w:t>й м</w:t>
      </w:r>
      <w:r w:rsidRPr="00B97003">
        <w:rPr>
          <w:bCs/>
          <w:lang w:eastAsia="ru-RU"/>
        </w:rPr>
        <w:t>униципальный округ</w:t>
      </w:r>
      <w:r w:rsidRPr="00EB5676">
        <w:rPr>
          <w:lang w:eastAsia="ru-RU"/>
        </w:rPr>
        <w:t xml:space="preserve">» Смоленской области </w:t>
      </w:r>
      <w:r>
        <w:rPr>
          <w:lang w:eastAsia="ru-RU"/>
        </w:rPr>
        <w:t xml:space="preserve">муниципальной услуги </w:t>
      </w:r>
      <w:r>
        <w:t>«</w:t>
      </w:r>
      <w:r>
        <w:rPr>
          <w:rFonts w:cs="Times New Roman"/>
        </w:rPr>
        <w:t>О</w:t>
      </w:r>
      <w:r w:rsidRPr="008A07E9">
        <w:rPr>
          <w:rFonts w:cs="Times New Roman"/>
        </w:rPr>
        <w:t>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</w:t>
      </w:r>
      <w:r>
        <w:t xml:space="preserve">», </w:t>
      </w:r>
      <w:r>
        <w:rPr>
          <w:lang w:eastAsia="ru-RU"/>
        </w:rPr>
        <w:t xml:space="preserve">определяет стандарт предоставления муниципальной услуги </w:t>
      </w:r>
      <w:r w:rsidRPr="008A07E9">
        <w:rPr>
          <w:bCs/>
          <w:lang w:eastAsia="ru-RU"/>
        </w:rPr>
        <w:t>Управлением образования Администрации</w:t>
      </w:r>
      <w:r w:rsidR="006456B6">
        <w:rPr>
          <w:bCs/>
          <w:lang w:eastAsia="ru-RU"/>
        </w:rPr>
        <w:t xml:space="preserve"> </w:t>
      </w:r>
      <w:r w:rsidRPr="004C4478">
        <w:rPr>
          <w:bCs/>
        </w:rPr>
        <w:t>муниципального образования «Сафоновский</w:t>
      </w:r>
      <w:r w:rsidRPr="00B97003">
        <w:rPr>
          <w:bCs/>
        </w:rPr>
        <w:t xml:space="preserve"> муниципальный округ</w:t>
      </w:r>
      <w:r w:rsidRPr="004C4478">
        <w:rPr>
          <w:bCs/>
        </w:rPr>
        <w:t>» Смоленской области</w:t>
      </w:r>
      <w:r>
        <w:t xml:space="preserve"> (далее - Уполномоченный орган) </w:t>
      </w:r>
      <w:r>
        <w:rPr>
          <w:lang w:eastAsia="ru-RU"/>
        </w:rPr>
        <w:t xml:space="preserve">и устанавливает </w:t>
      </w:r>
      <w:r>
        <w:t>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F61640" w:rsidRPr="00563230" w:rsidRDefault="00F61640" w:rsidP="00F6164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63230">
        <w:rPr>
          <w:sz w:val="28"/>
          <w:szCs w:val="28"/>
        </w:rPr>
        <w:t>1.2. Основные термины и определения, используемые в настоящем Административном регламенте:</w:t>
      </w:r>
    </w:p>
    <w:p w:rsidR="00F61640" w:rsidRPr="00563230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563230">
        <w:rPr>
          <w:sz w:val="28"/>
          <w:szCs w:val="28"/>
        </w:rPr>
        <w:t xml:space="preserve"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</w:t>
      </w:r>
      <w:r>
        <w:rPr>
          <w:sz w:val="28"/>
          <w:szCs w:val="28"/>
        </w:rPr>
        <w:t>«</w:t>
      </w:r>
      <w:r w:rsidRPr="0056323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63230">
        <w:rPr>
          <w:sz w:val="28"/>
          <w:szCs w:val="28"/>
        </w:rPr>
        <w:t xml:space="preserve"> по адресу: </w:t>
      </w:r>
      <w:hyperlink r:id="rId7" w:history="1">
        <w:r w:rsidRPr="006456B6">
          <w:rPr>
            <w:rStyle w:val="af3"/>
            <w:color w:val="auto"/>
            <w:sz w:val="28"/>
            <w:szCs w:val="28"/>
          </w:rPr>
          <w:t>www.gosuslugi.ru</w:t>
        </w:r>
      </w:hyperlink>
      <w:r w:rsidRPr="006456B6">
        <w:rPr>
          <w:sz w:val="28"/>
          <w:szCs w:val="28"/>
          <w:u w:val="single"/>
        </w:rPr>
        <w:t>;</w:t>
      </w:r>
    </w:p>
    <w:p w:rsidR="00F61640" w:rsidRPr="00563230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563230">
        <w:rPr>
          <w:sz w:val="28"/>
          <w:szCs w:val="28"/>
        </w:rPr>
        <w:t>Личный кабинет –</w:t>
      </w:r>
      <w:r>
        <w:rPr>
          <w:sz w:val="28"/>
          <w:szCs w:val="28"/>
        </w:rPr>
        <w:t xml:space="preserve"> сервис ЕПГУ, позволяющий з</w:t>
      </w:r>
      <w:r w:rsidRPr="00563230">
        <w:rPr>
          <w:sz w:val="28"/>
          <w:szCs w:val="28"/>
        </w:rPr>
        <w:t>аявителю получать информацию о ходе обработки запросов, поданных посредством ЕПГУ.</w:t>
      </w:r>
    </w:p>
    <w:p w:rsidR="00F61640" w:rsidRDefault="00F61640" w:rsidP="00F61640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1.2. Круг заявителей</w:t>
      </w:r>
    </w:p>
    <w:p w:rsidR="00F61640" w:rsidRPr="00563230" w:rsidRDefault="00F61640" w:rsidP="00F61640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</w:p>
    <w:p w:rsidR="00F61640" w:rsidRPr="00563230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563230">
        <w:rPr>
          <w:sz w:val="28"/>
          <w:szCs w:val="28"/>
        </w:rPr>
        <w:t xml:space="preserve">1.2.1. Право на получение муниципальной услуги имеют граждане в возрасте от 6 до 18 лет включительно, проживающие на территории муниципального образования </w:t>
      </w:r>
      <w:r>
        <w:rPr>
          <w:sz w:val="28"/>
          <w:szCs w:val="28"/>
        </w:rPr>
        <w:t>«</w:t>
      </w:r>
      <w:r w:rsidRPr="00563230">
        <w:rPr>
          <w:sz w:val="28"/>
          <w:szCs w:val="28"/>
        </w:rPr>
        <w:t xml:space="preserve">Сафоновский </w:t>
      </w:r>
      <w:r>
        <w:rPr>
          <w:sz w:val="28"/>
          <w:szCs w:val="28"/>
        </w:rPr>
        <w:t>муниципальный округ»</w:t>
      </w:r>
      <w:r w:rsidRPr="00563230">
        <w:rPr>
          <w:sz w:val="28"/>
          <w:szCs w:val="28"/>
        </w:rPr>
        <w:t xml:space="preserve"> Смоленской области.</w:t>
      </w:r>
    </w:p>
    <w:p w:rsidR="00F61640" w:rsidRPr="00563230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563230">
        <w:rPr>
          <w:sz w:val="28"/>
          <w:szCs w:val="28"/>
        </w:rPr>
        <w:t>1.2.2. От имени получателей муниципальной услуги выступают их родители (законные представители) (далее - заявители).</w:t>
      </w:r>
    </w:p>
    <w:p w:rsidR="00F61640" w:rsidRDefault="00F61640" w:rsidP="00F61640">
      <w:pPr>
        <w:pStyle w:val="a7"/>
        <w:rPr>
          <w:sz w:val="28"/>
          <w:szCs w:val="28"/>
        </w:rPr>
      </w:pPr>
    </w:p>
    <w:p w:rsidR="00F61640" w:rsidRPr="001D2126" w:rsidRDefault="00F61640" w:rsidP="00F61640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1D2126">
        <w:rPr>
          <w:b/>
          <w:bCs/>
          <w:sz w:val="28"/>
          <w:szCs w:val="28"/>
          <w:lang w:bidi="ru-RU"/>
        </w:rPr>
        <w:t>муниципальной услуги</w:t>
      </w:r>
    </w:p>
    <w:p w:rsidR="00F61640" w:rsidRPr="001D2126" w:rsidRDefault="00F61640" w:rsidP="00F61640">
      <w:pPr>
        <w:pStyle w:val="Default"/>
        <w:tabs>
          <w:tab w:val="left" w:pos="10206"/>
        </w:tabs>
        <w:ind w:firstLine="708"/>
        <w:rPr>
          <w:b/>
          <w:bCs/>
          <w:sz w:val="28"/>
          <w:szCs w:val="28"/>
          <w:lang w:bidi="ru-RU"/>
        </w:rPr>
      </w:pP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1.3.1. Для получения информации по вопросам предоставления</w:t>
      </w:r>
      <w:r>
        <w:rPr>
          <w:rFonts w:cs="Times New Roman"/>
        </w:rPr>
        <w:t xml:space="preserve"> муниципальной</w:t>
      </w:r>
      <w:r w:rsidRPr="00EC6A80">
        <w:rPr>
          <w:rFonts w:cs="Times New Roman"/>
        </w:rPr>
        <w:t xml:space="preserve">  услуги, сведений о ходе предоставления </w:t>
      </w:r>
      <w:r>
        <w:rPr>
          <w:rFonts w:cs="Times New Roman"/>
        </w:rPr>
        <w:t xml:space="preserve">муниципальной </w:t>
      </w:r>
      <w:r w:rsidRPr="00EC6A80">
        <w:rPr>
          <w:rFonts w:cs="Times New Roman"/>
        </w:rPr>
        <w:t>услуги заинтересованные лица обращаются в Уполномоченный орган: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- лично в Уполномоченном  органе по адресу: 215500, Смоленская область,</w:t>
      </w:r>
      <w:r>
        <w:rPr>
          <w:rFonts w:cs="Times New Roman"/>
        </w:rPr>
        <w:t xml:space="preserve"> г. Сафоново, ул. Ленина, д. 3</w:t>
      </w:r>
      <w:r w:rsidRPr="00EC6A80">
        <w:rPr>
          <w:rFonts w:cs="Times New Roman"/>
        </w:rPr>
        <w:t xml:space="preserve">, 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График (режим) работы Уполномоченного органа: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понедельник - 8-30 - 17-30 (перерыв с 13-00 до 14-00);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вторник - 8-30 - 17-30 (перерыв с 13-00 до 14-00);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среда - 8-30 - 17-30 (перерыв с 13-00 до 14-00);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четверг - 8-30 - 17-30 (перерыв с 13-00 до 14-00);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пятница - 8-30 - 17-30 (перерыв с 13-00 до 14-00);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суббота - выходной день;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воскресенье - выходной день.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- по телефонам Уполномоченного органа</w:t>
      </w:r>
      <w:r>
        <w:rPr>
          <w:rFonts w:cs="Times New Roman"/>
        </w:rPr>
        <w:t>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- в письменном виде;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- по электронной почте.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1) на официальном сайте Администрацией муниципальног</w:t>
      </w:r>
      <w:r>
        <w:rPr>
          <w:rFonts w:cs="Times New Roman"/>
        </w:rPr>
        <w:t>о образования «Сафоновский муниципальный округ</w:t>
      </w:r>
      <w:r w:rsidRPr="00EC6A80">
        <w:rPr>
          <w:rFonts w:cs="Times New Roman"/>
        </w:rPr>
        <w:t>» Смоленской области</w:t>
      </w:r>
      <w:r w:rsidR="006456B6">
        <w:rPr>
          <w:rFonts w:cs="Times New Roman"/>
        </w:rPr>
        <w:t xml:space="preserve"> </w:t>
      </w:r>
      <w:r w:rsidRPr="00EC6A80">
        <w:rPr>
          <w:rFonts w:cs="Times New Roman"/>
        </w:rPr>
        <w:t xml:space="preserve">(электронный адрес </w:t>
      </w:r>
      <w:hyperlink r:id="rId8" w:history="1"/>
      <w:hyperlink r:id="rId9" w:history="1">
        <w:r w:rsidRPr="006456B6">
          <w:rPr>
            <w:rStyle w:val="af3"/>
            <w:color w:val="auto"/>
            <w:u w:val="none"/>
          </w:rPr>
          <w:t>safonovo@admin-smolensk.ru</w:t>
        </w:r>
      </w:hyperlink>
      <w:r>
        <w:rPr>
          <w:rFonts w:cs="Times New Roman"/>
        </w:rPr>
        <w:t xml:space="preserve"> в информационно-телекоммуникационной сети «Интернет»;</w:t>
      </w:r>
    </w:p>
    <w:p w:rsidR="00F61640" w:rsidRPr="00EC6A8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EC6A80">
        <w:rPr>
          <w:rFonts w:cs="Times New Roman"/>
        </w:rPr>
        <w:t>2) в информационной системе «Единый портал государственных и муниципальных услуг (функций)» (далее – ЕПГУ) (электронный адрес:</w:t>
      </w:r>
      <w:r w:rsidR="006456B6">
        <w:rPr>
          <w:rFonts w:cs="Times New Roman"/>
        </w:rPr>
        <w:t xml:space="preserve"> </w:t>
      </w:r>
      <w:hyperlink r:id="rId10" w:history="1">
        <w:r w:rsidRPr="00EC6A80">
          <w:t>h</w:t>
        </w:r>
        <w:r w:rsidRPr="00EC6A80">
          <w:rPr>
            <w:rFonts w:cs="Times New Roman"/>
          </w:rPr>
          <w:t>ttp://www.gosuslugi.ru</w:t>
        </w:r>
      </w:hyperlink>
      <w:r w:rsidRPr="00EC6A80">
        <w:rPr>
          <w:rFonts w:cs="Times New Roman"/>
        </w:rPr>
        <w:t>);</w:t>
      </w: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1.3.2. Основными требованиями к информированию заинтересованных лиц являются:</w:t>
      </w: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- достоверность представляемой информации;</w:t>
      </w: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- четкость в изложении информации;</w:t>
      </w: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- полнота информирования;</w:t>
      </w: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- удобство и доступность получения информации;</w:t>
      </w: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- оперативность представления информации.</w:t>
      </w: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>
        <w:rPr>
          <w:rFonts w:cs="Times New Roman"/>
        </w:rPr>
        <w:t>1.3.3. Информирование заинтересованных лиц осуществляется в виде: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lastRenderedPageBreak/>
        <w:t>- индивидуального информирования;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публичного информирования.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Информирование проводится: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в устной форме;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в письменной форме.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1.3.4. Индивидуальное устное информирование осуществляется при обращении заинтересованных лиц: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лично;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по телефону.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гражданин, фамилии, имени, отчества (при наличии) и должности специалиста, принявшего телефонный звонок. </w:t>
      </w:r>
    </w:p>
    <w:p w:rsidR="00F61640" w:rsidRDefault="00F61640" w:rsidP="00F61640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информация: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 перечне лиц, имеющих право на получение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услуги;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 перечне документов, необходимых для получения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услуги;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 сроках предоставления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услуги;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об основаниях для отказа в приеме документов, необходимых для предоставления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 xml:space="preserve">услуги; 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об основаниях для приостановления предоставления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 xml:space="preserve">услуги, отказа в предоставлении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услуги;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о месте размещения на ЕПГУ, официальном сайте Уполномоченного органа, осуществляющего предоставление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услуги, информации по вопросам ее предоставления.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1.3.6</w:t>
      </w:r>
      <w:r w:rsidRPr="000B0D20">
        <w:rPr>
          <w:rFonts w:cs="Times New Roman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При информировании в письменном виде ответ на обращение направляется заинтересованному лицу в течение 30 календарных дней со дня регистрации </w:t>
      </w:r>
      <w:r w:rsidRPr="000B0D20">
        <w:rPr>
          <w:rFonts w:cs="Times New Roman"/>
        </w:rPr>
        <w:lastRenderedPageBreak/>
        <w:t>обращения.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1.3.7. Информация о муниципальной услуге размещается: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 xml:space="preserve">- на стендах </w:t>
      </w:r>
      <w:r w:rsidRPr="000B0D20">
        <w:rPr>
          <w:rFonts w:cs="Times New Roman"/>
        </w:rPr>
        <w:t>Уполномоченного органа;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 xml:space="preserve">- на официальном сайте </w:t>
      </w:r>
      <w:r w:rsidRPr="000B0D20">
        <w:rPr>
          <w:rFonts w:cs="Times New Roman"/>
        </w:rPr>
        <w:t xml:space="preserve">Уполномоченного органа </w:t>
      </w:r>
      <w:r>
        <w:rPr>
          <w:rFonts w:cs="Times New Roman"/>
        </w:rPr>
        <w:t>в сети «Интернет»;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в ЕПГУ (http://www.gosuslugi.ru);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- в средствах массовой информации, в информационных материалах (брошюрах, буклетах и т.д.).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1.3.8</w:t>
      </w:r>
      <w:r w:rsidRPr="000B0D20">
        <w:rPr>
          <w:rFonts w:cs="Times New Roman"/>
        </w:rPr>
        <w:t>. Размещаемая информация содержит: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 (с указанием реквизитов);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 xml:space="preserve">- перечень документов, необходимых для предоставления </w:t>
      </w:r>
      <w:r>
        <w:rPr>
          <w:rFonts w:cs="Times New Roman"/>
        </w:rPr>
        <w:t xml:space="preserve">муниципальной </w:t>
      </w:r>
      <w:r w:rsidRPr="000B0D20">
        <w:rPr>
          <w:rFonts w:cs="Times New Roman"/>
        </w:rPr>
        <w:t>услуги, и требования, предъявляемые к этим документам;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>- образцы оформления документов, необходимых для получения услуги, и требования к их оформлению;</w:t>
      </w:r>
    </w:p>
    <w:p w:rsidR="00F61640" w:rsidRPr="000B0D2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 w:rsidRPr="000B0D20">
        <w:rPr>
          <w:rFonts w:cs="Times New Roman"/>
        </w:rPr>
        <w:t>- режим приема граждан специалистами Уполномоченного органа.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F61640" w:rsidRDefault="00F61640" w:rsidP="00F61640">
      <w:pPr>
        <w:pStyle w:val="ConsPlusNormal"/>
        <w:tabs>
          <w:tab w:val="left" w:pos="709"/>
        </w:tabs>
        <w:ind w:firstLine="709"/>
        <w:rPr>
          <w:rFonts w:cs="Times New Roman"/>
        </w:rPr>
      </w:pPr>
      <w:r>
        <w:rPr>
          <w:rFonts w:cs="Times New Roman"/>
        </w:rPr>
        <w:t>1.3.10.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F61640" w:rsidRPr="003F6833" w:rsidRDefault="00F61640" w:rsidP="00F61640">
      <w:pPr>
        <w:widowControl w:val="0"/>
        <w:ind w:firstLine="709"/>
        <w:jc w:val="both"/>
        <w:rPr>
          <w:sz w:val="28"/>
          <w:szCs w:val="28"/>
        </w:rPr>
      </w:pPr>
    </w:p>
    <w:p w:rsidR="00F61640" w:rsidRPr="004C4478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>
        <w:rPr>
          <w:b/>
          <w:sz w:val="28"/>
          <w:szCs w:val="28"/>
        </w:rPr>
        <w:t xml:space="preserve">муниципальной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F61640" w:rsidRPr="004C4478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F61640" w:rsidRPr="004C4478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>
        <w:rPr>
          <w:b/>
          <w:sz w:val="28"/>
          <w:szCs w:val="28"/>
        </w:rPr>
        <w:t xml:space="preserve">муниципальной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F61640" w:rsidRPr="004C4478" w:rsidRDefault="00F61640" w:rsidP="00F61640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F61640" w:rsidRPr="003F6833" w:rsidRDefault="00F61640" w:rsidP="00F61640">
      <w:pPr>
        <w:widowControl w:val="0"/>
        <w:ind w:firstLine="709"/>
        <w:jc w:val="both"/>
        <w:rPr>
          <w:sz w:val="28"/>
          <w:szCs w:val="28"/>
        </w:rPr>
      </w:pPr>
      <w:r w:rsidRPr="00EC7290">
        <w:rPr>
          <w:sz w:val="28"/>
          <w:szCs w:val="28"/>
        </w:rPr>
        <w:t>Наименование муниципальной услуги - «</w:t>
      </w:r>
      <w:r w:rsidRPr="008A07E9">
        <w:rPr>
          <w:sz w:val="28"/>
          <w:szCs w:val="28"/>
        </w:rPr>
        <w:t>Организация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</w:t>
      </w:r>
      <w:r>
        <w:rPr>
          <w:color w:val="000000"/>
          <w:sz w:val="28"/>
          <w:szCs w:val="28"/>
        </w:rPr>
        <w:t>».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</w:p>
    <w:p w:rsidR="00F61640" w:rsidRPr="00660BAE" w:rsidRDefault="00F61640" w:rsidP="00F61640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2.2. Наименование органа, </w:t>
      </w:r>
      <w:r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 xml:space="preserve">муниципальную </w:t>
      </w:r>
      <w:r>
        <w:rPr>
          <w:b/>
          <w:bCs/>
          <w:color w:val="auto"/>
          <w:sz w:val="28"/>
          <w:szCs w:val="28"/>
        </w:rPr>
        <w:t>услугу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F61640" w:rsidRPr="00852163" w:rsidRDefault="00F61640" w:rsidP="00F6164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852163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852163">
        <w:rPr>
          <w:rFonts w:eastAsiaTheme="minorHAnsi"/>
          <w:color w:val="auto"/>
          <w:sz w:val="28"/>
          <w:szCs w:val="28"/>
          <w:lang w:eastAsia="hi-IN" w:bidi="hi-IN"/>
        </w:rPr>
        <w:t xml:space="preserve"> Муниципальная услуга предоставляется </w:t>
      </w:r>
      <w:r w:rsidRPr="00852163">
        <w:rPr>
          <w:sz w:val="28"/>
          <w:szCs w:val="28"/>
        </w:rPr>
        <w:t>Управлением образования Администрации</w:t>
      </w:r>
      <w:r w:rsidRPr="00852163">
        <w:rPr>
          <w:rFonts w:eastAsiaTheme="minorHAnsi"/>
          <w:color w:val="auto"/>
          <w:sz w:val="28"/>
          <w:szCs w:val="28"/>
          <w:lang w:eastAsia="hi-IN" w:bidi="hi-IN"/>
        </w:rPr>
        <w:t xml:space="preserve"> муниципального образования «Сафоновский муниципальный округ» Смоленской области (далее - Уполномоченный орган).</w:t>
      </w:r>
    </w:p>
    <w:p w:rsidR="00F61640" w:rsidRPr="00660BAE" w:rsidRDefault="00F61640" w:rsidP="00F61640">
      <w:pPr>
        <w:widowControl w:val="0"/>
        <w:ind w:firstLine="709"/>
        <w:jc w:val="both"/>
        <w:rPr>
          <w:sz w:val="28"/>
          <w:szCs w:val="28"/>
        </w:rPr>
      </w:pPr>
      <w:r w:rsidRPr="00852163">
        <w:rPr>
          <w:sz w:val="28"/>
          <w:szCs w:val="28"/>
        </w:rPr>
        <w:t>2</w:t>
      </w:r>
      <w:r w:rsidRPr="00660BAE">
        <w:rPr>
          <w:sz w:val="28"/>
          <w:szCs w:val="28"/>
        </w:rPr>
        <w:t xml:space="preserve">.2.2. При предоставлении услуги </w:t>
      </w:r>
      <w:r>
        <w:rPr>
          <w:sz w:val="28"/>
          <w:szCs w:val="28"/>
        </w:rPr>
        <w:t>Управлением образования</w:t>
      </w:r>
      <w:r w:rsidRPr="00660BAE">
        <w:rPr>
          <w:sz w:val="28"/>
          <w:szCs w:val="28"/>
        </w:rPr>
        <w:t xml:space="preserve"> в целях </w:t>
      </w:r>
      <w:r w:rsidRPr="00660BAE">
        <w:rPr>
          <w:sz w:val="28"/>
          <w:szCs w:val="28"/>
        </w:rPr>
        <w:lastRenderedPageBreak/>
        <w:t>получения документов (информации) либо осуществления согласований или иных действий, необходимых для предоставления муниципальной услуги, не взаимодействует с иными органами и организациями.</w:t>
      </w:r>
    </w:p>
    <w:p w:rsidR="00F61640" w:rsidRPr="00660BAE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660BAE">
        <w:rPr>
          <w:sz w:val="28"/>
          <w:szCs w:val="28"/>
        </w:rPr>
        <w:t>2.2.3. При получении муниципальной услуги заявитель взаимодействует со следующими органами и организациями:</w:t>
      </w:r>
    </w:p>
    <w:p w:rsidR="00F61640" w:rsidRPr="00660BAE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660BAE">
        <w:rPr>
          <w:sz w:val="28"/>
          <w:szCs w:val="28"/>
        </w:rPr>
        <w:t>- с образовательным учреждением для получения справки с места учебы ребенка;</w:t>
      </w:r>
    </w:p>
    <w:p w:rsidR="00F61640" w:rsidRPr="00660BAE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660BAE">
        <w:rPr>
          <w:sz w:val="28"/>
          <w:szCs w:val="28"/>
        </w:rPr>
        <w:t>- с учреждением здравоохранения для получения медицинской справки о состоянии здоровья ребенка.</w:t>
      </w:r>
    </w:p>
    <w:p w:rsidR="00F61640" w:rsidRPr="00660BAE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660BAE">
        <w:rPr>
          <w:sz w:val="28"/>
          <w:szCs w:val="28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F61640" w:rsidRPr="007B2629" w:rsidRDefault="00F61640" w:rsidP="00F61640">
      <w:pPr>
        <w:pStyle w:val="a3"/>
        <w:widowControl w:val="0"/>
        <w:rPr>
          <w:szCs w:val="28"/>
          <w:shd w:val="clear" w:color="auto" w:fill="FFFFFF"/>
        </w:rPr>
      </w:pPr>
    </w:p>
    <w:p w:rsidR="00F61640" w:rsidRDefault="00F61640" w:rsidP="00F61640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муниципальной </w:t>
      </w:r>
      <w:r>
        <w:rPr>
          <w:b/>
          <w:bCs/>
          <w:color w:val="auto"/>
          <w:sz w:val="28"/>
          <w:szCs w:val="28"/>
        </w:rPr>
        <w:t>услуги</w:t>
      </w:r>
    </w:p>
    <w:p w:rsidR="00F61640" w:rsidRPr="007B2629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7B2629">
        <w:rPr>
          <w:color w:val="auto"/>
          <w:sz w:val="28"/>
          <w:szCs w:val="28"/>
        </w:rPr>
        <w:t>3.1. Наименование результата предоставления муниципальной услуги.</w:t>
      </w:r>
    </w:p>
    <w:p w:rsidR="00F61640" w:rsidRPr="00660BAE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60BAE">
        <w:rPr>
          <w:rFonts w:eastAsia="Times New Roman"/>
          <w:sz w:val="28"/>
          <w:szCs w:val="28"/>
        </w:rPr>
        <w:t xml:space="preserve">Результатом предоставления муниципальной услуги является принятие </w:t>
      </w:r>
      <w:r w:rsidRPr="00660BAE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F52A15">
        <w:rPr>
          <w:sz w:val="28"/>
          <w:szCs w:val="28"/>
        </w:rPr>
        <w:t xml:space="preserve"> </w:t>
      </w:r>
      <w:r w:rsidRPr="00660BAE">
        <w:rPr>
          <w:sz w:val="28"/>
          <w:szCs w:val="28"/>
        </w:rPr>
        <w:t>о предоставлении муниципальной услуги или об отказе в предоставлении указанной му</w:t>
      </w:r>
      <w:r>
        <w:rPr>
          <w:sz w:val="28"/>
          <w:szCs w:val="28"/>
        </w:rPr>
        <w:t>ниципальной услуги с указанием причин</w:t>
      </w:r>
      <w:r w:rsidRPr="00660BAE">
        <w:rPr>
          <w:sz w:val="28"/>
          <w:szCs w:val="28"/>
        </w:rPr>
        <w:t xml:space="preserve"> такого отказа, которое оформляется распорядительным актом Уполномоченного органа и подписывается должностным лицом </w:t>
      </w:r>
      <w:r w:rsidRPr="00660BAE">
        <w:rPr>
          <w:iCs/>
          <w:sz w:val="28"/>
          <w:szCs w:val="28"/>
        </w:rPr>
        <w:t>Уполномоченного органа.</w:t>
      </w:r>
    </w:p>
    <w:p w:rsidR="00F61640" w:rsidRPr="00660BAE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60BAE">
        <w:rPr>
          <w:sz w:val="28"/>
          <w:szCs w:val="28"/>
        </w:rPr>
        <w:t>2.3.2.</w:t>
      </w:r>
      <w:r w:rsidRPr="00660BAE">
        <w:rPr>
          <w:color w:val="auto"/>
          <w:sz w:val="28"/>
          <w:szCs w:val="28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наличии).</w:t>
      </w:r>
    </w:p>
    <w:p w:rsidR="00F61640" w:rsidRPr="00660BAE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60BAE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660BAE">
        <w:rPr>
          <w:sz w:val="28"/>
          <w:szCs w:val="28"/>
        </w:rPr>
        <w:t>сообщение о предоставлении муниципальной услуги или уведомление об отказе в предоставлении указанной му</w:t>
      </w:r>
      <w:r>
        <w:rPr>
          <w:sz w:val="28"/>
          <w:szCs w:val="28"/>
        </w:rPr>
        <w:t>ниципальной услуги с указанием</w:t>
      </w:r>
      <w:r w:rsidRPr="00660BAE">
        <w:rPr>
          <w:sz w:val="28"/>
          <w:szCs w:val="28"/>
        </w:rPr>
        <w:t xml:space="preserve"> причин такого отказа.</w:t>
      </w:r>
    </w:p>
    <w:p w:rsidR="00F61640" w:rsidRPr="00183401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муниципальной </w:t>
      </w:r>
      <w:r w:rsidRPr="00183401">
        <w:rPr>
          <w:sz w:val="28"/>
          <w:szCs w:val="28"/>
        </w:rPr>
        <w:t>услуги.</w:t>
      </w:r>
    </w:p>
    <w:p w:rsidR="00F61640" w:rsidRPr="002E0A7E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E0A7E">
        <w:rPr>
          <w:bCs/>
          <w:sz w:val="28"/>
          <w:szCs w:val="28"/>
        </w:rPr>
        <w:t>Фиксирование факта получения заявителем результата предоставления муниципальной услуги в информационных системах не осуществляется.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2.3.4. С</w:t>
      </w:r>
      <w:r w:rsidRPr="00D52F73">
        <w:rPr>
          <w:sz w:val="28"/>
          <w:szCs w:val="28"/>
        </w:rPr>
        <w:t>пособ получения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>
        <w:rPr>
          <w:bCs/>
          <w:sz w:val="28"/>
          <w:szCs w:val="28"/>
        </w:rPr>
        <w:t xml:space="preserve">муниципальной </w:t>
      </w:r>
      <w:r w:rsidRPr="00E07803">
        <w:rPr>
          <w:bCs/>
          <w:sz w:val="28"/>
          <w:szCs w:val="28"/>
        </w:rPr>
        <w:t>услуги</w:t>
      </w:r>
      <w:r w:rsidR="00F52A15"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 xml:space="preserve">полномоченный орган, </w:t>
      </w:r>
      <w:r>
        <w:rPr>
          <w:bCs/>
          <w:sz w:val="28"/>
          <w:szCs w:val="28"/>
        </w:rPr>
        <w:t xml:space="preserve">МФЦ </w:t>
      </w:r>
      <w:r w:rsidRPr="00E07803">
        <w:rPr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>
        <w:rPr>
          <w:bCs/>
          <w:sz w:val="28"/>
          <w:szCs w:val="28"/>
        </w:rPr>
        <w:t>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F61640" w:rsidRPr="00CE536E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>
        <w:rPr>
          <w:b/>
          <w:bCs/>
          <w:color w:val="auto"/>
          <w:sz w:val="28"/>
          <w:szCs w:val="28"/>
        </w:rPr>
        <w:t>С</w:t>
      </w:r>
      <w:r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F61640" w:rsidRDefault="00F61640" w:rsidP="00F61640">
      <w:pPr>
        <w:pStyle w:val="14"/>
        <w:tabs>
          <w:tab w:val="left" w:pos="1134"/>
        </w:tabs>
        <w:suppressAutoHyphens w:val="0"/>
        <w:spacing w:line="240" w:lineRule="auto"/>
        <w:ind w:firstLine="709"/>
        <w:rPr>
          <w:color w:val="000000"/>
        </w:rPr>
      </w:pPr>
    </w:p>
    <w:p w:rsidR="00F61640" w:rsidRPr="003F6833" w:rsidRDefault="00F61640" w:rsidP="00F61640">
      <w:pPr>
        <w:pStyle w:val="14"/>
        <w:tabs>
          <w:tab w:val="left" w:pos="1134"/>
        </w:tabs>
        <w:suppressAutoHyphens w:val="0"/>
        <w:spacing w:line="240" w:lineRule="auto"/>
        <w:ind w:firstLine="709"/>
        <w:rPr>
          <w:color w:val="000000"/>
        </w:rPr>
      </w:pPr>
      <w:r w:rsidRPr="003F6833">
        <w:rPr>
          <w:color w:val="000000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услуги, – в течение </w:t>
      </w:r>
      <w:r>
        <w:rPr>
          <w:color w:val="000000"/>
        </w:rPr>
        <w:t>трех</w:t>
      </w:r>
      <w:r w:rsidR="00F52A15">
        <w:rPr>
          <w:color w:val="000000"/>
        </w:rPr>
        <w:t xml:space="preserve"> </w:t>
      </w:r>
      <w:r w:rsidRPr="003F6833">
        <w:rPr>
          <w:bCs/>
          <w:color w:val="000000"/>
        </w:rPr>
        <w:t>рабочих дней</w:t>
      </w:r>
      <w:r w:rsidRPr="003F6833">
        <w:rPr>
          <w:color w:val="000000"/>
        </w:rPr>
        <w:t xml:space="preserve"> с момента регистрации заявления и комплекта документов, необходимых для предоставления мун</w:t>
      </w:r>
      <w:r>
        <w:rPr>
          <w:color w:val="000000"/>
        </w:rPr>
        <w:t>иципальной услуги в Управлении образования</w:t>
      </w:r>
      <w:r w:rsidRPr="003F6833">
        <w:rPr>
          <w:color w:val="000000"/>
        </w:rPr>
        <w:t>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подачи заявления о предоставлении муниципальной услуги посредством почтовой связи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В случае подачи заявления о предоставлении муниципальной </w:t>
      </w:r>
      <w:r w:rsidRPr="00430C2B">
        <w:rPr>
          <w:sz w:val="28"/>
          <w:szCs w:val="28"/>
        </w:rPr>
        <w:t xml:space="preserve">услуги в электронном виде срок принятия решения о предоставлении услуги или об отказе </w:t>
      </w:r>
      <w:r>
        <w:rPr>
          <w:sz w:val="28"/>
          <w:szCs w:val="28"/>
        </w:rPr>
        <w:t>в предоставлении услуги исчисляется со дня получения такого заявления Уполномоченным органом</w:t>
      </w:r>
    </w:p>
    <w:p w:rsidR="00F61640" w:rsidRPr="00430C2B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2.4.4. </w:t>
      </w:r>
      <w:r>
        <w:rPr>
          <w:bCs/>
          <w:color w:val="auto"/>
          <w:sz w:val="28"/>
          <w:szCs w:val="28"/>
        </w:rPr>
        <w:t>Заявление считается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F61640" w:rsidRPr="00CE536E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2.5. </w:t>
      </w:r>
      <w:r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F61640" w:rsidRPr="00CE536E" w:rsidRDefault="00F61640" w:rsidP="00F61640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F61640" w:rsidRPr="00313296" w:rsidRDefault="00F61640" w:rsidP="00F61640">
      <w:pPr>
        <w:pStyle w:val="22"/>
        <w:suppressAutoHyphens w:val="0"/>
        <w:spacing w:line="240" w:lineRule="auto"/>
        <w:ind w:firstLine="709"/>
      </w:pPr>
      <w:r>
        <w:t>2.5.1. </w:t>
      </w:r>
      <w:r w:rsidRPr="003F6833">
        <w:t xml:space="preserve">В перечень документов, необходимых для предоставления </w:t>
      </w:r>
      <w:r w:rsidRPr="00313296">
        <w:t>муниципальной услуги,  входят:</w:t>
      </w:r>
    </w:p>
    <w:p w:rsidR="00F61640" w:rsidRPr="002E0A7E" w:rsidRDefault="00F61640" w:rsidP="00F61640">
      <w:pPr>
        <w:pStyle w:val="ConsPlusNormal"/>
        <w:suppressAutoHyphens w:val="0"/>
        <w:ind w:firstLine="709"/>
        <w:rPr>
          <w:rFonts w:eastAsia="Times New Roman" w:cs="Times New Roman"/>
        </w:rPr>
      </w:pPr>
      <w:r w:rsidRPr="002E0A7E">
        <w:rPr>
          <w:rFonts w:eastAsia="Times New Roman" w:cs="Times New Roman"/>
        </w:rPr>
        <w:t xml:space="preserve">1) </w:t>
      </w:r>
      <w:r w:rsidRPr="002E0A7E">
        <w:rPr>
          <w:rFonts w:cs="Times New Roman"/>
        </w:rPr>
        <w:t>заявление о направлении ребенка в оздоровительный лагерь в письменной форме</w:t>
      </w:r>
      <w:r w:rsidRPr="002E0A7E">
        <w:rPr>
          <w:rFonts w:eastAsia="Times New Roman" w:cs="Times New Roman"/>
        </w:rPr>
        <w:t>;</w:t>
      </w:r>
    </w:p>
    <w:p w:rsidR="00F61640" w:rsidRPr="002E0A7E" w:rsidRDefault="00F61640" w:rsidP="00F61640">
      <w:pPr>
        <w:widowControl w:val="0"/>
        <w:ind w:firstLine="709"/>
        <w:jc w:val="both"/>
        <w:rPr>
          <w:sz w:val="28"/>
          <w:szCs w:val="28"/>
        </w:rPr>
      </w:pPr>
      <w:bookmarkStart w:id="1" w:name="sub_411"/>
      <w:r w:rsidRPr="002E0A7E">
        <w:rPr>
          <w:sz w:val="28"/>
          <w:szCs w:val="28"/>
        </w:rPr>
        <w:t xml:space="preserve">2) </w:t>
      </w:r>
      <w:bookmarkStart w:id="2" w:name="sub_412"/>
      <w:bookmarkEnd w:id="1"/>
      <w:r w:rsidRPr="002E0A7E">
        <w:rPr>
          <w:sz w:val="28"/>
          <w:szCs w:val="28"/>
        </w:rPr>
        <w:t>свидетельство о рождении получателя муниципальной услуги;</w:t>
      </w:r>
    </w:p>
    <w:p w:rsidR="00F61640" w:rsidRPr="002E0A7E" w:rsidRDefault="00F61640" w:rsidP="00F61640">
      <w:pPr>
        <w:widowControl w:val="0"/>
        <w:ind w:firstLine="709"/>
        <w:jc w:val="both"/>
        <w:rPr>
          <w:sz w:val="28"/>
          <w:szCs w:val="28"/>
        </w:rPr>
      </w:pPr>
      <w:r w:rsidRPr="002E0A7E">
        <w:rPr>
          <w:sz w:val="28"/>
          <w:szCs w:val="28"/>
        </w:rPr>
        <w:t>3) справка из образовательного учреждения;</w:t>
      </w:r>
    </w:p>
    <w:p w:rsidR="00F61640" w:rsidRPr="002E0A7E" w:rsidRDefault="00F61640" w:rsidP="00F61640">
      <w:pPr>
        <w:widowControl w:val="0"/>
        <w:ind w:firstLine="709"/>
        <w:jc w:val="both"/>
        <w:rPr>
          <w:sz w:val="28"/>
          <w:szCs w:val="28"/>
        </w:rPr>
      </w:pPr>
      <w:bookmarkStart w:id="3" w:name="sub_413"/>
      <w:bookmarkEnd w:id="2"/>
      <w:r w:rsidRPr="002E0A7E">
        <w:rPr>
          <w:sz w:val="28"/>
          <w:szCs w:val="28"/>
        </w:rPr>
        <w:t>4) страховой медицинский полис обязательного страхования граждан (ребенка)</w:t>
      </w:r>
      <w:r>
        <w:rPr>
          <w:sz w:val="28"/>
          <w:szCs w:val="28"/>
        </w:rPr>
        <w:t>.</w:t>
      </w:r>
    </w:p>
    <w:bookmarkEnd w:id="3"/>
    <w:p w:rsidR="00F61640" w:rsidRPr="003F6833" w:rsidRDefault="00F61640" w:rsidP="00F61640">
      <w:pPr>
        <w:widowControl w:val="0"/>
        <w:ind w:firstLine="709"/>
        <w:jc w:val="both"/>
        <w:rPr>
          <w:sz w:val="28"/>
          <w:szCs w:val="28"/>
        </w:rPr>
      </w:pPr>
      <w:r w:rsidRPr="001B5EE2">
        <w:rPr>
          <w:sz w:val="28"/>
          <w:szCs w:val="28"/>
        </w:rPr>
        <w:t>2.5.2. Запрещено требовать от заявителя представления</w:t>
      </w:r>
      <w:r w:rsidRPr="00313296">
        <w:rPr>
          <w:sz w:val="28"/>
          <w:szCs w:val="28"/>
        </w:rPr>
        <w:t xml:space="preserve"> документов и информации, не входящих в перечень документов, указанных в пункте 2.</w:t>
      </w:r>
      <w:r>
        <w:rPr>
          <w:sz w:val="28"/>
          <w:szCs w:val="28"/>
        </w:rPr>
        <w:t>5</w:t>
      </w:r>
      <w:r w:rsidRPr="00313296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313296">
        <w:rPr>
          <w:sz w:val="28"/>
          <w:szCs w:val="28"/>
        </w:rPr>
        <w:t xml:space="preserve"> настоящего Административного</w:t>
      </w:r>
      <w:r w:rsidRPr="003F6833">
        <w:rPr>
          <w:sz w:val="28"/>
          <w:szCs w:val="28"/>
        </w:rPr>
        <w:t xml:space="preserve"> регламента.</w:t>
      </w:r>
    </w:p>
    <w:p w:rsidR="00F61640" w:rsidRPr="003F6833" w:rsidRDefault="00F61640" w:rsidP="00F61640">
      <w:pPr>
        <w:pStyle w:val="22"/>
        <w:suppressAutoHyphens w:val="0"/>
        <w:spacing w:line="240" w:lineRule="auto"/>
        <w:ind w:firstLine="709"/>
      </w:pPr>
      <w:r w:rsidRPr="003F6833">
        <w:t>2.</w:t>
      </w:r>
      <w:r>
        <w:t>5</w:t>
      </w:r>
      <w:r w:rsidRPr="003F6833">
        <w:t>.3. Документы, представляемые заявителем, должны соответствовать следующим требованиям:</w:t>
      </w:r>
    </w:p>
    <w:p w:rsidR="00F61640" w:rsidRPr="003F6833" w:rsidRDefault="00F61640" w:rsidP="00F6164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F6833">
        <w:rPr>
          <w:sz w:val="28"/>
          <w:szCs w:val="28"/>
        </w:rPr>
        <w:t>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F61640" w:rsidRPr="003F6833" w:rsidRDefault="00F61640" w:rsidP="00F6164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6833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F61640" w:rsidRPr="003F6833" w:rsidRDefault="00F61640" w:rsidP="00F6164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6833">
        <w:rPr>
          <w:sz w:val="28"/>
          <w:szCs w:val="28"/>
        </w:rPr>
        <w:t>- документы не должны быть исполнены карандашом;</w:t>
      </w:r>
    </w:p>
    <w:p w:rsidR="00F61640" w:rsidRDefault="00F61640" w:rsidP="00F6164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6833">
        <w:rPr>
          <w:sz w:val="28"/>
          <w:szCs w:val="28"/>
        </w:rPr>
        <w:t>- документы не должны иметь серьезных повреждений (обрывы, разрывы, протоколы, порезы, места сгибов и т.п.), в результате которых записи, отметки и штампы являются нечитаемыми или трудноразличимыми.</w:t>
      </w:r>
    </w:p>
    <w:p w:rsidR="00F61640" w:rsidRPr="003F6833" w:rsidRDefault="00F61640" w:rsidP="00F6164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2.6. И</w:t>
      </w:r>
      <w:r w:rsidRPr="004B1DCA">
        <w:rPr>
          <w:b/>
          <w:bCs/>
          <w:color w:val="auto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F61640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F61640" w:rsidRPr="003F6833" w:rsidRDefault="00F61640" w:rsidP="00F6164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F6833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3F6833">
        <w:rPr>
          <w:sz w:val="28"/>
          <w:szCs w:val="28"/>
        </w:rPr>
        <w:t>.1. Отсутствие докумен</w:t>
      </w:r>
      <w:r>
        <w:rPr>
          <w:sz w:val="28"/>
          <w:szCs w:val="28"/>
        </w:rPr>
        <w:t>тов, предусмотренных пунктом 2.5</w:t>
      </w:r>
      <w:r w:rsidRPr="003F6833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3F6833">
        <w:rPr>
          <w:sz w:val="28"/>
          <w:szCs w:val="28"/>
        </w:rPr>
        <w:t xml:space="preserve"> настоящего Административного регламента, или предоставление документов не в полном объеме.</w:t>
      </w:r>
    </w:p>
    <w:p w:rsidR="00F61640" w:rsidRPr="003F6833" w:rsidRDefault="00F61640" w:rsidP="00F6164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3F6833">
        <w:rPr>
          <w:sz w:val="28"/>
          <w:szCs w:val="28"/>
        </w:rPr>
        <w:t>.2. Документы не соответствуют требов</w:t>
      </w:r>
      <w:r>
        <w:rPr>
          <w:sz w:val="28"/>
          <w:szCs w:val="28"/>
        </w:rPr>
        <w:t>аниям, установленным пунктом 2.5</w:t>
      </w:r>
      <w:r w:rsidRPr="003F6833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3F6833">
        <w:rPr>
          <w:sz w:val="28"/>
          <w:szCs w:val="28"/>
        </w:rPr>
        <w:t xml:space="preserve"> настоящего Административного регламента.</w:t>
      </w:r>
    </w:p>
    <w:p w:rsidR="00F61640" w:rsidRPr="003F6833" w:rsidRDefault="00F61640" w:rsidP="00F6164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3F6833">
        <w:rPr>
          <w:sz w:val="28"/>
          <w:szCs w:val="28"/>
        </w:rPr>
        <w:t>.3. Представление заявителем документов, содержащих ошибки или противоречивые сведения.</w:t>
      </w:r>
    </w:p>
    <w:p w:rsidR="00F61640" w:rsidRPr="003F6833" w:rsidRDefault="00F61640" w:rsidP="00F6164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3F6833">
        <w:rPr>
          <w:sz w:val="28"/>
          <w:szCs w:val="28"/>
        </w:rPr>
        <w:t>.4. Заявление подано лицом, не уполномоченным совершать такого рода действия.</w:t>
      </w:r>
    </w:p>
    <w:p w:rsidR="00F61640" w:rsidRDefault="00F61640" w:rsidP="00F61640">
      <w:pPr>
        <w:pStyle w:val="Default"/>
        <w:tabs>
          <w:tab w:val="left" w:pos="10206"/>
        </w:tabs>
        <w:jc w:val="both"/>
        <w:rPr>
          <w:b/>
          <w:bCs/>
          <w:color w:val="auto"/>
          <w:sz w:val="28"/>
          <w:szCs w:val="28"/>
        </w:rPr>
      </w:pPr>
    </w:p>
    <w:p w:rsidR="00F61640" w:rsidRPr="00C9243C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2.7. </w:t>
      </w:r>
      <w:r w:rsidRPr="00C9243C">
        <w:rPr>
          <w:b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F61640" w:rsidRDefault="00F61640" w:rsidP="00F61640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F61640" w:rsidRPr="00C9243C" w:rsidRDefault="00F61640" w:rsidP="00F61640">
      <w:pPr>
        <w:pStyle w:val="a7"/>
        <w:ind w:firstLine="709"/>
        <w:rPr>
          <w:sz w:val="28"/>
          <w:szCs w:val="28"/>
        </w:rPr>
      </w:pPr>
      <w:r w:rsidRPr="00C9243C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9243C">
        <w:rPr>
          <w:sz w:val="28"/>
          <w:szCs w:val="28"/>
        </w:rPr>
        <w:t>.1. Запрашиваемая информация относится к информации ограниченного доступа.</w:t>
      </w:r>
    </w:p>
    <w:p w:rsidR="00F61640" w:rsidRPr="00C9243C" w:rsidRDefault="00F61640" w:rsidP="00F61640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2.7</w:t>
      </w:r>
      <w:r w:rsidRPr="00C9243C">
        <w:rPr>
          <w:sz w:val="28"/>
          <w:szCs w:val="28"/>
        </w:rPr>
        <w:t>.2. Заявитель не имеет права на предоставление муниципальной услуги.</w:t>
      </w:r>
    </w:p>
    <w:p w:rsidR="00F61640" w:rsidRPr="00C9243C" w:rsidRDefault="00F61640" w:rsidP="00F61640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F61640" w:rsidRPr="00C9243C" w:rsidRDefault="00F61640" w:rsidP="00F61640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 w:rsidRPr="00C9243C">
        <w:rPr>
          <w:b/>
          <w:sz w:val="28"/>
          <w:szCs w:val="28"/>
        </w:rPr>
        <w:t xml:space="preserve">2.8. </w:t>
      </w:r>
      <w:r w:rsidRPr="00C9243C">
        <w:rPr>
          <w:b/>
          <w:bCs/>
          <w:sz w:val="28"/>
          <w:szCs w:val="28"/>
        </w:rPr>
        <w:t xml:space="preserve">Размер платы, взимаемой с заявителя при предоставлении </w:t>
      </w:r>
    </w:p>
    <w:p w:rsidR="00F61640" w:rsidRPr="00C9243C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C9243C">
        <w:rPr>
          <w:b/>
          <w:bCs/>
          <w:color w:val="auto"/>
          <w:sz w:val="28"/>
          <w:szCs w:val="28"/>
        </w:rPr>
        <w:t>муниципальной услуги, и способы ее взимания</w:t>
      </w:r>
    </w:p>
    <w:p w:rsidR="00F61640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F61640" w:rsidRDefault="00F61640" w:rsidP="00F6164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2.9. М</w:t>
      </w:r>
      <w:r w:rsidRPr="004F7E59">
        <w:rPr>
          <w:b/>
          <w:bCs/>
          <w:color w:val="auto"/>
          <w:sz w:val="28"/>
          <w:szCs w:val="28"/>
        </w:rPr>
        <w:t>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F61640" w:rsidRDefault="00F61640" w:rsidP="00F61640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>льтата предоставления муниципальной услуги в У</w:t>
      </w:r>
      <w:r w:rsidRPr="00606BE5">
        <w:rPr>
          <w:color w:val="auto"/>
          <w:sz w:val="28"/>
          <w:szCs w:val="28"/>
        </w:rPr>
        <w:t xml:space="preserve">полномоченном органе или </w:t>
      </w:r>
      <w:r>
        <w:rPr>
          <w:color w:val="auto"/>
          <w:sz w:val="28"/>
          <w:szCs w:val="28"/>
        </w:rPr>
        <w:t xml:space="preserve">МФЦ </w:t>
      </w:r>
      <w:r w:rsidRPr="00606BE5">
        <w:rPr>
          <w:color w:val="auto"/>
          <w:sz w:val="28"/>
          <w:szCs w:val="28"/>
        </w:rPr>
        <w:t xml:space="preserve">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>2.1</w:t>
      </w:r>
      <w:r>
        <w:rPr>
          <w:b/>
          <w:color w:val="auto"/>
          <w:sz w:val="28"/>
          <w:szCs w:val="28"/>
        </w:rPr>
        <w:t>0</w:t>
      </w:r>
      <w:r w:rsidRPr="00B942ED">
        <w:rPr>
          <w:b/>
          <w:color w:val="auto"/>
          <w:sz w:val="28"/>
          <w:szCs w:val="28"/>
        </w:rPr>
        <w:t>. Срок регистрации запроса заявителя о предоставлении муниципальной услуги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F61640" w:rsidRPr="00A505B8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A505B8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услуги. 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>
        <w:rPr>
          <w:sz w:val="28"/>
          <w:szCs w:val="28"/>
        </w:rPr>
        <w:t>.10</w:t>
      </w:r>
      <w:r w:rsidRPr="00A505B8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Заявление, направленное посредством ЕПГУ, регистрируется не позднее первого рабочего</w:t>
      </w:r>
      <w:r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</w:t>
      </w:r>
      <w:r>
        <w:rPr>
          <w:sz w:val="28"/>
          <w:szCs w:val="28"/>
        </w:rPr>
        <w:t>.</w:t>
      </w:r>
    </w:p>
    <w:p w:rsidR="00F61640" w:rsidRPr="001A6971" w:rsidRDefault="00F61640" w:rsidP="00F61640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2.11</w:t>
      </w:r>
      <w:r w:rsidRPr="0083386C">
        <w:rPr>
          <w:b/>
          <w:color w:val="auto"/>
          <w:sz w:val="28"/>
          <w:szCs w:val="28"/>
        </w:rPr>
        <w:t>.Требования к помещениям, в которых предоставляются муниципальные услуги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Pr="0083386C">
        <w:rPr>
          <w:color w:val="auto"/>
          <w:sz w:val="28"/>
          <w:szCs w:val="28"/>
        </w:rPr>
        <w:t xml:space="preserve">услуга, оснащаются: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</w:t>
      </w:r>
      <w:r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графика приема з</w:t>
      </w:r>
      <w:r w:rsidRPr="0083386C">
        <w:rPr>
          <w:color w:val="auto"/>
          <w:sz w:val="28"/>
          <w:szCs w:val="28"/>
        </w:rPr>
        <w:t xml:space="preserve">аявителей.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F61640" w:rsidRPr="0083386C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F61640" w:rsidRPr="005834DC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</w:t>
      </w:r>
      <w:r w:rsidRPr="005834DC">
        <w:rPr>
          <w:sz w:val="28"/>
          <w:szCs w:val="28"/>
        </w:rPr>
        <w:t>услуги инвалидам обеспечиваются:</w:t>
      </w:r>
    </w:p>
    <w:p w:rsidR="00F61640" w:rsidRPr="005834DC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F61640" w:rsidRPr="005834DC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61640" w:rsidRPr="005834DC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61640" w:rsidRPr="005834DC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F61640" w:rsidRPr="005834DC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61640" w:rsidRPr="005834DC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 xml:space="preserve">допуск </w:t>
      </w:r>
      <w:proofErr w:type="spellStart"/>
      <w:r w:rsidRPr="005834DC">
        <w:rPr>
          <w:sz w:val="28"/>
          <w:szCs w:val="28"/>
        </w:rPr>
        <w:t>сурдопереводчика</w:t>
      </w:r>
      <w:proofErr w:type="spellEnd"/>
      <w:r w:rsidRPr="005834DC">
        <w:rPr>
          <w:sz w:val="28"/>
          <w:szCs w:val="28"/>
        </w:rPr>
        <w:t xml:space="preserve"> и </w:t>
      </w:r>
      <w:proofErr w:type="spellStart"/>
      <w:r w:rsidRPr="005834DC">
        <w:rPr>
          <w:sz w:val="28"/>
          <w:szCs w:val="28"/>
        </w:rPr>
        <w:t>тифлосурдопереводчика</w:t>
      </w:r>
      <w:proofErr w:type="spellEnd"/>
      <w:r w:rsidRPr="005834DC">
        <w:rPr>
          <w:sz w:val="28"/>
          <w:szCs w:val="28"/>
        </w:rPr>
        <w:t>;</w:t>
      </w:r>
    </w:p>
    <w:p w:rsidR="00F61640" w:rsidRPr="005834DC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61640" w:rsidRDefault="00F61640" w:rsidP="00F61640">
      <w:pPr>
        <w:pStyle w:val="Default"/>
        <w:tabs>
          <w:tab w:val="left" w:pos="10206"/>
        </w:tabs>
        <w:jc w:val="both"/>
        <w:rPr>
          <w:b/>
          <w:bCs/>
          <w:color w:val="auto"/>
          <w:sz w:val="28"/>
          <w:szCs w:val="28"/>
        </w:rPr>
      </w:pPr>
    </w:p>
    <w:p w:rsidR="00F61640" w:rsidRPr="004D72BB" w:rsidRDefault="00F61640" w:rsidP="00F61640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</w:t>
      </w:r>
      <w:r w:rsidRPr="004D72BB">
        <w:rPr>
          <w:b/>
          <w:sz w:val="28"/>
          <w:szCs w:val="28"/>
        </w:rPr>
        <w:t>. Показатели качества и доступности муниципальной услуги</w:t>
      </w:r>
    </w:p>
    <w:p w:rsidR="00F61640" w:rsidRPr="00A505B8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</w:t>
      </w:r>
      <w:r>
        <w:rPr>
          <w:color w:val="auto"/>
          <w:sz w:val="28"/>
          <w:szCs w:val="28"/>
        </w:rPr>
        <w:t>ользования (в том числе в сети «</w:t>
      </w:r>
      <w:r w:rsidRPr="00145C94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145C94">
        <w:rPr>
          <w:color w:val="auto"/>
          <w:sz w:val="28"/>
          <w:szCs w:val="28"/>
        </w:rPr>
        <w:t>);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auto"/>
          <w:sz w:val="28"/>
          <w:szCs w:val="28"/>
        </w:rPr>
        <w:t>муниципальной услуги с помощью ЕПГУ</w:t>
      </w:r>
      <w:r w:rsidRPr="00145C94">
        <w:rPr>
          <w:color w:val="auto"/>
          <w:sz w:val="28"/>
          <w:szCs w:val="28"/>
        </w:rPr>
        <w:t>, регионального портала;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Pr="00145C94">
        <w:rPr>
          <w:color w:val="auto"/>
          <w:sz w:val="28"/>
          <w:szCs w:val="28"/>
        </w:rPr>
        <w:t>;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61640" w:rsidRPr="00145C94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F61640" w:rsidRPr="00B019E8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61640" w:rsidRDefault="00F61640" w:rsidP="00F6164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F61640" w:rsidRPr="00AB3D0E" w:rsidRDefault="00F61640" w:rsidP="00F61640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2.13.</w:t>
      </w:r>
      <w:r>
        <w:rPr>
          <w:b/>
          <w:bCs/>
          <w:sz w:val="28"/>
          <w:szCs w:val="28"/>
        </w:rPr>
        <w:t>И</w:t>
      </w:r>
      <w:r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>
        <w:rPr>
          <w:b/>
          <w:bCs/>
          <w:sz w:val="28"/>
          <w:szCs w:val="28"/>
        </w:rPr>
        <w:t>муниципальной</w:t>
      </w:r>
      <w:r w:rsidRPr="00AB3D0E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 в многофункциональном центре</w:t>
      </w:r>
      <w:r w:rsidRPr="00AB3D0E">
        <w:rPr>
          <w:b/>
          <w:bCs/>
          <w:sz w:val="28"/>
          <w:szCs w:val="28"/>
        </w:rPr>
        <w:t xml:space="preserve"> и особенности предоставления </w:t>
      </w:r>
      <w:r>
        <w:rPr>
          <w:b/>
          <w:bCs/>
          <w:sz w:val="28"/>
          <w:szCs w:val="28"/>
        </w:rPr>
        <w:t>муниципальной</w:t>
      </w:r>
      <w:r w:rsidRPr="00AB3D0E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</w:t>
      </w:r>
      <w:r w:rsidRPr="00AB3D0E">
        <w:rPr>
          <w:b/>
          <w:bCs/>
          <w:sz w:val="28"/>
          <w:szCs w:val="28"/>
        </w:rPr>
        <w:t xml:space="preserve"> в электронной форме.</w:t>
      </w:r>
    </w:p>
    <w:p w:rsidR="00F61640" w:rsidRDefault="00F61640" w:rsidP="00F61640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70B8C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1.П</w:t>
      </w:r>
      <w:r w:rsidRPr="00745D3A">
        <w:rPr>
          <w:sz w:val="28"/>
          <w:szCs w:val="28"/>
        </w:rPr>
        <w:t>еречень услуг, которые являются необходимыми и обязательными            для предоставления муниципальной услуги</w:t>
      </w:r>
      <w:r>
        <w:rPr>
          <w:sz w:val="28"/>
          <w:szCs w:val="28"/>
        </w:rPr>
        <w:t>.</w:t>
      </w:r>
    </w:p>
    <w:p w:rsidR="00F61640" w:rsidRPr="00C9243C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C9243C">
        <w:rPr>
          <w:sz w:val="28"/>
          <w:szCs w:val="28"/>
        </w:rPr>
        <w:t>Для предоставления муниципальной услуги требуется обращение за услугами:</w:t>
      </w:r>
    </w:p>
    <w:p w:rsidR="00F61640" w:rsidRPr="00C9243C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C9243C">
        <w:rPr>
          <w:sz w:val="28"/>
          <w:szCs w:val="28"/>
        </w:rPr>
        <w:t>- по получению справки с места учебы ребенка, выдаваемой образовательным учреждением;</w:t>
      </w:r>
    </w:p>
    <w:p w:rsidR="00F61640" w:rsidRPr="00C9243C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C9243C">
        <w:rPr>
          <w:sz w:val="28"/>
          <w:szCs w:val="28"/>
        </w:rPr>
        <w:t>- по получению справки о состоянии здоровья ребенка, выдаваемой учреждением здравоохранения.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>
        <w:rPr>
          <w:bCs/>
          <w:sz w:val="28"/>
          <w:szCs w:val="28"/>
        </w:rPr>
        <w:t xml:space="preserve">муниципальной </w:t>
      </w:r>
      <w:r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>Необходимые и обязательные услуги для предоставления муниципальной услуги отсутствуют.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</w:t>
      </w:r>
      <w:r w:rsidRPr="00A148BD">
        <w:rPr>
          <w:bCs/>
          <w:sz w:val="28"/>
          <w:szCs w:val="28"/>
        </w:rPr>
        <w:t>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>еречень информационных систем, используемых для предоставления муниципальной услуги</w:t>
      </w:r>
      <w:r>
        <w:rPr>
          <w:bCs/>
          <w:sz w:val="28"/>
          <w:szCs w:val="28"/>
        </w:rPr>
        <w:t>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Информационные системы, используемые для предоставления мун</w:t>
      </w:r>
      <w:r>
        <w:rPr>
          <w:bCs/>
          <w:sz w:val="28"/>
          <w:szCs w:val="28"/>
        </w:rPr>
        <w:t>иципальной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F61640" w:rsidRPr="00753523" w:rsidRDefault="00F61640" w:rsidP="00F6164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2.13.4. </w:t>
      </w:r>
      <w:r w:rsidRPr="00753523">
        <w:rPr>
          <w:bCs/>
          <w:sz w:val="28"/>
          <w:szCs w:val="28"/>
        </w:rPr>
        <w:t>Предоставление мун</w:t>
      </w:r>
      <w:r>
        <w:rPr>
          <w:bCs/>
          <w:sz w:val="28"/>
          <w:szCs w:val="28"/>
        </w:rPr>
        <w:t>иципальной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53523">
        <w:rPr>
          <w:bCs/>
          <w:sz w:val="28"/>
          <w:szCs w:val="28"/>
        </w:rPr>
        <w:lastRenderedPageBreak/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</w:t>
      </w:r>
      <w:r>
        <w:rPr>
          <w:bCs/>
          <w:sz w:val="28"/>
          <w:szCs w:val="28"/>
        </w:rPr>
        <w:t>ипальной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F61640" w:rsidRDefault="00F61640" w:rsidP="00F6164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</w:t>
      </w:r>
      <w:r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>
        <w:rPr>
          <w:b/>
          <w:bCs/>
          <w:color w:val="auto"/>
          <w:sz w:val="28"/>
          <w:szCs w:val="28"/>
        </w:rPr>
        <w:t>х процедур в многофункциональных центрах</w:t>
      </w:r>
    </w:p>
    <w:p w:rsidR="00F61640" w:rsidRDefault="00F61640" w:rsidP="00F61640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F61640" w:rsidRDefault="00F61640" w:rsidP="00F6164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F61640" w:rsidRDefault="00F61640" w:rsidP="00F61640">
      <w:pPr>
        <w:widowControl w:val="0"/>
        <w:ind w:firstLine="709"/>
        <w:jc w:val="both"/>
        <w:rPr>
          <w:sz w:val="28"/>
          <w:szCs w:val="28"/>
        </w:rPr>
      </w:pPr>
    </w:p>
    <w:p w:rsidR="00F61640" w:rsidRPr="002F3BCF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>
        <w:rPr>
          <w:color w:val="auto"/>
          <w:sz w:val="28"/>
          <w:szCs w:val="28"/>
        </w:rPr>
        <w:t xml:space="preserve">муниципальной </w:t>
      </w:r>
      <w:r w:rsidRPr="002F3BCF">
        <w:rPr>
          <w:color w:val="auto"/>
          <w:sz w:val="28"/>
          <w:szCs w:val="28"/>
        </w:rPr>
        <w:t>услуги «</w:t>
      </w:r>
      <w:r w:rsidRPr="008A07E9">
        <w:rPr>
          <w:sz w:val="28"/>
          <w:szCs w:val="28"/>
        </w:rPr>
        <w:t>Организация отдыха и оздоровления детей, проживающих на территории муниципального образования «Сафоновский муниципальный округ» Смоленской области, в лагерях с дневным пребыванием детей на базе муниципальных образовательных учреждений Сафоновского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</w:t>
      </w:r>
      <w:r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F61640" w:rsidRPr="003F6833" w:rsidRDefault="00F61640" w:rsidP="00F61640">
      <w:pPr>
        <w:widowControl w:val="0"/>
        <w:ind w:firstLine="709"/>
        <w:jc w:val="both"/>
        <w:rPr>
          <w:sz w:val="28"/>
          <w:szCs w:val="28"/>
        </w:rPr>
      </w:pPr>
      <w:r w:rsidRPr="003F6833">
        <w:rPr>
          <w:sz w:val="28"/>
          <w:szCs w:val="28"/>
        </w:rPr>
        <w:t>1) принятие заявления;</w:t>
      </w:r>
    </w:p>
    <w:p w:rsidR="00F61640" w:rsidRPr="003F6833" w:rsidRDefault="00F61640" w:rsidP="00F61640">
      <w:pPr>
        <w:widowControl w:val="0"/>
        <w:ind w:firstLine="709"/>
        <w:jc w:val="both"/>
        <w:rPr>
          <w:sz w:val="28"/>
          <w:szCs w:val="28"/>
        </w:rPr>
      </w:pPr>
      <w:r w:rsidRPr="003F6833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F6833">
        <w:rPr>
          <w:sz w:val="28"/>
          <w:szCs w:val="28"/>
        </w:rPr>
        <w:t>рассмотрение заявления и оформление результата предоставления муниципальной услуги;</w:t>
      </w:r>
    </w:p>
    <w:p w:rsidR="00F61640" w:rsidRPr="003F6833" w:rsidRDefault="00F61640" w:rsidP="00F6164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3F6833">
        <w:rPr>
          <w:sz w:val="28"/>
          <w:szCs w:val="28"/>
        </w:rPr>
        <w:t>выдачу результата предоставления муниципальной услуги заявителю (решения</w:t>
      </w:r>
      <w:r>
        <w:rPr>
          <w:sz w:val="28"/>
          <w:szCs w:val="28"/>
        </w:rPr>
        <w:t>)</w:t>
      </w:r>
      <w:r w:rsidRPr="003F6833">
        <w:rPr>
          <w:sz w:val="28"/>
          <w:szCs w:val="28"/>
        </w:rPr>
        <w:t>.</w:t>
      </w:r>
    </w:p>
    <w:p w:rsidR="00F61640" w:rsidRPr="001B5EE2" w:rsidRDefault="00F61640" w:rsidP="00F61640">
      <w:pPr>
        <w:widowControl w:val="0"/>
        <w:ind w:firstLine="709"/>
        <w:jc w:val="both"/>
        <w:rPr>
          <w:sz w:val="28"/>
          <w:szCs w:val="28"/>
        </w:rPr>
      </w:pPr>
    </w:p>
    <w:p w:rsidR="00F61640" w:rsidRPr="001B5EE2" w:rsidRDefault="00F61640" w:rsidP="00F61640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 w:rsidRPr="001B5EE2">
        <w:rPr>
          <w:b/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B5EE2">
        <w:rPr>
          <w:color w:val="auto"/>
          <w:sz w:val="28"/>
          <w:szCs w:val="28"/>
        </w:rPr>
        <w:t>3.2.1. Основанием для начала административной процедуры приема и регистрации заявления и документов</w:t>
      </w:r>
      <w:r w:rsidRPr="00EC6A80">
        <w:rPr>
          <w:color w:val="auto"/>
          <w:sz w:val="28"/>
          <w:szCs w:val="28"/>
        </w:rPr>
        <w:t xml:space="preserve">, необходимых для предоставления </w:t>
      </w:r>
      <w:r>
        <w:rPr>
          <w:color w:val="auto"/>
          <w:sz w:val="28"/>
          <w:szCs w:val="28"/>
        </w:rPr>
        <w:t>муниципальной</w:t>
      </w:r>
      <w:r w:rsidRPr="00EC6A80">
        <w:rPr>
          <w:color w:val="auto"/>
          <w:sz w:val="28"/>
          <w:szCs w:val="28"/>
        </w:rPr>
        <w:t xml:space="preserve"> услуги, является: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</w:t>
      </w:r>
      <w:r>
        <w:rPr>
          <w:color w:val="auto"/>
          <w:sz w:val="28"/>
          <w:szCs w:val="28"/>
        </w:rPr>
        <w:t>,</w:t>
      </w:r>
      <w:r w:rsidRPr="00EC6A80">
        <w:rPr>
          <w:color w:val="auto"/>
          <w:sz w:val="28"/>
          <w:szCs w:val="28"/>
        </w:rPr>
        <w:t xml:space="preserve"> - на бумажном носителе;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</w:t>
      </w:r>
      <w:r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в форме электронного документа</w:t>
      </w:r>
      <w:r w:rsidRPr="001B1168">
        <w:rPr>
          <w:color w:val="auto"/>
          <w:sz w:val="28"/>
          <w:szCs w:val="28"/>
        </w:rPr>
        <w:t>.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>2) проверяет наличие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2.6.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2.6.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>
        <w:rPr>
          <w:color w:val="auto"/>
          <w:sz w:val="28"/>
          <w:szCs w:val="28"/>
        </w:rPr>
        <w:t>нтов, указанных в подразделе 2.7.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>
        <w:rPr>
          <w:color w:val="auto"/>
          <w:sz w:val="28"/>
          <w:szCs w:val="28"/>
        </w:rPr>
        <w:t>муниципальной</w:t>
      </w:r>
      <w:r w:rsidRPr="00EC6A80">
        <w:rPr>
          <w:color w:val="auto"/>
          <w:sz w:val="28"/>
          <w:szCs w:val="28"/>
        </w:rPr>
        <w:t xml:space="preserve"> услуги или неправильном его заполнении помогает заявителю заполнить запрос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услуги;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>
        <w:rPr>
          <w:color w:val="auto"/>
          <w:sz w:val="28"/>
          <w:szCs w:val="28"/>
        </w:rPr>
        <w:t>кументов, указанных в пункте 2.5.1 подраздела 2.5.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>
        <w:rPr>
          <w:color w:val="auto"/>
          <w:sz w:val="28"/>
          <w:szCs w:val="28"/>
        </w:rPr>
        <w:t>ных в подразделе 2.6.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>
        <w:rPr>
          <w:color w:val="auto"/>
          <w:sz w:val="28"/>
          <w:szCs w:val="28"/>
        </w:rPr>
        <w:t xml:space="preserve"> предусмотренных подразделом 2.6.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>
        <w:rPr>
          <w:color w:val="auto"/>
          <w:sz w:val="28"/>
          <w:szCs w:val="28"/>
        </w:rPr>
        <w:t xml:space="preserve"> подразделе 2.6.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 xml:space="preserve">о </w:t>
      </w:r>
      <w:r w:rsidRPr="00EC6A80">
        <w:rPr>
          <w:color w:val="auto"/>
          <w:sz w:val="28"/>
          <w:szCs w:val="28"/>
        </w:rPr>
        <w:lastRenderedPageBreak/>
        <w:t>принятии заявления и прилагаемых к нему документов с указанием их перечня и даты получения, а также с указанием перечня доку</w:t>
      </w:r>
      <w:r>
        <w:rPr>
          <w:color w:val="auto"/>
          <w:sz w:val="28"/>
          <w:szCs w:val="28"/>
        </w:rPr>
        <w:t>ментов, которые будут получены У</w:t>
      </w:r>
      <w:r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>
        <w:rPr>
          <w:color w:val="auto"/>
          <w:sz w:val="28"/>
          <w:szCs w:val="28"/>
        </w:rPr>
        <w:t>муниципальной</w:t>
      </w:r>
      <w:r w:rsidRPr="00EC6A80">
        <w:rPr>
          <w:color w:val="auto"/>
          <w:sz w:val="28"/>
          <w:szCs w:val="28"/>
        </w:rPr>
        <w:t xml:space="preserve"> услуг</w:t>
      </w:r>
      <w:r>
        <w:rPr>
          <w:color w:val="auto"/>
          <w:sz w:val="28"/>
          <w:szCs w:val="28"/>
        </w:rPr>
        <w:t>и</w:t>
      </w:r>
      <w:r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F61640" w:rsidRPr="00EC6A80" w:rsidRDefault="00F61640" w:rsidP="00F6164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</w:t>
      </w:r>
      <w:r>
        <w:rPr>
          <w:color w:val="auto"/>
          <w:sz w:val="28"/>
          <w:szCs w:val="28"/>
        </w:rPr>
        <w:t xml:space="preserve"> и прилагаемые к нему документы</w:t>
      </w:r>
      <w:r w:rsidRPr="00EC6A80">
        <w:rPr>
          <w:color w:val="auto"/>
          <w:sz w:val="28"/>
          <w:szCs w:val="28"/>
        </w:rPr>
        <w:t xml:space="preserve">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F61640" w:rsidRDefault="00F61640" w:rsidP="00F6164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>
        <w:rPr>
          <w:bCs/>
          <w:sz w:val="28"/>
          <w:szCs w:val="28"/>
        </w:rPr>
        <w:t>.</w:t>
      </w:r>
    </w:p>
    <w:p w:rsidR="00F61640" w:rsidRDefault="00F61640" w:rsidP="00F61640">
      <w:pPr>
        <w:pStyle w:val="af5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</w:p>
    <w:p w:rsidR="00F61640" w:rsidRDefault="00F61640" w:rsidP="00F61640">
      <w:pPr>
        <w:pStyle w:val="af5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>3.3.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61640" w:rsidRPr="00F46032" w:rsidRDefault="00F61640" w:rsidP="00F61640">
      <w:pPr>
        <w:pStyle w:val="af5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F46032">
        <w:rPr>
          <w:rFonts w:cs="Times New Roman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1" w:history="1">
        <w:r w:rsidRPr="006456B6">
          <w:rPr>
            <w:rStyle w:val="af3"/>
            <w:color w:val="auto"/>
            <w:u w:val="none"/>
          </w:rPr>
          <w:t>пункте 2.5.2. подраздела 2.5. раздела 2</w:t>
        </w:r>
      </w:hyperlink>
      <w:r w:rsidRPr="006456B6">
        <w:rPr>
          <w:rFonts w:cs="Times New Roman"/>
        </w:rPr>
        <w:t xml:space="preserve"> </w:t>
      </w:r>
      <w:r w:rsidRPr="00F46032">
        <w:rPr>
          <w:rFonts w:cs="Times New Roman"/>
        </w:rPr>
        <w:t>настоящего административного регламента.</w:t>
      </w: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F46032">
        <w:rPr>
          <w:rFonts w:cs="Times New Roman"/>
        </w:rPr>
        <w:t xml:space="preserve">3.3.2. В случае если заявителем представлены все документы, указанные в </w:t>
      </w:r>
      <w:hyperlink r:id="rId12" w:history="1">
        <w:r w:rsidRPr="006456B6">
          <w:rPr>
            <w:rStyle w:val="af3"/>
            <w:color w:val="auto"/>
            <w:u w:val="none"/>
          </w:rPr>
          <w:t>пункте 2.5.2. подраздела 2.5. раздела 2</w:t>
        </w:r>
      </w:hyperlink>
      <w:r w:rsidRPr="006456B6">
        <w:rPr>
          <w:rFonts w:cs="Times New Roman"/>
        </w:rPr>
        <w:t xml:space="preserve"> </w:t>
      </w:r>
      <w:r w:rsidRPr="00F46032">
        <w:rPr>
          <w:rFonts w:cs="Times New Roman"/>
        </w:rPr>
        <w:t xml:space="preserve">настоящего административного регламента, </w:t>
      </w:r>
      <w:r w:rsidRPr="00F46032">
        <w:rPr>
          <w:rFonts w:cs="Times New Roman"/>
          <w:bCs/>
        </w:rPr>
        <w:t xml:space="preserve">ответственный </w:t>
      </w:r>
      <w:r w:rsidRPr="00F46032">
        <w:rPr>
          <w:rFonts w:cs="Times New Roman"/>
        </w:rPr>
        <w:t>исполнитель переходит к выполнению следующей административной процедуры.</w:t>
      </w: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F46032">
        <w:rPr>
          <w:rFonts w:cs="Times New Roman"/>
        </w:rPr>
        <w:t xml:space="preserve">3.3.3. В случае если заявителем по собственной инициативе не представлены документы, указанные в </w:t>
      </w:r>
      <w:hyperlink r:id="rId13" w:history="1">
        <w:r w:rsidRPr="006456B6">
          <w:rPr>
            <w:rStyle w:val="af3"/>
            <w:color w:val="auto"/>
            <w:u w:val="none"/>
          </w:rPr>
          <w:t>пункте 2.5.2. подраздела 2.5. раздела 2</w:t>
        </w:r>
      </w:hyperlink>
      <w:r w:rsidRPr="00F46032">
        <w:rPr>
          <w:rFonts w:cs="Times New Roman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F61640" w:rsidRPr="00F4603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6032"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взаимодействия,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F61640" w:rsidRPr="00F4603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6032">
        <w:rPr>
          <w:sz w:val="28"/>
          <w:szCs w:val="28"/>
        </w:rPr>
        <w:t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F46032">
        <w:rPr>
          <w:rFonts w:cs="Times New Roman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</w:rPr>
      </w:pPr>
      <w:r w:rsidRPr="00F46032">
        <w:rPr>
          <w:rFonts w:cs="Times New Roman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</w:t>
      </w:r>
      <w:r w:rsidRPr="00F46032">
        <w:rPr>
          <w:rFonts w:cs="Times New Roman"/>
        </w:rPr>
        <w:lastRenderedPageBreak/>
        <w:t xml:space="preserve">составляет 3 рабочих дня. </w:t>
      </w:r>
    </w:p>
    <w:p w:rsidR="00F61640" w:rsidRDefault="00F61640" w:rsidP="00F61640">
      <w:pPr>
        <w:widowControl w:val="0"/>
        <w:ind w:firstLine="709"/>
        <w:jc w:val="both"/>
        <w:rPr>
          <w:sz w:val="28"/>
          <w:szCs w:val="28"/>
        </w:rPr>
      </w:pPr>
    </w:p>
    <w:p w:rsidR="00F61640" w:rsidRDefault="00F61640" w:rsidP="00F61640">
      <w:pPr>
        <w:pStyle w:val="af5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>
        <w:rPr>
          <w:b/>
        </w:rPr>
        <w:t xml:space="preserve">муниципальной </w:t>
      </w:r>
      <w:r w:rsidRPr="005B711E">
        <w:rPr>
          <w:b/>
          <w:bCs/>
        </w:rPr>
        <w:t xml:space="preserve">услуги, оформление результата предоставления </w:t>
      </w:r>
      <w:r>
        <w:rPr>
          <w:b/>
        </w:rPr>
        <w:t xml:space="preserve">муниципальной </w:t>
      </w:r>
      <w:r>
        <w:rPr>
          <w:b/>
          <w:bCs/>
        </w:rPr>
        <w:t>услуги</w:t>
      </w:r>
    </w:p>
    <w:p w:rsidR="00F61640" w:rsidRDefault="00F61640" w:rsidP="00F61640">
      <w:pPr>
        <w:pStyle w:val="af5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F61640" w:rsidRPr="00BF197F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  <w:b/>
        </w:rPr>
      </w:pPr>
      <w:r w:rsidRPr="00BF197F">
        <w:rPr>
          <w:rFonts w:cs="Times New Roman"/>
          <w:bCs/>
        </w:rPr>
        <w:t xml:space="preserve">3.4.1. Основанием для начала административной процедуры рассмотрения документов, </w:t>
      </w:r>
      <w:r w:rsidRPr="00BF197F">
        <w:rPr>
          <w:rFonts w:cs="Times New Roman"/>
        </w:rPr>
        <w:t xml:space="preserve">принятия решения о предоставлении (об отказе в предоставлении) муниципальной услуги </w:t>
      </w:r>
      <w:r w:rsidRPr="00BF197F">
        <w:rPr>
          <w:rFonts w:cs="Times New Roman"/>
          <w:bCs/>
        </w:rPr>
        <w:t xml:space="preserve">является получение ответственным исполнителем запроса о предоставлении </w:t>
      </w:r>
      <w:r w:rsidRPr="00BF197F">
        <w:rPr>
          <w:rFonts w:cs="Times New Roman"/>
        </w:rPr>
        <w:t xml:space="preserve">муниципальной </w:t>
      </w:r>
      <w:r w:rsidRPr="00BF197F">
        <w:rPr>
          <w:rFonts w:cs="Times New Roman"/>
          <w:bCs/>
        </w:rPr>
        <w:t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документов.</w:t>
      </w:r>
    </w:p>
    <w:p w:rsidR="00F61640" w:rsidRPr="00BF197F" w:rsidRDefault="00F61640" w:rsidP="00F61640">
      <w:pPr>
        <w:pStyle w:val="a7"/>
        <w:ind w:firstLine="709"/>
        <w:jc w:val="both"/>
        <w:rPr>
          <w:bCs/>
          <w:sz w:val="28"/>
          <w:szCs w:val="28"/>
        </w:rPr>
      </w:pPr>
      <w:r w:rsidRPr="00BF197F">
        <w:rPr>
          <w:bCs/>
          <w:sz w:val="28"/>
          <w:szCs w:val="28"/>
        </w:rPr>
        <w:t xml:space="preserve">3.4.2. При предоставлении </w:t>
      </w:r>
      <w:r w:rsidRPr="00BF197F">
        <w:rPr>
          <w:sz w:val="28"/>
          <w:szCs w:val="28"/>
        </w:rPr>
        <w:t xml:space="preserve">муниципальной </w:t>
      </w:r>
      <w:r w:rsidRPr="00BF197F">
        <w:rPr>
          <w:bCs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 w:rsidRPr="00BF197F">
        <w:rPr>
          <w:sz w:val="28"/>
          <w:szCs w:val="28"/>
        </w:rPr>
        <w:t xml:space="preserve">муниципальной </w:t>
      </w:r>
      <w:r w:rsidRPr="00BF197F">
        <w:rPr>
          <w:bCs/>
          <w:sz w:val="28"/>
          <w:szCs w:val="28"/>
        </w:rPr>
        <w:t xml:space="preserve">услуги, указанных в </w:t>
      </w:r>
      <w:hyperlink r:id="rId14" w:history="1">
        <w:r w:rsidRPr="006456B6">
          <w:rPr>
            <w:rStyle w:val="af3"/>
            <w:bCs/>
            <w:color w:val="auto"/>
            <w:sz w:val="28"/>
            <w:szCs w:val="28"/>
            <w:u w:val="none"/>
          </w:rPr>
          <w:t>пункте 2.7.1</w:t>
        </w:r>
      </w:hyperlink>
      <w:r w:rsidR="00F52A15" w:rsidRPr="006456B6">
        <w:t>.</w:t>
      </w:r>
      <w:r w:rsidR="00F52A15">
        <w:t xml:space="preserve"> </w:t>
      </w:r>
      <w:r w:rsidRPr="00BF197F">
        <w:rPr>
          <w:bCs/>
          <w:sz w:val="28"/>
          <w:szCs w:val="28"/>
        </w:rPr>
        <w:t>подраздела 2.7</w:t>
      </w:r>
      <w:r>
        <w:rPr>
          <w:bCs/>
          <w:sz w:val="28"/>
          <w:szCs w:val="28"/>
        </w:rPr>
        <w:t>.</w:t>
      </w:r>
      <w:r w:rsidRPr="00BF197F"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F61640" w:rsidRPr="00BF197F" w:rsidRDefault="00F61640" w:rsidP="00F61640">
      <w:pPr>
        <w:pStyle w:val="a7"/>
        <w:ind w:firstLine="709"/>
        <w:jc w:val="both"/>
        <w:rPr>
          <w:bCs/>
          <w:sz w:val="28"/>
          <w:szCs w:val="28"/>
        </w:rPr>
      </w:pPr>
      <w:r w:rsidRPr="00BF197F">
        <w:rPr>
          <w:bCs/>
          <w:sz w:val="28"/>
          <w:szCs w:val="28"/>
        </w:rPr>
        <w:t xml:space="preserve">3.4.3. При отсутствии оснований для отказа в предоставлении муниципальной услуги, указанных в </w:t>
      </w:r>
      <w:hyperlink r:id="rId15" w:history="1">
        <w:r w:rsidRPr="00BF197F">
          <w:rPr>
            <w:sz w:val="28"/>
            <w:szCs w:val="28"/>
          </w:rPr>
          <w:t>пункте 2.7.1</w:t>
        </w:r>
        <w:r>
          <w:rPr>
            <w:sz w:val="28"/>
            <w:szCs w:val="28"/>
          </w:rPr>
          <w:t>.</w:t>
        </w:r>
      </w:hyperlink>
      <w:r w:rsidRPr="00BF197F">
        <w:rPr>
          <w:bCs/>
          <w:sz w:val="28"/>
          <w:szCs w:val="28"/>
        </w:rPr>
        <w:t>подраздела 2.7</w:t>
      </w:r>
      <w:r>
        <w:rPr>
          <w:bCs/>
          <w:sz w:val="28"/>
          <w:szCs w:val="28"/>
        </w:rPr>
        <w:t>.</w:t>
      </w:r>
      <w:r w:rsidRPr="00BF197F">
        <w:rPr>
          <w:bCs/>
          <w:sz w:val="28"/>
          <w:szCs w:val="28"/>
        </w:rPr>
        <w:t xml:space="preserve"> раздела 2 настоящего административного регламента, ответственный исполнитель:</w:t>
      </w:r>
    </w:p>
    <w:p w:rsidR="00F61640" w:rsidRPr="00BF197F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BF197F">
        <w:rPr>
          <w:rFonts w:cs="Times New Roman"/>
          <w:bCs/>
        </w:rPr>
        <w:t>1) проверяет представленные сведения и документы;</w:t>
      </w:r>
    </w:p>
    <w:p w:rsidR="00F61640" w:rsidRPr="00BF197F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BF197F">
        <w:rPr>
          <w:rFonts w:cs="Times New Roman"/>
          <w:bCs/>
        </w:rPr>
        <w:t>2) направляет в образовательное учреждение, на базе которого организован лагерь с дневным пребыванием детей.</w:t>
      </w: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BF197F">
        <w:rPr>
          <w:rFonts w:cs="Times New Roman"/>
          <w:bCs/>
        </w:rPr>
        <w:t>3.4.4. Максимальный срок выполнения административной процедуры, составляет не более 10 рабочих дней</w:t>
      </w:r>
      <w:r>
        <w:rPr>
          <w:rFonts w:cs="Times New Roman"/>
          <w:bCs/>
        </w:rPr>
        <w:t>.</w:t>
      </w: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  <w:b/>
          <w:bCs/>
        </w:rPr>
      </w:pP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jc w:val="center"/>
        <w:rPr>
          <w:rFonts w:cs="Times New Roman"/>
          <w:b/>
          <w:bCs/>
        </w:rPr>
      </w:pPr>
      <w:r w:rsidRPr="00F46032">
        <w:rPr>
          <w:rFonts w:cs="Times New Roman"/>
          <w:b/>
          <w:bCs/>
        </w:rPr>
        <w:t>3.</w:t>
      </w:r>
      <w:r>
        <w:rPr>
          <w:rFonts w:cs="Times New Roman"/>
          <w:b/>
          <w:bCs/>
        </w:rPr>
        <w:t>5</w:t>
      </w:r>
      <w:r w:rsidRPr="00F46032">
        <w:rPr>
          <w:rFonts w:cs="Times New Roman"/>
          <w:b/>
          <w:bCs/>
        </w:rPr>
        <w:t>. Информирование о ходе выполнения запроса о предоставлении муниципальной услуги</w:t>
      </w: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</w:p>
    <w:p w:rsidR="00F61640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  <w:r w:rsidRPr="00F46032">
        <w:rPr>
          <w:rFonts w:cs="Times New Roman"/>
          <w:bCs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ЕПГУ.</w:t>
      </w:r>
    </w:p>
    <w:p w:rsidR="00F61640" w:rsidRPr="00F46032" w:rsidRDefault="00F61640" w:rsidP="00F61640">
      <w:pPr>
        <w:pStyle w:val="ConsPlusNormal"/>
        <w:tabs>
          <w:tab w:val="left" w:pos="10206"/>
        </w:tabs>
        <w:ind w:firstLine="709"/>
        <w:rPr>
          <w:rFonts w:cs="Times New Roman"/>
          <w:bCs/>
        </w:rPr>
      </w:pPr>
    </w:p>
    <w:p w:rsidR="00F61640" w:rsidRPr="001A1CB3" w:rsidRDefault="00F61640" w:rsidP="00F61640">
      <w:pPr>
        <w:widowControl w:val="0"/>
        <w:jc w:val="center"/>
        <w:rPr>
          <w:b/>
          <w:sz w:val="28"/>
          <w:szCs w:val="28"/>
        </w:rPr>
      </w:pPr>
      <w:r w:rsidRPr="001A1CB3">
        <w:rPr>
          <w:b/>
          <w:sz w:val="28"/>
          <w:szCs w:val="28"/>
        </w:rPr>
        <w:t xml:space="preserve">4. Формы контроля за исполнением </w:t>
      </w:r>
      <w:r w:rsidRPr="001A1CB3">
        <w:rPr>
          <w:b/>
          <w:bCs/>
          <w:sz w:val="28"/>
          <w:szCs w:val="28"/>
        </w:rPr>
        <w:t>настоящего</w:t>
      </w:r>
    </w:p>
    <w:p w:rsidR="00F61640" w:rsidRPr="001A1CB3" w:rsidRDefault="00F61640" w:rsidP="00F61640">
      <w:pPr>
        <w:widowControl w:val="0"/>
        <w:jc w:val="center"/>
        <w:rPr>
          <w:b/>
          <w:sz w:val="28"/>
          <w:szCs w:val="28"/>
        </w:rPr>
      </w:pPr>
      <w:r w:rsidRPr="001A1CB3">
        <w:rPr>
          <w:b/>
          <w:sz w:val="28"/>
          <w:szCs w:val="28"/>
        </w:rPr>
        <w:t>Административного регламента</w:t>
      </w:r>
    </w:p>
    <w:p w:rsidR="00F61640" w:rsidRPr="003F6833" w:rsidRDefault="00F61640" w:rsidP="00F61640">
      <w:pPr>
        <w:widowControl w:val="0"/>
        <w:ind w:firstLine="709"/>
        <w:jc w:val="both"/>
        <w:rPr>
          <w:sz w:val="28"/>
          <w:szCs w:val="28"/>
        </w:rPr>
      </w:pP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 xml:space="preserve">4.1.1. </w:t>
      </w:r>
      <w:r>
        <w:rPr>
          <w:sz w:val="28"/>
          <w:szCs w:val="28"/>
        </w:rPr>
        <w:t>Начальник Управления образования</w:t>
      </w:r>
      <w:r w:rsidRPr="00F43902">
        <w:rPr>
          <w:sz w:val="28"/>
          <w:szCs w:val="28"/>
        </w:rPr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lastRenderedPageBreak/>
        <w:t xml:space="preserve">4.1.2. Текущий контроль осуществляется путем проведения </w:t>
      </w:r>
      <w:r>
        <w:rPr>
          <w:sz w:val="28"/>
          <w:szCs w:val="28"/>
        </w:rPr>
        <w:t>начальником Управления образования</w:t>
      </w:r>
      <w:r w:rsidRPr="00F43902">
        <w:rPr>
          <w:sz w:val="28"/>
          <w:szCs w:val="28"/>
        </w:rPr>
        <w:t xml:space="preserve"> или уполномоченными им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комитета по образованию) и внеплановыми.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специалистами </w:t>
      </w:r>
      <w:r>
        <w:rPr>
          <w:sz w:val="28"/>
          <w:szCs w:val="28"/>
        </w:rPr>
        <w:t>Управления образования</w:t>
      </w:r>
      <w:r w:rsidRPr="00F43902">
        <w:rPr>
          <w:sz w:val="28"/>
          <w:szCs w:val="28"/>
        </w:rPr>
        <w:t>, муниципальными служащими.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>4.2.3. Плановый контроль</w:t>
      </w:r>
      <w:r>
        <w:rPr>
          <w:sz w:val="28"/>
          <w:szCs w:val="28"/>
        </w:rPr>
        <w:t xml:space="preserve"> </w:t>
      </w:r>
      <w:r w:rsidRPr="00F43902">
        <w:rPr>
          <w:sz w:val="28"/>
          <w:szCs w:val="28"/>
        </w:rPr>
        <w:t xml:space="preserve">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</w:t>
      </w:r>
      <w:r>
        <w:rPr>
          <w:sz w:val="28"/>
          <w:szCs w:val="28"/>
        </w:rPr>
        <w:t>начальником Управления образования</w:t>
      </w:r>
      <w:r w:rsidRPr="00F43902">
        <w:rPr>
          <w:sz w:val="28"/>
          <w:szCs w:val="28"/>
        </w:rPr>
        <w:t>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 xml:space="preserve">4.3. Ответственность специалистов, муниципальных служащих </w:t>
      </w:r>
      <w:r>
        <w:rPr>
          <w:sz w:val="28"/>
          <w:szCs w:val="28"/>
        </w:rPr>
        <w:t>Управления образования</w:t>
      </w:r>
      <w:r w:rsidRPr="00F43902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 xml:space="preserve">4.3.1. Специалисты, муниципальные служащие </w:t>
      </w:r>
      <w:r>
        <w:rPr>
          <w:sz w:val="28"/>
          <w:szCs w:val="28"/>
        </w:rPr>
        <w:t>Управления образования</w:t>
      </w:r>
      <w:r w:rsidRPr="00F43902">
        <w:rPr>
          <w:sz w:val="28"/>
          <w:szCs w:val="28"/>
        </w:rPr>
        <w:t xml:space="preserve"> несут персональную ответственность за несоблюдение сроков и последовательности совершения административных действий. Персональная ответственность специалистов, муниципальных служащих </w:t>
      </w:r>
      <w:r>
        <w:rPr>
          <w:sz w:val="28"/>
          <w:szCs w:val="28"/>
        </w:rPr>
        <w:t>Управления образования</w:t>
      </w:r>
      <w:r w:rsidRPr="00F43902">
        <w:rPr>
          <w:sz w:val="28"/>
          <w:szCs w:val="28"/>
        </w:rPr>
        <w:t xml:space="preserve"> закрепляется в их должностных инструкциях.</w:t>
      </w:r>
    </w:p>
    <w:p w:rsidR="00F61640" w:rsidRPr="00F43902" w:rsidRDefault="00F61640" w:rsidP="00F61640">
      <w:pPr>
        <w:pStyle w:val="a7"/>
        <w:ind w:firstLine="709"/>
        <w:jc w:val="both"/>
        <w:rPr>
          <w:sz w:val="28"/>
          <w:szCs w:val="28"/>
        </w:rPr>
      </w:pPr>
      <w:r w:rsidRPr="00F43902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:rsidR="00F61640" w:rsidRPr="001A1CB3" w:rsidRDefault="00F61640" w:rsidP="00F61640">
      <w:pPr>
        <w:pStyle w:val="a7"/>
        <w:ind w:firstLine="709"/>
        <w:jc w:val="both"/>
        <w:rPr>
          <w:b/>
          <w:sz w:val="28"/>
          <w:szCs w:val="28"/>
        </w:rPr>
      </w:pPr>
    </w:p>
    <w:p w:rsidR="00F61640" w:rsidRPr="001A1CB3" w:rsidRDefault="00F61640" w:rsidP="00F61640">
      <w:pPr>
        <w:pStyle w:val="a7"/>
        <w:ind w:firstLine="709"/>
        <w:jc w:val="center"/>
        <w:rPr>
          <w:b/>
          <w:sz w:val="28"/>
          <w:szCs w:val="28"/>
        </w:rPr>
      </w:pPr>
      <w:r w:rsidRPr="001A1CB3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(бездействий) органа местного самоуправления, многофункционального центра, предоставляющего </w:t>
      </w:r>
      <w:r>
        <w:rPr>
          <w:b/>
          <w:sz w:val="28"/>
          <w:szCs w:val="28"/>
        </w:rPr>
        <w:t>муниципальную</w:t>
      </w:r>
      <w:r w:rsidRPr="001A1CB3">
        <w:rPr>
          <w:b/>
          <w:sz w:val="28"/>
          <w:szCs w:val="28"/>
        </w:rPr>
        <w:t xml:space="preserve"> услугу, а также должностных лиц, муниципальных служащих, работников</w:t>
      </w:r>
    </w:p>
    <w:p w:rsidR="00F61640" w:rsidRPr="001A1CB3" w:rsidRDefault="00F61640" w:rsidP="00F61640">
      <w:pPr>
        <w:pStyle w:val="a7"/>
        <w:ind w:firstLine="709"/>
        <w:jc w:val="center"/>
        <w:rPr>
          <w:b/>
          <w:sz w:val="28"/>
          <w:szCs w:val="28"/>
        </w:rPr>
      </w:pPr>
    </w:p>
    <w:p w:rsidR="00F61640" w:rsidRPr="001A1CB3" w:rsidRDefault="00F61640" w:rsidP="00F61640">
      <w:pPr>
        <w:pStyle w:val="a7"/>
        <w:ind w:firstLine="709"/>
        <w:jc w:val="center"/>
        <w:rPr>
          <w:b/>
          <w:sz w:val="28"/>
          <w:szCs w:val="28"/>
        </w:rPr>
      </w:pPr>
      <w:r w:rsidRPr="001A1CB3">
        <w:rPr>
          <w:b/>
          <w:sz w:val="28"/>
          <w:szCs w:val="28"/>
        </w:rPr>
        <w:t>5.1. Право заявителя на обжалование действий (бездействий) и</w:t>
      </w:r>
    </w:p>
    <w:p w:rsidR="00F61640" w:rsidRPr="001A1CB3" w:rsidRDefault="00F61640" w:rsidP="00F61640">
      <w:pPr>
        <w:pStyle w:val="a7"/>
        <w:ind w:firstLine="709"/>
        <w:jc w:val="center"/>
        <w:rPr>
          <w:b/>
          <w:bCs/>
          <w:sz w:val="28"/>
          <w:szCs w:val="28"/>
        </w:rPr>
      </w:pPr>
      <w:r w:rsidRPr="001A1CB3">
        <w:rPr>
          <w:b/>
          <w:sz w:val="28"/>
          <w:szCs w:val="28"/>
        </w:rPr>
        <w:t xml:space="preserve">решений, принятых в ходе представления </w:t>
      </w:r>
      <w:r>
        <w:rPr>
          <w:b/>
          <w:bCs/>
          <w:sz w:val="28"/>
          <w:szCs w:val="28"/>
        </w:rPr>
        <w:t>муниципальной</w:t>
      </w:r>
      <w:r w:rsidRPr="001A1CB3">
        <w:rPr>
          <w:b/>
          <w:bCs/>
          <w:sz w:val="28"/>
          <w:szCs w:val="28"/>
        </w:rPr>
        <w:t xml:space="preserve"> услуги </w:t>
      </w:r>
      <w:r w:rsidRPr="001A1CB3">
        <w:rPr>
          <w:rStyle w:val="FontStyle12"/>
          <w:b/>
          <w:sz w:val="28"/>
          <w:szCs w:val="28"/>
        </w:rPr>
        <w:t xml:space="preserve">должностными лицами, специалистами </w:t>
      </w:r>
      <w:r w:rsidRPr="001A1CB3">
        <w:rPr>
          <w:b/>
          <w:iCs/>
          <w:sz w:val="28"/>
          <w:szCs w:val="28"/>
        </w:rPr>
        <w:t>Уполномоченного органа</w:t>
      </w:r>
      <w:r w:rsidRPr="001A1CB3">
        <w:rPr>
          <w:b/>
          <w:bCs/>
          <w:sz w:val="28"/>
          <w:szCs w:val="28"/>
        </w:rPr>
        <w:t>,</w:t>
      </w:r>
    </w:p>
    <w:p w:rsidR="00F61640" w:rsidRPr="001A1CB3" w:rsidRDefault="00F61640" w:rsidP="00F61640">
      <w:pPr>
        <w:pStyle w:val="a7"/>
        <w:ind w:firstLine="709"/>
        <w:jc w:val="center"/>
        <w:rPr>
          <w:b/>
          <w:bCs/>
          <w:sz w:val="28"/>
          <w:szCs w:val="28"/>
        </w:rPr>
      </w:pPr>
      <w:r w:rsidRPr="001A1CB3">
        <w:rPr>
          <w:b/>
          <w:bCs/>
          <w:sz w:val="28"/>
          <w:szCs w:val="28"/>
        </w:rPr>
        <w:lastRenderedPageBreak/>
        <w:t>в досудебном (внесудебном) порядке</w:t>
      </w:r>
    </w:p>
    <w:p w:rsidR="00F61640" w:rsidRPr="001A1CB3" w:rsidRDefault="00F61640" w:rsidP="00F61640">
      <w:pPr>
        <w:pStyle w:val="a7"/>
        <w:ind w:firstLine="709"/>
        <w:jc w:val="center"/>
        <w:rPr>
          <w:b/>
          <w:sz w:val="28"/>
          <w:szCs w:val="28"/>
        </w:rPr>
      </w:pPr>
    </w:p>
    <w:p w:rsidR="00F61640" w:rsidRPr="001A1CB3" w:rsidRDefault="00F61640" w:rsidP="00F61640">
      <w:pPr>
        <w:pStyle w:val="a7"/>
        <w:ind w:firstLine="709"/>
        <w:jc w:val="both"/>
        <w:rPr>
          <w:bCs/>
          <w:sz w:val="28"/>
          <w:szCs w:val="28"/>
        </w:rPr>
      </w:pPr>
      <w:r w:rsidRPr="001A1CB3">
        <w:rPr>
          <w:sz w:val="28"/>
          <w:szCs w:val="28"/>
        </w:rPr>
        <w:t xml:space="preserve">5.1.1. Заявитель имеет право на обжалование действий (бездействий) и решений, принятых (осуществляемых) в ходе представления </w:t>
      </w:r>
      <w:r>
        <w:rPr>
          <w:sz w:val="28"/>
          <w:szCs w:val="28"/>
        </w:rPr>
        <w:t>муниципальной</w:t>
      </w:r>
      <w:r w:rsidRPr="001A1CB3">
        <w:rPr>
          <w:bCs/>
          <w:sz w:val="28"/>
          <w:szCs w:val="28"/>
        </w:rPr>
        <w:t xml:space="preserve"> услуги </w:t>
      </w:r>
      <w:r w:rsidRPr="001A1CB3">
        <w:rPr>
          <w:rStyle w:val="FontStyle12"/>
          <w:sz w:val="28"/>
          <w:szCs w:val="28"/>
        </w:rPr>
        <w:t xml:space="preserve">должностными лицами, специалистами </w:t>
      </w:r>
      <w:r w:rsidRPr="001A1CB3">
        <w:rPr>
          <w:iCs/>
          <w:sz w:val="28"/>
          <w:szCs w:val="28"/>
        </w:rPr>
        <w:t>Уполномоченного органа</w:t>
      </w:r>
      <w:r w:rsidRPr="001A1CB3">
        <w:rPr>
          <w:bCs/>
          <w:sz w:val="28"/>
          <w:szCs w:val="28"/>
        </w:rPr>
        <w:t>, в досудебном (внесудебном) порядке.</w:t>
      </w:r>
    </w:p>
    <w:p w:rsidR="00F61640" w:rsidRPr="001A1CB3" w:rsidRDefault="00F61640" w:rsidP="00F61640">
      <w:pPr>
        <w:pStyle w:val="a7"/>
        <w:ind w:firstLine="709"/>
        <w:jc w:val="both"/>
        <w:rPr>
          <w:bCs/>
          <w:sz w:val="28"/>
          <w:szCs w:val="28"/>
        </w:rPr>
      </w:pPr>
    </w:p>
    <w:p w:rsidR="00F61640" w:rsidRPr="001A1CB3" w:rsidRDefault="00F61640" w:rsidP="00F61640">
      <w:pPr>
        <w:pStyle w:val="a7"/>
        <w:ind w:firstLine="709"/>
        <w:jc w:val="center"/>
        <w:rPr>
          <w:b/>
          <w:sz w:val="28"/>
          <w:szCs w:val="28"/>
          <w:lang w:eastAsia="ar-SA"/>
        </w:rPr>
      </w:pPr>
      <w:r w:rsidRPr="001A1CB3">
        <w:rPr>
          <w:b/>
          <w:bCs/>
          <w:sz w:val="28"/>
          <w:szCs w:val="28"/>
        </w:rPr>
        <w:t>5.2.</w:t>
      </w:r>
      <w:bookmarkStart w:id="4" w:name="_Ref63872160"/>
      <w:r w:rsidRPr="001A1CB3">
        <w:rPr>
          <w:b/>
          <w:sz w:val="28"/>
          <w:szCs w:val="28"/>
          <w:lang w:eastAsia="ar-SA"/>
        </w:rPr>
        <w:t xml:space="preserve"> Предмет досудебного (внесудебного) обжалования заявителем решений и действий (бездействий) Уполномоченного органа</w:t>
      </w:r>
    </w:p>
    <w:p w:rsidR="00F61640" w:rsidRPr="001A1CB3" w:rsidRDefault="00F61640" w:rsidP="00F61640">
      <w:pPr>
        <w:pStyle w:val="a7"/>
        <w:ind w:firstLine="709"/>
        <w:jc w:val="center"/>
        <w:rPr>
          <w:sz w:val="28"/>
          <w:szCs w:val="28"/>
          <w:lang w:eastAsia="ar-SA"/>
        </w:rPr>
      </w:pP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5.2.1. Заявитель может обратиться с жалобой</w:t>
      </w:r>
      <w:r>
        <w:rPr>
          <w:sz w:val="28"/>
          <w:szCs w:val="28"/>
          <w:lang w:eastAsia="ar-SA"/>
        </w:rPr>
        <w:t>,</w:t>
      </w:r>
      <w:r w:rsidRPr="001A1CB3">
        <w:rPr>
          <w:sz w:val="28"/>
          <w:szCs w:val="28"/>
          <w:lang w:eastAsia="ar-SA"/>
        </w:rPr>
        <w:t xml:space="preserve"> в том числе в следующих случаях: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1) нарушения срока регистрации запроса о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2) нарушения срока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 услуги;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у заявителя;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5) отказа в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6) затребования с заявителя при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 платы, не предусмотренной федеральными нормативными правовыми актами, областными нормативными правовыми актами;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7) отказа органа, предоставляющего </w:t>
      </w:r>
      <w:r>
        <w:rPr>
          <w:sz w:val="28"/>
          <w:szCs w:val="28"/>
        </w:rPr>
        <w:t>муниципальную</w:t>
      </w:r>
      <w:r w:rsidRPr="001A1CB3">
        <w:rPr>
          <w:sz w:val="28"/>
          <w:szCs w:val="28"/>
          <w:lang w:eastAsia="ar-SA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1A1CB3">
        <w:rPr>
          <w:sz w:val="28"/>
          <w:szCs w:val="28"/>
          <w:lang w:eastAsia="ar-SA"/>
        </w:rPr>
        <w:t xml:space="preserve"> услугу, в исправлении допущенных ими опечаток и ошибок в выданных в результате предоставления </w:t>
      </w:r>
      <w:r>
        <w:rPr>
          <w:sz w:val="28"/>
          <w:szCs w:val="28"/>
          <w:lang w:eastAsia="ar-SA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 документах либо нарушения установленного срока таких исправлений;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8) нарушения срока или порядка выдачи документов</w:t>
      </w:r>
      <w:r>
        <w:rPr>
          <w:sz w:val="28"/>
          <w:szCs w:val="28"/>
          <w:lang w:eastAsia="ar-SA"/>
        </w:rPr>
        <w:t xml:space="preserve"> по результатам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9) приостановления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10) требования у заявителя при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>
        <w:rPr>
          <w:sz w:val="28"/>
          <w:szCs w:val="28"/>
          <w:lang w:eastAsia="ar-SA"/>
        </w:rPr>
        <w:t xml:space="preserve">необходимых для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либо в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за исключением случаев, предусмотренных пунктом 4 части 1 статьи 7 </w:t>
      </w:r>
      <w:r w:rsidRPr="001A1CB3">
        <w:rPr>
          <w:sz w:val="28"/>
          <w:szCs w:val="28"/>
          <w:lang w:eastAsia="ar-SA"/>
        </w:rPr>
        <w:lastRenderedPageBreak/>
        <w:t>Федерального закона от 27.07.2010 № 210-ФЗ «Об организации предоставления государственных и муниципальных услуг».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5.2.2. Заявитель вправе подать жалобу в письменной форме на бумажном носителе, в электронной форме в орган, предоставляющий </w:t>
      </w:r>
      <w:r>
        <w:rPr>
          <w:sz w:val="28"/>
          <w:szCs w:val="28"/>
        </w:rPr>
        <w:t>муниципальную</w:t>
      </w:r>
      <w:r w:rsidRPr="001A1CB3">
        <w:rPr>
          <w:sz w:val="28"/>
          <w:szCs w:val="28"/>
          <w:lang w:eastAsia="ar-SA"/>
        </w:rPr>
        <w:t xml:space="preserve"> услугу, либо в соответствующий орган муниципальной власти публично-правового образования. Жалобы на решения и действия (бездействия) руководителя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>
        <w:rPr>
          <w:sz w:val="28"/>
          <w:szCs w:val="28"/>
          <w:lang w:eastAsia="ar-SA"/>
        </w:rPr>
        <w:t>муниципаль</w:t>
      </w:r>
      <w:r w:rsidRPr="001A1CB3">
        <w:rPr>
          <w:sz w:val="28"/>
          <w:szCs w:val="28"/>
          <w:lang w:eastAsia="ar-SA"/>
        </w:rPr>
        <w:t>ную услугу.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5.2.3. Жалоба на решения и действия (бездействия)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муниципального служащего, руководителя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может быть направлена по почте, с использованием </w:t>
      </w:r>
      <w:r w:rsidRPr="001A1CB3">
        <w:rPr>
          <w:sz w:val="28"/>
          <w:szCs w:val="28"/>
        </w:rPr>
        <w:t>информационно-телекоммуникационной сети «Интернет»</w:t>
      </w:r>
      <w:r w:rsidRPr="001A1CB3">
        <w:rPr>
          <w:sz w:val="28"/>
          <w:szCs w:val="28"/>
          <w:lang w:eastAsia="ar-SA"/>
        </w:rPr>
        <w:t xml:space="preserve">, посредством портала федеральной </w:t>
      </w:r>
      <w:r>
        <w:rPr>
          <w:sz w:val="28"/>
          <w:szCs w:val="28"/>
          <w:lang w:eastAsia="ar-SA"/>
        </w:rPr>
        <w:t>государственной</w:t>
      </w:r>
      <w:r w:rsidRPr="001A1CB3">
        <w:rPr>
          <w:sz w:val="28"/>
          <w:szCs w:val="28"/>
          <w:lang w:eastAsia="ar-SA"/>
        </w:rPr>
        <w:t xml:space="preserve"> информационной системы досудебного (внесудебного) обжалования (</w:t>
      </w:r>
      <w:hyperlink r:id="rId16" w:history="1">
        <w:r w:rsidRPr="001A1CB3">
          <w:rPr>
            <w:sz w:val="28"/>
            <w:szCs w:val="28"/>
            <w:lang w:eastAsia="ar-SA"/>
          </w:rPr>
          <w:t>https://do.gosuslugi.ru/</w:t>
        </w:r>
      </w:hyperlink>
      <w:r w:rsidRPr="001A1CB3">
        <w:rPr>
          <w:sz w:val="28"/>
          <w:szCs w:val="28"/>
          <w:lang w:eastAsia="ar-SA"/>
        </w:rPr>
        <w:t xml:space="preserve">), официального сайта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услугу, ЕПГУ, а также может быть принята при личном приеме заявителя.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</w:p>
    <w:p w:rsidR="00F61640" w:rsidRPr="001A1CB3" w:rsidRDefault="00F61640" w:rsidP="00F61640">
      <w:pPr>
        <w:pStyle w:val="a7"/>
        <w:ind w:firstLine="709"/>
        <w:jc w:val="center"/>
        <w:rPr>
          <w:b/>
          <w:sz w:val="28"/>
          <w:szCs w:val="28"/>
          <w:lang w:eastAsia="ar-SA"/>
        </w:rPr>
      </w:pPr>
      <w:r w:rsidRPr="001A1CB3">
        <w:rPr>
          <w:b/>
          <w:sz w:val="28"/>
          <w:szCs w:val="28"/>
          <w:lang w:eastAsia="ar-SA"/>
        </w:rPr>
        <w:t>5.3. Порядок, сроки рассмотрения жалобы, направление решения по результатам рассмотрения жалобы</w:t>
      </w:r>
    </w:p>
    <w:p w:rsidR="00F61640" w:rsidRPr="001A1CB3" w:rsidRDefault="00F61640" w:rsidP="00F61640">
      <w:pPr>
        <w:pStyle w:val="a7"/>
        <w:ind w:firstLine="709"/>
        <w:jc w:val="center"/>
        <w:rPr>
          <w:sz w:val="28"/>
          <w:szCs w:val="28"/>
          <w:lang w:eastAsia="ar-SA"/>
        </w:rPr>
      </w:pP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5.3.1. </w:t>
      </w:r>
      <w:r w:rsidRPr="001A1CB3">
        <w:rPr>
          <w:sz w:val="28"/>
          <w:szCs w:val="28"/>
          <w:lang w:eastAsia="ar-SA"/>
        </w:rPr>
        <w:tab/>
        <w:t xml:space="preserve">Жалоба, поступившая в орган, предоставляющий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подлежит рассмотрению в течение 15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5.3.2.</w:t>
      </w:r>
      <w:r w:rsidRPr="001A1CB3">
        <w:rPr>
          <w:sz w:val="28"/>
          <w:szCs w:val="28"/>
          <w:lang w:eastAsia="ar-SA"/>
        </w:rPr>
        <w:tab/>
        <w:t>Жалоба должна содержать: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1) наименование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услугу, либо муниципального служащего, его руководителя и (или) работника, решения и действия (бездействия) которых обжалуются;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2)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3) сведения об обжалуемых решениях и действиях (бездействиях)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услугу, либо муниципального служащего;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 услугу, должностного лица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lastRenderedPageBreak/>
        <w:t>5.3.3. По результатам рассмотрения жалобы принимается одно из следующих решений: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2) в удовлетворении жалобы отказывается.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5.3.4.</w:t>
      </w:r>
      <w:r w:rsidRPr="001A1CB3">
        <w:rPr>
          <w:sz w:val="28"/>
          <w:szCs w:val="28"/>
          <w:lang w:eastAsia="ar-SA"/>
        </w:rPr>
        <w:tab/>
        <w:t>Не позднее дня, следующего за днем принятия решения, указанного в пункте 5.3.3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5.3.5.</w:t>
      </w:r>
      <w:r w:rsidRPr="001A1CB3">
        <w:rPr>
          <w:sz w:val="28"/>
          <w:szCs w:val="28"/>
          <w:lang w:eastAsia="ar-SA"/>
        </w:rPr>
        <w:tab/>
        <w:t>В случае признания жалобы подлежащей удовлетворению в ответе заявителю, указанном в пункте 5.3.4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подраздела 5.3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раздела 5 настоящего административного регламента, дается информация о действиях, осуществляемых органом, предоставляющим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 услугу, в целях незамедлительного устранения выявленных нарушений при оказании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5.3.6. В случае признания жалобы не подлежащей удовлетворению в ответе заявителю, указанном в пункте 5.3.4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подраздела 5.3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раздела 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5.3.7.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sz w:val="28"/>
          <w:szCs w:val="28"/>
          <w:lang w:eastAsia="ar-SA"/>
        </w:rPr>
        <w:t>,</w:t>
      </w:r>
      <w:r w:rsidRPr="001A1CB3">
        <w:rPr>
          <w:sz w:val="28"/>
          <w:szCs w:val="28"/>
          <w:lang w:eastAsia="ar-SA"/>
        </w:rPr>
        <w:t xml:space="preserve"> должностное лицо, работник, наделенны</w:t>
      </w:r>
      <w:r>
        <w:rPr>
          <w:sz w:val="28"/>
          <w:szCs w:val="28"/>
          <w:lang w:eastAsia="ar-SA"/>
        </w:rPr>
        <w:t>й</w:t>
      </w:r>
      <w:r w:rsidRPr="001A1CB3">
        <w:rPr>
          <w:sz w:val="28"/>
          <w:szCs w:val="28"/>
          <w:lang w:eastAsia="ar-SA"/>
        </w:rPr>
        <w:t xml:space="preserve"> полномочиями по рассмотрению жалоб в соответствии с частью 1 статьи 11.2 Федерального закона 27.07.2010 № 210-ФЗ «Об организации предоставления государственных и муниципальных у</w:t>
      </w:r>
      <w:r>
        <w:rPr>
          <w:sz w:val="28"/>
          <w:szCs w:val="28"/>
          <w:lang w:eastAsia="ar-SA"/>
        </w:rPr>
        <w:t>слуг», незамедлительно направляе</w:t>
      </w:r>
      <w:r w:rsidRPr="001A1CB3">
        <w:rPr>
          <w:sz w:val="28"/>
          <w:szCs w:val="28"/>
          <w:lang w:eastAsia="ar-SA"/>
        </w:rPr>
        <w:t>т имеющиеся материалы в органы прокуратуры.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5.3.8. Заявитель вправе обжаловать решения, принятые в ходе предоставления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lang w:eastAsia="ar-SA"/>
        </w:rPr>
        <w:t xml:space="preserve"> </w:t>
      </w:r>
      <w:r w:rsidRPr="001A1CB3">
        <w:rPr>
          <w:sz w:val="28"/>
          <w:szCs w:val="28"/>
          <w:lang w:eastAsia="ar-SA"/>
        </w:rPr>
        <w:t>услуги, действия или бездействия должностных лиц, специалистов Уполномоченного органа.</w:t>
      </w:r>
    </w:p>
    <w:p w:rsidR="00F61640" w:rsidRPr="001A1CB3" w:rsidRDefault="00F61640" w:rsidP="00F61640">
      <w:pPr>
        <w:pStyle w:val="a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5.3.9. Информация, указанная в настоящем разделе, подлежит обязательному размещению на ЕПГУ. </w:t>
      </w:r>
      <w:bookmarkEnd w:id="4"/>
    </w:p>
    <w:p w:rsidR="00F61640" w:rsidRPr="001A1CB3" w:rsidRDefault="00F61640" w:rsidP="00F61640">
      <w:pPr>
        <w:jc w:val="both"/>
        <w:rPr>
          <w:sz w:val="28"/>
          <w:szCs w:val="28"/>
        </w:rPr>
      </w:pPr>
    </w:p>
    <w:p w:rsidR="00F61640" w:rsidRDefault="00F61640" w:rsidP="00F61640">
      <w:pPr>
        <w:pStyle w:val="ConsPlusNormal"/>
        <w:jc w:val="right"/>
        <w:outlineLvl w:val="1"/>
      </w:pPr>
      <w:r w:rsidRPr="00024AC3">
        <w:rPr>
          <w:rFonts w:cs="Times New Roman"/>
        </w:rPr>
        <w:br w:type="page"/>
      </w:r>
      <w:r>
        <w:lastRenderedPageBreak/>
        <w:t>Приложение</w:t>
      </w:r>
    </w:p>
    <w:p w:rsidR="00F61640" w:rsidRDefault="00F61640" w:rsidP="00F61640">
      <w:pPr>
        <w:pStyle w:val="ConsPlusNormal"/>
        <w:jc w:val="right"/>
      </w:pPr>
      <w:r>
        <w:t>к Административному регламенту</w:t>
      </w:r>
    </w:p>
    <w:p w:rsidR="00F61640" w:rsidRDefault="00F61640" w:rsidP="00F61640">
      <w:pPr>
        <w:pStyle w:val="ConsPlusNormal"/>
      </w:pPr>
    </w:p>
    <w:p w:rsidR="00F61640" w:rsidRDefault="00F61640" w:rsidP="00F61640">
      <w:pPr>
        <w:pStyle w:val="ConsPlusNormal"/>
        <w:jc w:val="right"/>
      </w:pPr>
      <w:r>
        <w:t>Форма</w:t>
      </w:r>
    </w:p>
    <w:p w:rsidR="00F61640" w:rsidRDefault="00F61640" w:rsidP="00F61640">
      <w:pPr>
        <w:pStyle w:val="ConsPlusNormal"/>
        <w:jc w:val="right"/>
      </w:pPr>
    </w:p>
    <w:p w:rsidR="00F61640" w:rsidRPr="007123EA" w:rsidRDefault="00F61640" w:rsidP="00F61640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7123EA">
        <w:rPr>
          <w:sz w:val="28"/>
          <w:szCs w:val="28"/>
        </w:rPr>
        <w:t xml:space="preserve">Начальнику Управления </w:t>
      </w:r>
    </w:p>
    <w:p w:rsidR="00F61640" w:rsidRPr="007123EA" w:rsidRDefault="00F61640" w:rsidP="00F61640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7123EA">
        <w:rPr>
          <w:sz w:val="28"/>
          <w:szCs w:val="28"/>
        </w:rPr>
        <w:t xml:space="preserve">                                                     образования Администрации</w:t>
      </w:r>
    </w:p>
    <w:p w:rsidR="00F61640" w:rsidRPr="007123EA" w:rsidRDefault="00F61640" w:rsidP="00F61640">
      <w:pPr>
        <w:spacing w:line="240" w:lineRule="atLeast"/>
        <w:jc w:val="right"/>
        <w:rPr>
          <w:sz w:val="28"/>
          <w:szCs w:val="28"/>
        </w:rPr>
      </w:pPr>
      <w:r w:rsidRPr="007123EA">
        <w:rPr>
          <w:sz w:val="28"/>
          <w:szCs w:val="28"/>
        </w:rPr>
        <w:t xml:space="preserve">муниципального образования </w:t>
      </w:r>
    </w:p>
    <w:p w:rsidR="00F61640" w:rsidRPr="007123EA" w:rsidRDefault="00F61640" w:rsidP="00F61640">
      <w:pPr>
        <w:spacing w:line="240" w:lineRule="atLeast"/>
        <w:jc w:val="right"/>
        <w:rPr>
          <w:sz w:val="28"/>
          <w:szCs w:val="28"/>
        </w:rPr>
      </w:pPr>
      <w:r w:rsidRPr="007123EA">
        <w:rPr>
          <w:sz w:val="28"/>
          <w:szCs w:val="28"/>
        </w:rPr>
        <w:t xml:space="preserve">         «Сафоновский муниципальный </w:t>
      </w:r>
    </w:p>
    <w:p w:rsidR="00F61640" w:rsidRPr="007123EA" w:rsidRDefault="00F61640" w:rsidP="00F61640">
      <w:pPr>
        <w:spacing w:line="240" w:lineRule="atLeast"/>
        <w:jc w:val="right"/>
        <w:rPr>
          <w:sz w:val="28"/>
          <w:szCs w:val="28"/>
        </w:rPr>
      </w:pPr>
      <w:r w:rsidRPr="007123EA">
        <w:rPr>
          <w:sz w:val="28"/>
          <w:szCs w:val="28"/>
        </w:rPr>
        <w:t xml:space="preserve">округ» Смоленской области                        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от гражданина(</w:t>
      </w:r>
      <w:proofErr w:type="spellStart"/>
      <w:r w:rsidRPr="00DB163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B163C">
        <w:rPr>
          <w:rFonts w:ascii="Times New Roman" w:hAnsi="Times New Roman" w:cs="Times New Roman"/>
          <w:sz w:val="28"/>
          <w:szCs w:val="28"/>
        </w:rPr>
        <w:t>) __________________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</w:t>
      </w:r>
      <w:r w:rsidRPr="00DB163C">
        <w:rPr>
          <w:rFonts w:ascii="Times New Roman" w:hAnsi="Times New Roman" w:cs="Times New Roman"/>
          <w:sz w:val="28"/>
          <w:szCs w:val="28"/>
        </w:rPr>
        <w:t>арегистрированного(ой) по адресу: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проживающего по адресу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работающего(ей) ____________________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тел. дом.: _________________________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сот.: ______________________________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раб.: ______________________________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                                   электронная почта __________________</w:t>
      </w:r>
    </w:p>
    <w:p w:rsidR="00F61640" w:rsidRPr="00DB163C" w:rsidRDefault="00F61640" w:rsidP="00F616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61640" w:rsidRPr="00DB163C" w:rsidRDefault="00F61640" w:rsidP="00F616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341"/>
      <w:bookmarkEnd w:id="5"/>
      <w:r w:rsidRPr="00DB163C">
        <w:rPr>
          <w:rFonts w:ascii="Times New Roman" w:hAnsi="Times New Roman" w:cs="Times New Roman"/>
          <w:sz w:val="28"/>
          <w:szCs w:val="28"/>
        </w:rPr>
        <w:t>Заявление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Прошу моему ребенку __________________________________, проживающему по</w:t>
      </w:r>
    </w:p>
    <w:p w:rsidR="00F61640" w:rsidRPr="00DB163C" w:rsidRDefault="006456B6" w:rsidP="00F616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F61640" w:rsidRPr="00DB163C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>адресу: ______________________________________, обучающемуся в _____ классе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DB163C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F61640" w:rsidRPr="00DB163C" w:rsidRDefault="006456B6" w:rsidP="00F616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F61640" w:rsidRPr="00DB163C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учреждения)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>предоставить место в оздоровительном лагере _______________________________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>на период _______ (или смены).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О принятом решении прошу уведомить меня _______________________________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6456B6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DB163C">
        <w:rPr>
          <w:rFonts w:ascii="Times New Roman" w:hAnsi="Times New Roman" w:cs="Times New Roman"/>
          <w:sz w:val="16"/>
          <w:szCs w:val="16"/>
        </w:rPr>
        <w:t xml:space="preserve">   (устно, письменно, по телефону, по электронной почте)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1. Копия свидетельства о рождении получателя муниципальной услуги.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2. Справка МОУ.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 xml:space="preserve">    3. Копия  страхового  медицинского  полиса  обязательного   страхования</w:t>
      </w:r>
    </w:p>
    <w:p w:rsidR="00F61640" w:rsidRPr="00DB163C" w:rsidRDefault="00F61640" w:rsidP="00F6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>граждан (получателя муниципальной услуги).</w:t>
      </w:r>
    </w:p>
    <w:p w:rsidR="00F61640" w:rsidRPr="00DB163C" w:rsidRDefault="00F61640" w:rsidP="006456B6">
      <w:pPr>
        <w:pStyle w:val="ConsPlusNonformat"/>
        <w:ind w:left="7788"/>
        <w:jc w:val="right"/>
        <w:rPr>
          <w:rFonts w:ascii="Times New Roman" w:hAnsi="Times New Roman" w:cs="Times New Roman"/>
          <w:sz w:val="28"/>
          <w:szCs w:val="28"/>
        </w:rPr>
      </w:pPr>
      <w:r w:rsidRPr="00DB163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B163C">
        <w:rPr>
          <w:rFonts w:ascii="Times New Roman" w:hAnsi="Times New Roman" w:cs="Times New Roman"/>
          <w:sz w:val="28"/>
          <w:szCs w:val="28"/>
        </w:rPr>
        <w:t>_____________</w:t>
      </w:r>
      <w:r w:rsidR="006456B6">
        <w:rPr>
          <w:rFonts w:ascii="Times New Roman" w:hAnsi="Times New Roman" w:cs="Times New Roman"/>
          <w:sz w:val="28"/>
          <w:szCs w:val="28"/>
        </w:rPr>
        <w:t xml:space="preserve">    </w:t>
      </w:r>
      <w:r w:rsidRPr="00DB163C">
        <w:rPr>
          <w:rFonts w:ascii="Times New Roman" w:hAnsi="Times New Roman" w:cs="Times New Roman"/>
          <w:sz w:val="16"/>
          <w:szCs w:val="16"/>
        </w:rPr>
        <w:t>подпись, дата)</w:t>
      </w:r>
    </w:p>
    <w:p w:rsidR="00E825A0" w:rsidRPr="00F61640" w:rsidRDefault="00E825A0" w:rsidP="00205E84">
      <w:pPr>
        <w:widowControl w:val="0"/>
        <w:jc w:val="both"/>
        <w:rPr>
          <w:sz w:val="28"/>
          <w:szCs w:val="28"/>
        </w:rPr>
      </w:pPr>
    </w:p>
    <w:sectPr w:rsidR="00E825A0" w:rsidRPr="00F61640" w:rsidSect="00E33D6E">
      <w:pgSz w:w="11907" w:h="16840" w:code="9"/>
      <w:pgMar w:top="1135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10" w15:restartNumberingAfterBreak="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1" w15:restartNumberingAfterBreak="0">
    <w:nsid w:val="78774C2F"/>
    <w:multiLevelType w:val="hybridMultilevel"/>
    <w:tmpl w:val="C3400B8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C6637"/>
    <w:rsid w:val="0010392D"/>
    <w:rsid w:val="00184B29"/>
    <w:rsid w:val="002005E4"/>
    <w:rsid w:val="00205E84"/>
    <w:rsid w:val="002124DD"/>
    <w:rsid w:val="0024650F"/>
    <w:rsid w:val="00255AEB"/>
    <w:rsid w:val="002571F9"/>
    <w:rsid w:val="002A3A87"/>
    <w:rsid w:val="002C03A8"/>
    <w:rsid w:val="0031589D"/>
    <w:rsid w:val="0036481E"/>
    <w:rsid w:val="003759B9"/>
    <w:rsid w:val="00377DC6"/>
    <w:rsid w:val="003A0287"/>
    <w:rsid w:val="003B3A9A"/>
    <w:rsid w:val="003B5191"/>
    <w:rsid w:val="003D36FD"/>
    <w:rsid w:val="0040204D"/>
    <w:rsid w:val="00406258"/>
    <w:rsid w:val="00442F14"/>
    <w:rsid w:val="0050120D"/>
    <w:rsid w:val="00525858"/>
    <w:rsid w:val="005511D5"/>
    <w:rsid w:val="005662B0"/>
    <w:rsid w:val="00572DC7"/>
    <w:rsid w:val="005E6C78"/>
    <w:rsid w:val="006456B6"/>
    <w:rsid w:val="008132D0"/>
    <w:rsid w:val="00913E2A"/>
    <w:rsid w:val="00944FE2"/>
    <w:rsid w:val="0095314E"/>
    <w:rsid w:val="00987BEE"/>
    <w:rsid w:val="009B5B95"/>
    <w:rsid w:val="00A606B1"/>
    <w:rsid w:val="00AC238A"/>
    <w:rsid w:val="00B063D9"/>
    <w:rsid w:val="00B33B9C"/>
    <w:rsid w:val="00BD2C86"/>
    <w:rsid w:val="00BE7AA6"/>
    <w:rsid w:val="00C251AC"/>
    <w:rsid w:val="00CB3288"/>
    <w:rsid w:val="00CE7EDD"/>
    <w:rsid w:val="00D13021"/>
    <w:rsid w:val="00D61F23"/>
    <w:rsid w:val="00D8251B"/>
    <w:rsid w:val="00D865B8"/>
    <w:rsid w:val="00D91654"/>
    <w:rsid w:val="00DE628F"/>
    <w:rsid w:val="00E12551"/>
    <w:rsid w:val="00E17DA6"/>
    <w:rsid w:val="00E33D6E"/>
    <w:rsid w:val="00E50014"/>
    <w:rsid w:val="00E825A0"/>
    <w:rsid w:val="00E93B99"/>
    <w:rsid w:val="00F426C0"/>
    <w:rsid w:val="00F52A15"/>
    <w:rsid w:val="00F6164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BE99D7"/>
  <w15:docId w15:val="{C1277724-8134-485F-834E-D5BE8196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link w:val="10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link w:val="21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paragraph" w:styleId="a8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6164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61640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rsid w:val="00F61640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F61640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rsid w:val="00F61640"/>
    <w:rPr>
      <w:b/>
      <w:sz w:val="44"/>
    </w:rPr>
  </w:style>
  <w:style w:type="paragraph" w:customStyle="1" w:styleId="ConsPlusTitle">
    <w:name w:val="ConsPlusTitle"/>
    <w:uiPriority w:val="99"/>
    <w:rsid w:val="00F61640"/>
    <w:pPr>
      <w:widowControl w:val="0"/>
      <w:suppressAutoHyphens/>
      <w:jc w:val="both"/>
    </w:pPr>
    <w:rPr>
      <w:rFonts w:eastAsia="SimSun" w:cs="Calibri"/>
      <w:kern w:val="1"/>
      <w:sz w:val="28"/>
      <w:szCs w:val="28"/>
      <w:lang w:eastAsia="ar-SA"/>
    </w:rPr>
  </w:style>
  <w:style w:type="table" w:styleId="ab">
    <w:name w:val="Table Grid"/>
    <w:basedOn w:val="a1"/>
    <w:uiPriority w:val="59"/>
    <w:rsid w:val="00F6164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er"/>
    <w:basedOn w:val="a"/>
    <w:link w:val="ad"/>
    <w:uiPriority w:val="99"/>
    <w:unhideWhenUsed/>
    <w:rsid w:val="00F61640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61640"/>
    <w:rPr>
      <w:rFonts w:eastAsia="Calibri"/>
      <w:sz w:val="28"/>
      <w:szCs w:val="28"/>
      <w:lang w:eastAsia="en-US"/>
    </w:rPr>
  </w:style>
  <w:style w:type="character" w:customStyle="1" w:styleId="a4">
    <w:name w:val="Основной текст с отступом Знак"/>
    <w:link w:val="a3"/>
    <w:locked/>
    <w:rsid w:val="00F61640"/>
    <w:rPr>
      <w:sz w:val="28"/>
      <w:szCs w:val="24"/>
    </w:rPr>
  </w:style>
  <w:style w:type="character" w:customStyle="1" w:styleId="13">
    <w:name w:val="Основной текст с отступом Знак1"/>
    <w:basedOn w:val="a0"/>
    <w:uiPriority w:val="99"/>
    <w:rsid w:val="00F6164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F61640"/>
    <w:pPr>
      <w:widowControl w:val="0"/>
      <w:suppressAutoHyphens/>
      <w:jc w:val="both"/>
    </w:pPr>
    <w:rPr>
      <w:rFonts w:eastAsia="SimSun" w:cs="Calibri"/>
      <w:kern w:val="1"/>
      <w:sz w:val="28"/>
      <w:szCs w:val="28"/>
      <w:lang w:eastAsia="ar-SA"/>
    </w:rPr>
  </w:style>
  <w:style w:type="paragraph" w:customStyle="1" w:styleId="14">
    <w:name w:val="Без интервала1"/>
    <w:rsid w:val="00F61640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customStyle="1" w:styleId="22">
    <w:name w:val="Без интервала2"/>
    <w:rsid w:val="00F61640"/>
    <w:pPr>
      <w:widowControl w:val="0"/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qFormat/>
    <w:locked/>
    <w:rsid w:val="00F61640"/>
    <w:rPr>
      <w:rFonts w:eastAsia="SimSun" w:cs="Calibri"/>
      <w:kern w:val="1"/>
      <w:sz w:val="28"/>
      <w:szCs w:val="28"/>
      <w:lang w:eastAsia="ar-SA"/>
    </w:rPr>
  </w:style>
  <w:style w:type="character" w:styleId="ae">
    <w:name w:val="footnote reference"/>
    <w:rsid w:val="00F61640"/>
    <w:rPr>
      <w:vertAlign w:val="superscript"/>
    </w:rPr>
  </w:style>
  <w:style w:type="character" w:customStyle="1" w:styleId="23">
    <w:name w:val="Основной текст (2)_"/>
    <w:link w:val="24"/>
    <w:rsid w:val="00F61640"/>
    <w:rPr>
      <w:sz w:val="28"/>
      <w:szCs w:val="28"/>
      <w:shd w:val="clear" w:color="auto" w:fill="FFFFFF"/>
    </w:rPr>
  </w:style>
  <w:style w:type="character" w:customStyle="1" w:styleId="af">
    <w:name w:val="Колонтитул_"/>
    <w:link w:val="15"/>
    <w:rsid w:val="00F61640"/>
    <w:rPr>
      <w:rFonts w:ascii="Trebuchet MS" w:hAnsi="Trebuchet MS"/>
      <w:sz w:val="26"/>
      <w:szCs w:val="26"/>
      <w:shd w:val="clear" w:color="auto" w:fill="FFFFFF"/>
    </w:rPr>
  </w:style>
  <w:style w:type="character" w:customStyle="1" w:styleId="af0">
    <w:name w:val="Колонтитул"/>
    <w:basedOn w:val="af"/>
    <w:rsid w:val="00F61640"/>
    <w:rPr>
      <w:rFonts w:ascii="Trebuchet MS" w:hAnsi="Trebuchet MS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61640"/>
    <w:pPr>
      <w:widowControl w:val="0"/>
      <w:shd w:val="clear" w:color="auto" w:fill="FFFFFF"/>
      <w:spacing w:after="420" w:line="240" w:lineRule="atLeast"/>
    </w:pPr>
    <w:rPr>
      <w:sz w:val="28"/>
      <w:szCs w:val="28"/>
    </w:rPr>
  </w:style>
  <w:style w:type="paragraph" w:customStyle="1" w:styleId="15">
    <w:name w:val="Колонтитул1"/>
    <w:basedOn w:val="a"/>
    <w:link w:val="af"/>
    <w:rsid w:val="00F61640"/>
    <w:pPr>
      <w:widowControl w:val="0"/>
      <w:shd w:val="clear" w:color="auto" w:fill="FFFFFF"/>
      <w:spacing w:line="240" w:lineRule="atLeast"/>
    </w:pPr>
    <w:rPr>
      <w:rFonts w:ascii="Trebuchet MS" w:hAnsi="Trebuchet MS"/>
      <w:sz w:val="26"/>
      <w:szCs w:val="26"/>
    </w:rPr>
  </w:style>
  <w:style w:type="paragraph" w:styleId="af1">
    <w:name w:val="footnote text"/>
    <w:basedOn w:val="a"/>
    <w:link w:val="af2"/>
    <w:rsid w:val="00F61640"/>
    <w:rPr>
      <w:rFonts w:eastAsia="Calibri"/>
      <w:lang w:eastAsia="en-US"/>
    </w:rPr>
  </w:style>
  <w:style w:type="character" w:customStyle="1" w:styleId="af2">
    <w:name w:val="Текст сноски Знак"/>
    <w:basedOn w:val="a0"/>
    <w:link w:val="af1"/>
    <w:rsid w:val="00F61640"/>
    <w:rPr>
      <w:rFonts w:eastAsia="Calibri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F61640"/>
    <w:rPr>
      <w:sz w:val="28"/>
      <w:szCs w:val="24"/>
    </w:rPr>
  </w:style>
  <w:style w:type="character" w:customStyle="1" w:styleId="FontStyle39">
    <w:name w:val="Font Style39"/>
    <w:rsid w:val="00F61640"/>
    <w:rPr>
      <w:rFonts w:ascii="Times New Roman" w:hAnsi="Times New Roman"/>
      <w:sz w:val="26"/>
    </w:rPr>
  </w:style>
  <w:style w:type="paragraph" w:customStyle="1" w:styleId="unformattexttopleveltext">
    <w:name w:val="unformattext topleveltext"/>
    <w:basedOn w:val="a"/>
    <w:rsid w:val="00F6164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F616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3">
    <w:name w:val="Hyperlink"/>
    <w:unhideWhenUsed/>
    <w:qFormat/>
    <w:rsid w:val="00F61640"/>
    <w:rPr>
      <w:rFonts w:ascii="Times New Roman" w:hAnsi="Times New Roman" w:cs="Times New Roman" w:hint="default"/>
      <w:color w:val="0000FF"/>
      <w:u w:val="single"/>
    </w:rPr>
  </w:style>
  <w:style w:type="paragraph" w:customStyle="1" w:styleId="111">
    <w:name w:val="Рег. 1.1.1"/>
    <w:basedOn w:val="a"/>
    <w:semiHidden/>
    <w:qFormat/>
    <w:rsid w:val="00F61640"/>
    <w:pPr>
      <w:numPr>
        <w:ilvl w:val="2"/>
        <w:numId w:val="12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semiHidden/>
    <w:qFormat/>
    <w:rsid w:val="00F61640"/>
    <w:pPr>
      <w:widowControl/>
      <w:numPr>
        <w:ilvl w:val="1"/>
        <w:numId w:val="12"/>
      </w:numPr>
      <w:tabs>
        <w:tab w:val="left" w:pos="360"/>
      </w:tabs>
      <w:suppressAutoHyphens w:val="0"/>
      <w:autoSpaceDE w:val="0"/>
      <w:autoSpaceDN w:val="0"/>
      <w:adjustRightInd w:val="0"/>
      <w:spacing w:line="276" w:lineRule="auto"/>
      <w:ind w:left="0" w:firstLine="0"/>
    </w:pPr>
    <w:rPr>
      <w:rFonts w:eastAsiaTheme="minorHAnsi" w:cs="Arial"/>
      <w:kern w:val="0"/>
      <w:lang w:eastAsia="en-US"/>
    </w:rPr>
  </w:style>
  <w:style w:type="character" w:styleId="af4">
    <w:name w:val="Strong"/>
    <w:basedOn w:val="a0"/>
    <w:uiPriority w:val="22"/>
    <w:qFormat/>
    <w:rsid w:val="00F61640"/>
    <w:rPr>
      <w:b/>
      <w:bCs/>
    </w:rPr>
  </w:style>
  <w:style w:type="paragraph" w:customStyle="1" w:styleId="af5">
    <w:name w:val="Письмо"/>
    <w:basedOn w:val="a"/>
    <w:semiHidden/>
    <w:qFormat/>
    <w:rsid w:val="00F61640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formattext">
    <w:name w:val="formattext"/>
    <w:basedOn w:val="a"/>
    <w:semiHidden/>
    <w:qFormat/>
    <w:rsid w:val="00F6164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6164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2">
    <w:name w:val="Font Style12"/>
    <w:uiPriority w:val="99"/>
    <w:rsid w:val="00F6164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.gosuslugi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5" Type="http://schemas.openxmlformats.org/officeDocument/2006/relationships/image" Target="media/image1.emf"/><Relationship Id="rId15" Type="http://schemas.openxmlformats.org/officeDocument/2006/relationships/hyperlink" Target="consultantplus://offline/ref=6543D589003C71816B33A4DF20179FF735EC1EB6D91FEFB1C2909410D605434A70D9BA0EFAED8E8DCE83E1q3EAN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onovo@admin-smolensk.ru" TargetMode="External"/><Relationship Id="rId14" Type="http://schemas.openxmlformats.org/officeDocument/2006/relationships/hyperlink" Target="consultantplus://offline/ref=6543D589003C71816B33A4DF20179FF735EC1EB6D91FEFB1C2909410D605434A70D9BA0EFAED8E8DCE83E1q3E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21</Pages>
  <Words>7608</Words>
  <Characters>43369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14</cp:revision>
  <cp:lastPrinted>2025-02-18T13:44:00Z</cp:lastPrinted>
  <dcterms:created xsi:type="dcterms:W3CDTF">2024-12-25T04:35:00Z</dcterms:created>
  <dcterms:modified xsi:type="dcterms:W3CDTF">2025-07-24T09:28:00Z</dcterms:modified>
</cp:coreProperties>
</file>