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08" w:rsidRDefault="00F75225" w:rsidP="00C66C08">
      <w:pPr>
        <w:widowControl w:val="0"/>
        <w:spacing w:after="0" w:line="240" w:lineRule="auto"/>
        <w:ind w:right="-143"/>
        <w:jc w:val="center"/>
      </w:pPr>
      <w:r w:rsidRPr="00F75225">
        <w:rPr>
          <w:rFonts w:ascii="Times New Roman" w:hAnsi="Times New Roman" w:cs="Times New Roman"/>
          <w:sz w:val="28"/>
        </w:rPr>
        <w:t xml:space="preserve"> </w:t>
      </w:r>
      <w:r w:rsidR="00C66C08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30084590" r:id="rId9"/>
        </w:object>
      </w:r>
    </w:p>
    <w:p w:rsidR="00C66C08" w:rsidRPr="00C66C08" w:rsidRDefault="00C66C08" w:rsidP="00C66C08">
      <w:pPr>
        <w:widowControl w:val="0"/>
        <w:spacing w:after="0" w:line="240" w:lineRule="auto"/>
        <w:ind w:right="-143"/>
        <w:jc w:val="center"/>
        <w:rPr>
          <w:sz w:val="28"/>
          <w:szCs w:val="28"/>
        </w:rPr>
      </w:pPr>
    </w:p>
    <w:p w:rsidR="00C66C08" w:rsidRPr="00C251AC" w:rsidRDefault="00C66C08" w:rsidP="00C66C08">
      <w:pPr>
        <w:pStyle w:val="ae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66C08" w:rsidRDefault="00C66C08" w:rsidP="00C66C08">
      <w:pPr>
        <w:pStyle w:val="ae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66C08" w:rsidRPr="00C251AC" w:rsidRDefault="00C66C08" w:rsidP="00C66C08">
      <w:pPr>
        <w:pStyle w:val="ae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66C08" w:rsidRPr="00C251AC" w:rsidRDefault="00C66C08" w:rsidP="00C66C08">
      <w:pPr>
        <w:pStyle w:val="ae"/>
        <w:rPr>
          <w:sz w:val="28"/>
          <w:szCs w:val="28"/>
        </w:rPr>
      </w:pPr>
    </w:p>
    <w:p w:rsidR="00C66C08" w:rsidRPr="00C251AC" w:rsidRDefault="00C66C08" w:rsidP="00C66C08">
      <w:pPr>
        <w:pStyle w:val="ae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66C08" w:rsidRDefault="00C66C08" w:rsidP="00C66C08">
      <w:pPr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C66C08" w:rsidRPr="00184B29" w:rsidRDefault="00C66C08" w:rsidP="00C66C08">
      <w:pPr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F75225" w:rsidRDefault="00C66C08" w:rsidP="00C66C08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  <w:r w:rsidRPr="00C66C08">
        <w:rPr>
          <w:rFonts w:ascii="Times New Roman" w:hAnsi="Times New Roman" w:cs="Times New Roman"/>
          <w:sz w:val="28"/>
        </w:rPr>
        <w:t xml:space="preserve">от </w:t>
      </w:r>
      <w:r w:rsidR="00274075">
        <w:rPr>
          <w:rFonts w:ascii="Times New Roman" w:hAnsi="Times New Roman" w:cs="Times New Roman"/>
          <w:sz w:val="28"/>
        </w:rPr>
        <w:t>15.01.2026</w:t>
      </w:r>
      <w:r w:rsidRPr="00C66C08">
        <w:rPr>
          <w:rFonts w:ascii="Times New Roman" w:hAnsi="Times New Roman" w:cs="Times New Roman"/>
          <w:sz w:val="28"/>
        </w:rPr>
        <w:t xml:space="preserve"> № </w:t>
      </w:r>
      <w:r w:rsidR="00274075">
        <w:rPr>
          <w:rFonts w:ascii="Times New Roman" w:hAnsi="Times New Roman" w:cs="Times New Roman"/>
          <w:sz w:val="28"/>
        </w:rPr>
        <w:t>37</w:t>
      </w:r>
    </w:p>
    <w:p w:rsidR="00C66C08" w:rsidRPr="00C66C08" w:rsidRDefault="00C66C08" w:rsidP="00C66C08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083"/>
      </w:tblGrid>
      <w:tr w:rsidR="00F94C37" w:rsidTr="00F65C2E">
        <w:tc>
          <w:tcPr>
            <w:tcW w:w="7196" w:type="dxa"/>
          </w:tcPr>
          <w:p w:rsidR="00F94C37" w:rsidRDefault="00F65C2E" w:rsidP="00C6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E8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</w:t>
            </w:r>
            <w:r w:rsidR="00C66C08">
              <w:rPr>
                <w:rFonts w:ascii="Times New Roman" w:hAnsi="Times New Roman" w:cs="Times New Roman"/>
                <w:sz w:val="28"/>
                <w:szCs w:val="28"/>
              </w:rPr>
              <w:t xml:space="preserve">размера </w:t>
            </w:r>
            <w:r w:rsidRPr="009A4FE8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родительской платы за присмотр и уход за детьми в муниципальных образовательных учрежден</w:t>
            </w:r>
            <w:r w:rsidR="00DD78DC">
              <w:rPr>
                <w:rFonts w:ascii="Times New Roman" w:hAnsi="Times New Roman" w:cs="Times New Roman"/>
                <w:sz w:val="28"/>
                <w:szCs w:val="28"/>
              </w:rPr>
              <w:t>иях, реализующих образовательные программы</w:t>
            </w:r>
            <w:r w:rsidRPr="009A4FE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образования,  в том числе в группах для детей дошкольного возраста </w:t>
            </w:r>
            <w:r w:rsidR="00DD78DC">
              <w:rPr>
                <w:rFonts w:ascii="Times New Roman" w:hAnsi="Times New Roman" w:cs="Times New Roman"/>
                <w:sz w:val="28"/>
                <w:szCs w:val="28"/>
              </w:rPr>
              <w:t>без реализации образовательных программ</w:t>
            </w:r>
            <w:r w:rsidRPr="009A4FE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образования, находящихся на территории муниципального образования «Сафоновский </w:t>
            </w:r>
            <w:r w:rsidR="0006654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A4FE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3083" w:type="dxa"/>
          </w:tcPr>
          <w:p w:rsidR="00F94C37" w:rsidRDefault="00F94C37" w:rsidP="00F94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C37" w:rsidRPr="0064271A" w:rsidRDefault="00F94C37" w:rsidP="00F94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C2E" w:rsidRPr="00F65C2E" w:rsidRDefault="00F65C2E" w:rsidP="00F65C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C66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 2 Положения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определения и взимания родительской платы за присмотр и уход за детьми в муниципальных образовательных учрежден</w:t>
      </w:r>
      <w:r w:rsidR="00DD78DC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 реализующих образовательные программы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в том числе в группах для детей дошкольного возраст</w:t>
      </w:r>
      <w:r w:rsidR="00DD78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без реализации образовательных программ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находящихся на территории муниципального образования «Сафоновский </w:t>
      </w:r>
      <w:r w:rsidR="00DD78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5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области, утвержденного 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«Сафоновский </w:t>
      </w:r>
      <w:r w:rsidR="00DD78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от </w:t>
      </w:r>
      <w:r w:rsidR="00DD78DC">
        <w:rPr>
          <w:rFonts w:ascii="Times New Roman" w:eastAsia="Times New Roman" w:hAnsi="Times New Roman" w:cs="Times New Roman"/>
          <w:sz w:val="28"/>
          <w:szCs w:val="28"/>
          <w:lang w:eastAsia="ru-RU"/>
        </w:rPr>
        <w:t>22.07.2025 № 1272</w:t>
      </w:r>
      <w:r w:rsidR="00EE4F41" w:rsidRPr="00E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4F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="00DA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E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15.12.202</w:t>
      </w:r>
      <w:r w:rsidR="00513843">
        <w:rPr>
          <w:rFonts w:ascii="Times New Roman" w:eastAsia="Times New Roman" w:hAnsi="Times New Roman" w:cs="Times New Roman"/>
          <w:sz w:val="28"/>
          <w:szCs w:val="28"/>
          <w:lang w:eastAsia="ru-RU"/>
        </w:rPr>
        <w:t>5 № 2508)</w:t>
      </w:r>
      <w:r w:rsidR="0052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«Сафоновский </w:t>
      </w:r>
      <w:r w:rsidR="000665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Администрация муниципального образования «Сафоновский </w:t>
      </w:r>
      <w:r w:rsidR="000665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:rsidR="00F65C2E" w:rsidRPr="0064271A" w:rsidRDefault="00F65C2E" w:rsidP="00F65C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C2E" w:rsidRPr="00F65C2E" w:rsidRDefault="00F65C2E" w:rsidP="00F65C2E">
      <w:pPr>
        <w:widowControl w:val="0"/>
        <w:tabs>
          <w:tab w:val="left" w:pos="6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65C2E" w:rsidRPr="00DA3763" w:rsidRDefault="00F65C2E" w:rsidP="00F65C2E">
      <w:pPr>
        <w:widowControl w:val="0"/>
        <w:tabs>
          <w:tab w:val="left" w:pos="6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C2E" w:rsidRDefault="004578E7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</w:t>
      </w:r>
      <w:r w:rsidR="00AF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smartTag w:uri="urn:schemas-microsoft-com:office:smarttags" w:element="date">
        <w:smartTagPr>
          <w:attr w:name="Year" w:val="2026"/>
          <w:attr w:name="Day" w:val="01"/>
          <w:attr w:name="Month" w:val="01"/>
          <w:attr w:name="ls" w:val="trans"/>
        </w:smartTagPr>
        <w:r w:rsidR="00DD78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01.01</w:t>
        </w:r>
        <w:r w:rsidR="00CD31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D78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2026</w:t>
        </w:r>
      </w:smartTag>
      <w:r w:rsidR="00DD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родител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платы за присмотр и уход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детьми в</w:t>
      </w:r>
      <w:r w:rsidR="000D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62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</w:t>
      </w:r>
      <w:r w:rsidR="00DD78DC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 реализующих образовательные программы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находящихся на территории муниципального образования «Сафоновский </w:t>
      </w:r>
      <w:r w:rsidR="004F34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1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функционирующих в режиме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полного дня (за исключением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бюджетного дошкольного образовательного учреждения «Издешковский детский сад» Сафоновского района Смоленской области – далее МБДОУ «Издешковский д/с»)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5C2E" w:rsidRPr="00F65C2E" w:rsidRDefault="004578E7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группах для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1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года </w:t>
      </w:r>
      <w:r w:rsidR="00FC6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лет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163,65</w:t>
      </w:r>
      <w:r w:rsidR="001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1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за одного ребёнка;</w:t>
      </w:r>
    </w:p>
    <w:p w:rsidR="00F65C2E" w:rsidRDefault="004578E7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группах для де</w:t>
      </w:r>
      <w:r w:rsidR="00FC68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от 3 до 7 лет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191,37</w:t>
      </w:r>
      <w:r w:rsidR="0017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DA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за одного ребёнка.</w:t>
      </w:r>
    </w:p>
    <w:p w:rsidR="00F65C2E" w:rsidRPr="00F65C2E" w:rsidRDefault="004578E7" w:rsidP="00623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6904" w:rsidRPr="00FA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FF68AE" w:rsidRPr="00FA24AF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01.01.2026</w:t>
      </w:r>
      <w:r w:rsidR="0062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родител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платы за присмотр и уход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детьми </w:t>
      </w:r>
      <w:r w:rsidR="00FF68A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8A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</w:t>
      </w:r>
      <w:r w:rsidR="003A4201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 реализующих образовательные программы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в том числе в группах для детей дошкольного возраст</w:t>
      </w:r>
      <w:r w:rsidR="003A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без реализации образовательных программ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находящихся на территории муниципального образования «Сафоновский </w:t>
      </w:r>
      <w:r w:rsidR="00771E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62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функционирующих в режиме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сокращенного дня</w:t>
      </w:r>
      <w:r w:rsidR="00583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МБДОУ «Издешковский д/с»</w:t>
      </w:r>
      <w:r w:rsidR="00623DCF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5C2E" w:rsidRPr="00F65C2E" w:rsidRDefault="004578E7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группах для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62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года 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137,44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51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за одного ребёнка;</w:t>
      </w:r>
    </w:p>
    <w:p w:rsidR="00F65C2E" w:rsidRPr="00F65C2E" w:rsidRDefault="004578E7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группах для дет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от 3 </w:t>
      </w:r>
      <w:r w:rsidR="00FC6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7 лет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159,72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за одного ребёнка.</w:t>
      </w:r>
    </w:p>
    <w:p w:rsidR="00F65C2E" w:rsidRPr="00F65C2E" w:rsidRDefault="004578E7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4A0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с 01.0</w:t>
      </w:r>
      <w:r w:rsidR="003A42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4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420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F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62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учрежден</w:t>
      </w:r>
      <w:r w:rsidR="003A4201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иям, реализующим образовательные программы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в том числе  группам для детей дошкольного возраст</w:t>
      </w:r>
      <w:r w:rsidR="003A4201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без реализации образовательных программ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находящимся на территории муниципального образования «Сафоновский </w:t>
      </w:r>
      <w:r w:rsidR="00771E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ласти,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функционирующим в режиме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сокращенного дня</w:t>
      </w:r>
      <w:r w:rsidR="0062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«Издешковский д/с» </w:t>
      </w:r>
      <w:r w:rsidR="0077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DCF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компенсационные выплаты за счёт средств бюджета муниципального образования «Сафоновский </w:t>
      </w:r>
      <w:r w:rsidR="00771E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53B3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размере:</w:t>
      </w:r>
    </w:p>
    <w:p w:rsidR="00F65C2E" w:rsidRPr="00F65C2E" w:rsidRDefault="004578E7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группах для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D9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</w:t>
      </w:r>
      <w:r w:rsidR="00B225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лет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D9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DA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за одного ребёнка;</w:t>
      </w:r>
    </w:p>
    <w:p w:rsidR="00513843" w:rsidRPr="00F65C2E" w:rsidRDefault="004578E7" w:rsidP="00B05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группах для дет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от 3 </w:t>
      </w:r>
      <w:r w:rsidR="00B225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7 лет  в размер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 руб.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за одного ребёнка.</w:t>
      </w:r>
    </w:p>
    <w:p w:rsidR="00F65C2E" w:rsidRDefault="004578E7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3763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Финансовому У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правлению </w:t>
      </w:r>
      <w:r w:rsidR="00DA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«Сафоновский </w:t>
      </w:r>
      <w:r w:rsidR="00B225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(Н.И. Гузенко) предусмотреть в бюджете муниципального образования «Сафоновский </w:t>
      </w:r>
      <w:r w:rsidR="00B225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 финансирование расходов, связанных с осуществлением меропри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ятий, предусмотренных пунктом 3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постановления. </w:t>
      </w:r>
    </w:p>
    <w:p w:rsidR="00C66C08" w:rsidRDefault="00C66C08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Признать утратившим силу постановление Администрации муниципального образования «Сафоновский муниципальный округ»</w:t>
      </w:r>
      <w:r w:rsidR="0077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5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моленской области от 23.12.2025 № 2557 «Об утверждении расчета затрат и установлении родительской платы за присмотр и уход за детьми в муниципальных образовательных учреждениях, реализующих образовательные программы дошкольного образования, в том </w:t>
      </w:r>
      <w:r w:rsidR="00B53B38" w:rsidRPr="00B5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в группах для детей дошкольного возраста без реализации образовательных программ дошкольного образования, находящихся на территории муниципального образования «Сафоновский муниципальный округ» Смоленской </w:t>
      </w:r>
      <w:r w:rsidR="00B53B38" w:rsidRPr="00B53B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</w:t>
      </w:r>
      <w:r w:rsidR="00B53B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3B38" w:rsidRPr="00F65C2E" w:rsidRDefault="00B53B38" w:rsidP="00F65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Действие настоящего постановления распространяется на правоотношения, возникшие с 01.01.2026. </w:t>
      </w:r>
    </w:p>
    <w:p w:rsidR="00257602" w:rsidRDefault="00B53B38" w:rsidP="00257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602" w:rsidRPr="00257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F65C2E" w:rsidRPr="00F65C2E" w:rsidRDefault="00B53B38" w:rsidP="002576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настоящего постановления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DA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муниципального </w:t>
      </w:r>
      <w:r w:rsidR="00FF6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</w:t>
      </w:r>
      <w:r w:rsidR="00AF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6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«Сафоновский </w:t>
      </w:r>
      <w:r w:rsidR="00B225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F65C2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</w:t>
      </w:r>
      <w:bookmarkStart w:id="0" w:name="_GoBack"/>
      <w:bookmarkEnd w:id="0"/>
      <w:r w:rsidR="00FF68AE" w:rsidRPr="00F6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FF68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A3763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Майорова</w:t>
      </w:r>
      <w:r w:rsidR="0025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C4C6E" w:rsidRDefault="009C4C6E" w:rsidP="00FA24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602" w:rsidRDefault="00257602" w:rsidP="00FA24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2A1" w:rsidRDefault="003A4201" w:rsidP="00BE1B8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Главы</w:t>
      </w:r>
      <w:r w:rsidR="004272A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112B30" w:rsidRDefault="00952C07" w:rsidP="00BE1B8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71B2">
        <w:rPr>
          <w:rFonts w:ascii="Times New Roman" w:hAnsi="Times New Roman"/>
          <w:sz w:val="28"/>
          <w:szCs w:val="28"/>
        </w:rPr>
        <w:t xml:space="preserve">«Сафоновский </w:t>
      </w:r>
      <w:r w:rsidR="00112B30">
        <w:rPr>
          <w:rFonts w:ascii="Times New Roman" w:hAnsi="Times New Roman"/>
          <w:sz w:val="28"/>
          <w:szCs w:val="28"/>
        </w:rPr>
        <w:t>муниципальный округ»</w:t>
      </w:r>
    </w:p>
    <w:p w:rsidR="003F3576" w:rsidRDefault="00112B30" w:rsidP="00BE1B8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     </w:t>
      </w:r>
      <w:r w:rsidR="003A4201">
        <w:rPr>
          <w:rFonts w:ascii="Times New Roman" w:hAnsi="Times New Roman"/>
          <w:sz w:val="28"/>
          <w:szCs w:val="28"/>
        </w:rPr>
        <w:t xml:space="preserve">       </w:t>
      </w:r>
      <w:r w:rsidR="004272A1">
        <w:rPr>
          <w:rFonts w:ascii="Times New Roman" w:hAnsi="Times New Roman"/>
          <w:sz w:val="28"/>
          <w:szCs w:val="28"/>
        </w:rPr>
        <w:t xml:space="preserve">  </w:t>
      </w:r>
      <w:r w:rsidR="003A4201">
        <w:rPr>
          <w:rFonts w:ascii="Times New Roman" w:hAnsi="Times New Roman"/>
          <w:b/>
          <w:sz w:val="28"/>
          <w:szCs w:val="28"/>
        </w:rPr>
        <w:t>А.Н. Кухарев</w:t>
      </w:r>
    </w:p>
    <w:sectPr w:rsidR="003F3576" w:rsidSect="000C6DA1">
      <w:head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D9" w:rsidRDefault="00F441D9" w:rsidP="000C6DA1">
      <w:pPr>
        <w:spacing w:after="0" w:line="240" w:lineRule="auto"/>
      </w:pPr>
      <w:r>
        <w:separator/>
      </w:r>
    </w:p>
  </w:endnote>
  <w:endnote w:type="continuationSeparator" w:id="0">
    <w:p w:rsidR="00F441D9" w:rsidRDefault="00F441D9" w:rsidP="000C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D9" w:rsidRDefault="00F441D9" w:rsidP="000C6DA1">
      <w:pPr>
        <w:spacing w:after="0" w:line="240" w:lineRule="auto"/>
      </w:pPr>
      <w:r>
        <w:separator/>
      </w:r>
    </w:p>
  </w:footnote>
  <w:footnote w:type="continuationSeparator" w:id="0">
    <w:p w:rsidR="00F441D9" w:rsidRDefault="00F441D9" w:rsidP="000C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38" w:rsidRPr="00BC6A04" w:rsidRDefault="00B53B38" w:rsidP="00F65C2E">
    <w:pPr>
      <w:pStyle w:val="a6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FF68AE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B53B38" w:rsidRDefault="00B53B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30790"/>
    <w:multiLevelType w:val="hybridMultilevel"/>
    <w:tmpl w:val="9802F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17778"/>
    <w:multiLevelType w:val="hybridMultilevel"/>
    <w:tmpl w:val="4F20E9EA"/>
    <w:lvl w:ilvl="0" w:tplc="E4A2A4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C37"/>
    <w:rsid w:val="00006F78"/>
    <w:rsid w:val="00023991"/>
    <w:rsid w:val="000306E6"/>
    <w:rsid w:val="00031512"/>
    <w:rsid w:val="00057C04"/>
    <w:rsid w:val="00066548"/>
    <w:rsid w:val="00067F23"/>
    <w:rsid w:val="00070F1E"/>
    <w:rsid w:val="000817B0"/>
    <w:rsid w:val="00094087"/>
    <w:rsid w:val="000B7AF0"/>
    <w:rsid w:val="000C6DA1"/>
    <w:rsid w:val="000D3448"/>
    <w:rsid w:val="000D6904"/>
    <w:rsid w:val="000E55B4"/>
    <w:rsid w:val="000E5ABE"/>
    <w:rsid w:val="000F2924"/>
    <w:rsid w:val="001028B0"/>
    <w:rsid w:val="00102BE9"/>
    <w:rsid w:val="00112B30"/>
    <w:rsid w:val="0013657E"/>
    <w:rsid w:val="001443DA"/>
    <w:rsid w:val="00170BA5"/>
    <w:rsid w:val="001711F8"/>
    <w:rsid w:val="001A4EF8"/>
    <w:rsid w:val="001A7311"/>
    <w:rsid w:val="001B2EAE"/>
    <w:rsid w:val="001C2A8E"/>
    <w:rsid w:val="001D2422"/>
    <w:rsid w:val="001F3B24"/>
    <w:rsid w:val="001F6AC0"/>
    <w:rsid w:val="00202C27"/>
    <w:rsid w:val="00221CB7"/>
    <w:rsid w:val="00227CFE"/>
    <w:rsid w:val="00233C81"/>
    <w:rsid w:val="002367C3"/>
    <w:rsid w:val="00244843"/>
    <w:rsid w:val="00257602"/>
    <w:rsid w:val="002735FE"/>
    <w:rsid w:val="00274075"/>
    <w:rsid w:val="002841D4"/>
    <w:rsid w:val="002C1825"/>
    <w:rsid w:val="002D544C"/>
    <w:rsid w:val="002D79F7"/>
    <w:rsid w:val="002E4B4E"/>
    <w:rsid w:val="00302EF2"/>
    <w:rsid w:val="00316BF6"/>
    <w:rsid w:val="00322469"/>
    <w:rsid w:val="00325648"/>
    <w:rsid w:val="0033696A"/>
    <w:rsid w:val="00341A60"/>
    <w:rsid w:val="003530CB"/>
    <w:rsid w:val="00355371"/>
    <w:rsid w:val="00357879"/>
    <w:rsid w:val="00362E74"/>
    <w:rsid w:val="003649F5"/>
    <w:rsid w:val="003721AA"/>
    <w:rsid w:val="003776C4"/>
    <w:rsid w:val="0038096E"/>
    <w:rsid w:val="00393313"/>
    <w:rsid w:val="003A4201"/>
    <w:rsid w:val="003C3B0A"/>
    <w:rsid w:val="003C4C87"/>
    <w:rsid w:val="003F3576"/>
    <w:rsid w:val="00401118"/>
    <w:rsid w:val="00410EA2"/>
    <w:rsid w:val="004236E4"/>
    <w:rsid w:val="004272A1"/>
    <w:rsid w:val="00442447"/>
    <w:rsid w:val="004578E7"/>
    <w:rsid w:val="00465E66"/>
    <w:rsid w:val="00465F9A"/>
    <w:rsid w:val="004C650F"/>
    <w:rsid w:val="004D5475"/>
    <w:rsid w:val="004F3429"/>
    <w:rsid w:val="004F70EE"/>
    <w:rsid w:val="00504E44"/>
    <w:rsid w:val="00507FB7"/>
    <w:rsid w:val="00510F09"/>
    <w:rsid w:val="00513843"/>
    <w:rsid w:val="00525F88"/>
    <w:rsid w:val="00556356"/>
    <w:rsid w:val="00563297"/>
    <w:rsid w:val="005832BC"/>
    <w:rsid w:val="005B422F"/>
    <w:rsid w:val="005D5B04"/>
    <w:rsid w:val="00617104"/>
    <w:rsid w:val="00623DCF"/>
    <w:rsid w:val="0064271A"/>
    <w:rsid w:val="00646603"/>
    <w:rsid w:val="00656319"/>
    <w:rsid w:val="0066581D"/>
    <w:rsid w:val="006822D3"/>
    <w:rsid w:val="00686C2E"/>
    <w:rsid w:val="006E6491"/>
    <w:rsid w:val="00704C2A"/>
    <w:rsid w:val="00705879"/>
    <w:rsid w:val="00723E18"/>
    <w:rsid w:val="00736EB7"/>
    <w:rsid w:val="00737BE9"/>
    <w:rsid w:val="00741E7F"/>
    <w:rsid w:val="00750303"/>
    <w:rsid w:val="0075731C"/>
    <w:rsid w:val="00763C94"/>
    <w:rsid w:val="007710C1"/>
    <w:rsid w:val="00771EE4"/>
    <w:rsid w:val="007A46A3"/>
    <w:rsid w:val="007B2DBC"/>
    <w:rsid w:val="007C1705"/>
    <w:rsid w:val="007C672F"/>
    <w:rsid w:val="007E3ACB"/>
    <w:rsid w:val="007F27D0"/>
    <w:rsid w:val="008237F5"/>
    <w:rsid w:val="008303AB"/>
    <w:rsid w:val="00850313"/>
    <w:rsid w:val="00850AFA"/>
    <w:rsid w:val="00865C27"/>
    <w:rsid w:val="0089154D"/>
    <w:rsid w:val="0089503A"/>
    <w:rsid w:val="008963BC"/>
    <w:rsid w:val="008A19DA"/>
    <w:rsid w:val="008C0711"/>
    <w:rsid w:val="009029B8"/>
    <w:rsid w:val="00910691"/>
    <w:rsid w:val="00911C72"/>
    <w:rsid w:val="00952C07"/>
    <w:rsid w:val="009535A7"/>
    <w:rsid w:val="00981EA1"/>
    <w:rsid w:val="009C46E2"/>
    <w:rsid w:val="009C4C6E"/>
    <w:rsid w:val="009D6773"/>
    <w:rsid w:val="009D6885"/>
    <w:rsid w:val="009E0008"/>
    <w:rsid w:val="009F0545"/>
    <w:rsid w:val="009F5BDE"/>
    <w:rsid w:val="00A009CA"/>
    <w:rsid w:val="00A05ED3"/>
    <w:rsid w:val="00A31C40"/>
    <w:rsid w:val="00A440EE"/>
    <w:rsid w:val="00A8696B"/>
    <w:rsid w:val="00A93FAC"/>
    <w:rsid w:val="00AC30CA"/>
    <w:rsid w:val="00AE4A0B"/>
    <w:rsid w:val="00AF7BBA"/>
    <w:rsid w:val="00B05DD8"/>
    <w:rsid w:val="00B225A0"/>
    <w:rsid w:val="00B40736"/>
    <w:rsid w:val="00B53B38"/>
    <w:rsid w:val="00B77A31"/>
    <w:rsid w:val="00B8622B"/>
    <w:rsid w:val="00B958E4"/>
    <w:rsid w:val="00BA7789"/>
    <w:rsid w:val="00BB7F12"/>
    <w:rsid w:val="00BC0A02"/>
    <w:rsid w:val="00BE1B8A"/>
    <w:rsid w:val="00BE483F"/>
    <w:rsid w:val="00BF2F9E"/>
    <w:rsid w:val="00C20201"/>
    <w:rsid w:val="00C32808"/>
    <w:rsid w:val="00C36777"/>
    <w:rsid w:val="00C66C08"/>
    <w:rsid w:val="00C67567"/>
    <w:rsid w:val="00C84136"/>
    <w:rsid w:val="00C949F6"/>
    <w:rsid w:val="00CA2F6C"/>
    <w:rsid w:val="00CB2020"/>
    <w:rsid w:val="00CC42F4"/>
    <w:rsid w:val="00CD3166"/>
    <w:rsid w:val="00CF2CE6"/>
    <w:rsid w:val="00D01C33"/>
    <w:rsid w:val="00D120CE"/>
    <w:rsid w:val="00D2529B"/>
    <w:rsid w:val="00D5000A"/>
    <w:rsid w:val="00D55AEE"/>
    <w:rsid w:val="00D62F0A"/>
    <w:rsid w:val="00D8426D"/>
    <w:rsid w:val="00D91E57"/>
    <w:rsid w:val="00D9275E"/>
    <w:rsid w:val="00DA3763"/>
    <w:rsid w:val="00DD78DC"/>
    <w:rsid w:val="00E1677B"/>
    <w:rsid w:val="00E2221D"/>
    <w:rsid w:val="00E348EA"/>
    <w:rsid w:val="00E74F55"/>
    <w:rsid w:val="00E97367"/>
    <w:rsid w:val="00EC671F"/>
    <w:rsid w:val="00ED05EA"/>
    <w:rsid w:val="00ED599E"/>
    <w:rsid w:val="00EE4F41"/>
    <w:rsid w:val="00EF3300"/>
    <w:rsid w:val="00F25DC8"/>
    <w:rsid w:val="00F441D9"/>
    <w:rsid w:val="00F575E0"/>
    <w:rsid w:val="00F57F68"/>
    <w:rsid w:val="00F65C2E"/>
    <w:rsid w:val="00F75225"/>
    <w:rsid w:val="00F94C37"/>
    <w:rsid w:val="00FA02A7"/>
    <w:rsid w:val="00FA24AF"/>
    <w:rsid w:val="00FB0CE1"/>
    <w:rsid w:val="00FB10D1"/>
    <w:rsid w:val="00FB3556"/>
    <w:rsid w:val="00FC4EA7"/>
    <w:rsid w:val="00FC68BC"/>
    <w:rsid w:val="00FD11DA"/>
    <w:rsid w:val="00FD1257"/>
    <w:rsid w:val="00FF6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  <w14:docId w14:val="117897D6"/>
  <w15:docId w15:val="{14780DE1-3807-4506-B01F-206201E6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52C07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rsid w:val="00952C0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western">
    <w:name w:val="western"/>
    <w:basedOn w:val="a"/>
    <w:rsid w:val="00952C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E1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B8A"/>
  </w:style>
  <w:style w:type="paragraph" w:styleId="a8">
    <w:name w:val="footer"/>
    <w:basedOn w:val="a"/>
    <w:link w:val="a9"/>
    <w:uiPriority w:val="99"/>
    <w:unhideWhenUsed/>
    <w:rsid w:val="000C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DA1"/>
  </w:style>
  <w:style w:type="paragraph" w:styleId="aa">
    <w:name w:val="Balloon Text"/>
    <w:basedOn w:val="a"/>
    <w:link w:val="ab"/>
    <w:uiPriority w:val="99"/>
    <w:semiHidden/>
    <w:unhideWhenUsed/>
    <w:rsid w:val="000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6DA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3F357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F3576"/>
  </w:style>
  <w:style w:type="paragraph" w:styleId="2">
    <w:name w:val="Body Text 2"/>
    <w:basedOn w:val="a"/>
    <w:link w:val="20"/>
    <w:uiPriority w:val="99"/>
    <w:semiHidden/>
    <w:unhideWhenUsed/>
    <w:rsid w:val="00057C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57C04"/>
  </w:style>
  <w:style w:type="table" w:customStyle="1" w:styleId="1">
    <w:name w:val="Сетка таблицы1"/>
    <w:basedOn w:val="a1"/>
    <w:next w:val="a3"/>
    <w:rsid w:val="00F6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7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DA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89A1-65B9-450F-901C-E261F972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Грибов</cp:lastModifiedBy>
  <cp:revision>105</cp:revision>
  <cp:lastPrinted>2026-01-13T09:10:00Z</cp:lastPrinted>
  <dcterms:created xsi:type="dcterms:W3CDTF">2021-04-02T08:57:00Z</dcterms:created>
  <dcterms:modified xsi:type="dcterms:W3CDTF">2026-01-16T13:03:00Z</dcterms:modified>
</cp:coreProperties>
</file>