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D6" w:rsidRPr="00E50014" w:rsidRDefault="002D10D6" w:rsidP="002D10D6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56.75pt" o:ole="">
            <v:imagedata r:id="rId9" o:title=""/>
          </v:shape>
          <o:OLEObject Type="Embed" ProgID="CorelDraw.Graphic.24" ShapeID="_x0000_i1025" DrawAspect="Content" ObjectID="_1801124975" r:id="rId10"/>
        </w:object>
      </w:r>
    </w:p>
    <w:p w:rsidR="002D10D6" w:rsidRPr="00C251AC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2D10D6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2D10D6" w:rsidRPr="00C251AC" w:rsidRDefault="002D10D6" w:rsidP="002D10D6">
      <w:pPr>
        <w:pStyle w:val="a4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2D10D6" w:rsidRPr="00C251AC" w:rsidRDefault="002D10D6" w:rsidP="002D10D6">
      <w:pPr>
        <w:pStyle w:val="a4"/>
        <w:rPr>
          <w:sz w:val="28"/>
          <w:szCs w:val="28"/>
        </w:rPr>
      </w:pPr>
    </w:p>
    <w:p w:rsidR="002D10D6" w:rsidRPr="00C251AC" w:rsidRDefault="002D10D6" w:rsidP="002D10D6">
      <w:pPr>
        <w:pStyle w:val="a4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2D10D6" w:rsidRPr="00184B29" w:rsidRDefault="002D10D6" w:rsidP="002D10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D10D6" w:rsidRDefault="002D10D6" w:rsidP="002D10D6">
      <w:pPr>
        <w:widowControl w:val="0"/>
        <w:rPr>
          <w:sz w:val="28"/>
        </w:rPr>
      </w:pPr>
      <w:r>
        <w:rPr>
          <w:sz w:val="28"/>
        </w:rPr>
        <w:t xml:space="preserve">от __________________ № _______ </w:t>
      </w:r>
    </w:p>
    <w:p w:rsidR="002D10D6" w:rsidRDefault="002D10D6" w:rsidP="002D10D6">
      <w:pPr>
        <w:widowControl w:val="0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367"/>
      </w:tblGrid>
      <w:tr w:rsidR="002D10D6" w:rsidTr="002D10D6">
        <w:tc>
          <w:tcPr>
            <w:tcW w:w="7054" w:type="dxa"/>
          </w:tcPr>
          <w:p w:rsidR="002D10D6" w:rsidRPr="002D10D6" w:rsidRDefault="002D10D6" w:rsidP="00185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A99">
              <w:rPr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 w:val="28"/>
                <w:szCs w:val="28"/>
              </w:rPr>
              <w:t xml:space="preserve"> отделом строительного и жилищного контроля</w:t>
            </w:r>
            <w:r w:rsidRPr="00DC0A99">
              <w:rPr>
                <w:sz w:val="28"/>
                <w:szCs w:val="28"/>
              </w:rPr>
              <w:t xml:space="preserve"> Администраци</w:t>
            </w:r>
            <w:r w:rsidR="001857E9">
              <w:rPr>
                <w:sz w:val="28"/>
                <w:szCs w:val="28"/>
              </w:rPr>
              <w:t>и</w:t>
            </w:r>
            <w:r w:rsidRPr="00DC0A99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DC0A99">
              <w:rPr>
                <w:sz w:val="28"/>
                <w:szCs w:val="28"/>
              </w:rPr>
              <w:t>Сафоновский</w:t>
            </w:r>
            <w:proofErr w:type="spellEnd"/>
            <w:r w:rsidRPr="00DC0A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DC0A99">
              <w:rPr>
                <w:sz w:val="28"/>
                <w:szCs w:val="28"/>
              </w:rPr>
              <w:t>» Смоленской области муниципальной услуги «</w:t>
            </w:r>
            <w:r w:rsidRPr="00CE5B33">
              <w:rPr>
                <w:color w:val="000000"/>
                <w:sz w:val="28"/>
                <w:szCs w:val="28"/>
                <w:lang w:eastAsia="ar-SA"/>
              </w:rPr>
              <w:t>Направление</w:t>
            </w:r>
            <w:r w:rsidRPr="00CE5B33">
              <w:rPr>
                <w:color w:val="000000"/>
                <w:sz w:val="28"/>
                <w:szCs w:val="28"/>
              </w:rPr>
              <w:t xml:space="preserve"> уведомления о планируемом </w:t>
            </w:r>
            <w:r>
              <w:rPr>
                <w:color w:val="000000"/>
                <w:sz w:val="28"/>
                <w:szCs w:val="28"/>
              </w:rPr>
              <w:t>сносе объекта капитального строительства и уведомления о завершении сноса объекта капитального строительства</w:t>
            </w:r>
            <w:r w:rsidRPr="00DC0A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AE25FB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AE25FB">
              <w:rPr>
                <w:sz w:val="28"/>
                <w:szCs w:val="28"/>
              </w:rPr>
              <w:t>Сафоновский</w:t>
            </w:r>
            <w:proofErr w:type="spellEnd"/>
            <w:r w:rsidRPr="00AE25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AE25FB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67" w:type="dxa"/>
          </w:tcPr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  <w:p w:rsidR="002D10D6" w:rsidRDefault="002D10D6" w:rsidP="00EE797F">
            <w:pPr>
              <w:rPr>
                <w:sz w:val="24"/>
                <w:szCs w:val="24"/>
              </w:rPr>
            </w:pPr>
          </w:p>
        </w:tc>
      </w:tr>
    </w:tbl>
    <w:p w:rsidR="002D10D6" w:rsidRDefault="002D10D6" w:rsidP="002D10D6">
      <w:pPr>
        <w:autoSpaceDE w:val="0"/>
        <w:autoSpaceDN w:val="0"/>
        <w:adjustRightInd w:val="0"/>
        <w:jc w:val="both"/>
        <w:rPr>
          <w:sz w:val="28"/>
        </w:rPr>
      </w:pPr>
    </w:p>
    <w:p w:rsidR="00EE797F" w:rsidRPr="00AE25FB" w:rsidRDefault="00EE797F" w:rsidP="00EE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24BE">
        <w:rPr>
          <w:sz w:val="28"/>
        </w:rPr>
        <w:t>В соответствии с</w:t>
      </w:r>
      <w:r>
        <w:rPr>
          <w:sz w:val="28"/>
        </w:rPr>
        <w:t>о</w:t>
      </w:r>
      <w:r w:rsidRPr="006424BE">
        <w:rPr>
          <w:sz w:val="28"/>
        </w:rPr>
        <w:t xml:space="preserve"> </w:t>
      </w:r>
      <w:r>
        <w:rPr>
          <w:sz w:val="28"/>
        </w:rPr>
        <w:t>стать</w:t>
      </w:r>
      <w:r w:rsidR="009F6096">
        <w:rPr>
          <w:sz w:val="28"/>
        </w:rPr>
        <w:t>ями 55.30, 55.31</w:t>
      </w:r>
      <w:r>
        <w:rPr>
          <w:sz w:val="28"/>
        </w:rPr>
        <w:t xml:space="preserve"> </w:t>
      </w:r>
      <w:r w:rsidRPr="006424BE">
        <w:rPr>
          <w:sz w:val="28"/>
        </w:rPr>
        <w:t>Градостроительн</w:t>
      </w:r>
      <w:r>
        <w:rPr>
          <w:sz w:val="28"/>
        </w:rPr>
        <w:t>ого</w:t>
      </w:r>
      <w:r w:rsidRPr="006424BE">
        <w:rPr>
          <w:sz w:val="28"/>
        </w:rPr>
        <w:t xml:space="preserve"> кодекс</w:t>
      </w:r>
      <w:r>
        <w:rPr>
          <w:sz w:val="28"/>
        </w:rPr>
        <w:t>а</w:t>
      </w:r>
      <w:r w:rsidRPr="006424BE">
        <w:rPr>
          <w:sz w:val="28"/>
        </w:rPr>
        <w:t xml:space="preserve"> Российской Федерации, Федеральн</w:t>
      </w:r>
      <w:r>
        <w:rPr>
          <w:sz w:val="28"/>
        </w:rPr>
        <w:t>ого</w:t>
      </w:r>
      <w:r w:rsidRPr="006424BE">
        <w:rPr>
          <w:sz w:val="28"/>
        </w:rPr>
        <w:t xml:space="preserve"> закон</w:t>
      </w:r>
      <w:r>
        <w:rPr>
          <w:sz w:val="28"/>
        </w:rPr>
        <w:t>а</w:t>
      </w:r>
      <w:r w:rsidRPr="006424BE">
        <w:rPr>
          <w:sz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8"/>
        </w:rPr>
        <w:t xml:space="preserve">руководствуясь Порядком разработки и утверждения административных регламентов </w:t>
      </w:r>
      <w:r w:rsidRPr="00AE25FB">
        <w:rPr>
          <w:sz w:val="28"/>
          <w:szCs w:val="28"/>
        </w:rPr>
        <w:t>предоставления муниципальных услуг, утвержденным постановлением Администрации муниципального образования «</w:t>
      </w:r>
      <w:proofErr w:type="spellStart"/>
      <w:r w:rsidRPr="00AE25FB">
        <w:rPr>
          <w:sz w:val="28"/>
          <w:szCs w:val="28"/>
        </w:rPr>
        <w:t>Сафоновский</w:t>
      </w:r>
      <w:proofErr w:type="spellEnd"/>
      <w:r w:rsidRPr="00AE25FB">
        <w:rPr>
          <w:sz w:val="28"/>
          <w:szCs w:val="28"/>
        </w:rPr>
        <w:t xml:space="preserve"> район» Смоленской области от </w:t>
      </w:r>
      <w:r w:rsidR="0013468C" w:rsidRPr="00127DC9">
        <w:rPr>
          <w:sz w:val="28"/>
          <w:lang w:eastAsia="hi-IN" w:bidi="hi-IN"/>
        </w:rPr>
        <w:t>16.05.2024 № 797</w:t>
      </w:r>
      <w:r w:rsidR="0013468C" w:rsidRPr="0000189A">
        <w:rPr>
          <w:color w:val="000000"/>
          <w:sz w:val="28"/>
          <w:szCs w:val="21"/>
        </w:rPr>
        <w:t xml:space="preserve">, </w:t>
      </w:r>
      <w:r w:rsidR="001857E9" w:rsidRPr="001857E9">
        <w:rPr>
          <w:color w:val="000000"/>
          <w:sz w:val="28"/>
          <w:szCs w:val="28"/>
        </w:rPr>
        <w:t xml:space="preserve">пунктом 5 решения </w:t>
      </w:r>
      <w:proofErr w:type="spellStart"/>
      <w:r w:rsidR="001857E9" w:rsidRPr="001857E9">
        <w:rPr>
          <w:color w:val="000000"/>
          <w:sz w:val="28"/>
          <w:szCs w:val="28"/>
        </w:rPr>
        <w:t>Сафоновского</w:t>
      </w:r>
      <w:proofErr w:type="spellEnd"/>
      <w:r w:rsidR="001857E9" w:rsidRPr="001857E9">
        <w:rPr>
          <w:color w:val="000000"/>
          <w:sz w:val="28"/>
          <w:szCs w:val="28"/>
        </w:rPr>
        <w:t xml:space="preserve"> окружного Совета депутатов Смоленской области от 23.10.2024 №15 «Об отдельных вопросах</w:t>
      </w:r>
      <w:r w:rsidR="001857E9" w:rsidRPr="001857E9">
        <w:rPr>
          <w:sz w:val="28"/>
          <w:szCs w:val="28"/>
        </w:rPr>
        <w:t xml:space="preserve"> </w:t>
      </w:r>
      <w:proofErr w:type="spellStart"/>
      <w:r w:rsidR="001857E9" w:rsidRPr="001857E9">
        <w:rPr>
          <w:sz w:val="28"/>
          <w:szCs w:val="28"/>
        </w:rPr>
        <w:t>правоприемства</w:t>
      </w:r>
      <w:proofErr w:type="spellEnd"/>
      <w:proofErr w:type="gramEnd"/>
      <w:r w:rsidR="001857E9" w:rsidRPr="001857E9">
        <w:rPr>
          <w:sz w:val="28"/>
          <w:szCs w:val="28"/>
        </w:rPr>
        <w:t>»,</w:t>
      </w:r>
      <w:r w:rsidR="001857E9">
        <w:rPr>
          <w:sz w:val="28"/>
          <w:szCs w:val="28"/>
        </w:rPr>
        <w:t xml:space="preserve"> </w:t>
      </w:r>
      <w:r w:rsidR="0013468C" w:rsidRPr="006E397E">
        <w:rPr>
          <w:color w:val="000000"/>
          <w:sz w:val="28"/>
          <w:szCs w:val="21"/>
        </w:rPr>
        <w:t>Уставом муниципального образования «</w:t>
      </w:r>
      <w:proofErr w:type="spellStart"/>
      <w:r w:rsidR="0013468C" w:rsidRPr="006E397E">
        <w:rPr>
          <w:color w:val="000000"/>
          <w:sz w:val="28"/>
          <w:szCs w:val="21"/>
        </w:rPr>
        <w:t>Сафоновский</w:t>
      </w:r>
      <w:proofErr w:type="spellEnd"/>
      <w:r w:rsidR="0013468C" w:rsidRPr="006E397E">
        <w:rPr>
          <w:color w:val="000000"/>
          <w:sz w:val="28"/>
          <w:szCs w:val="21"/>
        </w:rPr>
        <w:t xml:space="preserve"> </w:t>
      </w:r>
      <w:r w:rsidR="0013468C">
        <w:rPr>
          <w:color w:val="000000"/>
          <w:sz w:val="28"/>
          <w:szCs w:val="21"/>
        </w:rPr>
        <w:t>муниципальный округ</w:t>
      </w:r>
      <w:r w:rsidR="0013468C" w:rsidRPr="006E397E">
        <w:rPr>
          <w:color w:val="000000"/>
          <w:sz w:val="28"/>
          <w:szCs w:val="21"/>
        </w:rPr>
        <w:t xml:space="preserve">» Смоленской области,  Администрация муниципального образования </w:t>
      </w:r>
      <w:r w:rsidR="0013468C">
        <w:rPr>
          <w:color w:val="000000"/>
          <w:sz w:val="28"/>
          <w:szCs w:val="21"/>
        </w:rPr>
        <w:t>«</w:t>
      </w:r>
      <w:proofErr w:type="spellStart"/>
      <w:r w:rsidR="0013468C">
        <w:rPr>
          <w:color w:val="000000"/>
          <w:sz w:val="28"/>
          <w:szCs w:val="21"/>
        </w:rPr>
        <w:t>Сафоновский</w:t>
      </w:r>
      <w:proofErr w:type="spellEnd"/>
      <w:r w:rsidR="0013468C">
        <w:rPr>
          <w:color w:val="000000"/>
          <w:sz w:val="28"/>
          <w:szCs w:val="21"/>
        </w:rPr>
        <w:t xml:space="preserve"> </w:t>
      </w:r>
      <w:r w:rsidR="0013468C" w:rsidRPr="00302F29">
        <w:rPr>
          <w:color w:val="000000"/>
          <w:sz w:val="28"/>
          <w:szCs w:val="21"/>
        </w:rPr>
        <w:t xml:space="preserve"> </w:t>
      </w:r>
      <w:r w:rsidR="0013468C">
        <w:rPr>
          <w:color w:val="000000"/>
          <w:sz w:val="28"/>
          <w:szCs w:val="21"/>
        </w:rPr>
        <w:t>муниципальный округ</w:t>
      </w:r>
      <w:r w:rsidR="0013468C" w:rsidRPr="006E397E">
        <w:rPr>
          <w:color w:val="000000"/>
          <w:sz w:val="28"/>
          <w:szCs w:val="21"/>
        </w:rPr>
        <w:t>» Смоленской области</w:t>
      </w:r>
    </w:p>
    <w:p w:rsidR="00EE797F" w:rsidRPr="00AE25FB" w:rsidRDefault="00EE797F" w:rsidP="00EE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797F" w:rsidRDefault="00EE797F" w:rsidP="00EE7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25FB">
        <w:rPr>
          <w:sz w:val="28"/>
          <w:szCs w:val="28"/>
        </w:rPr>
        <w:t>ПОСТАНОВЛЯЕТ:</w:t>
      </w:r>
    </w:p>
    <w:p w:rsidR="00EE797F" w:rsidRPr="006424BE" w:rsidRDefault="00EE797F" w:rsidP="00EE7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0B7325" w:rsidRDefault="00EE797F" w:rsidP="00EE797F">
      <w:pPr>
        <w:pStyle w:val="a4"/>
        <w:ind w:firstLine="708"/>
        <w:jc w:val="both"/>
        <w:rPr>
          <w:sz w:val="28"/>
          <w:szCs w:val="28"/>
          <w:lang w:eastAsia="ar-SA"/>
        </w:rPr>
      </w:pPr>
      <w:r w:rsidRPr="000B7325">
        <w:rPr>
          <w:sz w:val="28"/>
          <w:szCs w:val="28"/>
        </w:rPr>
        <w:t>1. Утвердить прилагаемый Административный регламент предоставления Администрацией муниципального образования «</w:t>
      </w:r>
      <w:proofErr w:type="spellStart"/>
      <w:r w:rsidRPr="000B7325">
        <w:rPr>
          <w:sz w:val="28"/>
          <w:szCs w:val="28"/>
        </w:rPr>
        <w:t>Сафоновский</w:t>
      </w:r>
      <w:proofErr w:type="spellEnd"/>
      <w:r w:rsidRPr="000B7325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Pr="000B7325">
        <w:rPr>
          <w:sz w:val="28"/>
          <w:szCs w:val="28"/>
        </w:rPr>
        <w:t>» Смоленской области муниципальной услуги 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уведомление о завершении сноса объекта капитального строительства</w:t>
      </w:r>
      <w:r w:rsidR="00B408CD" w:rsidRPr="00B408CD">
        <w:rPr>
          <w:sz w:val="28"/>
          <w:szCs w:val="28"/>
        </w:rPr>
        <w:t xml:space="preserve"> </w:t>
      </w:r>
      <w:r w:rsidR="00B408CD">
        <w:rPr>
          <w:sz w:val="28"/>
          <w:szCs w:val="28"/>
        </w:rPr>
        <w:t>на территории</w:t>
      </w:r>
      <w:r w:rsidR="00B408CD" w:rsidRPr="00AE25FB">
        <w:rPr>
          <w:sz w:val="28"/>
          <w:szCs w:val="28"/>
        </w:rPr>
        <w:t xml:space="preserve"> </w:t>
      </w:r>
      <w:r w:rsidR="00B408CD" w:rsidRPr="00AE25FB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B408CD" w:rsidRPr="00AE25FB">
        <w:rPr>
          <w:sz w:val="28"/>
          <w:szCs w:val="28"/>
        </w:rPr>
        <w:t>Сафоновский</w:t>
      </w:r>
      <w:proofErr w:type="spellEnd"/>
      <w:r w:rsidR="00B408CD" w:rsidRPr="00AE25FB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="00B408CD" w:rsidRPr="00AE25FB">
        <w:rPr>
          <w:sz w:val="28"/>
          <w:szCs w:val="28"/>
        </w:rPr>
        <w:t>» Смоленской области</w:t>
      </w:r>
      <w:r w:rsidRPr="000B7325">
        <w:rPr>
          <w:sz w:val="28"/>
          <w:szCs w:val="28"/>
        </w:rPr>
        <w:t>».</w:t>
      </w:r>
    </w:p>
    <w:p w:rsidR="00EE797F" w:rsidRPr="000B7325" w:rsidRDefault="00EE797F" w:rsidP="00EE797F">
      <w:pPr>
        <w:pStyle w:val="a4"/>
        <w:ind w:firstLine="708"/>
        <w:jc w:val="both"/>
        <w:rPr>
          <w:sz w:val="28"/>
          <w:szCs w:val="28"/>
        </w:rPr>
      </w:pPr>
      <w:r w:rsidRPr="000B7325">
        <w:rPr>
          <w:sz w:val="28"/>
          <w:szCs w:val="28"/>
        </w:rPr>
        <w:t>2. Опубликовать настоящее постановление на официальном сайте Администрации муниципального образования «</w:t>
      </w:r>
      <w:proofErr w:type="spellStart"/>
      <w:r w:rsidRPr="000B7325">
        <w:rPr>
          <w:sz w:val="28"/>
          <w:szCs w:val="28"/>
        </w:rPr>
        <w:t>Сафоновский</w:t>
      </w:r>
      <w:proofErr w:type="spellEnd"/>
      <w:r w:rsidRPr="000B7325">
        <w:rPr>
          <w:sz w:val="28"/>
          <w:szCs w:val="28"/>
        </w:rPr>
        <w:t xml:space="preserve"> район» Смоленской области в информационно-коммуникационной сети Интернет.</w:t>
      </w:r>
    </w:p>
    <w:p w:rsidR="00EE797F" w:rsidRPr="000B7325" w:rsidRDefault="00EE797F" w:rsidP="00EE797F">
      <w:pPr>
        <w:pStyle w:val="a4"/>
        <w:ind w:firstLine="708"/>
        <w:jc w:val="both"/>
        <w:rPr>
          <w:sz w:val="28"/>
          <w:szCs w:val="28"/>
        </w:rPr>
      </w:pPr>
      <w:r w:rsidRPr="000B7325">
        <w:rPr>
          <w:sz w:val="28"/>
          <w:szCs w:val="28"/>
        </w:rPr>
        <w:t xml:space="preserve">3. </w:t>
      </w:r>
      <w:proofErr w:type="gramStart"/>
      <w:r w:rsidRPr="000B7325">
        <w:rPr>
          <w:sz w:val="28"/>
          <w:szCs w:val="28"/>
        </w:rPr>
        <w:t>Контроль за</w:t>
      </w:r>
      <w:proofErr w:type="gramEnd"/>
      <w:r w:rsidRPr="000B7325">
        <w:rPr>
          <w:sz w:val="28"/>
          <w:szCs w:val="28"/>
        </w:rPr>
        <w:t xml:space="preserve"> исполнением</w:t>
      </w:r>
      <w:r w:rsidRPr="00AE25FB">
        <w:t xml:space="preserve"> </w:t>
      </w:r>
      <w:r w:rsidRPr="000B7325">
        <w:rPr>
          <w:sz w:val="28"/>
          <w:szCs w:val="28"/>
        </w:rPr>
        <w:t>настоящего постановления возложить на первого заместителя Главы муниципального образования «</w:t>
      </w:r>
      <w:proofErr w:type="spellStart"/>
      <w:r w:rsidRPr="000B7325">
        <w:rPr>
          <w:sz w:val="28"/>
          <w:szCs w:val="28"/>
        </w:rPr>
        <w:t>Сафоновский</w:t>
      </w:r>
      <w:proofErr w:type="spellEnd"/>
      <w:r w:rsidRPr="000B7325">
        <w:rPr>
          <w:sz w:val="28"/>
          <w:szCs w:val="28"/>
        </w:rPr>
        <w:t xml:space="preserve"> район» Смоленской области А.И. </w:t>
      </w:r>
      <w:r w:rsidR="0013468C">
        <w:rPr>
          <w:sz w:val="28"/>
          <w:szCs w:val="28"/>
        </w:rPr>
        <w:t>Жбан</w:t>
      </w:r>
      <w:r w:rsidRPr="000B7325">
        <w:rPr>
          <w:sz w:val="28"/>
          <w:szCs w:val="28"/>
        </w:rPr>
        <w:t>ов.</w:t>
      </w:r>
    </w:p>
    <w:p w:rsidR="00EE797F" w:rsidRDefault="00EE797F" w:rsidP="00EE797F">
      <w:pPr>
        <w:widowControl w:val="0"/>
        <w:jc w:val="both"/>
        <w:rPr>
          <w:sz w:val="28"/>
          <w:szCs w:val="28"/>
        </w:rPr>
      </w:pPr>
    </w:p>
    <w:p w:rsidR="00EE797F" w:rsidRPr="002E71BE" w:rsidRDefault="00EE797F" w:rsidP="00EE797F">
      <w:pPr>
        <w:widowControl w:val="0"/>
        <w:jc w:val="both"/>
        <w:rPr>
          <w:sz w:val="28"/>
          <w:szCs w:val="28"/>
        </w:rPr>
      </w:pPr>
    </w:p>
    <w:p w:rsidR="00EE797F" w:rsidRPr="007E5574" w:rsidRDefault="00EE797F" w:rsidP="00EE797F">
      <w:pPr>
        <w:widowControl w:val="0"/>
        <w:jc w:val="both"/>
        <w:rPr>
          <w:sz w:val="28"/>
          <w:szCs w:val="28"/>
        </w:rPr>
      </w:pPr>
      <w:r w:rsidRPr="007E557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E5574">
        <w:rPr>
          <w:sz w:val="28"/>
          <w:szCs w:val="28"/>
        </w:rPr>
        <w:t xml:space="preserve"> муниципального образования</w:t>
      </w:r>
    </w:p>
    <w:p w:rsidR="00EE797F" w:rsidRPr="009F6096" w:rsidRDefault="00EE797F" w:rsidP="009F6096">
      <w:pPr>
        <w:widowControl w:val="0"/>
        <w:jc w:val="both"/>
        <w:rPr>
          <w:b/>
          <w:sz w:val="28"/>
          <w:szCs w:val="28"/>
        </w:rPr>
      </w:pPr>
      <w:r w:rsidRPr="007E5574">
        <w:rPr>
          <w:sz w:val="28"/>
          <w:szCs w:val="28"/>
        </w:rPr>
        <w:t>«</w:t>
      </w:r>
      <w:proofErr w:type="spellStart"/>
      <w:r w:rsidRPr="007E5574">
        <w:rPr>
          <w:sz w:val="28"/>
          <w:szCs w:val="28"/>
        </w:rPr>
        <w:t>Сафоновский</w:t>
      </w:r>
      <w:proofErr w:type="spellEnd"/>
      <w:r w:rsidRPr="007E5574">
        <w:rPr>
          <w:sz w:val="28"/>
          <w:szCs w:val="28"/>
        </w:rPr>
        <w:t xml:space="preserve"> район» Смоленской области</w:t>
      </w:r>
      <w:r w:rsidRPr="007E5574">
        <w:rPr>
          <w:sz w:val="28"/>
          <w:szCs w:val="28"/>
        </w:rPr>
        <w:tab/>
      </w:r>
      <w:r w:rsidRPr="007E557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1857E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А.</w:t>
      </w:r>
      <w:r w:rsidR="001346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13468C">
        <w:rPr>
          <w:b/>
          <w:sz w:val="28"/>
          <w:szCs w:val="28"/>
        </w:rPr>
        <w:t>Царе</w:t>
      </w:r>
      <w:r>
        <w:rPr>
          <w:b/>
          <w:sz w:val="28"/>
          <w:szCs w:val="28"/>
        </w:rPr>
        <w:t>в</w:t>
      </w:r>
    </w:p>
    <w:p w:rsidR="00EE797F" w:rsidRDefault="00EE797F" w:rsidP="00EE797F">
      <w:pPr>
        <w:widowControl w:val="0"/>
        <w:rPr>
          <w:sz w:val="28"/>
          <w:szCs w:val="28"/>
        </w:rPr>
      </w:pPr>
    </w:p>
    <w:p w:rsidR="00FE32BE" w:rsidRDefault="00FE32BE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1857E9" w:rsidRDefault="001857E9" w:rsidP="00EE797F">
      <w:pPr>
        <w:widowControl w:val="0"/>
        <w:jc w:val="right"/>
        <w:rPr>
          <w:sz w:val="28"/>
          <w:szCs w:val="28"/>
        </w:rPr>
      </w:pPr>
    </w:p>
    <w:p w:rsidR="00EE797F" w:rsidRPr="005558E5" w:rsidRDefault="00EE797F" w:rsidP="00EE797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tbl>
      <w:tblPr>
        <w:tblStyle w:val="ac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857E9" w:rsidRPr="001857E9" w:rsidTr="001857E9">
        <w:trPr>
          <w:trHeight w:val="1318"/>
        </w:trPr>
        <w:tc>
          <w:tcPr>
            <w:tcW w:w="4217" w:type="dxa"/>
          </w:tcPr>
          <w:p w:rsidR="001857E9" w:rsidRPr="001857E9" w:rsidRDefault="001857E9" w:rsidP="003F6A66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>постановлением Администрации</w:t>
            </w:r>
          </w:p>
          <w:p w:rsidR="001857E9" w:rsidRPr="001857E9" w:rsidRDefault="001857E9" w:rsidP="003F6A66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857E9" w:rsidRPr="001857E9" w:rsidRDefault="001857E9" w:rsidP="003F6A66">
            <w:pPr>
              <w:widowControl w:val="0"/>
              <w:jc w:val="both"/>
              <w:rPr>
                <w:sz w:val="28"/>
                <w:szCs w:val="28"/>
              </w:rPr>
            </w:pPr>
            <w:r w:rsidRPr="001857E9">
              <w:rPr>
                <w:sz w:val="28"/>
                <w:szCs w:val="28"/>
              </w:rPr>
              <w:t>«</w:t>
            </w:r>
            <w:proofErr w:type="spellStart"/>
            <w:r w:rsidRPr="001857E9">
              <w:rPr>
                <w:sz w:val="28"/>
                <w:szCs w:val="28"/>
              </w:rPr>
              <w:t>Сафоновский</w:t>
            </w:r>
            <w:proofErr w:type="spellEnd"/>
            <w:r w:rsidRPr="001857E9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EE797F" w:rsidRPr="005558E5" w:rsidRDefault="00EE797F" w:rsidP="001857E9">
      <w:pPr>
        <w:widowControl w:val="0"/>
        <w:jc w:val="both"/>
        <w:rPr>
          <w:sz w:val="28"/>
          <w:szCs w:val="28"/>
        </w:rPr>
      </w:pPr>
    </w:p>
    <w:p w:rsidR="00EE797F" w:rsidRPr="005558E5" w:rsidRDefault="001857E9" w:rsidP="001857E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            </w:t>
      </w:r>
      <w:r w:rsidR="00EE797F" w:rsidRPr="005558E5">
        <w:rPr>
          <w:sz w:val="28"/>
          <w:szCs w:val="28"/>
        </w:rPr>
        <w:t xml:space="preserve"> № </w:t>
      </w:r>
    </w:p>
    <w:p w:rsidR="00EE797F" w:rsidRDefault="00EE797F" w:rsidP="00EE797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E797F" w:rsidRDefault="00EE797F" w:rsidP="00EE797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E797F" w:rsidRPr="00C11580" w:rsidRDefault="00EE797F" w:rsidP="00EE797F">
      <w:pPr>
        <w:jc w:val="center"/>
        <w:rPr>
          <w:rFonts w:cs="Calibri"/>
          <w:color w:val="000000"/>
          <w:sz w:val="28"/>
          <w:szCs w:val="28"/>
          <w:lang w:eastAsia="ar-SA"/>
        </w:rPr>
      </w:pPr>
      <w:r w:rsidRPr="00C11580">
        <w:rPr>
          <w:rFonts w:cs="Calibri"/>
          <w:color w:val="000000"/>
          <w:sz w:val="28"/>
          <w:szCs w:val="28"/>
          <w:lang w:eastAsia="ar-SA"/>
        </w:rPr>
        <w:t>Административный регламент</w:t>
      </w:r>
    </w:p>
    <w:p w:rsidR="00EE797F" w:rsidRPr="00C11580" w:rsidRDefault="00EE797F" w:rsidP="00EE79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1580">
        <w:rPr>
          <w:sz w:val="28"/>
          <w:szCs w:val="28"/>
        </w:rPr>
        <w:t>предоставления</w:t>
      </w:r>
      <w:r w:rsidR="001857E9" w:rsidRPr="001857E9">
        <w:rPr>
          <w:sz w:val="28"/>
          <w:szCs w:val="28"/>
        </w:rPr>
        <w:t xml:space="preserve"> </w:t>
      </w:r>
      <w:r w:rsidR="001857E9">
        <w:rPr>
          <w:sz w:val="28"/>
          <w:szCs w:val="28"/>
        </w:rPr>
        <w:t>отделом строительного и жилищного контроля</w:t>
      </w:r>
      <w:r w:rsidRPr="00C11580">
        <w:rPr>
          <w:sz w:val="28"/>
          <w:szCs w:val="28"/>
        </w:rPr>
        <w:t xml:space="preserve"> Администраци</w:t>
      </w:r>
      <w:r w:rsidR="001857E9">
        <w:rPr>
          <w:sz w:val="28"/>
          <w:szCs w:val="28"/>
        </w:rPr>
        <w:t>и</w:t>
      </w:r>
      <w:r w:rsidRPr="00C11580">
        <w:rPr>
          <w:sz w:val="28"/>
          <w:szCs w:val="28"/>
        </w:rPr>
        <w:t xml:space="preserve"> муниципального образования «</w:t>
      </w:r>
      <w:proofErr w:type="spellStart"/>
      <w:r w:rsidRPr="00C11580">
        <w:rPr>
          <w:sz w:val="28"/>
          <w:szCs w:val="28"/>
        </w:rPr>
        <w:t>Сафоновский</w:t>
      </w:r>
      <w:proofErr w:type="spellEnd"/>
      <w:r w:rsidRPr="00C11580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Pr="00C11580">
        <w:rPr>
          <w:sz w:val="28"/>
          <w:szCs w:val="28"/>
        </w:rPr>
        <w:t xml:space="preserve">» Смоленской области муниципальной услуги </w:t>
      </w:r>
      <w:r w:rsidRPr="00C11580">
        <w:rPr>
          <w:color w:val="000000"/>
          <w:sz w:val="28"/>
          <w:szCs w:val="28"/>
          <w:lang w:eastAsia="ar-SA"/>
        </w:rPr>
        <w:t>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</w:t>
      </w:r>
      <w:r w:rsidR="00B408CD">
        <w:rPr>
          <w:color w:val="000000"/>
          <w:sz w:val="28"/>
          <w:szCs w:val="28"/>
        </w:rPr>
        <w:t>я</w:t>
      </w:r>
      <w:r w:rsidR="009F6096">
        <w:rPr>
          <w:color w:val="000000"/>
          <w:sz w:val="28"/>
          <w:szCs w:val="28"/>
        </w:rPr>
        <w:t xml:space="preserve"> о завершении сноса объекта капитального строительства</w:t>
      </w:r>
      <w:r w:rsidRPr="00C11580">
        <w:rPr>
          <w:color w:val="000000"/>
          <w:sz w:val="28"/>
          <w:szCs w:val="28"/>
          <w:lang w:eastAsia="ar-SA"/>
        </w:rPr>
        <w:t>»</w:t>
      </w:r>
      <w:r w:rsidRPr="00C11580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C11580">
        <w:rPr>
          <w:sz w:val="28"/>
          <w:szCs w:val="28"/>
        </w:rPr>
        <w:t>Сафоновский</w:t>
      </w:r>
      <w:proofErr w:type="spellEnd"/>
      <w:r w:rsidRPr="00C11580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Pr="00C11580">
        <w:rPr>
          <w:sz w:val="28"/>
          <w:szCs w:val="28"/>
        </w:rPr>
        <w:t>» Смоленской области</w:t>
      </w:r>
    </w:p>
    <w:p w:rsidR="00EE797F" w:rsidRPr="00C11580" w:rsidRDefault="00EE797F" w:rsidP="00EE79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158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C11580">
        <w:rPr>
          <w:sz w:val="28"/>
          <w:szCs w:val="28"/>
        </w:rPr>
        <w:t>Административный регламент)</w:t>
      </w:r>
    </w:p>
    <w:p w:rsidR="00EE797F" w:rsidRPr="00357A9F" w:rsidRDefault="00EE797F" w:rsidP="00EE797F">
      <w:pPr>
        <w:jc w:val="center"/>
        <w:rPr>
          <w:b/>
          <w:color w:val="000000"/>
          <w:sz w:val="28"/>
          <w:szCs w:val="28"/>
          <w:lang w:eastAsia="ar-SA"/>
        </w:rPr>
      </w:pPr>
    </w:p>
    <w:p w:rsidR="00EE797F" w:rsidRDefault="00EE797F" w:rsidP="00EE797F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EE797F" w:rsidRPr="00D6248A" w:rsidRDefault="00EE797F" w:rsidP="00EE79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D6248A" w:rsidRDefault="00EE797F" w:rsidP="00EE797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6248A">
        <w:rPr>
          <w:b/>
          <w:sz w:val="28"/>
          <w:szCs w:val="28"/>
        </w:rPr>
        <w:t>1.1. Предмет регулирования Административного регламента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096" w:rsidRPr="001969DE" w:rsidRDefault="00EE797F" w:rsidP="009F6096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57A9F">
        <w:rPr>
          <w:color w:val="000000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</w:t>
      </w:r>
      <w:r w:rsidR="001857E9">
        <w:rPr>
          <w:sz w:val="28"/>
          <w:szCs w:val="28"/>
        </w:rPr>
        <w:t>отделом строительного и жилищного контроля</w:t>
      </w:r>
      <w:r w:rsidR="001857E9" w:rsidRPr="00DC0A99">
        <w:rPr>
          <w:sz w:val="28"/>
          <w:szCs w:val="28"/>
        </w:rPr>
        <w:t xml:space="preserve"> </w:t>
      </w:r>
      <w:r w:rsidRPr="00357A9F">
        <w:rPr>
          <w:color w:val="000000"/>
          <w:sz w:val="28"/>
          <w:szCs w:val="28"/>
        </w:rPr>
        <w:t>Администраци</w:t>
      </w:r>
      <w:r w:rsidR="001857E9">
        <w:rPr>
          <w:color w:val="000000"/>
          <w:sz w:val="28"/>
          <w:szCs w:val="28"/>
        </w:rPr>
        <w:t>и</w:t>
      </w:r>
      <w:r w:rsidRPr="00357A9F">
        <w:rPr>
          <w:color w:val="000000"/>
          <w:sz w:val="28"/>
          <w:szCs w:val="28"/>
        </w:rPr>
        <w:t xml:space="preserve"> </w:t>
      </w:r>
      <w:r w:rsidR="00EE7CE5" w:rsidRPr="00C11580">
        <w:rPr>
          <w:sz w:val="28"/>
          <w:szCs w:val="28"/>
        </w:rPr>
        <w:t>муниципального образования «</w:t>
      </w:r>
      <w:proofErr w:type="spellStart"/>
      <w:r w:rsidR="00EE7CE5" w:rsidRPr="00C11580">
        <w:rPr>
          <w:sz w:val="28"/>
          <w:szCs w:val="28"/>
        </w:rPr>
        <w:t>Сафоновский</w:t>
      </w:r>
      <w:proofErr w:type="spellEnd"/>
      <w:r w:rsidR="00EE7CE5" w:rsidRPr="00C11580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="00EE7CE5" w:rsidRPr="00C11580">
        <w:rPr>
          <w:sz w:val="28"/>
          <w:szCs w:val="28"/>
        </w:rPr>
        <w:t xml:space="preserve">» Смоленской области </w:t>
      </w:r>
      <w:r w:rsidRPr="00357A9F">
        <w:rPr>
          <w:color w:val="000000"/>
          <w:sz w:val="28"/>
          <w:szCs w:val="28"/>
        </w:rPr>
        <w:t xml:space="preserve">(далее - </w:t>
      </w:r>
      <w:r w:rsidR="001857E9">
        <w:rPr>
          <w:color w:val="000000"/>
          <w:sz w:val="28"/>
          <w:szCs w:val="28"/>
        </w:rPr>
        <w:t>Отдел</w:t>
      </w:r>
      <w:r w:rsidRPr="00357A9F">
        <w:rPr>
          <w:color w:val="000000"/>
          <w:sz w:val="28"/>
          <w:szCs w:val="28"/>
        </w:rPr>
        <w:t xml:space="preserve">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357A9F">
        <w:rPr>
          <w:color w:val="000000"/>
          <w:sz w:val="28"/>
          <w:szCs w:val="28"/>
          <w:lang w:eastAsia="ar-SA"/>
        </w:rPr>
        <w:t>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</w:t>
      </w:r>
      <w:r w:rsidR="00B408CD">
        <w:rPr>
          <w:color w:val="000000"/>
          <w:sz w:val="28"/>
          <w:szCs w:val="28"/>
        </w:rPr>
        <w:t>я</w:t>
      </w:r>
      <w:r w:rsidR="009F6096">
        <w:rPr>
          <w:color w:val="000000"/>
          <w:sz w:val="28"/>
          <w:szCs w:val="28"/>
        </w:rPr>
        <w:t xml:space="preserve"> о</w:t>
      </w:r>
      <w:proofErr w:type="gramEnd"/>
      <w:r w:rsidR="009F6096">
        <w:rPr>
          <w:color w:val="000000"/>
          <w:sz w:val="28"/>
          <w:szCs w:val="28"/>
        </w:rPr>
        <w:t xml:space="preserve"> </w:t>
      </w:r>
      <w:proofErr w:type="gramStart"/>
      <w:r w:rsidR="009F6096">
        <w:rPr>
          <w:color w:val="000000"/>
          <w:sz w:val="28"/>
          <w:szCs w:val="28"/>
        </w:rPr>
        <w:t>завершении</w:t>
      </w:r>
      <w:proofErr w:type="gramEnd"/>
      <w:r w:rsidR="009F6096">
        <w:rPr>
          <w:color w:val="000000"/>
          <w:sz w:val="28"/>
          <w:szCs w:val="28"/>
        </w:rPr>
        <w:t xml:space="preserve"> сноса объекта капитального строительства</w:t>
      </w:r>
      <w:r w:rsidRPr="00357A9F">
        <w:rPr>
          <w:color w:val="000000"/>
          <w:sz w:val="28"/>
          <w:szCs w:val="28"/>
          <w:lang w:eastAsia="ar-SA"/>
        </w:rPr>
        <w:t>»</w:t>
      </w:r>
      <w:r w:rsidR="0013468C">
        <w:rPr>
          <w:color w:val="000000"/>
          <w:sz w:val="28"/>
          <w:szCs w:val="28"/>
          <w:lang w:eastAsia="ar-SA"/>
        </w:rPr>
        <w:t xml:space="preserve"> на территории</w:t>
      </w:r>
      <w:r w:rsidRPr="00357A9F">
        <w:rPr>
          <w:color w:val="000000"/>
          <w:sz w:val="28"/>
          <w:szCs w:val="28"/>
        </w:rPr>
        <w:t xml:space="preserve"> </w:t>
      </w:r>
      <w:r w:rsidR="0013468C" w:rsidRPr="00C11580">
        <w:rPr>
          <w:sz w:val="28"/>
          <w:szCs w:val="28"/>
        </w:rPr>
        <w:t>муниципального образования «</w:t>
      </w:r>
      <w:proofErr w:type="spellStart"/>
      <w:r w:rsidR="0013468C" w:rsidRPr="00C11580">
        <w:rPr>
          <w:sz w:val="28"/>
          <w:szCs w:val="28"/>
        </w:rPr>
        <w:t>Сафоновский</w:t>
      </w:r>
      <w:proofErr w:type="spellEnd"/>
      <w:r w:rsidR="0013468C" w:rsidRPr="00C11580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="0013468C" w:rsidRPr="00C11580">
        <w:rPr>
          <w:sz w:val="28"/>
          <w:szCs w:val="28"/>
        </w:rPr>
        <w:t xml:space="preserve">» Смоленской области </w:t>
      </w:r>
      <w:r w:rsidRPr="00357A9F">
        <w:rPr>
          <w:color w:val="000000"/>
          <w:sz w:val="28"/>
          <w:szCs w:val="28"/>
        </w:rPr>
        <w:t>(далее - муниципальная услуга).</w:t>
      </w:r>
      <w:r w:rsidR="009F6096" w:rsidRPr="009F6096">
        <w:rPr>
          <w:iCs/>
          <w:sz w:val="28"/>
          <w:szCs w:val="28"/>
        </w:rPr>
        <w:t xml:space="preserve"> </w:t>
      </w:r>
      <w:r w:rsidR="009F6096" w:rsidRPr="001969DE">
        <w:rPr>
          <w:iCs/>
          <w:sz w:val="28"/>
          <w:szCs w:val="28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="009F6096" w:rsidRPr="001969DE">
        <w:rPr>
          <w:iCs/>
          <w:sz w:val="28"/>
          <w:szCs w:val="28"/>
        </w:rPr>
        <w:t>следующих</w:t>
      </w:r>
      <w:proofErr w:type="gramEnd"/>
      <w:r w:rsidR="009F6096" w:rsidRPr="001969DE">
        <w:rPr>
          <w:iCs/>
          <w:sz w:val="28"/>
          <w:szCs w:val="28"/>
        </w:rPr>
        <w:t xml:space="preserve"> </w:t>
      </w:r>
      <w:proofErr w:type="spellStart"/>
      <w:r w:rsidR="009F6096" w:rsidRPr="001969DE">
        <w:rPr>
          <w:iCs/>
          <w:sz w:val="28"/>
          <w:szCs w:val="28"/>
        </w:rPr>
        <w:t>подуслуг</w:t>
      </w:r>
      <w:proofErr w:type="spellEnd"/>
      <w:r w:rsidR="009F6096" w:rsidRPr="001969DE">
        <w:rPr>
          <w:iCs/>
          <w:sz w:val="28"/>
          <w:szCs w:val="28"/>
        </w:rPr>
        <w:t>:</w:t>
      </w:r>
    </w:p>
    <w:p w:rsidR="009F6096" w:rsidRPr="001969DE" w:rsidRDefault="009F6096" w:rsidP="009F6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EE797F" w:rsidRPr="0013468C" w:rsidRDefault="009F6096" w:rsidP="00134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0A671B" w:rsidRDefault="00EE797F" w:rsidP="00EE797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671B">
        <w:rPr>
          <w:b/>
          <w:sz w:val="28"/>
          <w:szCs w:val="28"/>
        </w:rPr>
        <w:t>1.2. Описание заявителей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23397C" w:rsidRDefault="00EE797F" w:rsidP="00EE79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3397C">
        <w:rPr>
          <w:color w:val="000000"/>
          <w:sz w:val="28"/>
          <w:szCs w:val="28"/>
        </w:rPr>
        <w:lastRenderedPageBreak/>
        <w:t xml:space="preserve">1.2.1. </w:t>
      </w:r>
      <w:r w:rsidR="00CA5BAA" w:rsidRPr="001969DE">
        <w:rPr>
          <w:sz w:val="28"/>
          <w:szCs w:val="28"/>
        </w:rPr>
        <w:t xml:space="preserve">Заявителями на получение </w:t>
      </w:r>
      <w:r w:rsidR="00CA5BAA" w:rsidRPr="0023397C">
        <w:rPr>
          <w:color w:val="000000"/>
          <w:sz w:val="28"/>
          <w:szCs w:val="28"/>
        </w:rPr>
        <w:t xml:space="preserve">муниципальной услуги </w:t>
      </w:r>
      <w:r w:rsidR="00CA5BAA" w:rsidRPr="001969DE">
        <w:rPr>
          <w:sz w:val="28"/>
          <w:szCs w:val="28"/>
        </w:rPr>
        <w:t>являются физические лица, юридические лица, индивидуальные предприниматели,</w:t>
      </w:r>
      <w:r w:rsidR="0015403B">
        <w:rPr>
          <w:sz w:val="28"/>
          <w:szCs w:val="28"/>
        </w:rPr>
        <w:t xml:space="preserve"> собственник</w:t>
      </w:r>
      <w:r w:rsidR="00EE7CE5">
        <w:rPr>
          <w:sz w:val="28"/>
          <w:szCs w:val="28"/>
        </w:rPr>
        <w:t>и объекта капитального строительства,</w:t>
      </w:r>
      <w:r w:rsidR="00CA5BAA" w:rsidRPr="001969DE">
        <w:rPr>
          <w:sz w:val="28"/>
          <w:szCs w:val="28"/>
        </w:rPr>
        <w:t xml:space="preserve"> являющиеся застройщиками (далее – Заявитель)</w:t>
      </w:r>
      <w:r w:rsidR="00CA5BAA">
        <w:rPr>
          <w:color w:val="000000"/>
          <w:sz w:val="28"/>
          <w:szCs w:val="28"/>
        </w:rPr>
        <w:t>.</w:t>
      </w:r>
    </w:p>
    <w:p w:rsidR="00EE797F" w:rsidRDefault="00EE797F" w:rsidP="00EE797F">
      <w:pPr>
        <w:pStyle w:val="a4"/>
        <w:ind w:firstLine="708"/>
        <w:jc w:val="both"/>
        <w:rPr>
          <w:sz w:val="28"/>
          <w:szCs w:val="28"/>
        </w:rPr>
      </w:pPr>
      <w:r w:rsidRPr="008011B9">
        <w:rPr>
          <w:sz w:val="28"/>
          <w:szCs w:val="28"/>
        </w:rPr>
        <w:t xml:space="preserve">1.2.2. </w:t>
      </w:r>
      <w:r w:rsidRPr="00F42F5A">
        <w:rPr>
          <w:sz w:val="28"/>
          <w:szCs w:val="28"/>
        </w:rPr>
        <w:t>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</w:t>
      </w:r>
      <w:r w:rsidR="00CA5BAA">
        <w:rPr>
          <w:sz w:val="28"/>
          <w:szCs w:val="28"/>
        </w:rPr>
        <w:t xml:space="preserve"> (далее - представитель).</w:t>
      </w:r>
    </w:p>
    <w:p w:rsidR="00EE797F" w:rsidRPr="00053DC8" w:rsidRDefault="00EE797F" w:rsidP="00EE797F">
      <w:pPr>
        <w:pStyle w:val="a4"/>
        <w:ind w:firstLine="708"/>
        <w:jc w:val="both"/>
        <w:rPr>
          <w:sz w:val="28"/>
          <w:szCs w:val="28"/>
        </w:rPr>
      </w:pPr>
    </w:p>
    <w:p w:rsidR="00EE797F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</w:t>
      </w:r>
    </w:p>
    <w:p w:rsidR="00EE797F" w:rsidRDefault="00EE797F" w:rsidP="00EE79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797F" w:rsidRPr="00FF7C69" w:rsidRDefault="00EE797F" w:rsidP="00EE79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F42F5A">
        <w:rPr>
          <w:sz w:val="28"/>
          <w:szCs w:val="28"/>
        </w:rPr>
        <w:t>Для получения информации по вопросам предоставления муниципальной услуги заинтересованные лица обращаются в Администрацию</w:t>
      </w:r>
      <w:r w:rsidR="001857E9" w:rsidRPr="001857E9">
        <w:rPr>
          <w:sz w:val="28"/>
          <w:szCs w:val="28"/>
        </w:rPr>
        <w:t xml:space="preserve"> </w:t>
      </w:r>
      <w:r w:rsidR="001857E9" w:rsidRPr="00C11580">
        <w:rPr>
          <w:sz w:val="28"/>
          <w:szCs w:val="28"/>
        </w:rPr>
        <w:t>муниципального образования «</w:t>
      </w:r>
      <w:proofErr w:type="spellStart"/>
      <w:r w:rsidR="001857E9" w:rsidRPr="00C11580">
        <w:rPr>
          <w:sz w:val="28"/>
          <w:szCs w:val="28"/>
        </w:rPr>
        <w:t>Сафоновский</w:t>
      </w:r>
      <w:proofErr w:type="spellEnd"/>
      <w:r w:rsidR="001857E9" w:rsidRPr="00C11580">
        <w:rPr>
          <w:sz w:val="28"/>
          <w:szCs w:val="28"/>
        </w:rPr>
        <w:t xml:space="preserve"> </w:t>
      </w:r>
      <w:r w:rsidR="001857E9">
        <w:rPr>
          <w:sz w:val="28"/>
          <w:szCs w:val="28"/>
        </w:rPr>
        <w:t>муниципальный округ</w:t>
      </w:r>
      <w:r w:rsidR="001857E9" w:rsidRPr="00C11580">
        <w:rPr>
          <w:sz w:val="28"/>
          <w:szCs w:val="28"/>
        </w:rPr>
        <w:t>» Смоленской области</w:t>
      </w:r>
      <w:r w:rsidR="001857E9">
        <w:rPr>
          <w:sz w:val="28"/>
          <w:szCs w:val="28"/>
        </w:rPr>
        <w:t xml:space="preserve"> (далее </w:t>
      </w:r>
      <w:proofErr w:type="gramStart"/>
      <w:r w:rsidR="001857E9">
        <w:rPr>
          <w:sz w:val="28"/>
          <w:szCs w:val="28"/>
        </w:rPr>
        <w:t>–А</w:t>
      </w:r>
      <w:proofErr w:type="gramEnd"/>
      <w:r w:rsidR="001857E9">
        <w:rPr>
          <w:sz w:val="28"/>
          <w:szCs w:val="28"/>
        </w:rPr>
        <w:t>дминистрация)</w:t>
      </w:r>
      <w:r w:rsidRPr="00F42F5A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структурное подразделение</w:t>
      </w:r>
      <w:r w:rsidR="0013468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</w:t>
      </w:r>
      <w:r w:rsidRPr="00FF7C69">
        <w:rPr>
          <w:sz w:val="28"/>
          <w:szCs w:val="28"/>
        </w:rPr>
        <w:t>ответственное за предо</w:t>
      </w:r>
      <w:r>
        <w:rPr>
          <w:sz w:val="28"/>
          <w:szCs w:val="28"/>
        </w:rPr>
        <w:t xml:space="preserve">ставление муниципальной услуги, </w:t>
      </w:r>
      <w:r w:rsidRPr="00FF7C69">
        <w:rPr>
          <w:sz w:val="28"/>
          <w:szCs w:val="28"/>
        </w:rPr>
        <w:t>к специалисту</w:t>
      </w:r>
      <w:r>
        <w:rPr>
          <w:sz w:val="28"/>
          <w:szCs w:val="28"/>
        </w:rPr>
        <w:t xml:space="preserve"> </w:t>
      </w:r>
      <w:r w:rsidR="001857E9">
        <w:rPr>
          <w:sz w:val="28"/>
          <w:szCs w:val="28"/>
        </w:rPr>
        <w:t>Отдела</w:t>
      </w:r>
      <w:r w:rsidRPr="00FF7C69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специалист) или </w:t>
      </w:r>
      <w:r>
        <w:rPr>
          <w:sz w:val="28"/>
          <w:szCs w:val="28"/>
        </w:rPr>
        <w:t xml:space="preserve">в </w:t>
      </w:r>
      <w:r w:rsidRPr="00FF7C69">
        <w:rPr>
          <w:sz w:val="28"/>
          <w:szCs w:val="28"/>
        </w:rPr>
        <w:t>многофункциональный центр по предоставлению государственных и муниципальных услуг (далее также – МФЦ):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лично;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 телефонам;</w:t>
      </w:r>
    </w:p>
    <w:p w:rsidR="00EE797F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виде;</w:t>
      </w:r>
    </w:p>
    <w:p w:rsidR="00EE797F" w:rsidRPr="00FF7C69" w:rsidRDefault="00EE797F" w:rsidP="00EE797F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FF7C69">
        <w:rPr>
          <w:sz w:val="28"/>
          <w:szCs w:val="28"/>
        </w:rPr>
        <w:t xml:space="preserve">1.3.2. </w:t>
      </w:r>
      <w:proofErr w:type="gramStart"/>
      <w:r w:rsidRPr="00FF7C69">
        <w:rPr>
          <w:sz w:val="28"/>
          <w:szCs w:val="28"/>
        </w:rPr>
        <w:t>Информация о месте нахождения, графике работы, номерах контактных телефонов и адресах электронной почты Администрации размещается на официальном сайте Администрации по адресу:</w:t>
      </w:r>
      <w:r>
        <w:rPr>
          <w:sz w:val="28"/>
          <w:szCs w:val="28"/>
        </w:rPr>
        <w:t xml:space="preserve"> </w:t>
      </w:r>
      <w:r w:rsidRPr="00067E47">
        <w:rPr>
          <w:rFonts w:eastAsia="Calibri"/>
          <w:sz w:val="28"/>
          <w:szCs w:val="28"/>
          <w:lang w:eastAsia="en-US"/>
        </w:rPr>
        <w:t>http://www. safonovo-admin.ru</w:t>
      </w:r>
      <w:r w:rsidRPr="00FF7C69">
        <w:rPr>
          <w:sz w:val="28"/>
          <w:szCs w:val="28"/>
        </w:rPr>
        <w:t xml:space="preserve"> в информационно-телекоммуникационной сети «Интернет» (далее также – сеть «Интернет»),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 региональной государственной информационной системе «Портал государственных и</w:t>
      </w:r>
      <w:proofErr w:type="gramEnd"/>
      <w:r w:rsidRPr="00FF7C69">
        <w:rPr>
          <w:sz w:val="28"/>
          <w:szCs w:val="28"/>
        </w:rPr>
        <w:t xml:space="preserve"> муниципальных услуг (функций) Смоленской области» (далее также - Региональный портал) (электронный адрес: http://pgu.admin-smolensk.ru) и федеральной государственной информационной системе «Единый портал государственных и муниципальных услуг (функций)» (далее также – Единый портал) (электронный адрес: http://www.gosuslugi.ru).</w:t>
      </w:r>
    </w:p>
    <w:p w:rsidR="00EE797F" w:rsidRPr="005E0774" w:rsidRDefault="00EE797F" w:rsidP="00EE79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F7C69">
        <w:rPr>
          <w:sz w:val="28"/>
          <w:szCs w:val="28"/>
        </w:rPr>
        <w:t>Сведения о месте нахождения, графике работы территориально обособленных структурных подразделений МФЦ на территории Смоленской области разм</w:t>
      </w:r>
      <w:r>
        <w:rPr>
          <w:sz w:val="28"/>
          <w:szCs w:val="28"/>
        </w:rPr>
        <w:t>ещены в сети «Интернет».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1.3.3. Размещаемая информация содержит: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обращения за получением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сроки предоставления муниципальной услуги;</w:t>
      </w:r>
    </w:p>
    <w:p w:rsidR="00EE797F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форму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Уведомление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A5BAA" w:rsidRPr="00CE5B33">
        <w:rPr>
          <w:color w:val="000000"/>
          <w:sz w:val="28"/>
          <w:szCs w:val="28"/>
        </w:rPr>
        <w:t xml:space="preserve">планируемом </w:t>
      </w:r>
      <w:r w:rsidR="00CA5BAA">
        <w:rPr>
          <w:color w:val="000000"/>
          <w:sz w:val="28"/>
          <w:szCs w:val="28"/>
        </w:rPr>
        <w:t>сносе объекта капитального строительства</w:t>
      </w:r>
      <w:r>
        <w:rPr>
          <w:sz w:val="28"/>
          <w:szCs w:val="28"/>
        </w:rPr>
        <w:t>» (далее – Уведомление</w:t>
      </w:r>
      <w:r w:rsidR="00CA5BAA">
        <w:rPr>
          <w:sz w:val="28"/>
          <w:szCs w:val="28"/>
        </w:rPr>
        <w:t xml:space="preserve"> о планируемом сносе</w:t>
      </w:r>
      <w:r>
        <w:rPr>
          <w:sz w:val="28"/>
          <w:szCs w:val="28"/>
        </w:rPr>
        <w:t>)</w:t>
      </w:r>
      <w:r w:rsidR="0015403B">
        <w:rPr>
          <w:sz w:val="28"/>
          <w:szCs w:val="28"/>
        </w:rPr>
        <w:t xml:space="preserve"> (приложение №</w:t>
      </w:r>
      <w:r w:rsidR="005F614A">
        <w:rPr>
          <w:sz w:val="28"/>
          <w:szCs w:val="28"/>
        </w:rPr>
        <w:t>2</w:t>
      </w:r>
      <w:r w:rsidR="0015403B">
        <w:rPr>
          <w:sz w:val="28"/>
          <w:szCs w:val="28"/>
        </w:rPr>
        <w:t xml:space="preserve"> Административного регламента)</w:t>
      </w:r>
      <w:r w:rsidRPr="00FF7C69">
        <w:rPr>
          <w:sz w:val="28"/>
          <w:szCs w:val="28"/>
        </w:rPr>
        <w:t>;</w:t>
      </w:r>
    </w:p>
    <w:p w:rsidR="00CA5BAA" w:rsidRPr="00FF7C69" w:rsidRDefault="00CA5BAA" w:rsidP="005F6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A5BAA"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форму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Уведомление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завершении</w:t>
      </w:r>
      <w:r w:rsidRPr="00CE5B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сноса объекта капитального строительства</w:t>
      </w:r>
      <w:r>
        <w:rPr>
          <w:sz w:val="28"/>
          <w:szCs w:val="28"/>
        </w:rPr>
        <w:t>» (далее – Уведомление о завершении сноса)</w:t>
      </w:r>
      <w:r w:rsidR="0015403B" w:rsidRPr="0015403B">
        <w:rPr>
          <w:sz w:val="28"/>
          <w:szCs w:val="28"/>
        </w:rPr>
        <w:t xml:space="preserve"> </w:t>
      </w:r>
      <w:r w:rsidR="0015403B">
        <w:rPr>
          <w:sz w:val="28"/>
          <w:szCs w:val="28"/>
        </w:rPr>
        <w:t>(приложение №</w:t>
      </w:r>
      <w:r w:rsidR="005F614A">
        <w:rPr>
          <w:sz w:val="28"/>
          <w:szCs w:val="28"/>
        </w:rPr>
        <w:t>3</w:t>
      </w:r>
      <w:r w:rsidR="0015403B">
        <w:rPr>
          <w:sz w:val="28"/>
          <w:szCs w:val="28"/>
        </w:rPr>
        <w:t xml:space="preserve"> Административного регламента)</w:t>
      </w:r>
      <w:r w:rsidR="0015403B" w:rsidRPr="00FF7C69">
        <w:rPr>
          <w:sz w:val="28"/>
          <w:szCs w:val="28"/>
        </w:rPr>
        <w:t>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текст настоящего Административного регламента;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МФЦ в ходе предоставления муниципальной услуги;</w:t>
      </w:r>
    </w:p>
    <w:p w:rsidR="00EE797F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EE797F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1.3.4.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</w:t>
      </w:r>
      <w:r w:rsidR="001857E9">
        <w:rPr>
          <w:sz w:val="28"/>
          <w:szCs w:val="28"/>
        </w:rPr>
        <w:t>Отдел</w:t>
      </w:r>
      <w:r w:rsidRPr="00FF7C69">
        <w:rPr>
          <w:sz w:val="28"/>
          <w:szCs w:val="28"/>
        </w:rPr>
        <w:t xml:space="preserve"> и указывает фамилию, имя, отчество (при наличии) или наименование организации и наименование объекта капитального строительства, указанные в уведомлении, либо МФЦ и 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:rsidR="00EE797F" w:rsidRPr="008011B9" w:rsidRDefault="00EE797F" w:rsidP="00EE797F">
      <w:pPr>
        <w:tabs>
          <w:tab w:val="left" w:pos="567"/>
          <w:tab w:val="left" w:pos="552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C69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FF7C69">
        <w:rPr>
          <w:sz w:val="28"/>
          <w:szCs w:val="28"/>
        </w:rPr>
        <w:t xml:space="preserve">. </w:t>
      </w:r>
      <w:r w:rsidRPr="008011B9">
        <w:rPr>
          <w:sz w:val="28"/>
          <w:szCs w:val="28"/>
        </w:rPr>
        <w:t>При необходимости получения консультаций заявитель обращается в</w:t>
      </w:r>
      <w:r w:rsidRPr="008011B9">
        <w:rPr>
          <w:iCs/>
          <w:sz w:val="28"/>
          <w:szCs w:val="28"/>
        </w:rPr>
        <w:t xml:space="preserve"> Администрацию</w:t>
      </w:r>
      <w:r w:rsidRPr="008011B9">
        <w:rPr>
          <w:sz w:val="28"/>
          <w:szCs w:val="28"/>
        </w:rPr>
        <w:t xml:space="preserve"> или МФЦ</w:t>
      </w:r>
      <w:r w:rsidRPr="008011B9">
        <w:rPr>
          <w:iCs/>
          <w:sz w:val="28"/>
          <w:szCs w:val="28"/>
        </w:rPr>
        <w:t>.</w:t>
      </w:r>
      <w:r w:rsidRPr="008011B9">
        <w:rPr>
          <w:sz w:val="28"/>
          <w:szCs w:val="28"/>
        </w:rPr>
        <w:t xml:space="preserve"> Консультации по процедуре предоставления муниципальной услуги осуществляются: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>- в письменной форме (на основании письменного обращения);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в устной форме при личном обращении;</w:t>
      </w:r>
    </w:p>
    <w:p w:rsidR="00EE797F" w:rsidRPr="008011B9" w:rsidRDefault="00EE797F" w:rsidP="00EE797F">
      <w:pPr>
        <w:tabs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по телефону;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по электронной почте.</w:t>
      </w:r>
    </w:p>
    <w:p w:rsidR="00EE797F" w:rsidRPr="008011B9" w:rsidRDefault="00EE797F" w:rsidP="00EE797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011B9">
        <w:rPr>
          <w:sz w:val="28"/>
          <w:szCs w:val="28"/>
        </w:rPr>
        <w:t>Все консультации являются бесплатными.</w:t>
      </w:r>
    </w:p>
    <w:p w:rsidR="00EE797F" w:rsidRPr="00FF7C69" w:rsidRDefault="00EE797F" w:rsidP="00EE797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1.3.6. Требования к форме и характеру взаимодействия специалистов Администрации и специалистов МФЦ  с заявителями: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консультации в письменной форме предоставляются специалистами </w:t>
      </w:r>
      <w:r w:rsidRPr="00FF7C69">
        <w:rPr>
          <w:iCs/>
          <w:sz w:val="28"/>
          <w:szCs w:val="28"/>
        </w:rPr>
        <w:t>Администрации либо МФЦ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при консультировании по телефону </w:t>
      </w:r>
      <w:r w:rsidRPr="00FF7C69">
        <w:rPr>
          <w:iCs/>
          <w:sz w:val="28"/>
          <w:szCs w:val="28"/>
        </w:rPr>
        <w:t xml:space="preserve">специалист </w:t>
      </w:r>
      <w:r w:rsidR="001857E9">
        <w:rPr>
          <w:iCs/>
          <w:sz w:val="28"/>
          <w:szCs w:val="28"/>
        </w:rPr>
        <w:t>Отдела</w:t>
      </w:r>
      <w:r w:rsidRPr="00FF7C69">
        <w:rPr>
          <w:iCs/>
          <w:sz w:val="28"/>
          <w:szCs w:val="28"/>
        </w:rPr>
        <w:t xml:space="preserve"> либо МФЦ  </w:t>
      </w:r>
      <w:r w:rsidRPr="00FF7C69">
        <w:rPr>
          <w:sz w:val="28"/>
          <w:szCs w:val="28"/>
        </w:rPr>
        <w:t xml:space="preserve"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</w:t>
      </w:r>
      <w:proofErr w:type="gramStart"/>
      <w:r w:rsidRPr="00FF7C69">
        <w:rPr>
          <w:sz w:val="28"/>
          <w:szCs w:val="28"/>
        </w:rPr>
        <w:t>параллельных</w:t>
      </w:r>
      <w:proofErr w:type="gramEnd"/>
      <w:r w:rsidRPr="00FF7C69">
        <w:rPr>
          <w:sz w:val="28"/>
          <w:szCs w:val="28"/>
        </w:rPr>
        <w:t xml:space="preserve"> по причине поступления звонка на другой аппарат;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по завершении консультации </w:t>
      </w:r>
      <w:r w:rsidRPr="00FF7C69">
        <w:rPr>
          <w:iCs/>
          <w:sz w:val="28"/>
          <w:szCs w:val="28"/>
        </w:rPr>
        <w:t xml:space="preserve">специалист </w:t>
      </w:r>
      <w:r w:rsidR="001857E9">
        <w:rPr>
          <w:iCs/>
          <w:sz w:val="28"/>
          <w:szCs w:val="28"/>
        </w:rPr>
        <w:t>Отдела</w:t>
      </w:r>
      <w:r w:rsidRPr="00FF7C69">
        <w:rPr>
          <w:iCs/>
          <w:sz w:val="28"/>
          <w:szCs w:val="28"/>
        </w:rPr>
        <w:t xml:space="preserve"> либо МФЦ</w:t>
      </w:r>
      <w:r w:rsidRPr="00FF7C69">
        <w:rPr>
          <w:i/>
          <w:iCs/>
          <w:sz w:val="28"/>
          <w:szCs w:val="28"/>
        </w:rPr>
        <w:t xml:space="preserve">  </w:t>
      </w:r>
      <w:r w:rsidRPr="00FF7C69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E797F" w:rsidRPr="00FF7C69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</w:t>
      </w:r>
      <w:r w:rsidRPr="00FF7C69">
        <w:rPr>
          <w:iCs/>
          <w:sz w:val="28"/>
          <w:szCs w:val="28"/>
        </w:rPr>
        <w:t>специалисты Администрации либо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iCs/>
          <w:sz w:val="28"/>
          <w:szCs w:val="28"/>
        </w:rPr>
        <w:t>МФЦ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</w:t>
      </w:r>
      <w:r w:rsidRPr="00FF7C69">
        <w:rPr>
          <w:sz w:val="28"/>
          <w:szCs w:val="28"/>
        </w:rPr>
        <w:lastRenderedPageBreak/>
        <w:t>и доступной форме предоставлять исчерпывающую информацию.</w:t>
      </w:r>
    </w:p>
    <w:p w:rsidR="00EE797F" w:rsidRPr="008011B9" w:rsidRDefault="00EE797F" w:rsidP="00EE797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индивидуальное устное информирование каждого заявителя специалистами осуществляется не более 10 минут.</w:t>
      </w:r>
    </w:p>
    <w:p w:rsidR="00EE797F" w:rsidRPr="008011B9" w:rsidRDefault="00EE797F" w:rsidP="00EE797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Специалист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заявителя.</w:t>
      </w:r>
    </w:p>
    <w:p w:rsidR="00EE797F" w:rsidRPr="00210FCC" w:rsidRDefault="00EE797F" w:rsidP="00EE79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797F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муниципальной услуги </w:t>
      </w: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2.1. Наименование муниципальной услуги</w:t>
      </w:r>
    </w:p>
    <w:p w:rsidR="00EE797F" w:rsidRPr="00E562FB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13468C" w:rsidRDefault="00EE797F" w:rsidP="001346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2FB">
        <w:rPr>
          <w:sz w:val="28"/>
          <w:szCs w:val="28"/>
        </w:rPr>
        <w:t>Наим</w:t>
      </w:r>
      <w:r>
        <w:rPr>
          <w:sz w:val="28"/>
          <w:szCs w:val="28"/>
        </w:rPr>
        <w:t>енование муниципальной услуги: «</w:t>
      </w:r>
      <w:r w:rsidR="00CA5BAA" w:rsidRPr="00CE5B33">
        <w:rPr>
          <w:color w:val="000000"/>
          <w:sz w:val="28"/>
          <w:szCs w:val="28"/>
          <w:lang w:eastAsia="ar-SA"/>
        </w:rPr>
        <w:t>Направление</w:t>
      </w:r>
      <w:r w:rsidR="00CA5BAA" w:rsidRPr="00CE5B33">
        <w:rPr>
          <w:color w:val="000000"/>
          <w:sz w:val="28"/>
          <w:szCs w:val="28"/>
        </w:rPr>
        <w:t xml:space="preserve"> уведомления о планируемом </w:t>
      </w:r>
      <w:r w:rsidR="00CA5BAA">
        <w:rPr>
          <w:color w:val="000000"/>
          <w:sz w:val="28"/>
          <w:szCs w:val="28"/>
        </w:rPr>
        <w:t>сносе объекта капитального строительства и уведомление о завершении сноса объекта капитального строительства</w:t>
      </w:r>
      <w:r w:rsidRPr="00F541C4">
        <w:rPr>
          <w:rFonts w:cs="Calibri"/>
          <w:color w:val="000000"/>
          <w:sz w:val="28"/>
          <w:szCs w:val="28"/>
          <w:lang w:eastAsia="ar-SA"/>
        </w:rPr>
        <w:t>»</w:t>
      </w:r>
      <w:r w:rsidR="0013468C" w:rsidRPr="0013468C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на территории</w:t>
      </w:r>
      <w:r w:rsidR="0013468C" w:rsidRPr="00AE25FB">
        <w:rPr>
          <w:sz w:val="28"/>
          <w:szCs w:val="28"/>
        </w:rPr>
        <w:t xml:space="preserve"> муниципального образования «</w:t>
      </w:r>
      <w:proofErr w:type="spellStart"/>
      <w:r w:rsidR="0013468C" w:rsidRPr="00AE25FB">
        <w:rPr>
          <w:sz w:val="28"/>
          <w:szCs w:val="28"/>
        </w:rPr>
        <w:t>Сафоновский</w:t>
      </w:r>
      <w:proofErr w:type="spellEnd"/>
      <w:r w:rsidR="0013468C" w:rsidRPr="00AE25FB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 xml:space="preserve"> муниципальный округ</w:t>
      </w:r>
      <w:r w:rsidR="0013468C" w:rsidRPr="00AE25FB">
        <w:rPr>
          <w:sz w:val="28"/>
          <w:szCs w:val="28"/>
        </w:rPr>
        <w:t>» Смоленской области</w:t>
      </w:r>
      <w:r w:rsidR="001346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797F" w:rsidRDefault="00EE797F" w:rsidP="00EE7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2.2. Наименование органа, предоставляющего</w:t>
      </w:r>
    </w:p>
    <w:p w:rsidR="00EE797F" w:rsidRPr="00E562FB" w:rsidRDefault="00EE797F" w:rsidP="00EE7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муниципальную услугу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E562FB" w:rsidRDefault="00CA5BAA" w:rsidP="00EE797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97F" w:rsidRPr="008011B9">
        <w:rPr>
          <w:sz w:val="28"/>
          <w:szCs w:val="28"/>
        </w:rPr>
        <w:t>Муниципальную услугу пр</w:t>
      </w:r>
      <w:r w:rsidR="00EE797F">
        <w:rPr>
          <w:sz w:val="28"/>
          <w:szCs w:val="28"/>
        </w:rPr>
        <w:t xml:space="preserve">едоставляет </w:t>
      </w:r>
      <w:r w:rsidR="001857E9">
        <w:rPr>
          <w:sz w:val="28"/>
          <w:szCs w:val="28"/>
        </w:rPr>
        <w:t xml:space="preserve">отдел строительного и жилищного контроля </w:t>
      </w:r>
      <w:r w:rsidR="00EE797F" w:rsidRPr="000C65D1">
        <w:rPr>
          <w:sz w:val="28"/>
          <w:szCs w:val="28"/>
        </w:rPr>
        <w:t>Администраци</w:t>
      </w:r>
      <w:r w:rsidR="001857E9">
        <w:rPr>
          <w:sz w:val="28"/>
          <w:szCs w:val="28"/>
        </w:rPr>
        <w:t>и</w:t>
      </w:r>
      <w:r w:rsidR="00EE797F">
        <w:rPr>
          <w:sz w:val="28"/>
          <w:szCs w:val="28"/>
        </w:rPr>
        <w:t xml:space="preserve"> </w:t>
      </w:r>
      <w:r w:rsidR="00EE797F" w:rsidRPr="000C65D1">
        <w:rPr>
          <w:sz w:val="28"/>
          <w:szCs w:val="28"/>
        </w:rPr>
        <w:t>муниципального образования «</w:t>
      </w:r>
      <w:proofErr w:type="spellStart"/>
      <w:r w:rsidR="00EE797F" w:rsidRPr="000C65D1">
        <w:rPr>
          <w:sz w:val="28"/>
          <w:szCs w:val="28"/>
        </w:rPr>
        <w:t>Сафоновский</w:t>
      </w:r>
      <w:proofErr w:type="spellEnd"/>
      <w:r w:rsidR="00EE797F" w:rsidRPr="000C65D1">
        <w:rPr>
          <w:sz w:val="28"/>
          <w:szCs w:val="28"/>
        </w:rPr>
        <w:t xml:space="preserve"> </w:t>
      </w:r>
      <w:r w:rsidR="0013468C" w:rsidRPr="00C11580">
        <w:rPr>
          <w:sz w:val="28"/>
          <w:szCs w:val="28"/>
        </w:rPr>
        <w:t xml:space="preserve">муниципального </w:t>
      </w:r>
      <w:r w:rsidR="0013468C">
        <w:rPr>
          <w:sz w:val="28"/>
          <w:szCs w:val="28"/>
        </w:rPr>
        <w:t>муниципальный округ</w:t>
      </w:r>
      <w:r w:rsidR="0013468C" w:rsidRPr="00C11580">
        <w:rPr>
          <w:sz w:val="28"/>
          <w:szCs w:val="28"/>
        </w:rPr>
        <w:t>» Смоленской области</w:t>
      </w:r>
      <w:r w:rsidR="00EE797F" w:rsidRPr="000C65D1">
        <w:rPr>
          <w:sz w:val="28"/>
          <w:szCs w:val="28"/>
        </w:rPr>
        <w:t>» Смоленской области</w:t>
      </w:r>
      <w:r w:rsidR="00EE797F">
        <w:rPr>
          <w:sz w:val="28"/>
          <w:szCs w:val="28"/>
        </w:rPr>
        <w:t xml:space="preserve">. </w:t>
      </w:r>
    </w:p>
    <w:p w:rsidR="00EE797F" w:rsidRPr="00E562FB" w:rsidRDefault="00EE797F" w:rsidP="00EE797F">
      <w:pPr>
        <w:pStyle w:val="a4"/>
        <w:ind w:firstLine="708"/>
        <w:jc w:val="both"/>
        <w:rPr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2.3. Результат 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C45" w:rsidRPr="009E1056" w:rsidRDefault="00EE797F" w:rsidP="00522C45">
      <w:pPr>
        <w:shd w:val="clear" w:color="auto" w:fill="FFFFFF"/>
        <w:ind w:firstLine="708"/>
        <w:jc w:val="both"/>
      </w:pPr>
      <w:r w:rsidRPr="00356833">
        <w:rPr>
          <w:color w:val="000000"/>
          <w:sz w:val="28"/>
          <w:szCs w:val="28"/>
        </w:rPr>
        <w:t>Результатом предоставления муниципальной услуги является</w:t>
      </w:r>
      <w:r w:rsidR="00522C45">
        <w:rPr>
          <w:color w:val="000000"/>
          <w:sz w:val="28"/>
          <w:szCs w:val="28"/>
        </w:rPr>
        <w:t>:</w:t>
      </w:r>
      <w:r w:rsidRPr="00356833">
        <w:rPr>
          <w:color w:val="000000"/>
          <w:sz w:val="28"/>
          <w:szCs w:val="28"/>
        </w:rPr>
        <w:t xml:space="preserve"> </w:t>
      </w:r>
    </w:p>
    <w:p w:rsidR="00522C45" w:rsidRPr="00522C45" w:rsidRDefault="00522C45" w:rsidP="00522C45">
      <w:pPr>
        <w:ind w:firstLine="708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1) информация о внесении сведений о планируемом сносе объекта капитального строительства</w:t>
      </w:r>
      <w:r w:rsidR="0015403B">
        <w:rPr>
          <w:sz w:val="28"/>
          <w:szCs w:val="28"/>
        </w:rPr>
        <w:t>, о завершении сноса объекта капитального строительства</w:t>
      </w:r>
      <w:r w:rsidRPr="00522C45">
        <w:rPr>
          <w:sz w:val="28"/>
          <w:szCs w:val="28"/>
        </w:rPr>
        <w:t xml:space="preserve"> в информационную систему обеспечения градостроительной деятельности;</w:t>
      </w:r>
    </w:p>
    <w:p w:rsidR="00522C45" w:rsidRPr="00522C45" w:rsidRDefault="00522C45" w:rsidP="00522C45">
      <w:pPr>
        <w:ind w:firstLine="708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надзора;</w:t>
      </w:r>
    </w:p>
    <w:p w:rsidR="00522C45" w:rsidRPr="00522C45" w:rsidRDefault="00522C45" w:rsidP="00522C45">
      <w:pPr>
        <w:ind w:firstLine="709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3) отказ в предоставлении муниципальной услуги.</w:t>
      </w:r>
    </w:p>
    <w:p w:rsidR="00C01008" w:rsidRDefault="00C01008" w:rsidP="00522C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22C45" w:rsidRPr="00522C45" w:rsidRDefault="00522C45" w:rsidP="00522C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22C45">
        <w:rPr>
          <w:b/>
          <w:sz w:val="28"/>
          <w:szCs w:val="28"/>
        </w:rPr>
        <w:t>2.4. Срок предоставления муниципальной услуги.</w:t>
      </w:r>
    </w:p>
    <w:p w:rsidR="00522C45" w:rsidRDefault="00522C45" w:rsidP="00522C45">
      <w:pPr>
        <w:autoSpaceDE w:val="0"/>
        <w:autoSpaceDN w:val="0"/>
        <w:adjustRightInd w:val="0"/>
        <w:ind w:firstLine="709"/>
        <w:jc w:val="both"/>
      </w:pPr>
    </w:p>
    <w:p w:rsidR="00522C45" w:rsidRPr="00522C45" w:rsidRDefault="00522C45" w:rsidP="0052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2.4.1.</w:t>
      </w:r>
      <w:r w:rsidR="00C01008">
        <w:rPr>
          <w:sz w:val="28"/>
          <w:szCs w:val="28"/>
        </w:rPr>
        <w:t xml:space="preserve"> </w:t>
      </w:r>
      <w:r w:rsidRPr="00522C45">
        <w:rPr>
          <w:sz w:val="28"/>
          <w:szCs w:val="28"/>
        </w:rPr>
        <w:t>Срок предоставления муниципальной услуги составляет не более 7 рабочих дней со дня поступления уведомлений.</w:t>
      </w:r>
    </w:p>
    <w:p w:rsidR="00522C45" w:rsidRPr="00C01008" w:rsidRDefault="00522C45" w:rsidP="00522C45">
      <w:pPr>
        <w:pStyle w:val="a5"/>
        <w:ind w:firstLine="709"/>
        <w:rPr>
          <w:szCs w:val="28"/>
        </w:rPr>
      </w:pPr>
      <w:r w:rsidRPr="00C01008">
        <w:rPr>
          <w:szCs w:val="28"/>
        </w:rPr>
        <w:t>2.</w:t>
      </w:r>
      <w:r w:rsidRPr="00C01008">
        <w:rPr>
          <w:szCs w:val="28"/>
          <w:lang w:val="ru-RU"/>
        </w:rPr>
        <w:t>4</w:t>
      </w:r>
      <w:r w:rsidRPr="00C01008">
        <w:rPr>
          <w:szCs w:val="28"/>
        </w:rPr>
        <w:t>.</w:t>
      </w:r>
      <w:r w:rsidRPr="00C01008">
        <w:rPr>
          <w:szCs w:val="28"/>
          <w:lang w:val="ru-RU"/>
        </w:rPr>
        <w:t>2</w:t>
      </w:r>
      <w:r w:rsidRPr="00C01008">
        <w:rPr>
          <w:szCs w:val="28"/>
        </w:rPr>
        <w:t>. Срок принятия решения о приостановлении предоставления муниципальной услуги.</w:t>
      </w:r>
    </w:p>
    <w:p w:rsidR="00522C45" w:rsidRDefault="00C01008" w:rsidP="00522C45">
      <w:pPr>
        <w:pStyle w:val="a5"/>
        <w:ind w:firstLine="709"/>
        <w:rPr>
          <w:sz w:val="24"/>
          <w:lang w:val="ru-RU"/>
        </w:rPr>
      </w:pPr>
      <w:r>
        <w:rPr>
          <w:szCs w:val="28"/>
          <w:lang w:val="ru-RU"/>
        </w:rPr>
        <w:t xml:space="preserve">2.4.3. </w:t>
      </w:r>
      <w:r w:rsidR="00522C45" w:rsidRPr="00C01008">
        <w:rPr>
          <w:szCs w:val="28"/>
        </w:rPr>
        <w:t>Основания для приостановления предоставления муниципальной услуги отсутствуют</w:t>
      </w:r>
      <w:r w:rsidR="00522C45" w:rsidRPr="009E1056">
        <w:rPr>
          <w:sz w:val="24"/>
        </w:rPr>
        <w:t>.</w:t>
      </w:r>
    </w:p>
    <w:p w:rsidR="00C01008" w:rsidRPr="00C01008" w:rsidRDefault="00C01008" w:rsidP="00522C45">
      <w:pPr>
        <w:pStyle w:val="a5"/>
        <w:ind w:firstLine="709"/>
        <w:rPr>
          <w:sz w:val="24"/>
          <w:lang w:val="ru-RU"/>
        </w:rPr>
      </w:pPr>
    </w:p>
    <w:p w:rsidR="00C01008" w:rsidRPr="000D49A3" w:rsidRDefault="00C01008" w:rsidP="00C0100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D49A3">
        <w:rPr>
          <w:b/>
          <w:sz w:val="28"/>
          <w:szCs w:val="28"/>
        </w:rPr>
        <w:lastRenderedPageBreak/>
        <w:t>2.5. Правовые основания для предоставления</w:t>
      </w:r>
    </w:p>
    <w:p w:rsidR="00C01008" w:rsidRDefault="00C01008" w:rsidP="00C010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9A3">
        <w:rPr>
          <w:b/>
          <w:sz w:val="28"/>
          <w:szCs w:val="28"/>
        </w:rPr>
        <w:t>муниципальной услуги</w:t>
      </w:r>
    </w:p>
    <w:p w:rsidR="000A48FB" w:rsidRDefault="000A48FB" w:rsidP="000A48FB">
      <w:pPr>
        <w:shd w:val="clear" w:color="auto" w:fill="FFFFFF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</w:t>
      </w:r>
      <w:r>
        <w:rPr>
          <w:rFonts w:eastAsia="Calibri"/>
          <w:bCs/>
          <w:sz w:val="28"/>
          <w:szCs w:val="28"/>
          <w:lang w:eastAsia="en-US"/>
        </w:rPr>
        <w:t>: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-Конституци</w:t>
      </w:r>
      <w:r w:rsidR="001857E9">
        <w:rPr>
          <w:color w:val="000000"/>
          <w:sz w:val="28"/>
          <w:szCs w:val="28"/>
        </w:rPr>
        <w:t>я</w:t>
      </w:r>
      <w:r w:rsidRPr="003A2855">
        <w:rPr>
          <w:color w:val="000000"/>
          <w:sz w:val="28"/>
          <w:szCs w:val="28"/>
        </w:rPr>
        <w:t xml:space="preserve"> Российской Федерации;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закон от 27.07.2006 № 152-ФЗ «О персональных данных»;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</w:t>
      </w:r>
      <w:r w:rsidR="001857E9" w:rsidRPr="001857E9">
        <w:rPr>
          <w:color w:val="000000"/>
          <w:sz w:val="28"/>
          <w:szCs w:val="28"/>
        </w:rPr>
        <w:t xml:space="preserve"> </w:t>
      </w:r>
      <w:r w:rsidR="001857E9" w:rsidRPr="003A2855">
        <w:rPr>
          <w:color w:val="000000"/>
          <w:sz w:val="28"/>
          <w:szCs w:val="28"/>
        </w:rPr>
        <w:t>Федеральны</w:t>
      </w:r>
      <w:r w:rsidR="001857E9">
        <w:rPr>
          <w:color w:val="000000"/>
          <w:sz w:val="28"/>
          <w:szCs w:val="28"/>
        </w:rPr>
        <w:t>й</w:t>
      </w:r>
      <w:r w:rsidR="001857E9" w:rsidRPr="003A2855">
        <w:rPr>
          <w:color w:val="000000"/>
          <w:sz w:val="28"/>
          <w:szCs w:val="28"/>
        </w:rPr>
        <w:t xml:space="preserve"> закон </w:t>
      </w:r>
      <w:r w:rsidRPr="003A2855">
        <w:rPr>
          <w:color w:val="000000"/>
          <w:sz w:val="28"/>
          <w:szCs w:val="28"/>
        </w:rPr>
        <w:t>от 06.04.2011 № 63-ФЗ «Об электронной подписи»;</w:t>
      </w:r>
    </w:p>
    <w:p w:rsidR="000A48FB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-Градостроительны</w:t>
      </w:r>
      <w:r w:rsidR="001857E9">
        <w:rPr>
          <w:color w:val="000000"/>
          <w:sz w:val="28"/>
          <w:szCs w:val="28"/>
        </w:rPr>
        <w:t>й</w:t>
      </w:r>
      <w:r w:rsidRPr="003A2855">
        <w:rPr>
          <w:color w:val="000000"/>
          <w:sz w:val="28"/>
          <w:szCs w:val="28"/>
        </w:rPr>
        <w:t xml:space="preserve"> кодекс Российской Федерации;</w:t>
      </w:r>
    </w:p>
    <w:p w:rsidR="00C01008" w:rsidRPr="003C56C8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C01008" w:rsidRPr="003C56C8" w:rsidRDefault="00DA4932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постановление Правительства Российской Федерации от 22 декабря 2012 г. № 1376 </w:t>
      </w:r>
      <w:r w:rsidR="000A48FB"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 xml:space="preserve">Об утверждении </w:t>
      </w:r>
      <w:proofErr w:type="gramStart"/>
      <w:r w:rsidR="00C01008" w:rsidRPr="003C56C8">
        <w:rPr>
          <w:bCs/>
          <w:sz w:val="28"/>
          <w:szCs w:val="28"/>
        </w:rPr>
        <w:t>Правил организации деятельности многофункциональных центров</w:t>
      </w:r>
      <w:r w:rsidR="00C01008">
        <w:rPr>
          <w:bCs/>
          <w:sz w:val="28"/>
          <w:szCs w:val="28"/>
        </w:rPr>
        <w:t xml:space="preserve"> предоставления государственных</w:t>
      </w:r>
      <w:proofErr w:type="gramEnd"/>
      <w:r w:rsidR="00C01008">
        <w:rPr>
          <w:bCs/>
          <w:sz w:val="28"/>
          <w:szCs w:val="28"/>
        </w:rPr>
        <w:t xml:space="preserve"> </w:t>
      </w:r>
      <w:r w:rsidR="00C01008" w:rsidRPr="003C56C8">
        <w:rPr>
          <w:bCs/>
          <w:sz w:val="28"/>
          <w:szCs w:val="28"/>
        </w:rPr>
        <w:t>и муниципальных услуг</w:t>
      </w:r>
      <w:r w:rsidR="000A48FB"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C01008" w:rsidRDefault="00DA4932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>постановление</w:t>
      </w:r>
      <w:r w:rsidR="000A48FB">
        <w:rPr>
          <w:bCs/>
          <w:sz w:val="28"/>
          <w:szCs w:val="28"/>
        </w:rPr>
        <w:t>м</w:t>
      </w:r>
      <w:r w:rsidR="00C01008" w:rsidRPr="003C56C8">
        <w:rPr>
          <w:bCs/>
          <w:sz w:val="28"/>
          <w:szCs w:val="28"/>
        </w:rPr>
        <w:t xml:space="preserve"> Правительства Российской Федерации от 26 марта 2016 г. № 236 </w:t>
      </w:r>
      <w:r w:rsidR="000A48FB"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0A48FB"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925430" w:rsidRPr="00925430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925430" w:rsidRPr="00925430">
        <w:rPr>
          <w:sz w:val="28"/>
          <w:szCs w:val="28"/>
        </w:rPr>
        <w:t>Приказ Минстроя России от 24.01.2019 N 34/</w:t>
      </w:r>
      <w:proofErr w:type="spellStart"/>
      <w:proofErr w:type="gramStart"/>
      <w:r w:rsidR="00925430" w:rsidRPr="00925430">
        <w:rPr>
          <w:sz w:val="28"/>
          <w:szCs w:val="28"/>
        </w:rPr>
        <w:t>пр</w:t>
      </w:r>
      <w:proofErr w:type="spellEnd"/>
      <w:proofErr w:type="gramEnd"/>
      <w:r w:rsidR="00925430" w:rsidRPr="009254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5430" w:rsidRPr="00925430">
        <w:rPr>
          <w:sz w:val="28"/>
          <w:szCs w:val="28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»;</w:t>
      </w:r>
    </w:p>
    <w:p w:rsidR="00C01008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925430" w:rsidRPr="00925430">
        <w:rPr>
          <w:sz w:val="28"/>
          <w:szCs w:val="28"/>
        </w:rPr>
        <w:t>Устав муниципального образования</w:t>
      </w:r>
      <w:r w:rsidR="00925430" w:rsidRPr="006A4063">
        <w:t xml:space="preserve"> </w:t>
      </w:r>
      <w:r w:rsidR="00925430" w:rsidRPr="00AE25FB">
        <w:rPr>
          <w:sz w:val="28"/>
          <w:szCs w:val="28"/>
        </w:rPr>
        <w:t>«</w:t>
      </w:r>
      <w:proofErr w:type="spellStart"/>
      <w:r w:rsidR="00925430" w:rsidRPr="00AE25FB">
        <w:rPr>
          <w:sz w:val="28"/>
          <w:szCs w:val="28"/>
        </w:rPr>
        <w:t>Сафоновский</w:t>
      </w:r>
      <w:proofErr w:type="spellEnd"/>
      <w:r w:rsidR="00925430" w:rsidRPr="00AE25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="00925430" w:rsidRPr="00AE25FB">
        <w:rPr>
          <w:sz w:val="28"/>
          <w:szCs w:val="28"/>
        </w:rPr>
        <w:t>» Смоленской области</w:t>
      </w:r>
      <w:r w:rsidR="00C01008" w:rsidRPr="00925430">
        <w:rPr>
          <w:bCs/>
          <w:color w:val="000000" w:themeColor="text1"/>
          <w:sz w:val="28"/>
          <w:szCs w:val="28"/>
        </w:rPr>
        <w:t>.</w:t>
      </w:r>
    </w:p>
    <w:p w:rsidR="006770B5" w:rsidRPr="006770B5" w:rsidRDefault="006770B5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5430" w:rsidRDefault="00925430" w:rsidP="00925430">
      <w:pPr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DD41A0">
        <w:rPr>
          <w:rFonts w:eastAsia="Calibri"/>
          <w:b/>
          <w:sz w:val="28"/>
          <w:szCs w:val="28"/>
          <w:lang w:eastAsia="en-US"/>
        </w:rPr>
        <w:t xml:space="preserve">2.6. </w:t>
      </w:r>
      <w:r w:rsidRPr="00D053DB">
        <w:rPr>
          <w:b/>
          <w:color w:val="000000"/>
          <w:sz w:val="28"/>
          <w:szCs w:val="28"/>
        </w:rPr>
        <w:t>Исчерпывающий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перечень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документов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и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сведений,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необходимых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в соответствии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с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федеральным и (или) областным законодательством, муниципальными нормативными правовыми актами для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предоставления муниципальной услуги, услуг, необходимых и обязательных для предоставления муниципальной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услуги,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подлежащих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представлению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заявителем,</w:t>
      </w:r>
      <w:r w:rsidRPr="00D053DB">
        <w:rPr>
          <w:b/>
          <w:color w:val="000000"/>
          <w:spacing w:val="-7"/>
          <w:sz w:val="28"/>
          <w:szCs w:val="28"/>
        </w:rPr>
        <w:t xml:space="preserve"> и информации о способах </w:t>
      </w:r>
      <w:r w:rsidRPr="00D053DB">
        <w:rPr>
          <w:b/>
          <w:color w:val="000000"/>
          <w:sz w:val="28"/>
          <w:szCs w:val="28"/>
        </w:rPr>
        <w:t xml:space="preserve">их получения  заявителями, в том числе в электронной форме, и порядке их </w:t>
      </w:r>
      <w:r w:rsidRPr="00D053DB">
        <w:rPr>
          <w:b/>
          <w:color w:val="000000"/>
          <w:spacing w:val="-2"/>
          <w:sz w:val="28"/>
          <w:szCs w:val="28"/>
        </w:rPr>
        <w:t>представления</w:t>
      </w:r>
    </w:p>
    <w:p w:rsidR="00DA4932" w:rsidRDefault="00DA4932" w:rsidP="00925430">
      <w:pPr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</w:t>
      </w:r>
      <w:proofErr w:type="gramStart"/>
      <w:r w:rsidRPr="003C56C8">
        <w:rPr>
          <w:bCs/>
          <w:sz w:val="28"/>
          <w:szCs w:val="28"/>
        </w:rPr>
        <w:t xml:space="preserve">Заявитель или его представитель представляет в </w:t>
      </w:r>
      <w:r>
        <w:rPr>
          <w:bCs/>
          <w:sz w:val="28"/>
          <w:szCs w:val="28"/>
        </w:rPr>
        <w:t xml:space="preserve">Администрацию </w:t>
      </w:r>
      <w:r w:rsidRPr="003C56C8">
        <w:rPr>
          <w:bCs/>
          <w:sz w:val="28"/>
          <w:szCs w:val="28"/>
        </w:rPr>
        <w:t>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  <w:proofErr w:type="gramEnd"/>
    </w:p>
    <w:p w:rsidR="00E7271F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а) на бумажном носителе посредством личного обращения в </w:t>
      </w:r>
      <w:r w:rsidR="0022227C">
        <w:rPr>
          <w:bCs/>
          <w:sz w:val="28"/>
          <w:szCs w:val="28"/>
        </w:rPr>
        <w:t>Администрацию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 w:rsidR="0022227C">
        <w:rPr>
          <w:bCs/>
          <w:sz w:val="28"/>
          <w:szCs w:val="28"/>
        </w:rPr>
        <w:t>Администрацией</w:t>
      </w:r>
      <w:r w:rsidRPr="003C56C8">
        <w:rPr>
          <w:bCs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>
        <w:rPr>
          <w:bCs/>
          <w:sz w:val="28"/>
          <w:szCs w:val="28"/>
        </w:rPr>
        <w:t xml:space="preserve">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 взаимодействии между многофункциональными </w:t>
      </w:r>
      <w:r w:rsidRPr="003C56C8">
        <w:rPr>
          <w:bCs/>
          <w:sz w:val="28"/>
          <w:szCs w:val="28"/>
        </w:rP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3C56C8">
        <w:rPr>
          <w:bCs/>
          <w:sz w:val="28"/>
          <w:szCs w:val="28"/>
        </w:rPr>
        <w:t xml:space="preserve"> власти субъектов Российской Федерации, органами местного самоуправления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</w:t>
      </w:r>
      <w:r>
        <w:rPr>
          <w:bCs/>
          <w:sz w:val="28"/>
          <w:szCs w:val="28"/>
        </w:rPr>
        <w:t>;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3C56C8">
        <w:rPr>
          <w:bCs/>
          <w:sz w:val="28"/>
          <w:szCs w:val="28"/>
        </w:rPr>
        <w:t xml:space="preserve">в электронной форме посредством федеральной государственной информационной системы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Единый портал государственных </w:t>
      </w:r>
      <w:r w:rsidRPr="003C56C8">
        <w:rPr>
          <w:bCs/>
          <w:sz w:val="28"/>
          <w:szCs w:val="28"/>
        </w:rPr>
        <w:br/>
        <w:t>и муниципальных услуг (функций)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3C56C8">
        <w:rPr>
          <w:bCs/>
          <w:sz w:val="28"/>
          <w:szCs w:val="28"/>
        </w:rPr>
        <w:t>ии и ау</w:t>
      </w:r>
      <w:proofErr w:type="gramEnd"/>
      <w:r w:rsidRPr="003C56C8">
        <w:rPr>
          <w:bCs/>
          <w:sz w:val="28"/>
          <w:szCs w:val="28"/>
        </w:rPr>
        <w:t xml:space="preserve">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E7271F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. 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 w:rsidR="000A48FB">
        <w:rPr>
          <w:bCs/>
          <w:sz w:val="28"/>
          <w:szCs w:val="28"/>
        </w:rPr>
        <w:t>и от 22 декабря 2012 г. № 1376 «</w:t>
      </w:r>
      <w:r w:rsidRPr="003C56C8">
        <w:rPr>
          <w:bCs/>
          <w:sz w:val="28"/>
          <w:szCs w:val="28"/>
        </w:rPr>
        <w:t xml:space="preserve">Об утверждении </w:t>
      </w:r>
      <w:proofErr w:type="gramStart"/>
      <w:r w:rsidRPr="003C56C8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56C8">
        <w:rPr>
          <w:bCs/>
          <w:sz w:val="28"/>
          <w:szCs w:val="28"/>
        </w:rPr>
        <w:t xml:space="preserve"> и муниципальных услуг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925430" w:rsidRPr="001969DE" w:rsidRDefault="00FA4491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 w:rsidR="006770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925430" w:rsidRPr="001969DE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</w:t>
      </w:r>
      <w:r w:rsidRPr="0022227C">
        <w:rPr>
          <w:bCs/>
          <w:color w:val="000000" w:themeColor="text1"/>
          <w:sz w:val="28"/>
          <w:szCs w:val="28"/>
        </w:rPr>
        <w:t xml:space="preserve">подпунктом </w:t>
      </w:r>
      <w:r w:rsidR="000A48FB">
        <w:rPr>
          <w:bCs/>
          <w:color w:val="000000" w:themeColor="text1"/>
          <w:sz w:val="28"/>
          <w:szCs w:val="28"/>
        </w:rPr>
        <w:t>«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="000A48FB">
        <w:rPr>
          <w:bCs/>
          <w:color w:val="000000" w:themeColor="text1"/>
          <w:sz w:val="28"/>
          <w:szCs w:val="28"/>
        </w:rPr>
        <w:t>»</w:t>
      </w:r>
      <w:r w:rsidRPr="0022227C">
        <w:rPr>
          <w:bCs/>
          <w:color w:val="000000" w:themeColor="text1"/>
          <w:sz w:val="28"/>
          <w:szCs w:val="28"/>
        </w:rPr>
        <w:t xml:space="preserve"> пункта </w:t>
      </w:r>
      <w:r w:rsidR="0022227C" w:rsidRPr="0022227C">
        <w:rPr>
          <w:bCs/>
          <w:color w:val="000000" w:themeColor="text1"/>
          <w:sz w:val="28"/>
          <w:szCs w:val="28"/>
        </w:rPr>
        <w:t>2.6.1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</w:t>
      </w:r>
      <w:r w:rsidRPr="001969DE">
        <w:rPr>
          <w:bCs/>
          <w:sz w:val="28"/>
          <w:szCs w:val="28"/>
        </w:rPr>
        <w:t>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22227C">
        <w:rPr>
          <w:bCs/>
          <w:sz w:val="28"/>
          <w:szCs w:val="28"/>
        </w:rPr>
        <w:t>Администрацию</w:t>
      </w:r>
      <w:r w:rsidRPr="001969DE">
        <w:rPr>
          <w:bCs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</w:t>
      </w:r>
      <w:r w:rsidRPr="0022227C">
        <w:rPr>
          <w:bCs/>
          <w:color w:val="000000" w:themeColor="text1"/>
          <w:sz w:val="28"/>
          <w:szCs w:val="28"/>
        </w:rPr>
        <w:t xml:space="preserve">подпунктом </w:t>
      </w:r>
      <w:r w:rsidR="000A48FB">
        <w:rPr>
          <w:bCs/>
          <w:color w:val="000000" w:themeColor="text1"/>
          <w:sz w:val="28"/>
          <w:szCs w:val="28"/>
        </w:rPr>
        <w:t>«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="000A48FB">
        <w:rPr>
          <w:bCs/>
          <w:color w:val="000000" w:themeColor="text1"/>
          <w:sz w:val="28"/>
          <w:szCs w:val="28"/>
        </w:rPr>
        <w:t>»</w:t>
      </w:r>
      <w:r w:rsidRPr="0022227C">
        <w:rPr>
          <w:bCs/>
          <w:color w:val="000000" w:themeColor="text1"/>
          <w:sz w:val="28"/>
          <w:szCs w:val="28"/>
        </w:rPr>
        <w:t xml:space="preserve"> пункта 2.</w:t>
      </w:r>
      <w:r w:rsidR="0022227C" w:rsidRPr="0022227C">
        <w:rPr>
          <w:bCs/>
          <w:color w:val="000000" w:themeColor="text1"/>
          <w:sz w:val="28"/>
          <w:szCs w:val="28"/>
        </w:rPr>
        <w:t>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 направление указанного документа не требуется;</w:t>
      </w:r>
    </w:p>
    <w:p w:rsidR="00925430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69DE">
        <w:rPr>
          <w:bCs/>
          <w:sz w:val="28"/>
          <w:szCs w:val="28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Pr="0022227C">
        <w:rPr>
          <w:bCs/>
          <w:color w:val="000000" w:themeColor="text1"/>
          <w:sz w:val="28"/>
          <w:szCs w:val="28"/>
        </w:rPr>
        <w:t>"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Pr="0022227C">
        <w:rPr>
          <w:bCs/>
          <w:color w:val="000000" w:themeColor="text1"/>
          <w:sz w:val="28"/>
          <w:szCs w:val="28"/>
        </w:rPr>
        <w:t xml:space="preserve">" пункта </w:t>
      </w:r>
      <w:r w:rsidR="0022227C" w:rsidRPr="0022227C">
        <w:rPr>
          <w:bCs/>
          <w:color w:val="000000" w:themeColor="text1"/>
          <w:sz w:val="28"/>
          <w:szCs w:val="28"/>
        </w:rPr>
        <w:t>2.6.1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</w:t>
      </w:r>
      <w:r w:rsidRPr="001969DE">
        <w:rPr>
          <w:bCs/>
          <w:sz w:val="28"/>
          <w:szCs w:val="28"/>
        </w:rPr>
        <w:t xml:space="preserve">регламента указанный документ, </w:t>
      </w:r>
      <w:r w:rsidRPr="001969DE">
        <w:rPr>
          <w:bCs/>
          <w:sz w:val="28"/>
          <w:szCs w:val="28"/>
        </w:rPr>
        <w:lastRenderedPageBreak/>
        <w:t>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5846">
        <w:rPr>
          <w:bCs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1969D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25430" w:rsidRDefault="009218BE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925430" w:rsidRPr="001969DE">
        <w:rPr>
          <w:bCs/>
          <w:sz w:val="28"/>
          <w:szCs w:val="28"/>
        </w:rPr>
        <w:t>) уведомление о завершении сноса.</w:t>
      </w:r>
    </w:p>
    <w:p w:rsidR="00FE42CD" w:rsidRPr="00FE42CD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2.6.3</w:t>
      </w:r>
      <w:r w:rsidRPr="00FE42CD">
        <w:rPr>
          <w:bCs/>
          <w:sz w:val="28"/>
          <w:szCs w:val="28"/>
        </w:rPr>
        <w:t>.</w:t>
      </w:r>
      <w:r w:rsidRPr="00FE42CD">
        <w:rPr>
          <w:color w:val="000000"/>
          <w:sz w:val="28"/>
          <w:szCs w:val="28"/>
        </w:rPr>
        <w:t xml:space="preserve"> Указанное в подпункте «а» пункта 2.6.2 Административного регламента уведомление должно содержать следующие сведения: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9218BE">
        <w:rPr>
          <w:color w:val="000000"/>
          <w:sz w:val="28"/>
          <w:szCs w:val="28"/>
        </w:rPr>
        <w:t>таких</w:t>
      </w:r>
      <w:proofErr w:type="gramEnd"/>
      <w:r w:rsidRPr="009218BE">
        <w:rPr>
          <w:color w:val="000000"/>
          <w:sz w:val="28"/>
          <w:szCs w:val="28"/>
        </w:rPr>
        <w:t xml:space="preserve"> решения либо обязательства);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7) почтовый адрес и (или) адрес электронной почты для связи с застройщиком или техническим заказчиком.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sz w:val="28"/>
          <w:szCs w:val="28"/>
        </w:rPr>
        <w:t>2.</w:t>
      </w:r>
      <w:r w:rsidR="009218BE" w:rsidRPr="009218BE">
        <w:rPr>
          <w:sz w:val="28"/>
          <w:szCs w:val="28"/>
        </w:rPr>
        <w:t>6.4</w:t>
      </w:r>
      <w:r w:rsidRPr="009218BE">
        <w:rPr>
          <w:sz w:val="28"/>
          <w:szCs w:val="28"/>
        </w:rPr>
        <w:t>.</w:t>
      </w:r>
      <w:r w:rsidRPr="009218BE">
        <w:rPr>
          <w:color w:val="000000"/>
          <w:sz w:val="28"/>
          <w:szCs w:val="28"/>
        </w:rPr>
        <w:t xml:space="preserve">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 РФ, прилагаются следующие документы: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1) результаты и материалы обследования объекта капитального строительства;</w:t>
      </w:r>
    </w:p>
    <w:p w:rsidR="00FE42CD" w:rsidRPr="009218BE" w:rsidRDefault="00FE42CD" w:rsidP="009218BE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2) проект организации работ по сносу объекта капитального строительства.</w:t>
      </w:r>
    </w:p>
    <w:p w:rsidR="00FA4491" w:rsidRPr="00881460" w:rsidRDefault="009218BE" w:rsidP="009218B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4491">
        <w:rPr>
          <w:sz w:val="28"/>
          <w:szCs w:val="28"/>
        </w:rPr>
        <w:t>.6.</w:t>
      </w:r>
      <w:r>
        <w:rPr>
          <w:sz w:val="28"/>
          <w:szCs w:val="28"/>
        </w:rPr>
        <w:t>5</w:t>
      </w:r>
      <w:r w:rsidR="00FA4491">
        <w:rPr>
          <w:sz w:val="28"/>
          <w:szCs w:val="28"/>
        </w:rPr>
        <w:t>.</w:t>
      </w:r>
      <w:r w:rsidR="006770B5">
        <w:rPr>
          <w:sz w:val="28"/>
          <w:szCs w:val="28"/>
        </w:rPr>
        <w:t xml:space="preserve"> </w:t>
      </w:r>
      <w:r w:rsidR="00FA4491" w:rsidRPr="00881460">
        <w:rPr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тексты документов написаны разборчиво;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 xml:space="preserve">- фамилия, имя и отчество (при наличии) заявителя, адрес </w:t>
      </w:r>
      <w:proofErr w:type="gramStart"/>
      <w:r w:rsidRPr="00881460">
        <w:rPr>
          <w:sz w:val="28"/>
          <w:szCs w:val="28"/>
        </w:rPr>
        <w:t>указаны</w:t>
      </w:r>
      <w:proofErr w:type="gramEnd"/>
      <w:r w:rsidRPr="00881460">
        <w:rPr>
          <w:sz w:val="28"/>
          <w:szCs w:val="28"/>
        </w:rPr>
        <w:t xml:space="preserve"> полностью;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lastRenderedPageBreak/>
        <w:t>- в документах нет подчисток, приписок, зачеркнутых слов и иных неоговоренных исправлений;</w:t>
      </w:r>
    </w:p>
    <w:p w:rsidR="00FA4491" w:rsidRPr="00486B5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- документы не исполнены карандашом;</w:t>
      </w:r>
    </w:p>
    <w:p w:rsidR="00FA4491" w:rsidRPr="00486B5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- документы не имеют серьезн</w:t>
      </w:r>
      <w:r>
        <w:rPr>
          <w:sz w:val="28"/>
          <w:szCs w:val="28"/>
        </w:rPr>
        <w:t xml:space="preserve">ых повреждений, наличие которых </w:t>
      </w:r>
      <w:r w:rsidRPr="00486B50">
        <w:rPr>
          <w:sz w:val="28"/>
          <w:szCs w:val="28"/>
        </w:rPr>
        <w:t>допускает многозначность истолкования содержания.</w:t>
      </w:r>
    </w:p>
    <w:p w:rsidR="00FA4491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</w:t>
      </w:r>
      <w:r>
        <w:rPr>
          <w:sz w:val="28"/>
          <w:szCs w:val="28"/>
        </w:rPr>
        <w:t xml:space="preserve"> и в электронной форме</w:t>
      </w:r>
      <w:r w:rsidRPr="00486B50">
        <w:rPr>
          <w:sz w:val="28"/>
          <w:szCs w:val="28"/>
        </w:rPr>
        <w:t xml:space="preserve">. </w:t>
      </w:r>
    </w:p>
    <w:p w:rsidR="000C707F" w:rsidRDefault="000C707F" w:rsidP="000C70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07F">
        <w:rPr>
          <w:bCs/>
          <w:sz w:val="28"/>
          <w:szCs w:val="28"/>
        </w:rPr>
        <w:t>Уведомление о планируемом сносе направляется в Администрацию</w:t>
      </w:r>
      <w:r>
        <w:rPr>
          <w:b/>
          <w:bCs/>
          <w:sz w:val="28"/>
          <w:szCs w:val="28"/>
        </w:rPr>
        <w:t xml:space="preserve"> </w:t>
      </w:r>
      <w:r w:rsidRPr="000C707F">
        <w:rPr>
          <w:rFonts w:eastAsiaTheme="minorHAnsi"/>
          <w:bCs/>
          <w:sz w:val="28"/>
          <w:szCs w:val="28"/>
          <w:lang w:eastAsia="en-US"/>
        </w:rPr>
        <w:t>не позднее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0C707F">
        <w:rPr>
          <w:rFonts w:eastAsiaTheme="minorHAnsi"/>
          <w:bCs/>
          <w:sz w:val="28"/>
          <w:szCs w:val="28"/>
          <w:lang w:eastAsia="en-US"/>
        </w:rPr>
        <w:t xml:space="preserve"> чем за семь рабочих дней до начала выполнения работ по сносу объекта капитального строительства.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770B5" w:rsidRPr="000C707F" w:rsidRDefault="000C707F" w:rsidP="000C70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07F">
        <w:rPr>
          <w:bCs/>
          <w:sz w:val="28"/>
          <w:szCs w:val="28"/>
        </w:rPr>
        <w:t xml:space="preserve">Уведомление о </w:t>
      </w:r>
      <w:r>
        <w:rPr>
          <w:bCs/>
          <w:sz w:val="28"/>
          <w:szCs w:val="28"/>
        </w:rPr>
        <w:t>завершении</w:t>
      </w:r>
      <w:r w:rsidRPr="000C707F">
        <w:rPr>
          <w:bCs/>
          <w:sz w:val="28"/>
          <w:szCs w:val="28"/>
        </w:rPr>
        <w:t xml:space="preserve"> снос</w:t>
      </w:r>
      <w:r>
        <w:rPr>
          <w:bCs/>
          <w:sz w:val="28"/>
          <w:szCs w:val="28"/>
        </w:rPr>
        <w:t>а</w:t>
      </w:r>
      <w:r w:rsidRPr="000C707F">
        <w:rPr>
          <w:bCs/>
          <w:sz w:val="28"/>
          <w:szCs w:val="28"/>
        </w:rPr>
        <w:t xml:space="preserve"> направляется в Администрацию</w:t>
      </w:r>
      <w:r>
        <w:rPr>
          <w:b/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позднее семи рабочих дней после завершения сноса объекта капитального строительства.</w:t>
      </w:r>
    </w:p>
    <w:p w:rsidR="000C707F" w:rsidRPr="000C707F" w:rsidRDefault="000C707F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4491" w:rsidRDefault="00FA4491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A4491">
        <w:rPr>
          <w:b/>
          <w:bCs/>
          <w:sz w:val="28"/>
          <w:szCs w:val="28"/>
        </w:rPr>
        <w:t xml:space="preserve">2.7. </w:t>
      </w:r>
      <w:proofErr w:type="gramStart"/>
      <w:r w:rsidRPr="00FA4491">
        <w:rPr>
          <w:b/>
          <w:bCs/>
          <w:sz w:val="28"/>
          <w:szCs w:val="28"/>
        </w:rPr>
        <w:t xml:space="preserve">Исчерпывающий перечень </w:t>
      </w:r>
      <w:r w:rsidR="0022227C">
        <w:rPr>
          <w:b/>
          <w:bCs/>
          <w:sz w:val="28"/>
          <w:szCs w:val="28"/>
        </w:rPr>
        <w:t xml:space="preserve">документов, </w:t>
      </w:r>
      <w:r w:rsidRPr="00FA4491">
        <w:rPr>
          <w:b/>
          <w:bCs/>
          <w:sz w:val="28"/>
          <w:szCs w:val="28"/>
        </w:rPr>
        <w:t xml:space="preserve">необходимых </w:t>
      </w:r>
      <w:r w:rsidR="0022227C">
        <w:rPr>
          <w:b/>
          <w:bCs/>
          <w:sz w:val="28"/>
          <w:szCs w:val="28"/>
        </w:rPr>
        <w:t xml:space="preserve">в соответствии с федеральными и областными нормативными правовыми </w:t>
      </w:r>
      <w:r w:rsidR="00BE0134">
        <w:rPr>
          <w:b/>
          <w:bCs/>
          <w:sz w:val="28"/>
          <w:szCs w:val="28"/>
        </w:rPr>
        <w:t xml:space="preserve">актами </w:t>
      </w:r>
      <w:r w:rsidRPr="00FA4491">
        <w:rPr>
          <w:b/>
          <w:bCs/>
          <w:sz w:val="28"/>
          <w:szCs w:val="28"/>
        </w:rPr>
        <w:t xml:space="preserve">для предоставления </w:t>
      </w:r>
      <w:r w:rsidR="004D686C">
        <w:rPr>
          <w:b/>
          <w:bCs/>
          <w:sz w:val="28"/>
          <w:szCs w:val="28"/>
        </w:rPr>
        <w:t xml:space="preserve">муниципальной </w:t>
      </w:r>
      <w:r w:rsidRPr="00FA4491">
        <w:rPr>
          <w:b/>
          <w:bCs/>
          <w:sz w:val="28"/>
          <w:szCs w:val="28"/>
        </w:rPr>
        <w:t>услуги</w:t>
      </w:r>
      <w:r w:rsidR="004D686C">
        <w:rPr>
          <w:b/>
          <w:bCs/>
          <w:sz w:val="28"/>
          <w:szCs w:val="28"/>
        </w:rPr>
        <w:t>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заявителем, в том числе в электронной форме</w:t>
      </w:r>
      <w:proofErr w:type="gramEnd"/>
      <w:r w:rsidR="004D686C">
        <w:rPr>
          <w:b/>
          <w:bCs/>
          <w:sz w:val="28"/>
          <w:szCs w:val="28"/>
        </w:rPr>
        <w:t xml:space="preserve">, и </w:t>
      </w:r>
      <w:proofErr w:type="gramStart"/>
      <w:r w:rsidR="004D686C">
        <w:rPr>
          <w:b/>
          <w:bCs/>
          <w:sz w:val="28"/>
          <w:szCs w:val="28"/>
        </w:rPr>
        <w:t>порядке</w:t>
      </w:r>
      <w:proofErr w:type="gramEnd"/>
      <w:r w:rsidR="004D686C">
        <w:rPr>
          <w:b/>
          <w:bCs/>
          <w:sz w:val="28"/>
          <w:szCs w:val="28"/>
        </w:rPr>
        <w:t xml:space="preserve"> их представления</w:t>
      </w:r>
      <w:r w:rsidRPr="00FA4491">
        <w:rPr>
          <w:b/>
          <w:bCs/>
          <w:sz w:val="28"/>
          <w:szCs w:val="28"/>
        </w:rPr>
        <w:t>.</w:t>
      </w:r>
    </w:p>
    <w:p w:rsidR="006770B5" w:rsidRPr="00FA4491" w:rsidRDefault="006770B5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4491" w:rsidRDefault="006770B5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2.7.1. </w:t>
      </w:r>
      <w:proofErr w:type="gramStart"/>
      <w:r w:rsidR="00FA4491" w:rsidRPr="001969DE">
        <w:rPr>
          <w:bCs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FA4491">
        <w:rPr>
          <w:bCs/>
          <w:sz w:val="28"/>
          <w:szCs w:val="28"/>
        </w:rPr>
        <w:t>Администрацией</w:t>
      </w:r>
      <w:r w:rsidR="00FA4491" w:rsidRPr="001969DE">
        <w:rPr>
          <w:bCs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="00FA4491" w:rsidRPr="001969DE">
        <w:rPr>
          <w:bCs/>
          <w:sz w:val="28"/>
          <w:szCs w:val="28"/>
        </w:rPr>
        <w:t xml:space="preserve"> указанные </w:t>
      </w:r>
      <w:proofErr w:type="gramStart"/>
      <w:r w:rsidR="00FA4491" w:rsidRPr="001969DE">
        <w:rPr>
          <w:bCs/>
          <w:sz w:val="28"/>
          <w:szCs w:val="28"/>
        </w:rPr>
        <w:t>документы</w:t>
      </w:r>
      <w:proofErr w:type="gramEnd"/>
      <w:r w:rsidR="00FA4491" w:rsidRPr="001969DE">
        <w:rPr>
          <w:bCs/>
          <w:sz w:val="28"/>
          <w:szCs w:val="28"/>
        </w:rPr>
        <w:t xml:space="preserve"> и </w:t>
      </w:r>
      <w:proofErr w:type="gramStart"/>
      <w:r w:rsidR="00FA4491" w:rsidRPr="001969DE">
        <w:rPr>
          <w:bCs/>
          <w:sz w:val="28"/>
          <w:szCs w:val="28"/>
        </w:rPr>
        <w:t>которые</w:t>
      </w:r>
      <w:proofErr w:type="gramEnd"/>
      <w:r w:rsidR="00FA4491" w:rsidRPr="001969DE">
        <w:rPr>
          <w:bCs/>
          <w:sz w:val="28"/>
          <w:szCs w:val="28"/>
        </w:rPr>
        <w:t xml:space="preserve"> заявитель вправе представить по собственной инициативе: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D48AE">
        <w:rPr>
          <w:bCs/>
          <w:sz w:val="28"/>
          <w:szCs w:val="28"/>
        </w:rPr>
        <w:t>;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8D48AE">
        <w:rPr>
          <w:bCs/>
          <w:sz w:val="28"/>
          <w:szCs w:val="28"/>
        </w:rPr>
        <w:t>;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 w:rsidR="008B15DD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суда о сносе объекта капитального строительства</w:t>
      </w:r>
      <w:r w:rsidR="008D48AE">
        <w:rPr>
          <w:bCs/>
          <w:sz w:val="28"/>
          <w:szCs w:val="28"/>
        </w:rPr>
        <w:t>;</w:t>
      </w:r>
    </w:p>
    <w:p w:rsidR="00FA4491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</w:t>
      </w:r>
      <w:r w:rsidR="008B15DD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органа местного самоуправления о сносе объ</w:t>
      </w:r>
      <w:r w:rsidR="008B15DD">
        <w:rPr>
          <w:bCs/>
          <w:sz w:val="28"/>
          <w:szCs w:val="28"/>
        </w:rPr>
        <w:t>екта капитального строительства</w:t>
      </w:r>
      <w:r w:rsidRPr="001969DE">
        <w:rPr>
          <w:bCs/>
          <w:sz w:val="28"/>
          <w:szCs w:val="28"/>
        </w:rPr>
        <w:t>.</w:t>
      </w:r>
    </w:p>
    <w:p w:rsidR="006770B5" w:rsidRPr="003C56C8" w:rsidRDefault="006770B5" w:rsidP="006770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2.7.2. </w:t>
      </w:r>
      <w:r w:rsidRPr="001969DE">
        <w:rPr>
          <w:bCs/>
          <w:sz w:val="28"/>
          <w:szCs w:val="28"/>
        </w:rPr>
        <w:t xml:space="preserve">Уведомления о планируемом сносе, уведомления о завершении сноса, представленного в </w:t>
      </w:r>
      <w:r>
        <w:rPr>
          <w:bCs/>
          <w:sz w:val="28"/>
          <w:szCs w:val="28"/>
        </w:rPr>
        <w:t xml:space="preserve">Администрацию </w:t>
      </w:r>
      <w:r w:rsidRPr="001969DE">
        <w:rPr>
          <w:bCs/>
          <w:sz w:val="28"/>
          <w:szCs w:val="28"/>
        </w:rPr>
        <w:t>способами, указанными в пункте 2.</w:t>
      </w:r>
      <w:r>
        <w:rPr>
          <w:bCs/>
          <w:sz w:val="28"/>
          <w:szCs w:val="28"/>
        </w:rPr>
        <w:t>6.1</w:t>
      </w:r>
      <w:r w:rsidRPr="001969DE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lastRenderedPageBreak/>
        <w:t>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6770B5" w:rsidRPr="003C56C8" w:rsidRDefault="006770B5" w:rsidP="006770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 об окончании строительства в электронной форме способом, указанным в подпункте «</w:t>
      </w:r>
      <w:r>
        <w:rPr>
          <w:bCs/>
          <w:sz w:val="28"/>
          <w:szCs w:val="28"/>
        </w:rPr>
        <w:t>б</w:t>
      </w:r>
      <w:r w:rsidRPr="003C56C8">
        <w:rPr>
          <w:bCs/>
          <w:sz w:val="28"/>
          <w:szCs w:val="28"/>
        </w:rPr>
        <w:t xml:space="preserve">» пункта </w:t>
      </w:r>
      <w:r>
        <w:rPr>
          <w:bCs/>
          <w:sz w:val="28"/>
          <w:szCs w:val="28"/>
        </w:rPr>
        <w:t>2.6.1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Администрации</w:t>
      </w:r>
      <w:r w:rsidRPr="003C56C8">
        <w:rPr>
          <w:bCs/>
          <w:sz w:val="28"/>
          <w:szCs w:val="28"/>
        </w:rPr>
        <w:t xml:space="preserve"> либо в выходной, нерабочий праздничный день днем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</w:p>
    <w:p w:rsidR="00BD1B8B" w:rsidRPr="001969DE" w:rsidRDefault="00BD1B8B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1B8B" w:rsidRDefault="00BD1B8B" w:rsidP="00BD1B8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1B8B">
        <w:rPr>
          <w:b/>
          <w:bCs/>
          <w:sz w:val="28"/>
          <w:szCs w:val="28"/>
        </w:rPr>
        <w:t>2.8. И</w:t>
      </w:r>
      <w:r w:rsidR="006770B5">
        <w:rPr>
          <w:b/>
          <w:bCs/>
          <w:sz w:val="28"/>
          <w:szCs w:val="28"/>
        </w:rPr>
        <w:t>с</w:t>
      </w:r>
      <w:r w:rsidRPr="00BD1B8B">
        <w:rPr>
          <w:b/>
          <w:bCs/>
          <w:sz w:val="28"/>
          <w:szCs w:val="28"/>
        </w:rPr>
        <w:t>черпывающий перечень оснований для отказа в приеме документов, необходимых для предоставления муниципальной услуги</w:t>
      </w:r>
    </w:p>
    <w:p w:rsidR="00BD1B8B" w:rsidRPr="00BD1B8B" w:rsidRDefault="00BD1B8B" w:rsidP="00BD1B8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D1B8B" w:rsidRPr="001969DE" w:rsidRDefault="00E7271F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2.8.1. </w:t>
      </w:r>
      <w:r w:rsidR="00BD1B8B" w:rsidRPr="001969DE">
        <w:rPr>
          <w:bCs/>
          <w:sz w:val="28"/>
          <w:szCs w:val="28"/>
        </w:rPr>
        <w:t>Исчерпывающий перечень оснований для отказа в приеме документов, указанных в пункте 2.</w:t>
      </w:r>
      <w:r w:rsidR="00BD1B8B">
        <w:rPr>
          <w:bCs/>
          <w:sz w:val="28"/>
          <w:szCs w:val="28"/>
        </w:rPr>
        <w:t>6</w:t>
      </w:r>
      <w:r w:rsidR="006770B5">
        <w:rPr>
          <w:bCs/>
          <w:sz w:val="28"/>
          <w:szCs w:val="28"/>
        </w:rPr>
        <w:t>.2</w:t>
      </w:r>
      <w:r w:rsidR="00BD1B8B" w:rsidRPr="001969DE">
        <w:rPr>
          <w:bCs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BD1B8B" w:rsidRPr="004D686C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69DE"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</w:t>
      </w:r>
      <w:r>
        <w:rPr>
          <w:bCs/>
          <w:sz w:val="28"/>
          <w:szCs w:val="28"/>
        </w:rPr>
        <w:t>6</w:t>
      </w:r>
      <w:r w:rsidR="006770B5">
        <w:rPr>
          <w:bCs/>
          <w:sz w:val="28"/>
          <w:szCs w:val="28"/>
        </w:rPr>
        <w:t>.2</w:t>
      </w:r>
      <w:r w:rsidRPr="001969DE">
        <w:rPr>
          <w:bCs/>
          <w:sz w:val="28"/>
          <w:szCs w:val="28"/>
        </w:rPr>
        <w:t xml:space="preserve"> настоящего Административного регламента, представлены в электронной форме с нарушением требований, установленных пункт</w:t>
      </w:r>
      <w:r w:rsidR="004D686C">
        <w:rPr>
          <w:bCs/>
          <w:sz w:val="28"/>
          <w:szCs w:val="28"/>
        </w:rPr>
        <w:t>ом</w:t>
      </w:r>
      <w:r w:rsidRPr="001969DE">
        <w:rPr>
          <w:bCs/>
          <w:sz w:val="28"/>
          <w:szCs w:val="28"/>
        </w:rPr>
        <w:t xml:space="preserve"> </w:t>
      </w:r>
      <w:r w:rsidR="004D686C" w:rsidRPr="004D686C">
        <w:rPr>
          <w:bCs/>
          <w:color w:val="000000" w:themeColor="text1"/>
          <w:sz w:val="28"/>
          <w:szCs w:val="28"/>
        </w:rPr>
        <w:t xml:space="preserve">2.16 </w:t>
      </w:r>
      <w:r w:rsidRPr="004D686C">
        <w:rPr>
          <w:bCs/>
          <w:color w:val="000000" w:themeColor="text1"/>
          <w:sz w:val="28"/>
          <w:szCs w:val="28"/>
        </w:rPr>
        <w:t>настоящего Административного регламента;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4932">
        <w:rPr>
          <w:bCs/>
          <w:sz w:val="28"/>
          <w:szCs w:val="28"/>
        </w:rPr>
        <w:t xml:space="preserve">е) выявлено несоблюдение </w:t>
      </w:r>
      <w:r w:rsidRPr="001969DE">
        <w:rPr>
          <w:bCs/>
          <w:sz w:val="28"/>
          <w:szCs w:val="28"/>
        </w:rPr>
        <w:t xml:space="preserve">установленных статьей 11 Федерального закона </w:t>
      </w:r>
      <w:r w:rsidR="000A48FB">
        <w:rPr>
          <w:bCs/>
          <w:sz w:val="28"/>
          <w:szCs w:val="28"/>
        </w:rPr>
        <w:t>«</w:t>
      </w:r>
      <w:r w:rsidRPr="001969DE">
        <w:rPr>
          <w:bCs/>
          <w:sz w:val="28"/>
          <w:szCs w:val="28"/>
        </w:rPr>
        <w:t>Об электронной подписи</w:t>
      </w:r>
      <w:r w:rsidR="000A48FB">
        <w:rPr>
          <w:bCs/>
          <w:sz w:val="28"/>
          <w:szCs w:val="28"/>
        </w:rPr>
        <w:t>»</w:t>
      </w:r>
      <w:r w:rsidRPr="001969DE">
        <w:rPr>
          <w:bCs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BD1B8B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BD1B8B" w:rsidRPr="003C56C8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271F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>.</w:t>
      </w:r>
      <w:r w:rsidR="00E7271F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 Решение об отказе в приеме документов, указанных в пункте </w:t>
      </w:r>
      <w:r>
        <w:rPr>
          <w:bCs/>
          <w:sz w:val="28"/>
          <w:szCs w:val="28"/>
        </w:rPr>
        <w:t>2.6</w:t>
      </w:r>
      <w:r w:rsidR="006770B5">
        <w:rPr>
          <w:bCs/>
          <w:sz w:val="28"/>
          <w:szCs w:val="28"/>
        </w:rPr>
        <w:t>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оформляется по форме согласно Приложению № </w:t>
      </w:r>
      <w:r w:rsidR="005F614A">
        <w:rPr>
          <w:bCs/>
          <w:sz w:val="28"/>
          <w:szCs w:val="28"/>
        </w:rPr>
        <w:t>1</w:t>
      </w:r>
      <w:r w:rsidRPr="003C56C8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BD1B8B" w:rsidRPr="003C56C8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271F">
        <w:rPr>
          <w:bCs/>
          <w:sz w:val="28"/>
          <w:szCs w:val="28"/>
        </w:rPr>
        <w:t>8.3</w:t>
      </w:r>
      <w:r w:rsidRPr="003C56C8">
        <w:rPr>
          <w:bCs/>
          <w:sz w:val="28"/>
          <w:szCs w:val="28"/>
        </w:rPr>
        <w:t xml:space="preserve">. Решение об отказе в приеме документов, указанных в пункте </w:t>
      </w:r>
      <w:r>
        <w:rPr>
          <w:bCs/>
          <w:sz w:val="28"/>
          <w:szCs w:val="28"/>
        </w:rPr>
        <w:t>2.6</w:t>
      </w:r>
      <w:r w:rsidR="006770B5">
        <w:rPr>
          <w:bCs/>
          <w:sz w:val="28"/>
          <w:szCs w:val="28"/>
        </w:rPr>
        <w:t>.2</w:t>
      </w:r>
      <w:r w:rsidR="003252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направляется заявителю, не позднее рабочего для, следующего за днем получения </w:t>
      </w:r>
      <w:r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</w:t>
      </w:r>
      <w:r w:rsidRPr="003C56C8">
        <w:rPr>
          <w:bCs/>
          <w:sz w:val="28"/>
          <w:szCs w:val="28"/>
        </w:rPr>
        <w:lastRenderedPageBreak/>
        <w:t xml:space="preserve">личного обращения за получением указанного решения в многофункциональный центр или </w:t>
      </w:r>
      <w:r>
        <w:rPr>
          <w:bCs/>
          <w:sz w:val="28"/>
          <w:szCs w:val="28"/>
        </w:rPr>
        <w:t>Администрации</w:t>
      </w:r>
      <w:r w:rsidRPr="003C56C8">
        <w:rPr>
          <w:bCs/>
          <w:sz w:val="28"/>
          <w:szCs w:val="28"/>
        </w:rPr>
        <w:t xml:space="preserve">. </w:t>
      </w:r>
    </w:p>
    <w:p w:rsidR="00325216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5216" w:rsidRPr="0027758C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758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27758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Исчерпывающий п</w:t>
      </w:r>
      <w:r w:rsidRPr="0027758C">
        <w:rPr>
          <w:b/>
          <w:sz w:val="28"/>
          <w:szCs w:val="28"/>
        </w:rPr>
        <w:t xml:space="preserve">еречень оснований для </w:t>
      </w:r>
      <w:r>
        <w:rPr>
          <w:b/>
          <w:sz w:val="28"/>
          <w:szCs w:val="28"/>
        </w:rPr>
        <w:t xml:space="preserve">приостановления предоставления муниципальной услуги или отказа в предоставлении муниципальной услуги </w:t>
      </w:r>
    </w:p>
    <w:p w:rsidR="00325216" w:rsidRDefault="00325216" w:rsidP="00325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58C">
        <w:rPr>
          <w:sz w:val="28"/>
          <w:szCs w:val="28"/>
        </w:rPr>
        <w:t xml:space="preserve">Основания для </w:t>
      </w:r>
      <w:r>
        <w:rPr>
          <w:sz w:val="28"/>
          <w:szCs w:val="28"/>
        </w:rPr>
        <w:t xml:space="preserve">приостановления </w:t>
      </w:r>
      <w:r w:rsidRPr="0027758C">
        <w:rPr>
          <w:sz w:val="28"/>
          <w:szCs w:val="28"/>
        </w:rPr>
        <w:t>пред</w:t>
      </w:r>
      <w:r>
        <w:rPr>
          <w:sz w:val="28"/>
          <w:szCs w:val="28"/>
        </w:rPr>
        <w:t>оставления муниципальной услуги отсутствуют.</w:t>
      </w:r>
    </w:p>
    <w:p w:rsidR="00325216" w:rsidRPr="0027758C" w:rsidRDefault="00325216" w:rsidP="00325216">
      <w:pPr>
        <w:pStyle w:val="a4"/>
        <w:ind w:firstLine="708"/>
        <w:jc w:val="both"/>
        <w:rPr>
          <w:sz w:val="28"/>
          <w:szCs w:val="28"/>
        </w:rPr>
      </w:pPr>
      <w:r w:rsidRPr="0027758C">
        <w:rPr>
          <w:sz w:val="28"/>
          <w:szCs w:val="28"/>
        </w:rPr>
        <w:t>Основаниями для отказа в пред</w:t>
      </w:r>
      <w:r>
        <w:rPr>
          <w:sz w:val="28"/>
          <w:szCs w:val="28"/>
        </w:rPr>
        <w:t xml:space="preserve">оставлении муниципальной услуги </w:t>
      </w:r>
      <w:r w:rsidRPr="0027758C">
        <w:rPr>
          <w:sz w:val="28"/>
          <w:szCs w:val="28"/>
        </w:rPr>
        <w:t>являются: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обращения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«Направление</w:t>
      </w:r>
      <w:r w:rsidRPr="001969DE"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заявитель не является правообладателем объекта капитального строительства;</w:t>
      </w: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уведомление о сносе содержит сведения об объекте, который не является объе</w:t>
      </w:r>
      <w:r w:rsidR="009B3E97">
        <w:rPr>
          <w:bCs/>
          <w:sz w:val="28"/>
          <w:szCs w:val="28"/>
        </w:rPr>
        <w:t>ктом капитального строительства;</w:t>
      </w:r>
    </w:p>
    <w:p w:rsidR="009B3E97" w:rsidRPr="001969DE" w:rsidRDefault="009B3E97" w:rsidP="009B3E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отсутствие</w:t>
      </w:r>
      <w:r w:rsidRPr="00935846">
        <w:rPr>
          <w:bCs/>
          <w:sz w:val="28"/>
          <w:szCs w:val="28"/>
        </w:rPr>
        <w:t xml:space="preserve"> нотариально удостоверенно</w:t>
      </w:r>
      <w:r>
        <w:rPr>
          <w:bCs/>
          <w:sz w:val="28"/>
          <w:szCs w:val="28"/>
        </w:rPr>
        <w:t>го</w:t>
      </w:r>
      <w:r w:rsidRPr="00935846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я</w:t>
      </w:r>
      <w:r w:rsidRPr="00935846">
        <w:rPr>
          <w:bCs/>
          <w:sz w:val="28"/>
          <w:szCs w:val="28"/>
        </w:rPr>
        <w:t xml:space="preserve">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обращения </w:t>
      </w:r>
      <w:r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«Направление уведомления о завершении сноса объекта капитального строительства»: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Федерации».</w:t>
      </w:r>
    </w:p>
    <w:p w:rsidR="009F5308" w:rsidRPr="001969DE" w:rsidRDefault="009F5308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F16E6" w:rsidRPr="00057741" w:rsidRDefault="004F16E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57741">
        <w:rPr>
          <w:b/>
          <w:sz w:val="28"/>
          <w:szCs w:val="28"/>
        </w:rPr>
        <w:t>2.10. Перечень услуг</w:t>
      </w:r>
      <w:r w:rsidR="00057741" w:rsidRPr="00057741">
        <w:rPr>
          <w:b/>
          <w:sz w:val="28"/>
          <w:szCs w:val="28"/>
        </w:rPr>
        <w:t>,</w:t>
      </w:r>
      <w:r w:rsidRPr="00057741">
        <w:rPr>
          <w:b/>
          <w:sz w:val="28"/>
          <w:szCs w:val="28"/>
        </w:rPr>
        <w:t xml:space="preserve"> </w:t>
      </w:r>
      <w:r w:rsidR="00057741" w:rsidRPr="00057741">
        <w:rPr>
          <w:b/>
          <w:sz w:val="28"/>
          <w:szCs w:val="28"/>
        </w:rPr>
        <w:t>н</w:t>
      </w:r>
      <w:r w:rsidRPr="00057741">
        <w:rPr>
          <w:b/>
          <w:sz w:val="28"/>
          <w:szCs w:val="28"/>
        </w:rPr>
        <w:t xml:space="preserve">еобходимых и обязательных для предоставления муниципальной услуги, в том числе сведения о </w:t>
      </w:r>
      <w:r w:rsidR="00057741" w:rsidRPr="00057741">
        <w:rPr>
          <w:b/>
          <w:sz w:val="28"/>
          <w:szCs w:val="28"/>
        </w:rPr>
        <w:t>документе</w:t>
      </w:r>
      <w:r w:rsidR="00576E10">
        <w:rPr>
          <w:b/>
          <w:sz w:val="28"/>
          <w:szCs w:val="28"/>
        </w:rPr>
        <w:t xml:space="preserve"> </w:t>
      </w:r>
      <w:r w:rsidR="00057741" w:rsidRPr="00057741">
        <w:rPr>
          <w:b/>
          <w:sz w:val="28"/>
          <w:szCs w:val="28"/>
        </w:rPr>
        <w:t>(</w:t>
      </w:r>
      <w:r w:rsidRPr="00057741">
        <w:rPr>
          <w:b/>
          <w:sz w:val="28"/>
          <w:szCs w:val="28"/>
        </w:rPr>
        <w:t>документах</w:t>
      </w:r>
      <w:r w:rsidR="00057741" w:rsidRPr="00057741">
        <w:rPr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услуги.</w:t>
      </w:r>
      <w:r w:rsidRPr="00057741">
        <w:rPr>
          <w:b/>
          <w:sz w:val="28"/>
          <w:szCs w:val="28"/>
        </w:rPr>
        <w:t xml:space="preserve">  </w:t>
      </w:r>
    </w:p>
    <w:p w:rsidR="009F5308" w:rsidRDefault="009F5308" w:rsidP="00057741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325216" w:rsidRDefault="004F16E6" w:rsidP="00057741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</w:p>
    <w:p w:rsidR="00057741" w:rsidRDefault="00057741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5216" w:rsidRPr="004817E2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057741">
        <w:rPr>
          <w:b/>
          <w:sz w:val="28"/>
          <w:szCs w:val="28"/>
        </w:rPr>
        <w:t>1</w:t>
      </w:r>
      <w:r w:rsidRPr="004817E2">
        <w:rPr>
          <w:b/>
          <w:sz w:val="28"/>
          <w:szCs w:val="28"/>
        </w:rPr>
        <w:t>. Размер платы, взимаемой с заявителя при предоставлении</w:t>
      </w:r>
    </w:p>
    <w:p w:rsidR="00325216" w:rsidRPr="004817E2" w:rsidRDefault="00325216" w:rsidP="00325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муниципальной услуги, и способы ее взимания</w:t>
      </w:r>
    </w:p>
    <w:p w:rsidR="00325216" w:rsidRDefault="00325216" w:rsidP="00325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216" w:rsidRDefault="00325216" w:rsidP="003252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Pr="004817E2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1</w:t>
      </w:r>
      <w:r w:rsidR="00057741">
        <w:rPr>
          <w:b/>
          <w:sz w:val="28"/>
          <w:szCs w:val="28"/>
        </w:rPr>
        <w:t>2</w:t>
      </w:r>
      <w:r w:rsidRPr="004817E2">
        <w:rPr>
          <w:b/>
          <w:sz w:val="28"/>
          <w:szCs w:val="28"/>
        </w:rPr>
        <w:t>. Максимальный срок ожидания в очереди при подаче</w:t>
      </w:r>
    </w:p>
    <w:p w:rsidR="004F16E6" w:rsidRPr="004817E2" w:rsidRDefault="004F16E6" w:rsidP="004F16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</w:t>
      </w:r>
      <w:r w:rsidRPr="00481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предоставления муниципальной услуги </w:t>
      </w:r>
      <w:r w:rsidRPr="004817E2">
        <w:rPr>
          <w:b/>
          <w:sz w:val="28"/>
          <w:szCs w:val="28"/>
        </w:rPr>
        <w:t>и при получении результата предоставления</w:t>
      </w:r>
      <w:r>
        <w:rPr>
          <w:b/>
          <w:sz w:val="28"/>
          <w:szCs w:val="28"/>
        </w:rPr>
        <w:t xml:space="preserve"> </w:t>
      </w:r>
      <w:r w:rsidRPr="004817E2">
        <w:rPr>
          <w:b/>
          <w:sz w:val="28"/>
          <w:szCs w:val="28"/>
        </w:rPr>
        <w:t>муниципальной услуги</w:t>
      </w:r>
    </w:p>
    <w:p w:rsidR="004F16E6" w:rsidRDefault="004F16E6" w:rsidP="004F16E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4F16E6" w:rsidRPr="004F16E6" w:rsidRDefault="004F16E6" w:rsidP="004F16E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F16E6">
        <w:rPr>
          <w:color w:val="000000"/>
          <w:sz w:val="28"/>
          <w:szCs w:val="28"/>
        </w:rPr>
        <w:t>Срок ожидания в очереди при подаче уведомления</w:t>
      </w:r>
      <w:r>
        <w:rPr>
          <w:color w:val="000000"/>
          <w:sz w:val="28"/>
          <w:szCs w:val="28"/>
        </w:rPr>
        <w:t xml:space="preserve"> о планируемом сносе,</w:t>
      </w:r>
      <w:r w:rsidRPr="004F16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уведомления о завершении сноса</w:t>
      </w:r>
      <w:r w:rsidR="00B455F1">
        <w:rPr>
          <w:color w:val="000000"/>
          <w:sz w:val="28"/>
          <w:szCs w:val="28"/>
        </w:rPr>
        <w:t xml:space="preserve"> (далее - Уведомление)</w:t>
      </w:r>
      <w:r>
        <w:rPr>
          <w:color w:val="000000"/>
          <w:sz w:val="28"/>
          <w:szCs w:val="28"/>
        </w:rPr>
        <w:t xml:space="preserve"> </w:t>
      </w:r>
      <w:r w:rsidRPr="004F16E6">
        <w:rPr>
          <w:color w:val="000000"/>
          <w:sz w:val="28"/>
          <w:szCs w:val="28"/>
        </w:rPr>
        <w:t>и при получении результата предоставления муниципальной услуги не должен превышать 15 минут.</w:t>
      </w: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0CEF">
        <w:rPr>
          <w:b/>
          <w:sz w:val="28"/>
          <w:szCs w:val="28"/>
        </w:rPr>
        <w:t>2</w:t>
      </w:r>
      <w:r w:rsidRPr="00687506">
        <w:rPr>
          <w:b/>
          <w:sz w:val="28"/>
          <w:szCs w:val="28"/>
        </w:rPr>
        <w:t>.1</w:t>
      </w:r>
      <w:r w:rsidR="00057741">
        <w:rPr>
          <w:b/>
          <w:sz w:val="28"/>
          <w:szCs w:val="28"/>
        </w:rPr>
        <w:t>3</w:t>
      </w:r>
      <w:r w:rsidRPr="00687506">
        <w:rPr>
          <w:b/>
          <w:sz w:val="28"/>
          <w:szCs w:val="28"/>
        </w:rPr>
        <w:t xml:space="preserve">. Срок регистрации </w:t>
      </w:r>
      <w:r>
        <w:rPr>
          <w:b/>
          <w:sz w:val="28"/>
          <w:szCs w:val="28"/>
        </w:rPr>
        <w:t>уведомления</w:t>
      </w:r>
      <w:r w:rsidRPr="006875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687506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я</w:t>
      </w:r>
      <w:r w:rsidRPr="00687506">
        <w:rPr>
          <w:b/>
          <w:sz w:val="28"/>
          <w:szCs w:val="28"/>
        </w:rPr>
        <w:t xml:space="preserve"> муниципальной услуги, </w:t>
      </w:r>
      <w:r>
        <w:rPr>
          <w:b/>
          <w:sz w:val="28"/>
          <w:szCs w:val="28"/>
        </w:rPr>
        <w:t>в том числе в электронной форме</w:t>
      </w:r>
    </w:p>
    <w:p w:rsidR="004F16E6" w:rsidRP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Срок регистрации уведомления о планируемом сносе объекта капитального строительства.</w:t>
      </w: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 xml:space="preserve">При обращении заявителя (представителя) за предоставлением муниципальной услуги непосредственно в </w:t>
      </w:r>
      <w:r w:rsidR="009B3E97">
        <w:rPr>
          <w:sz w:val="28"/>
          <w:szCs w:val="28"/>
        </w:rPr>
        <w:t>Администрацию</w:t>
      </w:r>
      <w:r w:rsidRPr="004F16E6">
        <w:rPr>
          <w:sz w:val="28"/>
          <w:szCs w:val="28"/>
        </w:rPr>
        <w:t>, срок регистрации уведомления о планируемом сносе объекта капитального строительства не должен превышать 15 минут.</w:t>
      </w: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При обращении заявителя (представителя) за предоставлением муниципальной услуги через Единый портал указанное уведомление регистрируется в течение дня с момента его поступления в орган местного самоуправления.</w:t>
      </w:r>
    </w:p>
    <w:p w:rsidR="00B455F1" w:rsidRDefault="00B455F1" w:rsidP="0005774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057741" w:rsidRPr="00DF7404" w:rsidRDefault="00057741" w:rsidP="00057741">
      <w:pPr>
        <w:pStyle w:val="ConsPlusNormal"/>
        <w:jc w:val="center"/>
        <w:outlineLvl w:val="2"/>
        <w:rPr>
          <w:b/>
          <w:sz w:val="28"/>
          <w:szCs w:val="28"/>
        </w:rPr>
      </w:pPr>
      <w:r w:rsidRPr="006B0CEF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6B0CEF">
        <w:rPr>
          <w:b/>
          <w:sz w:val="28"/>
          <w:szCs w:val="28"/>
        </w:rPr>
        <w:t xml:space="preserve">. </w:t>
      </w:r>
      <w:r w:rsidRPr="00DF7404">
        <w:rPr>
          <w:b/>
          <w:sz w:val="28"/>
          <w:szCs w:val="28"/>
        </w:rPr>
        <w:t>Требования к помещениям, в которых предоставляется</w:t>
      </w:r>
    </w:p>
    <w:p w:rsidR="00057741" w:rsidRDefault="00057741" w:rsidP="00057741">
      <w:pPr>
        <w:pStyle w:val="ConsPlusNormal"/>
        <w:jc w:val="center"/>
        <w:rPr>
          <w:b/>
          <w:sz w:val="28"/>
          <w:szCs w:val="28"/>
        </w:rPr>
      </w:pPr>
      <w:r w:rsidRPr="00DF7404">
        <w:rPr>
          <w:b/>
          <w:sz w:val="28"/>
          <w:szCs w:val="28"/>
        </w:rPr>
        <w:t>муниципальная услуга,</w:t>
      </w:r>
      <w:r>
        <w:rPr>
          <w:b/>
          <w:sz w:val="28"/>
          <w:szCs w:val="28"/>
        </w:rPr>
        <w:t xml:space="preserve"> к залу ожидания, </w:t>
      </w:r>
      <w:r w:rsidRPr="00DF7404">
        <w:rPr>
          <w:b/>
          <w:sz w:val="28"/>
          <w:szCs w:val="28"/>
        </w:rPr>
        <w:t xml:space="preserve">местам </w:t>
      </w:r>
      <w:r>
        <w:rPr>
          <w:b/>
          <w:sz w:val="28"/>
          <w:szCs w:val="28"/>
        </w:rPr>
        <w:t>для заполнения уведомлений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57741" w:rsidRDefault="00057741" w:rsidP="00057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741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оборудоваться местами для ожидания;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содержать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порядке предоставления муниципальной услуги;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установленными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справочно-правовыми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системами,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обеспечением доступа к сети </w:t>
      </w:r>
      <w:r>
        <w:rPr>
          <w:sz w:val="28"/>
          <w:szCs w:val="28"/>
        </w:rPr>
        <w:t>«</w:t>
      </w:r>
      <w:r w:rsidRPr="00CF0F2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0F29">
        <w:rPr>
          <w:sz w:val="28"/>
          <w:szCs w:val="28"/>
        </w:rPr>
        <w:t xml:space="preserve">, оргтехникой, позволяющей своевременно </w:t>
      </w:r>
      <w:r w:rsidRPr="00CF0F29">
        <w:rPr>
          <w:sz w:val="28"/>
          <w:szCs w:val="28"/>
        </w:rPr>
        <w:lastRenderedPageBreak/>
        <w:t>и в полном объеме организовать предоставление муниципальной услуги.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F29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надлежащим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размещением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CF0F29">
        <w:rPr>
          <w:sz w:val="28"/>
          <w:szCs w:val="28"/>
        </w:rPr>
        <w:t>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дублированием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необходимой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 xml:space="preserve">- допуском </w:t>
      </w:r>
      <w:proofErr w:type="spellStart"/>
      <w:r w:rsidRPr="00CF0F29">
        <w:rPr>
          <w:sz w:val="28"/>
          <w:szCs w:val="28"/>
        </w:rPr>
        <w:t>сурдопереводчика</w:t>
      </w:r>
      <w:proofErr w:type="spellEnd"/>
      <w:r w:rsidRPr="00CF0F29">
        <w:rPr>
          <w:sz w:val="28"/>
          <w:szCs w:val="28"/>
        </w:rPr>
        <w:t xml:space="preserve"> и </w:t>
      </w:r>
      <w:proofErr w:type="spellStart"/>
      <w:r w:rsidRPr="00CF0F29">
        <w:rPr>
          <w:sz w:val="28"/>
          <w:szCs w:val="28"/>
        </w:rPr>
        <w:t>тифлосурдопереводчика</w:t>
      </w:r>
      <w:proofErr w:type="spellEnd"/>
      <w:r w:rsidRPr="00CF0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оказании инвалиду муниципальной услуги;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CF0F29"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057741" w:rsidRDefault="00057741" w:rsidP="0005774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57741" w:rsidRPr="00EB12C9" w:rsidRDefault="00057741" w:rsidP="0005774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B12C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5</w:t>
      </w:r>
      <w:r w:rsidRPr="00EB12C9">
        <w:rPr>
          <w:b/>
          <w:sz w:val="28"/>
          <w:szCs w:val="28"/>
        </w:rPr>
        <w:t>. Показатели доступности и качества предоставления</w:t>
      </w:r>
    </w:p>
    <w:p w:rsidR="00057741" w:rsidRPr="00EB12C9" w:rsidRDefault="00057741" w:rsidP="000577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B12C9">
        <w:rPr>
          <w:b/>
          <w:sz w:val="28"/>
          <w:szCs w:val="28"/>
        </w:rPr>
        <w:t>муниципальной услуги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CF0F29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транспортная доступность мест предоставления муниципальной услуги;</w:t>
      </w:r>
    </w:p>
    <w:p w:rsidR="00057741" w:rsidRPr="008011B9" w:rsidRDefault="00057741" w:rsidP="00057741">
      <w:pPr>
        <w:pStyle w:val="ConsPlusNormal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057741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размещение информации о порядке предоставления муницип</w:t>
      </w:r>
      <w:r>
        <w:rPr>
          <w:sz w:val="28"/>
          <w:szCs w:val="28"/>
        </w:rPr>
        <w:t>альной услуги в сети «Интернет»;</w:t>
      </w:r>
    </w:p>
    <w:p w:rsidR="00057741" w:rsidRDefault="00057741" w:rsidP="0005774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DD2">
        <w:rPr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 w:rsidRPr="006E5DD2">
        <w:rPr>
          <w:sz w:val="28"/>
          <w:szCs w:val="28"/>
        </w:rPr>
        <w:t xml:space="preserve"> услуги с помощью Единого</w:t>
      </w:r>
      <w:r>
        <w:rPr>
          <w:sz w:val="28"/>
          <w:szCs w:val="28"/>
        </w:rPr>
        <w:t xml:space="preserve"> портала, регионального портала.</w:t>
      </w:r>
    </w:p>
    <w:p w:rsidR="00057741" w:rsidRPr="003C56C8" w:rsidRDefault="00057741" w:rsidP="000577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057741" w:rsidRPr="003C56C8" w:rsidRDefault="00057741" w:rsidP="000577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057741" w:rsidRPr="008011B9" w:rsidRDefault="00057741" w:rsidP="00057741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5</w:t>
      </w:r>
      <w:r w:rsidRPr="008011B9">
        <w:rPr>
          <w:sz w:val="28"/>
          <w:szCs w:val="28"/>
        </w:rPr>
        <w:t>.2. Показателями качества предоставления муниципальной  услуги являются:</w:t>
      </w:r>
    </w:p>
    <w:p w:rsidR="00057741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соблюдение стандарта предоставления муниципальной услуги;</w:t>
      </w:r>
    </w:p>
    <w:p w:rsidR="00057741" w:rsidRPr="008011B9" w:rsidRDefault="00057741" w:rsidP="0005774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5DD2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</w:t>
      </w:r>
      <w:r>
        <w:rPr>
          <w:sz w:val="28"/>
          <w:szCs w:val="28"/>
        </w:rPr>
        <w:t xml:space="preserve"> муниципальной</w:t>
      </w:r>
      <w:r w:rsidRPr="006E5DD2">
        <w:rPr>
          <w:sz w:val="28"/>
          <w:szCs w:val="28"/>
        </w:rPr>
        <w:t xml:space="preserve"> услуги;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соблюдение сроков предоставления муниципальной услуги;</w:t>
      </w:r>
    </w:p>
    <w:p w:rsidR="00057741" w:rsidRPr="008011B9" w:rsidRDefault="00057741" w:rsidP="00057741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минимальное количество жалоб или полное отсутствие таковых со стороны заявителей;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возможность получения муниципальной услуги в МФЦ;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B455F1" w:rsidRPr="00B37BDB" w:rsidRDefault="00B455F1" w:rsidP="00B455F1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B37BDB">
        <w:rPr>
          <w:b/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</w:rPr>
        <w:t>6</w:t>
      </w:r>
      <w:r w:rsidRPr="00B37BDB">
        <w:rPr>
          <w:b/>
          <w:color w:val="000000"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455F1" w:rsidRPr="00B37BDB" w:rsidRDefault="00B455F1" w:rsidP="00B455F1">
      <w:pPr>
        <w:pStyle w:val="ConsPlusNormal"/>
        <w:ind w:firstLine="709"/>
        <w:rPr>
          <w:b/>
          <w:color w:val="000000"/>
          <w:sz w:val="28"/>
          <w:szCs w:val="28"/>
        </w:rPr>
      </w:pP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.1. При предоставлении муниципальной услуги </w:t>
      </w:r>
      <w:r>
        <w:rPr>
          <w:color w:val="000000"/>
          <w:sz w:val="28"/>
          <w:szCs w:val="28"/>
        </w:rPr>
        <w:t>Администрация</w:t>
      </w:r>
      <w:r w:rsidRPr="00B37BDB">
        <w:rPr>
          <w:color w:val="000000"/>
          <w:sz w:val="28"/>
          <w:szCs w:val="28"/>
        </w:rPr>
        <w:t xml:space="preserve"> осуществляет взаимодействие с МФЦ в соответствии с заключенным между ними соглашением о взаимодействии.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>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B37BDB">
        <w:rPr>
          <w:bCs/>
          <w:color w:val="000000"/>
          <w:sz w:val="28"/>
          <w:szCs w:val="28"/>
        </w:rPr>
        <w:t xml:space="preserve"> </w:t>
      </w:r>
      <w:r w:rsidRPr="00B37BDB">
        <w:rPr>
          <w:color w:val="000000"/>
          <w:sz w:val="28"/>
          <w:szCs w:val="28"/>
        </w:rPr>
        <w:t xml:space="preserve">услуге, размещаемым </w:t>
      </w:r>
      <w:r>
        <w:rPr>
          <w:color w:val="000000"/>
          <w:sz w:val="28"/>
          <w:szCs w:val="28"/>
        </w:rPr>
        <w:t xml:space="preserve">на </w:t>
      </w:r>
      <w:r w:rsidRPr="00B37BDB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ом</w:t>
      </w:r>
      <w:r w:rsidRPr="00B37BDB">
        <w:rPr>
          <w:color w:val="000000"/>
          <w:sz w:val="28"/>
          <w:szCs w:val="28"/>
        </w:rPr>
        <w:t xml:space="preserve"> портал</w:t>
      </w:r>
      <w:r>
        <w:rPr>
          <w:color w:val="000000"/>
          <w:sz w:val="28"/>
          <w:szCs w:val="28"/>
        </w:rPr>
        <w:t xml:space="preserve">е </w:t>
      </w:r>
      <w:r w:rsidRPr="00B37BDB">
        <w:rPr>
          <w:color w:val="000000"/>
          <w:sz w:val="28"/>
          <w:szCs w:val="28"/>
        </w:rPr>
        <w:t>и (или) Региональном портале.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.3. Обеспечение доступа гражданина или заявителя к форме </w:t>
      </w:r>
      <w:r>
        <w:rPr>
          <w:color w:val="000000"/>
          <w:sz w:val="28"/>
          <w:szCs w:val="28"/>
        </w:rPr>
        <w:t xml:space="preserve">уведомления с документами </w:t>
      </w:r>
      <w:r w:rsidRPr="00B37BDB">
        <w:rPr>
          <w:color w:val="000000"/>
          <w:sz w:val="28"/>
          <w:szCs w:val="28"/>
        </w:rPr>
        <w:t>для копирования и заполнения в электронном виде с использованием Единого портала и (или) Регионального портала.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.4. Обеспечение записи на прием в МФЦ для подачи </w:t>
      </w:r>
      <w:r>
        <w:rPr>
          <w:color w:val="000000"/>
          <w:sz w:val="28"/>
          <w:szCs w:val="28"/>
        </w:rPr>
        <w:t>уведомления</w:t>
      </w:r>
      <w:r w:rsidRPr="00B37BDB">
        <w:rPr>
          <w:color w:val="000000"/>
          <w:sz w:val="28"/>
          <w:szCs w:val="28"/>
        </w:rPr>
        <w:t>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.5. Обеспечение </w:t>
      </w:r>
      <w:proofErr w:type="gramStart"/>
      <w:r w:rsidRPr="00B37BDB">
        <w:rPr>
          <w:color w:val="000000"/>
          <w:sz w:val="28"/>
          <w:szCs w:val="28"/>
        </w:rPr>
        <w:t xml:space="preserve">возможности осуществления оценки качества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B37BDB">
        <w:rPr>
          <w:color w:val="000000"/>
          <w:sz w:val="28"/>
          <w:szCs w:val="28"/>
        </w:rPr>
        <w:t>услуги</w:t>
      </w:r>
      <w:proofErr w:type="gramEnd"/>
      <w:r w:rsidRPr="00B37BDB">
        <w:rPr>
          <w:color w:val="000000"/>
          <w:sz w:val="28"/>
          <w:szCs w:val="28"/>
        </w:rPr>
        <w:t>.</w:t>
      </w:r>
    </w:p>
    <w:p w:rsidR="00B455F1" w:rsidRPr="00477ACC" w:rsidRDefault="00B455F1" w:rsidP="00B455F1">
      <w:pPr>
        <w:pStyle w:val="ConsPlusNormal"/>
        <w:ind w:firstLine="709"/>
        <w:jc w:val="both"/>
        <w:rPr>
          <w:color w:val="C00000"/>
          <w:sz w:val="28"/>
          <w:szCs w:val="28"/>
        </w:rPr>
      </w:pPr>
      <w:r w:rsidRPr="00477ACC">
        <w:rPr>
          <w:color w:val="C00000"/>
          <w:sz w:val="28"/>
          <w:szCs w:val="28"/>
        </w:rPr>
        <w:t xml:space="preserve">2.16.6. </w:t>
      </w:r>
      <w:proofErr w:type="gramStart"/>
      <w:r w:rsidRPr="00477ACC">
        <w:rPr>
          <w:color w:val="C00000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:rsidR="00B455F1" w:rsidRPr="00BA18AB" w:rsidRDefault="00B455F1" w:rsidP="00B455F1">
      <w:pPr>
        <w:pStyle w:val="a4"/>
        <w:ind w:firstLine="709"/>
        <w:jc w:val="both"/>
        <w:rPr>
          <w:sz w:val="28"/>
          <w:szCs w:val="28"/>
        </w:rPr>
      </w:pPr>
      <w:r w:rsidRPr="00BA18AB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BA18AB">
        <w:rPr>
          <w:sz w:val="28"/>
          <w:szCs w:val="28"/>
        </w:rPr>
        <w:t>.</w:t>
      </w:r>
      <w:r>
        <w:rPr>
          <w:sz w:val="28"/>
          <w:szCs w:val="28"/>
        </w:rPr>
        <w:t>7. Документы, прилагаемые к У</w:t>
      </w:r>
      <w:r w:rsidRPr="00BA18AB">
        <w:rPr>
          <w:sz w:val="28"/>
          <w:szCs w:val="28"/>
        </w:rPr>
        <w:t>ведомлению, представляемые в электронной форме, направляются в следующих форматах:</w:t>
      </w:r>
    </w:p>
    <w:p w:rsidR="00B455F1" w:rsidRPr="00BA18AB" w:rsidRDefault="00B455F1" w:rsidP="00B455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18AB">
        <w:rPr>
          <w:sz w:val="28"/>
          <w:szCs w:val="28"/>
        </w:rPr>
        <w:t xml:space="preserve">а) </w:t>
      </w:r>
      <w:proofErr w:type="spellStart"/>
      <w:r w:rsidRPr="00BA18AB">
        <w:rPr>
          <w:sz w:val="28"/>
          <w:szCs w:val="28"/>
        </w:rPr>
        <w:t>xml</w:t>
      </w:r>
      <w:proofErr w:type="spellEnd"/>
      <w:r w:rsidRPr="00BA18AB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A18AB">
        <w:rPr>
          <w:spacing w:val="-4"/>
          <w:sz w:val="28"/>
          <w:szCs w:val="28"/>
        </w:rPr>
        <w:t>xml</w:t>
      </w:r>
      <w:proofErr w:type="spellEnd"/>
      <w:r w:rsidRPr="00BA18AB">
        <w:rPr>
          <w:spacing w:val="-4"/>
          <w:sz w:val="28"/>
          <w:szCs w:val="28"/>
        </w:rPr>
        <w:t>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б)</w:t>
      </w:r>
      <w:r w:rsidRPr="00F773AD"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doc</w:t>
      </w:r>
      <w:proofErr w:type="spellEnd"/>
      <w:r w:rsidRPr="00F773AD">
        <w:rPr>
          <w:sz w:val="28"/>
          <w:szCs w:val="28"/>
        </w:rPr>
        <w:t>,</w:t>
      </w:r>
      <w:r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docx</w:t>
      </w:r>
      <w:proofErr w:type="spellEnd"/>
      <w:r w:rsidRPr="00F773AD">
        <w:rPr>
          <w:sz w:val="28"/>
          <w:szCs w:val="28"/>
        </w:rPr>
        <w:t>,</w:t>
      </w:r>
      <w:r w:rsidRPr="00F773AD"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odt</w:t>
      </w:r>
      <w:proofErr w:type="spellEnd"/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-</w:t>
      </w:r>
      <w:r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для</w:t>
      </w:r>
      <w:r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документов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с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текстовым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содержанием, не включающим формулы;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 xml:space="preserve">в) </w:t>
      </w:r>
      <w:proofErr w:type="spellStart"/>
      <w:r w:rsidRPr="00F773AD">
        <w:rPr>
          <w:sz w:val="28"/>
          <w:szCs w:val="28"/>
        </w:rPr>
        <w:t>pdf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jpg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jpeg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png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bmp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tiff</w:t>
      </w:r>
      <w:proofErr w:type="spellEnd"/>
      <w:r w:rsidRPr="00F773AD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г)</w:t>
      </w:r>
      <w:r w:rsidRPr="00F773AD">
        <w:rPr>
          <w:spacing w:val="-2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zip</w:t>
      </w:r>
      <w:proofErr w:type="spellEnd"/>
      <w:r w:rsidRPr="00F773AD">
        <w:rPr>
          <w:sz w:val="28"/>
          <w:szCs w:val="28"/>
        </w:rPr>
        <w:t>,</w:t>
      </w:r>
      <w:r w:rsidRPr="00F773AD">
        <w:rPr>
          <w:spacing w:val="-1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rar</w:t>
      </w:r>
      <w:proofErr w:type="spellEnd"/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–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для</w:t>
      </w:r>
      <w:r w:rsidRPr="00F773AD">
        <w:rPr>
          <w:spacing w:val="-2"/>
          <w:sz w:val="28"/>
          <w:szCs w:val="28"/>
        </w:rPr>
        <w:t xml:space="preserve"> </w:t>
      </w:r>
      <w:r w:rsidRPr="00F773AD">
        <w:rPr>
          <w:sz w:val="28"/>
          <w:szCs w:val="28"/>
        </w:rPr>
        <w:t>сжатых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документов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в</w:t>
      </w:r>
      <w:r w:rsidRPr="00F773AD">
        <w:rPr>
          <w:spacing w:val="-2"/>
          <w:sz w:val="28"/>
          <w:szCs w:val="28"/>
        </w:rPr>
        <w:t xml:space="preserve"> </w:t>
      </w:r>
      <w:r w:rsidRPr="00F773AD">
        <w:rPr>
          <w:sz w:val="28"/>
          <w:szCs w:val="28"/>
        </w:rPr>
        <w:t>один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pacing w:val="-2"/>
          <w:sz w:val="28"/>
          <w:szCs w:val="28"/>
        </w:rPr>
        <w:t>файл;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 xml:space="preserve">д) </w:t>
      </w:r>
      <w:proofErr w:type="spellStart"/>
      <w:r w:rsidRPr="00F773AD">
        <w:rPr>
          <w:sz w:val="28"/>
          <w:szCs w:val="28"/>
        </w:rPr>
        <w:t>sig</w:t>
      </w:r>
      <w:proofErr w:type="spellEnd"/>
      <w:r w:rsidRPr="00F773AD">
        <w:rPr>
          <w:sz w:val="28"/>
          <w:szCs w:val="28"/>
        </w:rPr>
        <w:t xml:space="preserve"> – для открепленной усиленной квалифицированной электронной </w:t>
      </w:r>
      <w:r w:rsidRPr="00F773AD">
        <w:rPr>
          <w:spacing w:val="-2"/>
          <w:sz w:val="28"/>
          <w:szCs w:val="28"/>
        </w:rPr>
        <w:t>подписи.</w:t>
      </w:r>
    </w:p>
    <w:p w:rsidR="00B455F1" w:rsidRPr="00607954" w:rsidRDefault="00B455F1" w:rsidP="00B455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7954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607954">
        <w:rPr>
          <w:sz w:val="28"/>
          <w:szCs w:val="28"/>
        </w:rPr>
        <w:t>.</w:t>
      </w:r>
      <w:r>
        <w:rPr>
          <w:sz w:val="28"/>
          <w:szCs w:val="28"/>
        </w:rPr>
        <w:t xml:space="preserve">8. </w:t>
      </w:r>
      <w:proofErr w:type="gramStart"/>
      <w:r w:rsidRPr="00607954">
        <w:rPr>
          <w:sz w:val="28"/>
          <w:szCs w:val="28"/>
        </w:rPr>
        <w:t>В случае если ориги</w:t>
      </w:r>
      <w:r>
        <w:rPr>
          <w:sz w:val="28"/>
          <w:szCs w:val="28"/>
        </w:rPr>
        <w:t>налы документов, прилагаемых к Уведомлению</w:t>
      </w:r>
      <w:r w:rsidRPr="00607954">
        <w:rPr>
          <w:sz w:val="28"/>
          <w:szCs w:val="28"/>
        </w:rPr>
        <w:t xml:space="preserve"> выданы и подписаны уполномоченным органом на бумажном носителе, допускается </w:t>
      </w:r>
      <w:r w:rsidRPr="00607954">
        <w:rPr>
          <w:sz w:val="28"/>
          <w:szCs w:val="28"/>
        </w:rPr>
        <w:lastRenderedPageBreak/>
        <w:t>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 w:rsidRPr="00607954">
        <w:rPr>
          <w:spacing w:val="40"/>
          <w:sz w:val="28"/>
          <w:szCs w:val="28"/>
        </w:rPr>
        <w:t xml:space="preserve"> </w:t>
      </w:r>
      <w:r w:rsidRPr="00607954">
        <w:rPr>
          <w:sz w:val="28"/>
          <w:szCs w:val="28"/>
        </w:rPr>
        <w:t>300-500</w:t>
      </w:r>
      <w:r w:rsidRPr="00607954">
        <w:rPr>
          <w:spacing w:val="65"/>
          <w:sz w:val="28"/>
          <w:szCs w:val="28"/>
        </w:rPr>
        <w:t xml:space="preserve">  </w:t>
      </w:r>
      <w:proofErr w:type="spellStart"/>
      <w:r w:rsidRPr="00607954">
        <w:rPr>
          <w:sz w:val="28"/>
          <w:szCs w:val="28"/>
        </w:rPr>
        <w:t>dpi</w:t>
      </w:r>
      <w:proofErr w:type="spellEnd"/>
      <w:r w:rsidRPr="00607954">
        <w:rPr>
          <w:spacing w:val="65"/>
          <w:sz w:val="28"/>
          <w:szCs w:val="28"/>
        </w:rPr>
        <w:t xml:space="preserve">  </w:t>
      </w:r>
      <w:r w:rsidRPr="00607954">
        <w:rPr>
          <w:sz w:val="28"/>
          <w:szCs w:val="28"/>
        </w:rPr>
        <w:t>(масштаб</w:t>
      </w:r>
      <w:r w:rsidRPr="00607954">
        <w:rPr>
          <w:spacing w:val="66"/>
          <w:sz w:val="28"/>
          <w:szCs w:val="28"/>
        </w:rPr>
        <w:t xml:space="preserve">  </w:t>
      </w:r>
      <w:r w:rsidRPr="00607954">
        <w:rPr>
          <w:sz w:val="28"/>
          <w:szCs w:val="28"/>
        </w:rPr>
        <w:t>1:1)</w:t>
      </w:r>
      <w:r w:rsidRPr="00607954">
        <w:rPr>
          <w:spacing w:val="65"/>
          <w:sz w:val="28"/>
          <w:szCs w:val="28"/>
        </w:rPr>
        <w:t xml:space="preserve">  </w:t>
      </w:r>
      <w:r w:rsidRPr="00607954">
        <w:rPr>
          <w:sz w:val="28"/>
          <w:szCs w:val="28"/>
        </w:rPr>
        <w:t>и</w:t>
      </w:r>
      <w:r w:rsidRPr="00607954">
        <w:rPr>
          <w:spacing w:val="66"/>
          <w:sz w:val="28"/>
          <w:szCs w:val="28"/>
        </w:rPr>
        <w:t xml:space="preserve">  </w:t>
      </w:r>
      <w:r w:rsidRPr="00607954">
        <w:rPr>
          <w:sz w:val="28"/>
          <w:szCs w:val="28"/>
        </w:rPr>
        <w:t>всех</w:t>
      </w:r>
      <w:r>
        <w:rPr>
          <w:spacing w:val="65"/>
          <w:sz w:val="28"/>
          <w:szCs w:val="28"/>
        </w:rPr>
        <w:t xml:space="preserve"> </w:t>
      </w:r>
      <w:r w:rsidRPr="00607954">
        <w:rPr>
          <w:sz w:val="28"/>
          <w:szCs w:val="28"/>
        </w:rPr>
        <w:t>аутентичных</w:t>
      </w:r>
      <w:r w:rsidRPr="00607954">
        <w:rPr>
          <w:spacing w:val="66"/>
          <w:sz w:val="28"/>
          <w:szCs w:val="28"/>
        </w:rPr>
        <w:t xml:space="preserve"> </w:t>
      </w:r>
      <w:r w:rsidRPr="00607954">
        <w:rPr>
          <w:sz w:val="28"/>
          <w:szCs w:val="28"/>
        </w:rPr>
        <w:t>признаков</w:t>
      </w:r>
      <w:r>
        <w:rPr>
          <w:spacing w:val="65"/>
          <w:sz w:val="28"/>
          <w:szCs w:val="28"/>
        </w:rPr>
        <w:t xml:space="preserve"> </w:t>
      </w:r>
      <w:r w:rsidRPr="00607954">
        <w:rPr>
          <w:spacing w:val="-2"/>
          <w:sz w:val="28"/>
          <w:szCs w:val="28"/>
        </w:rPr>
        <w:t>подлинности</w:t>
      </w:r>
      <w:r>
        <w:rPr>
          <w:spacing w:val="-2"/>
          <w:sz w:val="28"/>
          <w:szCs w:val="28"/>
        </w:rPr>
        <w:t xml:space="preserve"> </w:t>
      </w:r>
      <w:r w:rsidRPr="00607954">
        <w:rPr>
          <w:sz w:val="28"/>
          <w:szCs w:val="28"/>
        </w:rPr>
        <w:t>(графической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подписи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лица,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печати,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углового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штампа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бланка</w:t>
      </w:r>
      <w:proofErr w:type="gramEnd"/>
      <w:r w:rsidRPr="00607954">
        <w:rPr>
          <w:sz w:val="28"/>
          <w:szCs w:val="28"/>
        </w:rPr>
        <w:t>),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с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использованием следующих режимов: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455F1" w:rsidRPr="00F773AD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(при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отсутствии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в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документе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графических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изображений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(или) цветного текста);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455F1" w:rsidRPr="00F773AD">
        <w:rPr>
          <w:sz w:val="28"/>
          <w:szCs w:val="28"/>
        </w:rPr>
        <w:t>оттенки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серого</w:t>
      </w:r>
      <w:r>
        <w:rPr>
          <w:sz w:val="28"/>
          <w:szCs w:val="28"/>
        </w:rPr>
        <w:t>»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(при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наличии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в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документе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графических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изображений, отличных от цветного графического изображения);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B455F1" w:rsidRPr="00F773AD">
        <w:rPr>
          <w:spacing w:val="-2"/>
          <w:sz w:val="28"/>
          <w:szCs w:val="28"/>
        </w:rPr>
        <w:t>цветной</w:t>
      </w:r>
      <w:r>
        <w:rPr>
          <w:spacing w:val="-2"/>
          <w:sz w:val="28"/>
          <w:szCs w:val="28"/>
        </w:rPr>
        <w:t>»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4"/>
          <w:sz w:val="28"/>
          <w:szCs w:val="28"/>
        </w:rPr>
        <w:t>или</w:t>
      </w:r>
      <w:r w:rsidR="00B455F1" w:rsidRPr="00F773AD">
        <w:rPr>
          <w:sz w:val="28"/>
          <w:szCs w:val="28"/>
        </w:rPr>
        <w:tab/>
      </w:r>
      <w:r>
        <w:rPr>
          <w:spacing w:val="-2"/>
          <w:sz w:val="28"/>
          <w:szCs w:val="28"/>
        </w:rPr>
        <w:t>«</w:t>
      </w:r>
      <w:r w:rsidR="00B455F1" w:rsidRPr="00F773AD">
        <w:rPr>
          <w:spacing w:val="-2"/>
          <w:sz w:val="28"/>
          <w:szCs w:val="28"/>
        </w:rPr>
        <w:t>режим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>полной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>цветопередачи</w:t>
      </w:r>
      <w:r>
        <w:rPr>
          <w:spacing w:val="-2"/>
          <w:sz w:val="28"/>
          <w:szCs w:val="28"/>
        </w:rPr>
        <w:t>»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4"/>
          <w:sz w:val="28"/>
          <w:szCs w:val="28"/>
        </w:rPr>
        <w:t>(при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 xml:space="preserve">наличии </w:t>
      </w:r>
      <w:r w:rsidR="00B455F1" w:rsidRPr="00F773AD"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B455F1" w:rsidRPr="00F773AD" w:rsidRDefault="00B455F1" w:rsidP="00B455F1">
      <w:pPr>
        <w:pStyle w:val="a4"/>
        <w:ind w:firstLine="708"/>
        <w:rPr>
          <w:sz w:val="28"/>
          <w:szCs w:val="28"/>
        </w:rPr>
      </w:pPr>
      <w:r w:rsidRPr="00F773A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55F1" w:rsidRPr="00F773AD" w:rsidRDefault="00B455F1" w:rsidP="00B455F1">
      <w:pPr>
        <w:pStyle w:val="a4"/>
        <w:ind w:firstLine="708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2.</w:t>
      </w:r>
      <w:r>
        <w:rPr>
          <w:sz w:val="28"/>
          <w:szCs w:val="28"/>
        </w:rPr>
        <w:t>16.9</w:t>
      </w:r>
      <w:r w:rsidRPr="00F773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Документы, прилагаемые заявителем к</w:t>
      </w:r>
      <w:r>
        <w:rPr>
          <w:sz w:val="28"/>
          <w:szCs w:val="28"/>
        </w:rPr>
        <w:t xml:space="preserve"> У</w:t>
      </w:r>
      <w:r w:rsidRPr="00F773AD">
        <w:rPr>
          <w:sz w:val="28"/>
          <w:szCs w:val="28"/>
        </w:rPr>
        <w:t>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F5308" w:rsidRDefault="009F5308" w:rsidP="00B455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455F1" w:rsidRPr="00880868" w:rsidRDefault="00B455F1" w:rsidP="00B455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Pr="00880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B455F1" w:rsidRDefault="00B455F1" w:rsidP="00B455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5F1" w:rsidRDefault="00B455F1" w:rsidP="00B455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3.1. Перечень административных процедур</w:t>
      </w:r>
    </w:p>
    <w:p w:rsidR="009F5308" w:rsidRDefault="009F5308" w:rsidP="00B455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3.1. Предоставление </w:t>
      </w:r>
      <w:r w:rsidR="00672AA3">
        <w:rPr>
          <w:sz w:val="28"/>
          <w:szCs w:val="28"/>
        </w:rPr>
        <w:t>муниципаль</w:t>
      </w:r>
      <w:r w:rsidRPr="001969DE">
        <w:rPr>
          <w:sz w:val="28"/>
          <w:szCs w:val="28"/>
        </w:rPr>
        <w:t>ной услуги включает в себя следующие административные процедуры: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="00672AA3">
        <w:rPr>
          <w:sz w:val="28"/>
          <w:szCs w:val="28"/>
        </w:rPr>
        <w:t xml:space="preserve"> </w:t>
      </w:r>
      <w:r w:rsidR="00672AA3" w:rsidRPr="00672AA3">
        <w:rPr>
          <w:sz w:val="28"/>
          <w:szCs w:val="28"/>
        </w:rPr>
        <w:t>прием и</w:t>
      </w:r>
      <w:r w:rsidR="00672AA3">
        <w:t xml:space="preserve"> </w:t>
      </w:r>
      <w:r w:rsidRPr="001969DE">
        <w:rPr>
          <w:sz w:val="28"/>
          <w:szCs w:val="28"/>
        </w:rPr>
        <w:t xml:space="preserve">регистрация </w:t>
      </w:r>
      <w:r w:rsidR="00672AA3">
        <w:rPr>
          <w:sz w:val="28"/>
          <w:szCs w:val="28"/>
        </w:rPr>
        <w:t>Уведомлен</w:t>
      </w:r>
      <w:r w:rsidRPr="001969DE">
        <w:rPr>
          <w:sz w:val="28"/>
          <w:szCs w:val="28"/>
        </w:rPr>
        <w:t>ия;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рассмотрение документов и сведений;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принятие решения;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="00672AA3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выдача результата;</w:t>
      </w:r>
    </w:p>
    <w:p w:rsidR="00672AA3" w:rsidRPr="00672AA3" w:rsidRDefault="00672AA3" w:rsidP="00672AA3">
      <w:pPr>
        <w:ind w:firstLine="709"/>
        <w:jc w:val="both"/>
        <w:rPr>
          <w:sz w:val="28"/>
          <w:szCs w:val="28"/>
        </w:rPr>
      </w:pPr>
      <w:r w:rsidRPr="00672AA3">
        <w:rPr>
          <w:sz w:val="28"/>
          <w:szCs w:val="28"/>
        </w:rPr>
        <w:t>Заявитель вправе отозвать свое уведомление о планируемом сносе на любой стадии рассмотрения, согласования или подготовки документа Администрацией, обратившись с соответствующим заявлением в Администрацию.</w:t>
      </w:r>
    </w:p>
    <w:p w:rsidR="00B756FF" w:rsidRDefault="00B756FF" w:rsidP="00672AA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72AA3" w:rsidRPr="00C27719" w:rsidRDefault="00672AA3" w:rsidP="00672AA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3.2. Прием и регистрация документов заявителя, подача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заявителем </w:t>
      </w:r>
      <w:r>
        <w:rPr>
          <w:b/>
          <w:sz w:val="28"/>
          <w:szCs w:val="28"/>
        </w:rPr>
        <w:t>уведомления</w:t>
      </w:r>
      <w:r w:rsidRPr="00C27719">
        <w:rPr>
          <w:b/>
          <w:sz w:val="28"/>
          <w:szCs w:val="28"/>
        </w:rPr>
        <w:t xml:space="preserve"> и иных документов, необходимых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для предоставления муниципальной услуги, и прием </w:t>
      </w:r>
      <w:proofErr w:type="gramStart"/>
      <w:r w:rsidRPr="00C27719">
        <w:rPr>
          <w:b/>
          <w:sz w:val="28"/>
          <w:szCs w:val="28"/>
        </w:rPr>
        <w:t>таких</w:t>
      </w:r>
      <w:proofErr w:type="gramEnd"/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уведомлений</w:t>
      </w:r>
      <w:r w:rsidRPr="00C27719">
        <w:rPr>
          <w:b/>
          <w:sz w:val="28"/>
          <w:szCs w:val="28"/>
        </w:rPr>
        <w:t xml:space="preserve"> и документов в электронной форме</w:t>
      </w:r>
    </w:p>
    <w:p w:rsidR="00672AA3" w:rsidRPr="001969DE" w:rsidRDefault="00672AA3" w:rsidP="00B756FF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756F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270BA8">
        <w:rPr>
          <w:sz w:val="28"/>
          <w:szCs w:val="28"/>
        </w:rPr>
        <w:lastRenderedPageBreak/>
        <w:t xml:space="preserve">3.2.1. Основанием для </w:t>
      </w:r>
      <w:r>
        <w:rPr>
          <w:sz w:val="28"/>
          <w:szCs w:val="28"/>
        </w:rPr>
        <w:t>начала настоящей административной процедуры является представление заявителем Уведомления с документами в отдел регистрации документов Администрации либо в МФЦ, по почте</w:t>
      </w:r>
      <w:r w:rsidR="001316AF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по электронной почте.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 комплектом документов</w:t>
      </w:r>
      <w:r w:rsidRPr="009727CF">
        <w:rPr>
          <w:sz w:val="28"/>
          <w:szCs w:val="28"/>
        </w:rPr>
        <w:t xml:space="preserve"> в письменной форме принимается, учитывается и регистрируется в отделе регистрации документов </w:t>
      </w:r>
      <w:r>
        <w:rPr>
          <w:sz w:val="28"/>
          <w:szCs w:val="28"/>
        </w:rPr>
        <w:t>Администрации</w:t>
      </w:r>
      <w:r w:rsidRPr="009727CF">
        <w:rPr>
          <w:sz w:val="28"/>
          <w:szCs w:val="28"/>
        </w:rPr>
        <w:t>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комплектом документов </w:t>
      </w:r>
      <w:r w:rsidRPr="009727CF">
        <w:rPr>
          <w:sz w:val="28"/>
          <w:szCs w:val="28"/>
        </w:rPr>
        <w:t>пер</w:t>
      </w:r>
      <w:r>
        <w:rPr>
          <w:sz w:val="28"/>
          <w:szCs w:val="28"/>
        </w:rPr>
        <w:t xml:space="preserve">едается в приемную Администрации </w:t>
      </w:r>
      <w:r w:rsidRPr="009727CF">
        <w:rPr>
          <w:sz w:val="28"/>
          <w:szCs w:val="28"/>
        </w:rPr>
        <w:t>специалисту, отвечающему за делопроизводство (далее - делопроизводитель), для регистрации.</w:t>
      </w:r>
    </w:p>
    <w:p w:rsidR="00B756F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>с комплектом документов</w:t>
      </w:r>
      <w:r w:rsidRPr="009727CF">
        <w:rPr>
          <w:sz w:val="28"/>
          <w:szCs w:val="28"/>
        </w:rPr>
        <w:t>, представленные в форме электронных документов, регистрируются в установленном порядке в Администрации в день их поступления.</w:t>
      </w:r>
    </w:p>
    <w:p w:rsidR="00B756FF" w:rsidRPr="00270BA8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 xml:space="preserve">В случае представления документов через </w:t>
      </w:r>
      <w:r>
        <w:rPr>
          <w:sz w:val="28"/>
          <w:szCs w:val="28"/>
        </w:rPr>
        <w:t xml:space="preserve">Администрацию </w:t>
      </w:r>
      <w:r w:rsidRPr="00270BA8">
        <w:rPr>
          <w:sz w:val="28"/>
          <w:szCs w:val="28"/>
        </w:rPr>
        <w:t>расписка выдается</w:t>
      </w:r>
      <w:r>
        <w:rPr>
          <w:sz w:val="28"/>
          <w:szCs w:val="28"/>
        </w:rPr>
        <w:t xml:space="preserve"> </w:t>
      </w:r>
      <w:r w:rsidRPr="009727CF">
        <w:rPr>
          <w:sz w:val="28"/>
          <w:szCs w:val="28"/>
        </w:rPr>
        <w:t>делопроизводител</w:t>
      </w:r>
      <w:r>
        <w:rPr>
          <w:sz w:val="28"/>
          <w:szCs w:val="28"/>
        </w:rPr>
        <w:t>ем</w:t>
      </w:r>
      <w:r w:rsidRPr="00270BA8">
        <w:rPr>
          <w:sz w:val="28"/>
          <w:szCs w:val="28"/>
        </w:rPr>
        <w:t>.</w:t>
      </w:r>
    </w:p>
    <w:p w:rsidR="00B756F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>В случае представления документов через МФЦ расписка выдается МФЦ.</w:t>
      </w:r>
    </w:p>
    <w:p w:rsidR="00B756FF" w:rsidRPr="00270BA8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>МФЦ передает документы, поступившие от заявителя, в Администрацию в порядке и в сроки, предусмотренные соответствующим соглашением о взаимодействии.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3.2.2. </w:t>
      </w: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комплектом документов </w:t>
      </w:r>
      <w:r w:rsidRPr="009727CF">
        <w:rPr>
          <w:sz w:val="28"/>
          <w:szCs w:val="28"/>
        </w:rPr>
        <w:t>передаются с использованием ведомственной автоматизированной информационной системы сотрудникам, ответственным за рассмотрение документов, не позднее рабочего дня, следующего за днем регистрации документов.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На уведомлении</w:t>
      </w:r>
      <w:r w:rsidRPr="009727CF">
        <w:rPr>
          <w:sz w:val="28"/>
          <w:szCs w:val="28"/>
        </w:rPr>
        <w:t xml:space="preserve"> проставляются порядковый номер и дата приема.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3.2.4. Результатом административной процедуры </w:t>
      </w:r>
      <w:r>
        <w:rPr>
          <w:sz w:val="28"/>
          <w:szCs w:val="28"/>
        </w:rPr>
        <w:t xml:space="preserve">приема и регистрации документов, подачи заявителем уведомления </w:t>
      </w:r>
      <w:r w:rsidRPr="009727CF">
        <w:rPr>
          <w:sz w:val="28"/>
          <w:szCs w:val="28"/>
        </w:rPr>
        <w:t>является получение специалист</w:t>
      </w:r>
      <w:r>
        <w:rPr>
          <w:sz w:val="28"/>
          <w:szCs w:val="28"/>
        </w:rPr>
        <w:t>о</w:t>
      </w:r>
      <w:r w:rsidRPr="009727CF">
        <w:rPr>
          <w:sz w:val="28"/>
          <w:szCs w:val="28"/>
        </w:rPr>
        <w:t xml:space="preserve">м </w:t>
      </w:r>
      <w:r>
        <w:rPr>
          <w:sz w:val="28"/>
          <w:szCs w:val="28"/>
        </w:rPr>
        <w:t>Администрации</w:t>
      </w:r>
      <w:r w:rsidRPr="009727CF">
        <w:rPr>
          <w:sz w:val="28"/>
          <w:szCs w:val="28"/>
        </w:rPr>
        <w:t xml:space="preserve"> документов, представленных заявителем.</w:t>
      </w:r>
    </w:p>
    <w:p w:rsidR="00B756FF" w:rsidRPr="009727CF" w:rsidRDefault="00B756FF" w:rsidP="001316A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3.2.5. Максимальный срок выполнения </w:t>
      </w:r>
      <w:r>
        <w:rPr>
          <w:sz w:val="28"/>
          <w:szCs w:val="28"/>
        </w:rPr>
        <w:t xml:space="preserve">настоящей </w:t>
      </w:r>
      <w:r w:rsidRPr="009727CF">
        <w:rPr>
          <w:sz w:val="28"/>
          <w:szCs w:val="28"/>
        </w:rPr>
        <w:t xml:space="preserve">административной процедуры составляет 1 </w:t>
      </w:r>
      <w:r>
        <w:rPr>
          <w:sz w:val="28"/>
          <w:szCs w:val="28"/>
        </w:rPr>
        <w:t xml:space="preserve">рабочий </w:t>
      </w:r>
      <w:r w:rsidRPr="009727CF">
        <w:rPr>
          <w:sz w:val="28"/>
          <w:szCs w:val="28"/>
        </w:rPr>
        <w:t>день.</w:t>
      </w:r>
    </w:p>
    <w:p w:rsidR="00E27068" w:rsidRPr="001969DE" w:rsidRDefault="00E27068" w:rsidP="00131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E27068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Формирование уведомления о планируемом сносе, уведомления о завершении сноса.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об окончании строительства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1316A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ведомления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в) сохранение ранее введенных в электронную</w:t>
      </w:r>
      <w:r w:rsidR="00C7582F">
        <w:rPr>
          <w:sz w:val="28"/>
          <w:szCs w:val="28"/>
        </w:rPr>
        <w:t xml:space="preserve"> форму</w:t>
      </w:r>
      <w:r w:rsidRPr="00FE1B28">
        <w:rPr>
          <w:sz w:val="28"/>
          <w:szCs w:val="28"/>
        </w:rPr>
        <w:t xml:space="preserve">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 xml:space="preserve">без </w:t>
      </w:r>
      <w:proofErr w:type="gramStart"/>
      <w:r w:rsidRPr="00FE1B28">
        <w:rPr>
          <w:sz w:val="28"/>
          <w:szCs w:val="28"/>
        </w:rPr>
        <w:t>потери</w:t>
      </w:r>
      <w:proofErr w:type="gramEnd"/>
      <w:r w:rsidRPr="00FE1B28">
        <w:rPr>
          <w:sz w:val="28"/>
          <w:szCs w:val="28"/>
        </w:rPr>
        <w:t xml:space="preserve"> ранее введенной информации;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ведомлени</w:t>
      </w:r>
      <w:r>
        <w:rPr>
          <w:bCs/>
          <w:sz w:val="28"/>
          <w:szCs w:val="28"/>
        </w:rPr>
        <w:t xml:space="preserve">ем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муниципальной услуги, направляются в </w:t>
      </w:r>
      <w:r w:rsidR="00C7582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3.4. </w:t>
      </w:r>
      <w:r w:rsidR="00C7582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а) прием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необходимых для предоставления муниципальной</w:t>
      </w:r>
      <w:r w:rsidR="00C7582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услуги. 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</w:t>
      </w:r>
      <w:proofErr w:type="gramStart"/>
      <w:r w:rsidRPr="00FE1B28">
        <w:rPr>
          <w:sz w:val="28"/>
          <w:szCs w:val="28"/>
        </w:rPr>
        <w:t>Электронное</w:t>
      </w:r>
      <w:proofErr w:type="gramEnd"/>
      <w:r w:rsidRPr="00FE1B28">
        <w:rPr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</w:t>
      </w:r>
      <w:r w:rsidR="00C7582F">
        <w:rPr>
          <w:sz w:val="28"/>
          <w:szCs w:val="28"/>
        </w:rPr>
        <w:t>специалиста</w:t>
      </w:r>
      <w:r w:rsidRPr="00FE1B28">
        <w:rPr>
          <w:sz w:val="28"/>
          <w:szCs w:val="28"/>
        </w:rPr>
        <w:t xml:space="preserve"> </w:t>
      </w:r>
      <w:r w:rsidR="00477ACC">
        <w:rPr>
          <w:sz w:val="28"/>
          <w:szCs w:val="28"/>
        </w:rPr>
        <w:t>Отдела</w:t>
      </w:r>
      <w:r w:rsidRPr="00FE1B28">
        <w:rPr>
          <w:sz w:val="28"/>
          <w:szCs w:val="28"/>
        </w:rPr>
        <w:t xml:space="preserve">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</w:t>
      </w:r>
      <w:r w:rsidR="00C7582F">
        <w:rPr>
          <w:sz w:val="28"/>
          <w:szCs w:val="28"/>
        </w:rPr>
        <w:t>ый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специалист</w:t>
      </w:r>
      <w:r w:rsidRPr="00FE1B28">
        <w:rPr>
          <w:sz w:val="28"/>
          <w:szCs w:val="28"/>
        </w:rPr>
        <w:t>), в государственной информационной системе</w:t>
      </w:r>
      <w:r>
        <w:rPr>
          <w:sz w:val="28"/>
          <w:szCs w:val="28"/>
        </w:rPr>
        <w:t xml:space="preserve">, используемой </w:t>
      </w:r>
      <w:r w:rsidR="00C7582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для предоставления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</w:t>
      </w:r>
      <w:r w:rsidR="00C7582F">
        <w:rPr>
          <w:sz w:val="28"/>
          <w:szCs w:val="28"/>
        </w:rPr>
        <w:t>ый специалист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проводит процедуру приема документов в соответствии с пунктами 3.2.1-3.2.5 раздела 3.2 Административно</w:t>
      </w:r>
      <w:r w:rsidR="00551083">
        <w:rPr>
          <w:sz w:val="28"/>
          <w:szCs w:val="28"/>
        </w:rPr>
        <w:t>го</w:t>
      </w:r>
      <w:r w:rsidR="00C7582F">
        <w:rPr>
          <w:sz w:val="28"/>
          <w:szCs w:val="28"/>
        </w:rPr>
        <w:t xml:space="preserve"> регламента</w:t>
      </w:r>
    </w:p>
    <w:p w:rsidR="00B756FF" w:rsidRDefault="00B756FF" w:rsidP="00B75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56FF" w:rsidRPr="009727CF" w:rsidRDefault="00B756FF" w:rsidP="00B756F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3.3. Формирование и направление межведомственного запроса</w:t>
      </w:r>
    </w:p>
    <w:p w:rsidR="00B756FF" w:rsidRDefault="00B756FF" w:rsidP="00B75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B756FF" w:rsidRPr="009727CF" w:rsidRDefault="00B756FF" w:rsidP="00B75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lastRenderedPageBreak/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-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B756FF" w:rsidRPr="000D66D9" w:rsidRDefault="00B756FF" w:rsidP="00B756FF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66D9">
        <w:rPr>
          <w:color w:val="000000"/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1" w:history="1">
        <w:r w:rsidRPr="000D66D9">
          <w:rPr>
            <w:color w:val="000000"/>
            <w:sz w:val="28"/>
            <w:szCs w:val="28"/>
          </w:rPr>
          <w:t>пункте 2.</w:t>
        </w:r>
        <w:r w:rsidR="00F779D1">
          <w:rPr>
            <w:color w:val="000000"/>
            <w:sz w:val="28"/>
            <w:szCs w:val="28"/>
          </w:rPr>
          <w:t>7</w:t>
        </w:r>
        <w:r w:rsidRPr="000D66D9">
          <w:rPr>
            <w:color w:val="000000"/>
            <w:sz w:val="28"/>
            <w:szCs w:val="28"/>
          </w:rPr>
          <w:t xml:space="preserve"> раздела 2</w:t>
        </w:r>
      </w:hyperlink>
      <w:r w:rsidRPr="000D66D9"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2" w:history="1">
        <w:r w:rsidRPr="000D66D9">
          <w:rPr>
            <w:color w:val="000000"/>
            <w:sz w:val="28"/>
            <w:szCs w:val="28"/>
          </w:rPr>
          <w:t>подразделу 3.4</w:t>
        </w:r>
      </w:hyperlink>
      <w:r w:rsidRPr="000D66D9">
        <w:rPr>
          <w:color w:val="000000"/>
          <w:sz w:val="28"/>
          <w:szCs w:val="28"/>
        </w:rPr>
        <w:t xml:space="preserve"> настоящего раздела.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0D66D9"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13" w:history="1">
        <w:r w:rsidRPr="000D66D9">
          <w:rPr>
            <w:color w:val="000000"/>
            <w:sz w:val="28"/>
            <w:szCs w:val="28"/>
          </w:rPr>
          <w:t>пункт</w:t>
        </w:r>
        <w:r w:rsidR="00576E10">
          <w:rPr>
            <w:color w:val="000000"/>
            <w:sz w:val="28"/>
            <w:szCs w:val="28"/>
          </w:rPr>
          <w:t>е</w:t>
        </w:r>
        <w:r w:rsidRPr="000D66D9">
          <w:rPr>
            <w:color w:val="000000"/>
            <w:sz w:val="28"/>
            <w:szCs w:val="28"/>
          </w:rPr>
          <w:t xml:space="preserve"> 2.</w:t>
        </w:r>
        <w:r w:rsidR="00576E10">
          <w:rPr>
            <w:color w:val="000000"/>
            <w:sz w:val="28"/>
            <w:szCs w:val="28"/>
          </w:rPr>
          <w:t>7</w:t>
        </w:r>
        <w:r w:rsidRPr="000D66D9">
          <w:rPr>
            <w:color w:val="000000"/>
            <w:sz w:val="28"/>
            <w:szCs w:val="28"/>
          </w:rPr>
          <w:t xml:space="preserve"> раздела 2</w:t>
        </w:r>
      </w:hyperlink>
      <w:r w:rsidRPr="000D66D9">
        <w:rPr>
          <w:color w:val="000000"/>
          <w:sz w:val="28"/>
          <w:szCs w:val="28"/>
        </w:rPr>
        <w:t xml:space="preserve"> настоящего Административного регламента документы, в случае если право на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Pr="009727CF">
        <w:rPr>
          <w:sz w:val="28"/>
          <w:szCs w:val="28"/>
        </w:rPr>
        <w:t xml:space="preserve">зарегистрировано в Едином государственном реестре </w:t>
      </w:r>
      <w:r>
        <w:rPr>
          <w:sz w:val="28"/>
          <w:szCs w:val="28"/>
        </w:rPr>
        <w:t>недвижимости</w:t>
      </w:r>
      <w:r w:rsidRPr="009727CF">
        <w:rPr>
          <w:sz w:val="28"/>
          <w:szCs w:val="28"/>
        </w:rPr>
        <w:t>, специалист</w:t>
      </w:r>
      <w:r w:rsidR="00477ACC">
        <w:rPr>
          <w:sz w:val="28"/>
          <w:szCs w:val="28"/>
        </w:rPr>
        <w:t xml:space="preserve"> Отдела</w:t>
      </w:r>
      <w:r w:rsidRPr="009727CF">
        <w:rPr>
          <w:sz w:val="28"/>
          <w:szCs w:val="28"/>
        </w:rPr>
        <w:t>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3.3.5. Срок подготовки межведо</w:t>
      </w:r>
      <w:r>
        <w:rPr>
          <w:sz w:val="28"/>
          <w:szCs w:val="28"/>
        </w:rPr>
        <w:t>мственного запроса специалистом</w:t>
      </w:r>
      <w:r w:rsidRPr="009727CF">
        <w:rPr>
          <w:sz w:val="28"/>
          <w:szCs w:val="28"/>
        </w:rPr>
        <w:t xml:space="preserve">, ответственным за формирование и направление межведомственного запроса, не может превышать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дней со дня поступления </w:t>
      </w:r>
      <w:r>
        <w:rPr>
          <w:sz w:val="28"/>
          <w:szCs w:val="28"/>
        </w:rPr>
        <w:t>уведомления</w:t>
      </w:r>
      <w:r w:rsidRPr="009727CF">
        <w:rPr>
          <w:sz w:val="28"/>
          <w:szCs w:val="28"/>
        </w:rPr>
        <w:t>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3.3.6. </w:t>
      </w:r>
      <w:proofErr w:type="gramStart"/>
      <w:r w:rsidRPr="009727CF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9727CF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Смоленской области.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3.3.7.</w:t>
      </w:r>
      <w:r w:rsidRPr="008D58F7">
        <w:rPr>
          <w:sz w:val="28"/>
          <w:szCs w:val="28"/>
        </w:rPr>
        <w:t xml:space="preserve"> </w:t>
      </w:r>
      <w:r w:rsidRPr="008011B9">
        <w:rPr>
          <w:sz w:val="28"/>
          <w:szCs w:val="28"/>
        </w:rPr>
        <w:t>После поступления ответа на межведомственный запрос специалист</w:t>
      </w:r>
      <w:r w:rsidR="00477ACC">
        <w:rPr>
          <w:sz w:val="28"/>
          <w:szCs w:val="28"/>
        </w:rPr>
        <w:t xml:space="preserve"> Отдела</w:t>
      </w:r>
      <w:r w:rsidRPr="008011B9">
        <w:rPr>
          <w:sz w:val="28"/>
          <w:szCs w:val="28"/>
        </w:rPr>
        <w:t xml:space="preserve">, ответственный за </w:t>
      </w:r>
      <w:r>
        <w:rPr>
          <w:sz w:val="28"/>
          <w:szCs w:val="28"/>
        </w:rPr>
        <w:t>оказание муниципальной услуги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>приступает к</w:t>
      </w:r>
      <w:r w:rsidRPr="008011B9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 документов.</w:t>
      </w:r>
    </w:p>
    <w:p w:rsidR="00B756F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lastRenderedPageBreak/>
        <w:t xml:space="preserve"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9727CF">
        <w:rPr>
          <w:sz w:val="28"/>
          <w:szCs w:val="28"/>
        </w:rPr>
        <w:t>.</w:t>
      </w:r>
    </w:p>
    <w:p w:rsidR="000B67BC" w:rsidRDefault="000B67BC" w:rsidP="000B67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3.4. Рассмотрение документов, принятие решения</w:t>
      </w: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о предоставлении муниципальной услуги или об отказе</w:t>
      </w: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в предо</w:t>
      </w:r>
      <w:r>
        <w:rPr>
          <w:b/>
          <w:sz w:val="28"/>
          <w:szCs w:val="28"/>
        </w:rPr>
        <w:t>ставлении муниципальной услуги</w:t>
      </w:r>
    </w:p>
    <w:p w:rsidR="00B756FF" w:rsidRDefault="00B756FF" w:rsidP="00B7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6FF" w:rsidRPr="00180A99" w:rsidRDefault="00B756FF" w:rsidP="00180A99">
      <w:pPr>
        <w:pStyle w:val="a4"/>
        <w:ind w:firstLine="709"/>
        <w:jc w:val="both"/>
        <w:rPr>
          <w:sz w:val="28"/>
          <w:szCs w:val="28"/>
        </w:rPr>
      </w:pPr>
      <w:r w:rsidRPr="00180A99">
        <w:rPr>
          <w:sz w:val="28"/>
          <w:szCs w:val="28"/>
        </w:rPr>
        <w:t>3.</w:t>
      </w:r>
      <w:r w:rsidR="00180A99" w:rsidRPr="00180A99">
        <w:rPr>
          <w:sz w:val="28"/>
          <w:szCs w:val="28"/>
        </w:rPr>
        <w:t>4</w:t>
      </w:r>
      <w:r w:rsidRPr="00180A99">
        <w:rPr>
          <w:sz w:val="28"/>
          <w:szCs w:val="28"/>
        </w:rPr>
        <w:t>.</w:t>
      </w:r>
      <w:r w:rsidR="00180A99">
        <w:rPr>
          <w:sz w:val="28"/>
          <w:szCs w:val="28"/>
        </w:rPr>
        <w:t>1.</w:t>
      </w:r>
      <w:r w:rsidRPr="009E1056">
        <w:t xml:space="preserve"> </w:t>
      </w:r>
      <w:r w:rsidR="00180A99" w:rsidRPr="008011B9">
        <w:rPr>
          <w:sz w:val="28"/>
          <w:szCs w:val="28"/>
        </w:rPr>
        <w:t>После поступления ответа на межведомственный запрос специалист</w:t>
      </w:r>
      <w:r w:rsidR="00477ACC">
        <w:rPr>
          <w:sz w:val="28"/>
          <w:szCs w:val="28"/>
        </w:rPr>
        <w:t xml:space="preserve"> Отдела</w:t>
      </w:r>
      <w:r w:rsidR="00180A99" w:rsidRPr="008011B9">
        <w:rPr>
          <w:sz w:val="28"/>
          <w:szCs w:val="28"/>
        </w:rPr>
        <w:t xml:space="preserve">, ответственный за </w:t>
      </w:r>
      <w:r w:rsidR="00180A99">
        <w:rPr>
          <w:sz w:val="28"/>
          <w:szCs w:val="28"/>
        </w:rPr>
        <w:t>оказание муниципальной услуги</w:t>
      </w:r>
      <w:r w:rsidR="00180A99" w:rsidRPr="008011B9">
        <w:rPr>
          <w:sz w:val="28"/>
          <w:szCs w:val="28"/>
        </w:rPr>
        <w:t xml:space="preserve"> </w:t>
      </w:r>
      <w:r w:rsidR="00180A99">
        <w:rPr>
          <w:sz w:val="28"/>
          <w:szCs w:val="28"/>
        </w:rPr>
        <w:t>приступает к</w:t>
      </w:r>
      <w:r w:rsidR="00180A99" w:rsidRPr="008011B9">
        <w:rPr>
          <w:sz w:val="28"/>
          <w:szCs w:val="28"/>
        </w:rPr>
        <w:t xml:space="preserve"> рассмотрени</w:t>
      </w:r>
      <w:r w:rsidR="00180A99">
        <w:rPr>
          <w:sz w:val="28"/>
          <w:szCs w:val="28"/>
        </w:rPr>
        <w:t xml:space="preserve">ю документов и </w:t>
      </w:r>
      <w:r w:rsidRPr="00180A99">
        <w:rPr>
          <w:sz w:val="28"/>
          <w:szCs w:val="28"/>
        </w:rPr>
        <w:t>проверяет их комплектность и правильность оформления, а также основания для отказа в предоставлении муниципальной услуги в соответствии с пунктом 2.</w:t>
      </w:r>
      <w:r w:rsidR="00180A99">
        <w:rPr>
          <w:sz w:val="28"/>
          <w:szCs w:val="28"/>
        </w:rPr>
        <w:t>9</w:t>
      </w:r>
      <w:r w:rsidRPr="00180A99">
        <w:rPr>
          <w:sz w:val="28"/>
          <w:szCs w:val="28"/>
        </w:rPr>
        <w:t xml:space="preserve"> Административного регламента</w:t>
      </w:r>
      <w:r w:rsidRPr="009E1056">
        <w:t>.</w:t>
      </w:r>
    </w:p>
    <w:p w:rsidR="00B756FF" w:rsidRPr="00180A99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64"/>
      <w:r w:rsidRPr="00180A99">
        <w:rPr>
          <w:sz w:val="28"/>
          <w:szCs w:val="28"/>
        </w:rPr>
        <w:t>3.</w:t>
      </w:r>
      <w:bookmarkEnd w:id="0"/>
      <w:r w:rsidR="00180A99" w:rsidRPr="00180A99">
        <w:rPr>
          <w:sz w:val="28"/>
          <w:szCs w:val="28"/>
        </w:rPr>
        <w:t>4.2</w:t>
      </w:r>
      <w:r w:rsidRPr="00180A99">
        <w:rPr>
          <w:sz w:val="28"/>
          <w:szCs w:val="28"/>
        </w:rPr>
        <w:t>. Результатом админис</w:t>
      </w:r>
      <w:r w:rsidR="00F61430">
        <w:rPr>
          <w:sz w:val="28"/>
          <w:szCs w:val="28"/>
        </w:rPr>
        <w:t>тративной процедуры при подаче У</w:t>
      </w:r>
      <w:r w:rsidRPr="00180A99">
        <w:rPr>
          <w:sz w:val="28"/>
          <w:szCs w:val="28"/>
        </w:rPr>
        <w:t>ведомления является:</w:t>
      </w:r>
    </w:p>
    <w:p w:rsidR="00B756FF" w:rsidRPr="00180A99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A99">
        <w:rPr>
          <w:sz w:val="28"/>
          <w:szCs w:val="28"/>
        </w:rPr>
        <w:t>1) обеспечение размещения этих уведомления и документов в информационной системе обеспечения градостроительной деятельности;</w:t>
      </w:r>
    </w:p>
    <w:p w:rsidR="00B756FF" w:rsidRDefault="00B756FF" w:rsidP="00B756FF">
      <w:pPr>
        <w:widowControl w:val="0"/>
        <w:autoSpaceDE w:val="0"/>
        <w:autoSpaceDN w:val="0"/>
        <w:adjustRightInd w:val="0"/>
        <w:ind w:firstLine="708"/>
        <w:jc w:val="both"/>
      </w:pPr>
      <w:r w:rsidRPr="00180A99"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</w:t>
      </w:r>
      <w:r>
        <w:t>.</w:t>
      </w:r>
    </w:p>
    <w:p w:rsidR="00B756FF" w:rsidRPr="00F61430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430">
        <w:rPr>
          <w:sz w:val="28"/>
          <w:szCs w:val="28"/>
        </w:rPr>
        <w:t xml:space="preserve">Время выполнения административной процедуры составляет четыре рабочих дня со дня </w:t>
      </w:r>
      <w:r w:rsidR="003110D0">
        <w:rPr>
          <w:sz w:val="28"/>
          <w:szCs w:val="28"/>
        </w:rPr>
        <w:t>поступления</w:t>
      </w:r>
      <w:r w:rsidRPr="00F61430">
        <w:rPr>
          <w:sz w:val="28"/>
          <w:szCs w:val="28"/>
        </w:rPr>
        <w:t xml:space="preserve"> </w:t>
      </w:r>
      <w:r w:rsidR="003110D0">
        <w:rPr>
          <w:sz w:val="28"/>
          <w:szCs w:val="28"/>
        </w:rPr>
        <w:t>ответа на межведомственный запрос</w:t>
      </w:r>
      <w:r w:rsidRPr="00F61430">
        <w:rPr>
          <w:sz w:val="28"/>
          <w:szCs w:val="28"/>
        </w:rPr>
        <w:t>.</w:t>
      </w:r>
    </w:p>
    <w:p w:rsidR="00B756FF" w:rsidRPr="00F61430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430">
        <w:rPr>
          <w:sz w:val="28"/>
          <w:szCs w:val="28"/>
        </w:rPr>
        <w:t>3.4.</w:t>
      </w:r>
      <w:r w:rsidR="00F61430" w:rsidRPr="00F61430">
        <w:rPr>
          <w:sz w:val="28"/>
          <w:szCs w:val="28"/>
        </w:rPr>
        <w:t>3</w:t>
      </w:r>
      <w:r w:rsidRPr="00F61430">
        <w:rPr>
          <w:sz w:val="28"/>
          <w:szCs w:val="28"/>
        </w:rPr>
        <w:tab/>
        <w:t>Выдача заявителю результата муниципальной услуги нормативно-правовыми актами не предусмотрена.</w:t>
      </w:r>
    </w:p>
    <w:p w:rsidR="007E0135" w:rsidRDefault="007E0135" w:rsidP="00551083">
      <w:pPr>
        <w:pStyle w:val="a7"/>
        <w:tabs>
          <w:tab w:val="left" w:pos="284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bookmarkStart w:id="1" w:name="sub_73"/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0A48FB" w:rsidRDefault="000A48FB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0A48FB" w:rsidRDefault="000A48FB" w:rsidP="00477AC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A09AF" w:rsidRPr="00B95177" w:rsidRDefault="008A09AF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0A48FB">
        <w:rPr>
          <w:bCs/>
          <w:sz w:val="28"/>
          <w:szCs w:val="28"/>
        </w:rPr>
        <w:t>1</w:t>
      </w:r>
    </w:p>
    <w:p w:rsidR="008A09AF" w:rsidRPr="00B95177" w:rsidRDefault="008A09AF" w:rsidP="008A09A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8A09AF" w:rsidRDefault="008A09AF" w:rsidP="008A09AF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8A09AF" w:rsidRPr="007A67ED" w:rsidRDefault="008A09AF" w:rsidP="008A09AF">
      <w:pPr>
        <w:spacing w:line="240" w:lineRule="atLeast"/>
        <w:ind w:left="3402"/>
        <w:jc w:val="center"/>
      </w:pPr>
    </w:p>
    <w:p w:rsidR="008A09AF" w:rsidRPr="007A67ED" w:rsidRDefault="008A09AF" w:rsidP="008A09AF">
      <w:pPr>
        <w:spacing w:line="240" w:lineRule="atLeast"/>
        <w:ind w:left="3402"/>
        <w:jc w:val="right"/>
      </w:pPr>
      <w:r w:rsidRPr="007A67ED">
        <w:t>ФОРМА</w:t>
      </w:r>
    </w:p>
    <w:p w:rsidR="008A09AF" w:rsidRPr="007A67ED" w:rsidRDefault="008A09AF" w:rsidP="008A09AF"/>
    <w:p w:rsidR="008A09AF" w:rsidRPr="007A67ED" w:rsidRDefault="008A09AF" w:rsidP="008A09AF"/>
    <w:p w:rsidR="008A09AF" w:rsidRPr="007A67ED" w:rsidRDefault="008A09AF" w:rsidP="008A09AF">
      <w:pPr>
        <w:spacing w:line="240" w:lineRule="atLeast"/>
        <w:ind w:left="3261"/>
      </w:pPr>
      <w:r w:rsidRPr="007A67ED">
        <w:t xml:space="preserve">Кому </w:t>
      </w:r>
      <w:r w:rsidR="008F4672">
        <w:t xml:space="preserve"> </w:t>
      </w:r>
      <w:r w:rsidRPr="007A67ED">
        <w:t>____________________________________</w:t>
      </w:r>
      <w:r w:rsidR="008F4672">
        <w:t>_________________________</w:t>
      </w:r>
    </w:p>
    <w:p w:rsidR="008A09AF" w:rsidRPr="008F4672" w:rsidRDefault="008A09AF" w:rsidP="008A09AF">
      <w:pPr>
        <w:spacing w:line="240" w:lineRule="atLeast"/>
        <w:ind w:left="3969"/>
        <w:jc w:val="center"/>
        <w:rPr>
          <w:sz w:val="16"/>
          <w:szCs w:val="16"/>
        </w:rPr>
      </w:pPr>
      <w:proofErr w:type="gramStart"/>
      <w:r w:rsidRPr="008F4672">
        <w:rPr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8A09AF" w:rsidRPr="007A67ED" w:rsidRDefault="008A09AF" w:rsidP="008A09AF">
      <w:pPr>
        <w:spacing w:line="240" w:lineRule="atLeast"/>
        <w:ind w:left="3261"/>
      </w:pPr>
      <w:r w:rsidRPr="007A67ED">
        <w:t>_________________________________________</w:t>
      </w:r>
    </w:p>
    <w:p w:rsidR="008A09AF" w:rsidRPr="008F4672" w:rsidRDefault="008A09AF" w:rsidP="008A09AF">
      <w:pPr>
        <w:spacing w:line="240" w:lineRule="atLeast"/>
        <w:ind w:left="3261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почтовый индекс и адрес, телефон, адрес электронной почты застройщика)</w:t>
      </w:r>
    </w:p>
    <w:p w:rsidR="008A09AF" w:rsidRPr="008F4672" w:rsidRDefault="008A09AF" w:rsidP="008A09AF">
      <w:pPr>
        <w:rPr>
          <w:sz w:val="16"/>
          <w:szCs w:val="16"/>
        </w:rPr>
      </w:pPr>
    </w:p>
    <w:p w:rsidR="008A09AF" w:rsidRPr="007A67ED" w:rsidRDefault="008A09AF" w:rsidP="008A09AF"/>
    <w:p w:rsidR="008A09AF" w:rsidRPr="007A67ED" w:rsidRDefault="008A09AF" w:rsidP="008A09AF"/>
    <w:p w:rsidR="008A09AF" w:rsidRPr="007A67ED" w:rsidRDefault="008A09AF" w:rsidP="008A09AF">
      <w:pPr>
        <w:spacing w:line="240" w:lineRule="atLeast"/>
        <w:jc w:val="center"/>
        <w:rPr>
          <w:b/>
        </w:rPr>
      </w:pPr>
      <w:proofErr w:type="gramStart"/>
      <w:r w:rsidRPr="007A67ED">
        <w:rPr>
          <w:b/>
        </w:rPr>
        <w:t>Р</w:t>
      </w:r>
      <w:proofErr w:type="gramEnd"/>
      <w:r w:rsidRPr="007A67ED">
        <w:rPr>
          <w:b/>
        </w:rPr>
        <w:t xml:space="preserve"> Е Ш Е Н И Е</w:t>
      </w:r>
    </w:p>
    <w:p w:rsidR="008A09AF" w:rsidRPr="007A67ED" w:rsidRDefault="008A09AF" w:rsidP="008A09AF">
      <w:pPr>
        <w:spacing w:line="120" w:lineRule="exact"/>
        <w:jc w:val="center"/>
        <w:rPr>
          <w:b/>
        </w:rPr>
      </w:pPr>
    </w:p>
    <w:p w:rsidR="008A09AF" w:rsidRPr="007A67ED" w:rsidRDefault="008A09AF" w:rsidP="008A09AF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0A48FB" w:rsidRDefault="008A09AF" w:rsidP="008A09AF">
      <w:pPr>
        <w:rPr>
          <w:u w:val="single"/>
        </w:rPr>
      </w:pPr>
      <w:r w:rsidRPr="007A67ED">
        <w:t>_</w:t>
      </w:r>
      <w:r w:rsidR="008F4672">
        <w:t>________</w:t>
      </w:r>
      <w:r w:rsidR="008F4672" w:rsidRPr="008F4672">
        <w:rPr>
          <w:u w:val="single"/>
        </w:rPr>
        <w:t>Администрация муниципального образования «</w:t>
      </w:r>
      <w:proofErr w:type="spellStart"/>
      <w:r w:rsidR="008F4672" w:rsidRPr="008F4672">
        <w:rPr>
          <w:u w:val="single"/>
        </w:rPr>
        <w:t>Сафоновский</w:t>
      </w:r>
      <w:proofErr w:type="spellEnd"/>
      <w:r w:rsidR="008F4672" w:rsidRPr="008F4672">
        <w:rPr>
          <w:u w:val="single"/>
        </w:rPr>
        <w:t xml:space="preserve"> </w:t>
      </w:r>
      <w:r w:rsidR="000A48FB">
        <w:rPr>
          <w:u w:val="single"/>
        </w:rPr>
        <w:t>муниципальный округ</w:t>
      </w:r>
      <w:r w:rsidR="008F4672" w:rsidRPr="008F4672">
        <w:rPr>
          <w:u w:val="single"/>
        </w:rPr>
        <w:t>»</w:t>
      </w:r>
      <w:proofErr w:type="gramStart"/>
      <w:r w:rsidR="000A48FB">
        <w:rPr>
          <w:u w:val="single"/>
        </w:rPr>
        <w:t xml:space="preserve">                                    </w:t>
      </w:r>
      <w:r w:rsidR="000A48FB" w:rsidRPr="000A48FB">
        <w:rPr>
          <w:color w:val="FFFFFF" w:themeColor="background1"/>
          <w:u w:val="single"/>
        </w:rPr>
        <w:t>.</w:t>
      </w:r>
      <w:proofErr w:type="gramEnd"/>
      <w:r w:rsidR="008F4672" w:rsidRPr="000A48FB">
        <w:rPr>
          <w:color w:val="FFFFFF" w:themeColor="background1"/>
          <w:u w:val="single"/>
        </w:rPr>
        <w:t xml:space="preserve"> </w:t>
      </w:r>
    </w:p>
    <w:p w:rsidR="008A09AF" w:rsidRPr="007A67ED" w:rsidRDefault="000A48FB" w:rsidP="008A09AF">
      <w:r>
        <w:rPr>
          <w:u w:val="single"/>
        </w:rPr>
        <w:t xml:space="preserve">                                                                                 </w:t>
      </w:r>
      <w:r w:rsidR="008F4672" w:rsidRPr="008F4672">
        <w:rPr>
          <w:u w:val="single"/>
        </w:rPr>
        <w:t>Смоленской области</w:t>
      </w:r>
      <w:r w:rsidR="008A09AF" w:rsidRPr="007A67ED">
        <w:t>__________</w:t>
      </w:r>
      <w:r w:rsidR="008F4672">
        <w:t>__</w:t>
      </w:r>
      <w:r w:rsidR="008A09AF" w:rsidRPr="007A67ED">
        <w:t xml:space="preserve"> </w:t>
      </w:r>
    </w:p>
    <w:p w:rsidR="008A09AF" w:rsidRPr="008F4672" w:rsidRDefault="008A09AF" w:rsidP="008A09AF">
      <w:pPr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(наименование уполномоченного органа местного самоуправления)</w:t>
      </w: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8A09AF" w:rsidRPr="007A67ED" w:rsidRDefault="008A09AF" w:rsidP="008A09AF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8A09AF" w:rsidRPr="007A67ED" w:rsidRDefault="008A09AF" w:rsidP="008A09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4454"/>
        <w:gridCol w:w="3937"/>
      </w:tblGrid>
      <w:tr w:rsidR="008A09AF" w:rsidRPr="007A67ED" w:rsidTr="00A813EA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8A09AF" w:rsidRPr="007A67ED" w:rsidRDefault="008A09AF" w:rsidP="00A813EA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а</w:t>
            </w:r>
            <w:r w:rsidR="00E851BD">
              <w:t>»</w:t>
            </w:r>
            <w:r w:rsidRPr="007A67ED">
              <w:t xml:space="preserve"> 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35754F">
              <w:rPr>
                <w:rFonts w:eastAsia="Calibri"/>
              </w:rPr>
              <w:t>Уведомлени</w:t>
            </w:r>
            <w:r>
              <w:rPr>
                <w:rFonts w:eastAsia="Calibri"/>
              </w:rPr>
              <w:t xml:space="preserve">е о </w:t>
            </w:r>
            <w:r w:rsidRPr="0035754F">
              <w:rPr>
                <w:rFonts w:eastAsia="Calibri"/>
              </w:rPr>
              <w:t>сносе объекта капитального строительства и уведомлени</w:t>
            </w:r>
            <w:r>
              <w:rPr>
                <w:rFonts w:eastAsia="Calibri"/>
              </w:rPr>
              <w:t>е</w:t>
            </w:r>
            <w:r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Pr="007A67ED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б</w:t>
            </w:r>
            <w:r w:rsidR="00E851BD">
              <w:t xml:space="preserve">» </w:t>
            </w:r>
            <w:r w:rsidRPr="007A67ED">
              <w:t xml:space="preserve">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в</w:t>
            </w:r>
            <w:r w:rsidR="00E851BD">
              <w:t>»</w:t>
            </w:r>
            <w:r w:rsidRPr="007A67ED">
              <w:t xml:space="preserve"> пункта </w:t>
            </w:r>
            <w:r>
              <w:t>2.</w:t>
            </w:r>
            <w:r w:rsidR="00E851BD">
              <w:t>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г</w:t>
            </w:r>
            <w:r w:rsidR="00E851BD">
              <w:t xml:space="preserve">» 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t xml:space="preserve">подпункт </w:t>
            </w:r>
            <w:r w:rsidR="00E851BD">
              <w:t>«</w:t>
            </w:r>
            <w:r w:rsidRPr="007A67ED">
              <w:t>д</w:t>
            </w:r>
            <w:r w:rsidR="00E851BD">
              <w:t>»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35754F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35754F">
              <w:rPr>
                <w:rFonts w:eastAsia="Calibri"/>
              </w:rPr>
              <w:lastRenderedPageBreak/>
              <w:t xml:space="preserve">строительства </w:t>
            </w:r>
            <w:r w:rsidRPr="007A67ED">
              <w:t xml:space="preserve">и документы, </w:t>
            </w:r>
            <w:r w:rsidR="00E851BD">
              <w:t xml:space="preserve">указанные в 2.6.2 </w:t>
            </w:r>
            <w:r w:rsidRPr="007A67ED">
              <w:t>предоставлен</w:t>
            </w:r>
            <w:r w:rsidR="00E851BD">
              <w:t>ы</w:t>
            </w:r>
            <w:r w:rsidRPr="007A67ED">
              <w:t xml:space="preserve"> в электронной форме с нарушением требований, установленных пунктами </w:t>
            </w:r>
            <w:r>
              <w:t>2.</w:t>
            </w:r>
            <w:r w:rsidR="00E851BD">
              <w:t>16</w:t>
            </w:r>
            <w:r w:rsidRPr="007A67ED">
              <w:t xml:space="preserve">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lastRenderedPageBreak/>
              <w:t xml:space="preserve">Указывается исчерпывающий перечень документов, поданных с нарушением указанных требований, а также </w:t>
            </w:r>
            <w:r w:rsidRPr="007A67ED">
              <w:rPr>
                <w:i/>
              </w:rPr>
              <w:lastRenderedPageBreak/>
              <w:t>нарушенные требования</w:t>
            </w:r>
          </w:p>
        </w:tc>
      </w:tr>
      <w:tr w:rsidR="008A09AF" w:rsidRPr="007A67ED" w:rsidTr="00E851BD">
        <w:tc>
          <w:tcPr>
            <w:tcW w:w="1809" w:type="dxa"/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</w:pPr>
            <w:r w:rsidRPr="007A67ED">
              <w:lastRenderedPageBreak/>
              <w:t xml:space="preserve">подпункт </w:t>
            </w:r>
            <w:r w:rsidR="00E851BD">
              <w:t>«</w:t>
            </w:r>
            <w:r w:rsidRPr="007A67ED">
              <w:t>е</w:t>
            </w:r>
            <w:r w:rsidR="00E851BD">
              <w:t>»</w:t>
            </w:r>
            <w:r w:rsidRPr="007A67ED">
              <w:t xml:space="preserve"> пункта </w:t>
            </w:r>
            <w:r w:rsidR="00E851BD">
              <w:t>2.8.1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8A09AF" w:rsidRPr="007A67ED" w:rsidRDefault="008A09AF" w:rsidP="00E851BD">
            <w:pPr>
              <w:spacing w:after="120" w:line="240" w:lineRule="atLeast"/>
              <w:jc w:val="both"/>
            </w:pPr>
            <w:r w:rsidRPr="007A67ED">
              <w:t xml:space="preserve">выявлено несоблюдение установленных статьей 11 Федерального закона </w:t>
            </w:r>
            <w:r w:rsidR="00E851BD">
              <w:t>«</w:t>
            </w:r>
            <w:r w:rsidRPr="007A67ED">
              <w:t>Об электронной подписи</w:t>
            </w:r>
            <w:r w:rsidR="00E851BD">
              <w:t>»</w:t>
            </w:r>
            <w:r w:rsidRPr="007A67ED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E851BD" w:rsidRPr="007A67ED" w:rsidTr="00E851BD">
        <w:tc>
          <w:tcPr>
            <w:tcW w:w="1809" w:type="dxa"/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</w:pPr>
            <w:r w:rsidRPr="007A67ED">
              <w:t xml:space="preserve">подпункт </w:t>
            </w:r>
            <w:r>
              <w:t>«</w:t>
            </w:r>
            <w:r>
              <w:t>ж</w:t>
            </w:r>
            <w:r>
              <w:t>»</w:t>
            </w:r>
            <w:r w:rsidRPr="007A67ED">
              <w:t xml:space="preserve"> пункта </w:t>
            </w:r>
            <w:r>
              <w:t>2.8.1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  <w:jc w:val="both"/>
            </w:pPr>
            <w:r>
              <w:t>Неполное заполнение полей в форме уведомления, в том числе в интерактивной форме уведомления на ЕПГУ</w:t>
            </w:r>
          </w:p>
        </w:tc>
        <w:tc>
          <w:tcPr>
            <w:tcW w:w="3509" w:type="dxa"/>
            <w:shd w:val="clear" w:color="auto" w:fill="auto"/>
          </w:tcPr>
          <w:p w:rsidR="00E851BD" w:rsidRPr="007A67ED" w:rsidRDefault="00E851BD" w:rsidP="00A813EA">
            <w:pPr>
              <w:spacing w:after="120" w:line="240" w:lineRule="atLeast"/>
              <w:rPr>
                <w:i/>
              </w:rPr>
            </w:pPr>
          </w:p>
        </w:tc>
      </w:tr>
      <w:tr w:rsidR="00E851BD" w:rsidRPr="007A67ED" w:rsidTr="00A813EA">
        <w:tc>
          <w:tcPr>
            <w:tcW w:w="1809" w:type="dxa"/>
            <w:shd w:val="clear" w:color="auto" w:fill="auto"/>
          </w:tcPr>
          <w:p w:rsidR="00E851BD" w:rsidRPr="007A67ED" w:rsidRDefault="00E851BD" w:rsidP="00E851BD">
            <w:pPr>
              <w:spacing w:after="120" w:line="240" w:lineRule="atLeast"/>
            </w:pPr>
            <w:r w:rsidRPr="007A67ED">
              <w:t xml:space="preserve">подпункт </w:t>
            </w:r>
            <w:r>
              <w:t>«</w:t>
            </w:r>
            <w:r>
              <w:t>з</w:t>
            </w:r>
            <w:r>
              <w:t>»</w:t>
            </w:r>
            <w:r w:rsidRPr="007A67ED">
              <w:t xml:space="preserve"> пункта </w:t>
            </w:r>
            <w:r>
              <w:t>2.8.1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E851BD" w:rsidRPr="00E851BD" w:rsidRDefault="00E851BD" w:rsidP="00E851BD">
            <w:pPr>
              <w:spacing w:after="120" w:line="240" w:lineRule="atLeast"/>
              <w:jc w:val="both"/>
            </w:pPr>
            <w:r w:rsidRPr="00E851BD">
              <w:rPr>
                <w:bCs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E851BD" w:rsidRPr="007A67ED" w:rsidRDefault="00E851BD" w:rsidP="00A813EA">
            <w:pPr>
              <w:spacing w:after="120" w:line="240" w:lineRule="atLeast"/>
              <w:rPr>
                <w:i/>
              </w:rPr>
            </w:pPr>
          </w:p>
        </w:tc>
      </w:tr>
    </w:tbl>
    <w:p w:rsidR="008A09AF" w:rsidRPr="007A67ED" w:rsidRDefault="008A09AF" w:rsidP="008A09AF"/>
    <w:p w:rsidR="008A09AF" w:rsidRPr="007A67ED" w:rsidRDefault="008A09AF" w:rsidP="008A09AF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ab/>
        <w:t>.</w:t>
      </w:r>
    </w:p>
    <w:p w:rsidR="008A09AF" w:rsidRPr="008F4672" w:rsidRDefault="008A09AF" w:rsidP="008A09AF">
      <w:pPr>
        <w:tabs>
          <w:tab w:val="right" w:leader="underscore" w:pos="9071"/>
        </w:tabs>
        <w:spacing w:line="240" w:lineRule="atLeast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A09AF" w:rsidRPr="007A67ED" w:rsidRDefault="008A09AF" w:rsidP="008A09AF">
      <w:pPr>
        <w:tabs>
          <w:tab w:val="right" w:leader="underscore" w:pos="9071"/>
        </w:tabs>
        <w:spacing w:line="120" w:lineRule="exact"/>
      </w:pP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ab/>
        <w:t>.</w:t>
      </w:r>
    </w:p>
    <w:p w:rsidR="008A09AF" w:rsidRPr="007A67ED" w:rsidRDefault="008A09AF" w:rsidP="008A09AF">
      <w:pPr>
        <w:tabs>
          <w:tab w:val="right" w:leader="underscore" w:pos="9071"/>
        </w:tabs>
        <w:spacing w:line="240" w:lineRule="atLeast"/>
        <w:jc w:val="center"/>
      </w:pPr>
      <w:r w:rsidRPr="007A67ED">
        <w:t>(прилагаются документы, представленные заявителем)</w:t>
      </w:r>
    </w:p>
    <w:p w:rsidR="008A09AF" w:rsidRPr="007A67ED" w:rsidRDefault="008A09AF" w:rsidP="008A09AF"/>
    <w:p w:rsidR="008A09AF" w:rsidRPr="007A67ED" w:rsidRDefault="008A09AF" w:rsidP="008A09AF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A09AF" w:rsidRPr="007A67ED" w:rsidTr="00A813E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</w:tr>
      <w:tr w:rsidR="008A09AF" w:rsidRPr="007A67ED" w:rsidTr="00A813E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proofErr w:type="gramStart"/>
            <w:r w:rsidRPr="007A67ED">
              <w:t>(фамилия, имя, отчество</w:t>
            </w:r>
            <w:r w:rsidRPr="007A67ED">
              <w:br/>
              <w:t>(при наличии)</w:t>
            </w:r>
            <w:proofErr w:type="gramEnd"/>
          </w:p>
        </w:tc>
      </w:tr>
    </w:tbl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7A67ED" w:rsidRDefault="008A09AF" w:rsidP="008A09AF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213ECA" w:rsidRDefault="008A09AF" w:rsidP="008A09AF">
      <w:r w:rsidRPr="00213ECA">
        <w:t>*Сведения об ИНН в отношении иностранного юридического лица не указываются.</w:t>
      </w:r>
    </w:p>
    <w:bookmarkEnd w:id="1"/>
    <w:p w:rsidR="002079A4" w:rsidRDefault="002079A4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E851BD">
      <w:pPr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2079A4" w:rsidRPr="002E445A" w:rsidRDefault="002079A4" w:rsidP="000A48FB">
      <w:pPr>
        <w:ind w:firstLine="4962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</w:t>
      </w:r>
      <w:r w:rsidR="000A48FB">
        <w:rPr>
          <w:sz w:val="23"/>
          <w:szCs w:val="23"/>
        </w:rPr>
        <w:t>2</w:t>
      </w:r>
    </w:p>
    <w:p w:rsidR="002079A4" w:rsidRDefault="002079A4" w:rsidP="000A48FB">
      <w:pPr>
        <w:autoSpaceDE w:val="0"/>
        <w:autoSpaceDN w:val="0"/>
        <w:adjustRightInd w:val="0"/>
        <w:spacing w:line="240" w:lineRule="exact"/>
        <w:ind w:left="4962"/>
        <w:jc w:val="right"/>
        <w:outlineLvl w:val="1"/>
        <w:rPr>
          <w:sz w:val="23"/>
          <w:szCs w:val="23"/>
        </w:rPr>
      </w:pPr>
      <w:r w:rsidRPr="002E445A">
        <w:rPr>
          <w:sz w:val="23"/>
          <w:szCs w:val="23"/>
        </w:rPr>
        <w:t xml:space="preserve">к Административному регламенту </w:t>
      </w:r>
    </w:p>
    <w:p w:rsidR="002079A4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Pr="00037980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</w:pPr>
    </w:p>
    <w:p w:rsidR="002079A4" w:rsidRDefault="002079A4" w:rsidP="002079A4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079A4" w:rsidRPr="00902CBA" w:rsidTr="00EE7CE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0A48FB" w:rsidRDefault="000A48FB" w:rsidP="000A48FB">
      <w:pPr>
        <w:rPr>
          <w:u w:val="single"/>
        </w:rPr>
      </w:pPr>
      <w:r w:rsidRPr="007A67ED">
        <w:t>_</w:t>
      </w:r>
      <w:r>
        <w:t>________</w:t>
      </w:r>
      <w:r w:rsidRPr="008F4672">
        <w:rPr>
          <w:u w:val="single"/>
        </w:rPr>
        <w:t>Администрация муниципального образования «</w:t>
      </w:r>
      <w:proofErr w:type="spellStart"/>
      <w:r w:rsidRPr="008F4672">
        <w:rPr>
          <w:u w:val="single"/>
        </w:rPr>
        <w:t>Сафоновский</w:t>
      </w:r>
      <w:proofErr w:type="spellEnd"/>
      <w:r w:rsidRPr="008F4672">
        <w:rPr>
          <w:u w:val="single"/>
        </w:rPr>
        <w:t xml:space="preserve"> </w:t>
      </w:r>
      <w:r>
        <w:rPr>
          <w:u w:val="single"/>
        </w:rPr>
        <w:t>муниципальный округ</w:t>
      </w:r>
      <w:r w:rsidRPr="008F4672">
        <w:rPr>
          <w:u w:val="single"/>
        </w:rPr>
        <w:t>»</w:t>
      </w:r>
      <w:proofErr w:type="gramStart"/>
      <w:r>
        <w:rPr>
          <w:u w:val="single"/>
        </w:rPr>
        <w:t xml:space="preserve">                                    </w:t>
      </w:r>
      <w:r w:rsidRPr="000A48FB">
        <w:rPr>
          <w:color w:val="FFFFFF" w:themeColor="background1"/>
          <w:u w:val="single"/>
        </w:rPr>
        <w:t>.</w:t>
      </w:r>
      <w:proofErr w:type="gramEnd"/>
      <w:r w:rsidRPr="000A48FB">
        <w:rPr>
          <w:color w:val="FFFFFF" w:themeColor="background1"/>
          <w:u w:val="single"/>
        </w:rPr>
        <w:t xml:space="preserve"> </w:t>
      </w:r>
    </w:p>
    <w:p w:rsidR="000A48FB" w:rsidRPr="000A48FB" w:rsidRDefault="000A48FB" w:rsidP="000A48FB">
      <w:r w:rsidRPr="000A48FB">
        <w:t xml:space="preserve">                                                                                 Смоленской области </w:t>
      </w:r>
    </w:p>
    <w:p w:rsidR="002079A4" w:rsidRPr="002079A4" w:rsidRDefault="000A48FB" w:rsidP="000A48F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2079A4">
        <w:rPr>
          <w:sz w:val="16"/>
          <w:szCs w:val="16"/>
        </w:rPr>
        <w:t xml:space="preserve"> </w:t>
      </w:r>
      <w:r w:rsidR="002079A4" w:rsidRPr="002079A4"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079A4" w:rsidRPr="000220D2" w:rsidRDefault="002079A4" w:rsidP="002079A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59"/>
      </w:tblGrid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61"/>
        </w:trPr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3641"/>
        <w:gridCol w:w="5380"/>
      </w:tblGrid>
      <w:tr w:rsidR="002079A4" w:rsidRPr="00A816ED" w:rsidTr="00EE7CE5">
        <w:trPr>
          <w:trHeight w:val="579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2.1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62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2.2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1144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2.3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77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2.4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>
        <w:rPr>
          <w:b/>
          <w:bCs/>
        </w:rPr>
        <w:t>. Сведения об объекте капитального строительства, подлежащем сносу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3660"/>
        <w:gridCol w:w="5408"/>
      </w:tblGrid>
      <w:tr w:rsidR="002079A4" w:rsidRPr="00A816ED" w:rsidTr="00EE7CE5">
        <w:trPr>
          <w:trHeight w:val="837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lastRenderedPageBreak/>
              <w:t>3.1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851BD">
        <w:trPr>
          <w:trHeight w:val="851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3.2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851BD">
        <w:trPr>
          <w:trHeight w:val="835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3.3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2116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3.4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Default="002079A4" w:rsidP="002079A4">
      <w:pPr>
        <w:spacing w:before="240"/>
      </w:pPr>
      <w:r>
        <w:t xml:space="preserve">Почтовый адрес и (или) адрес электронной почты для связи:  </w:t>
      </w:r>
    </w:p>
    <w:p w:rsidR="002079A4" w:rsidRPr="001D24F2" w:rsidRDefault="002079A4" w:rsidP="002079A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2079A4" w:rsidRDefault="002079A4" w:rsidP="002079A4"/>
    <w:p w:rsidR="002079A4" w:rsidRPr="001D24F2" w:rsidRDefault="002079A4" w:rsidP="002079A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079A4" w:rsidRDefault="002079A4" w:rsidP="002079A4">
      <w:r>
        <w:t xml:space="preserve">Настоящим уведомлением я  </w:t>
      </w:r>
    </w:p>
    <w:p w:rsidR="002079A4" w:rsidRPr="00925E81" w:rsidRDefault="002079A4" w:rsidP="002079A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2079A4" w:rsidRDefault="002079A4" w:rsidP="002079A4"/>
    <w:p w:rsidR="002079A4" w:rsidRPr="00925E81" w:rsidRDefault="002079A4" w:rsidP="002079A4">
      <w:pPr>
        <w:pBdr>
          <w:top w:val="single" w:sz="4" w:space="1" w:color="auto"/>
        </w:pBdr>
        <w:jc w:val="center"/>
      </w:pPr>
      <w:proofErr w:type="gramStart"/>
      <w:r>
        <w:t>(фамилия, имя, отчество (при наличии)</w:t>
      </w:r>
      <w:proofErr w:type="gramEnd"/>
    </w:p>
    <w:p w:rsidR="002079A4" w:rsidRDefault="002079A4" w:rsidP="002079A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4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9"/>
        <w:gridCol w:w="216"/>
        <w:gridCol w:w="1670"/>
        <w:gridCol w:w="216"/>
        <w:gridCol w:w="3475"/>
      </w:tblGrid>
      <w:tr w:rsidR="002079A4" w:rsidRPr="003C06AC" w:rsidTr="00EE7CE5">
        <w:trPr>
          <w:trHeight w:val="319"/>
        </w:trPr>
        <w:tc>
          <w:tcPr>
            <w:tcW w:w="3879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6" w:type="dxa"/>
            <w:vAlign w:val="bottom"/>
          </w:tcPr>
          <w:p w:rsidR="002079A4" w:rsidRPr="003C06AC" w:rsidRDefault="002079A4" w:rsidP="00EE7CE5">
            <w:pPr>
              <w:jc w:val="center"/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6" w:type="dxa"/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</w:tr>
      <w:tr w:rsidR="002079A4" w:rsidRPr="00C81E99" w:rsidTr="00EE7CE5">
        <w:trPr>
          <w:trHeight w:val="252"/>
        </w:trPr>
        <w:tc>
          <w:tcPr>
            <w:tcW w:w="3879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 xml:space="preserve">(должность, в случае, если застройщиком </w:t>
            </w:r>
            <w:r w:rsidRPr="002503FF">
              <w:br/>
            </w:r>
            <w:r>
              <w:t>или техническим заказчиком является юридическое лицо)</w:t>
            </w:r>
          </w:p>
        </w:tc>
        <w:tc>
          <w:tcPr>
            <w:tcW w:w="216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(подпись)</w:t>
            </w:r>
          </w:p>
        </w:tc>
        <w:tc>
          <w:tcPr>
            <w:tcW w:w="216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(расшифровка подписи)</w:t>
            </w:r>
          </w:p>
        </w:tc>
      </w:tr>
    </w:tbl>
    <w:p w:rsidR="002079A4" w:rsidRPr="00601D89" w:rsidRDefault="002079A4" w:rsidP="002079A4">
      <w:pPr>
        <w:spacing w:before="240" w:after="240"/>
        <w:ind w:right="7505"/>
        <w:jc w:val="center"/>
      </w:pPr>
      <w:r w:rsidRPr="00601D89">
        <w:t>М.П.</w:t>
      </w:r>
      <w:r w:rsidRPr="000C5EB4">
        <w:br/>
      </w:r>
      <w:r>
        <w:t>(при наличии)</w:t>
      </w:r>
    </w:p>
    <w:p w:rsidR="002079A4" w:rsidRDefault="002079A4" w:rsidP="002079A4">
      <w:r>
        <w:t xml:space="preserve">К настоящему уведомлению прилагаются:  </w:t>
      </w:r>
    </w:p>
    <w:p w:rsidR="002079A4" w:rsidRPr="00FA0781" w:rsidRDefault="002079A4" w:rsidP="002079A4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2079A4" w:rsidRDefault="002079A4" w:rsidP="002079A4"/>
    <w:p w:rsidR="002079A4" w:rsidRDefault="002079A4" w:rsidP="002079A4">
      <w:pPr>
        <w:pBdr>
          <w:top w:val="single" w:sz="4" w:space="1" w:color="auto"/>
        </w:pBdr>
        <w:jc w:val="both"/>
      </w:pPr>
      <w:r>
        <w:t xml:space="preserve"> </w:t>
      </w:r>
      <w:proofErr w:type="gramStart"/>
      <w:r>
        <w:t>(документы в соответствии с частью 10 статьи 55.31 Градостроительного кодекса Российской Федерации</w:t>
      </w:r>
      <w:r>
        <w:br/>
        <w:t>(Собрание законодательства Российской Федерации, 2005, № 1, ст. 16; 2018, № 32, ст. 5133, 5135)</w:t>
      </w:r>
      <w:proofErr w:type="gramEnd"/>
    </w:p>
    <w:p w:rsidR="008A09AF" w:rsidRDefault="008A09AF" w:rsidP="00E27068">
      <w:pPr>
        <w:ind w:firstLine="709"/>
        <w:jc w:val="both"/>
        <w:rPr>
          <w:rFonts w:eastAsia="Calibri"/>
          <w:lang w:eastAsia="en-US"/>
        </w:rPr>
      </w:pPr>
    </w:p>
    <w:p w:rsidR="002079A4" w:rsidRDefault="002079A4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</w:p>
    <w:p w:rsidR="00E851BD" w:rsidRDefault="00E851BD" w:rsidP="002079A4">
      <w:pPr>
        <w:ind w:firstLine="4962"/>
        <w:rPr>
          <w:sz w:val="23"/>
          <w:szCs w:val="23"/>
        </w:rPr>
      </w:pPr>
      <w:bookmarkStart w:id="2" w:name="_GoBack"/>
      <w:bookmarkEnd w:id="2"/>
    </w:p>
    <w:p w:rsidR="000A48FB" w:rsidRDefault="000A48FB" w:rsidP="002079A4">
      <w:pPr>
        <w:ind w:firstLine="4962"/>
        <w:rPr>
          <w:sz w:val="23"/>
          <w:szCs w:val="23"/>
        </w:rPr>
      </w:pPr>
    </w:p>
    <w:p w:rsidR="002079A4" w:rsidRPr="00E75D8A" w:rsidRDefault="002079A4" w:rsidP="000A48FB">
      <w:pPr>
        <w:ind w:firstLine="4962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Приложение №</w:t>
      </w:r>
      <w:r w:rsidR="000A48FB">
        <w:rPr>
          <w:sz w:val="23"/>
          <w:szCs w:val="23"/>
        </w:rPr>
        <w:t>3</w:t>
      </w:r>
    </w:p>
    <w:p w:rsidR="002079A4" w:rsidRDefault="002079A4" w:rsidP="000A48FB">
      <w:pPr>
        <w:autoSpaceDE w:val="0"/>
        <w:autoSpaceDN w:val="0"/>
        <w:adjustRightInd w:val="0"/>
        <w:spacing w:line="240" w:lineRule="exact"/>
        <w:ind w:left="4962"/>
        <w:jc w:val="right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E75D8A">
        <w:rPr>
          <w:sz w:val="23"/>
          <w:szCs w:val="23"/>
        </w:rPr>
        <w:t xml:space="preserve">к Административному регламенту </w:t>
      </w:r>
    </w:p>
    <w:p w:rsidR="002079A4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Pr="00E75D8A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Default="002079A4" w:rsidP="002079A4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079A4" w:rsidRPr="00902CBA" w:rsidTr="00EE7CE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0A48FB" w:rsidRDefault="000A48FB" w:rsidP="000A48FB"/>
    <w:p w:rsidR="000A48FB" w:rsidRDefault="000A48FB" w:rsidP="000A48FB">
      <w:pPr>
        <w:rPr>
          <w:u w:val="single"/>
        </w:rPr>
      </w:pPr>
      <w:r w:rsidRPr="007A67ED">
        <w:t>_</w:t>
      </w:r>
      <w:r>
        <w:t>________</w:t>
      </w:r>
      <w:r w:rsidRPr="008F4672">
        <w:rPr>
          <w:u w:val="single"/>
        </w:rPr>
        <w:t>Администрация муниципального образования «</w:t>
      </w:r>
      <w:proofErr w:type="spellStart"/>
      <w:r w:rsidRPr="008F4672">
        <w:rPr>
          <w:u w:val="single"/>
        </w:rPr>
        <w:t>Сафоновский</w:t>
      </w:r>
      <w:proofErr w:type="spellEnd"/>
      <w:r w:rsidRPr="008F4672">
        <w:rPr>
          <w:u w:val="single"/>
        </w:rPr>
        <w:t xml:space="preserve"> </w:t>
      </w:r>
      <w:r>
        <w:rPr>
          <w:u w:val="single"/>
        </w:rPr>
        <w:t>муниципальный округ</w:t>
      </w:r>
      <w:r w:rsidRPr="008F4672">
        <w:rPr>
          <w:u w:val="single"/>
        </w:rPr>
        <w:t>»</w:t>
      </w:r>
      <w:proofErr w:type="gramStart"/>
      <w:r>
        <w:rPr>
          <w:u w:val="single"/>
        </w:rPr>
        <w:t xml:space="preserve">                                    </w:t>
      </w:r>
      <w:r w:rsidRPr="000A48FB">
        <w:rPr>
          <w:color w:val="FFFFFF" w:themeColor="background1"/>
          <w:u w:val="single"/>
        </w:rPr>
        <w:t>.</w:t>
      </w:r>
      <w:proofErr w:type="gramEnd"/>
      <w:r w:rsidRPr="000A48FB">
        <w:rPr>
          <w:color w:val="FFFFFF" w:themeColor="background1"/>
          <w:u w:val="single"/>
        </w:rPr>
        <w:t xml:space="preserve"> </w:t>
      </w:r>
    </w:p>
    <w:p w:rsidR="002079A4" w:rsidRPr="000A48FB" w:rsidRDefault="000A48FB" w:rsidP="000A48FB">
      <w:r w:rsidRPr="000A48FB">
        <w:t xml:space="preserve">                                                                                 Смоленской области</w:t>
      </w:r>
    </w:p>
    <w:p w:rsidR="002079A4" w:rsidRPr="002079A4" w:rsidRDefault="002079A4" w:rsidP="002079A4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2079A4"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</w:t>
      </w:r>
      <w:r w:rsidRPr="002079A4">
        <w:rPr>
          <w:sz w:val="16"/>
          <w:szCs w:val="16"/>
        </w:rPr>
        <w:br/>
        <w:t>земельного участка, на котором располагался снесенный объект капитального строительства, или</w:t>
      </w:r>
      <w:r w:rsidRPr="002079A4">
        <w:rPr>
          <w:sz w:val="16"/>
          <w:szCs w:val="16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2079A4">
        <w:rPr>
          <w:sz w:val="16"/>
          <w:szCs w:val="16"/>
        </w:rPr>
        <w:br/>
        <w:t>местного самоуправления муниципального района)</w:t>
      </w:r>
    </w:p>
    <w:p w:rsidR="002079A4" w:rsidRPr="000220D2" w:rsidRDefault="002079A4" w:rsidP="002079A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3738"/>
        <w:gridCol w:w="5523"/>
      </w:tblGrid>
      <w:tr w:rsidR="002079A4" w:rsidRPr="00A816ED" w:rsidTr="00EE7CE5">
        <w:trPr>
          <w:trHeight w:val="830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5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72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5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1.1.3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993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72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87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21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1.2.3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1034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1.2.4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3716"/>
        <w:gridCol w:w="5490"/>
      </w:tblGrid>
      <w:tr w:rsidR="002079A4" w:rsidRPr="00A816ED" w:rsidTr="00EE7CE5">
        <w:trPr>
          <w:trHeight w:val="541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2.1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86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2.2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866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2.3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42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lastRenderedPageBreak/>
              <w:t>2.4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AB5510" w:rsidRDefault="002079A4" w:rsidP="002079A4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3329"/>
      </w:tblGrid>
      <w:tr w:rsidR="002079A4" w:rsidRPr="00AB5510" w:rsidTr="00EE7CE5">
        <w:tc>
          <w:tcPr>
            <w:tcW w:w="6974" w:type="dxa"/>
            <w:tcBorders>
              <w:bottom w:val="single" w:sz="4" w:space="0" w:color="auto"/>
            </w:tcBorders>
            <w:vAlign w:val="bottom"/>
          </w:tcPr>
          <w:p w:rsidR="002079A4" w:rsidRPr="00AB5510" w:rsidRDefault="002079A4" w:rsidP="00EE7CE5">
            <w:pPr>
              <w:rPr>
                <w:b/>
                <w:bCs/>
              </w:rPr>
            </w:pPr>
          </w:p>
        </w:tc>
        <w:tc>
          <w:tcPr>
            <w:tcW w:w="3329" w:type="dxa"/>
            <w:vAlign w:val="bottom"/>
          </w:tcPr>
          <w:p w:rsidR="002079A4" w:rsidRPr="00AB5510" w:rsidRDefault="002079A4" w:rsidP="00EE7CE5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 xml:space="preserve">, </w:t>
            </w:r>
            <w:proofErr w:type="gramStart"/>
            <w:r w:rsidRPr="00AB5510">
              <w:rPr>
                <w:b/>
                <w:bCs/>
              </w:rPr>
              <w:t>указанного</w:t>
            </w:r>
            <w:proofErr w:type="gramEnd"/>
            <w:r w:rsidRPr="00AB5510">
              <w:rPr>
                <w:b/>
                <w:bCs/>
              </w:rPr>
              <w:t xml:space="preserve"> в уведомлении</w:t>
            </w:r>
          </w:p>
        </w:tc>
      </w:tr>
    </w:tbl>
    <w:p w:rsidR="002079A4" w:rsidRPr="00FB71FA" w:rsidRDefault="002079A4" w:rsidP="002079A4">
      <w:pPr>
        <w:ind w:right="2996"/>
        <w:jc w:val="center"/>
      </w:pPr>
      <w:proofErr w:type="gramStart"/>
      <w:r>
        <w:t>(кадастровый номер объекта капитального строительства (при наличии)</w:t>
      </w:r>
      <w:proofErr w:type="gramEnd"/>
    </w:p>
    <w:p w:rsidR="002079A4" w:rsidRPr="00FB71FA" w:rsidRDefault="002079A4" w:rsidP="002079A4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079A4" w:rsidRPr="00456166" w:rsidTr="00EE7CE5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2079A4" w:rsidRPr="00456166" w:rsidRDefault="002079A4" w:rsidP="00EE7CE5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ind w:left="57"/>
            </w:pPr>
            <w:proofErr w:type="gramStart"/>
            <w:r w:rsidRPr="00456166">
              <w:t>г</w:t>
            </w:r>
            <w:proofErr w:type="gramEnd"/>
            <w:r w:rsidRPr="00456166">
              <w:t>.</w:t>
            </w:r>
          </w:p>
        </w:tc>
      </w:tr>
    </w:tbl>
    <w:p w:rsidR="002079A4" w:rsidRPr="007961A1" w:rsidRDefault="002079A4" w:rsidP="002079A4">
      <w:pPr>
        <w:spacing w:after="240"/>
        <w:ind w:left="323" w:right="6691"/>
        <w:jc w:val="center"/>
      </w:pPr>
      <w:r>
        <w:t>(дата направления)</w:t>
      </w:r>
    </w:p>
    <w:p w:rsidR="002079A4" w:rsidRDefault="002079A4" w:rsidP="002079A4">
      <w:r>
        <w:t xml:space="preserve">Почтовый адрес и (или) адрес электронной почты для связи:  </w:t>
      </w:r>
    </w:p>
    <w:p w:rsidR="002079A4" w:rsidRPr="001D24F2" w:rsidRDefault="002079A4" w:rsidP="002079A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2079A4" w:rsidRDefault="002079A4" w:rsidP="002079A4"/>
    <w:p w:rsidR="002079A4" w:rsidRPr="001D24F2" w:rsidRDefault="002079A4" w:rsidP="002079A4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2079A4" w:rsidRDefault="002079A4" w:rsidP="002079A4">
      <w:r>
        <w:t xml:space="preserve">Настоящим уведомлением я  </w:t>
      </w:r>
    </w:p>
    <w:p w:rsidR="002079A4" w:rsidRPr="00925E81" w:rsidRDefault="002079A4" w:rsidP="002079A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2079A4" w:rsidRDefault="002079A4" w:rsidP="002079A4"/>
    <w:p w:rsidR="002079A4" w:rsidRPr="00925E81" w:rsidRDefault="002079A4" w:rsidP="002079A4">
      <w:pPr>
        <w:pBdr>
          <w:top w:val="single" w:sz="4" w:space="1" w:color="auto"/>
        </w:pBdr>
        <w:jc w:val="center"/>
      </w:pPr>
      <w:proofErr w:type="gramStart"/>
      <w:r>
        <w:t>(фамилия, имя, отчество (при наличии)</w:t>
      </w:r>
      <w:proofErr w:type="gramEnd"/>
    </w:p>
    <w:p w:rsidR="002079A4" w:rsidRDefault="002079A4" w:rsidP="002079A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6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213"/>
        <w:gridCol w:w="1647"/>
        <w:gridCol w:w="213"/>
        <w:gridCol w:w="3719"/>
      </w:tblGrid>
      <w:tr w:rsidR="002079A4" w:rsidRPr="003C06AC" w:rsidTr="00EE7CE5">
        <w:trPr>
          <w:trHeight w:val="339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3" w:type="dxa"/>
            <w:vAlign w:val="bottom"/>
          </w:tcPr>
          <w:p w:rsidR="002079A4" w:rsidRPr="003C06AC" w:rsidRDefault="002079A4" w:rsidP="00EE7CE5">
            <w:pPr>
              <w:jc w:val="center"/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3" w:type="dxa"/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</w:tr>
      <w:tr w:rsidR="002079A4" w:rsidRPr="00C81E99" w:rsidTr="00EE7CE5">
        <w:trPr>
          <w:trHeight w:val="865"/>
        </w:trPr>
        <w:tc>
          <w:tcPr>
            <w:tcW w:w="3824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 xml:space="preserve">(должность, в случае, если застройщиком </w:t>
            </w:r>
            <w:r w:rsidRPr="000A6935">
              <w:br/>
            </w:r>
            <w:r>
              <w:t>или техническим заказчиком является юридическое лицо)</w:t>
            </w:r>
          </w:p>
        </w:tc>
        <w:tc>
          <w:tcPr>
            <w:tcW w:w="213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(подпись)</w:t>
            </w:r>
          </w:p>
        </w:tc>
        <w:tc>
          <w:tcPr>
            <w:tcW w:w="213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(расшифровка подписи)</w:t>
            </w:r>
          </w:p>
        </w:tc>
      </w:tr>
    </w:tbl>
    <w:p w:rsidR="002079A4" w:rsidRDefault="002079A4" w:rsidP="002079A4">
      <w:pPr>
        <w:spacing w:before="360"/>
        <w:ind w:right="7505"/>
        <w:jc w:val="center"/>
      </w:pPr>
      <w:r w:rsidRPr="00601D89">
        <w:t>М.П.</w:t>
      </w:r>
    </w:p>
    <w:p w:rsidR="002079A4" w:rsidRPr="00601D89" w:rsidRDefault="002079A4" w:rsidP="002079A4">
      <w:pPr>
        <w:ind w:right="7505"/>
        <w:jc w:val="center"/>
      </w:pPr>
      <w:r>
        <w:t>(при наличии)</w:t>
      </w:r>
    </w:p>
    <w:p w:rsidR="002079A4" w:rsidRPr="009E1056" w:rsidRDefault="002079A4" w:rsidP="00E27068">
      <w:pPr>
        <w:ind w:firstLine="709"/>
        <w:jc w:val="both"/>
        <w:rPr>
          <w:rFonts w:eastAsia="Calibri"/>
          <w:lang w:eastAsia="en-US"/>
        </w:rPr>
      </w:pPr>
    </w:p>
    <w:sectPr w:rsidR="002079A4" w:rsidRPr="009E1056" w:rsidSect="009F53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FB" w:rsidRDefault="003626FB" w:rsidP="00C32CBA">
      <w:r>
        <w:separator/>
      </w:r>
    </w:p>
  </w:endnote>
  <w:endnote w:type="continuationSeparator" w:id="0">
    <w:p w:rsidR="003626FB" w:rsidRDefault="003626FB" w:rsidP="00C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FB" w:rsidRDefault="003626FB" w:rsidP="00C32CBA">
      <w:r>
        <w:separator/>
      </w:r>
    </w:p>
  </w:footnote>
  <w:footnote w:type="continuationSeparator" w:id="0">
    <w:p w:rsidR="003626FB" w:rsidRDefault="003626FB" w:rsidP="00C3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7F"/>
    <w:rsid w:val="00057741"/>
    <w:rsid w:val="000A48FB"/>
    <w:rsid w:val="000B67BC"/>
    <w:rsid w:val="000C707F"/>
    <w:rsid w:val="00111EDB"/>
    <w:rsid w:val="001316AF"/>
    <w:rsid w:val="0013468C"/>
    <w:rsid w:val="0015403B"/>
    <w:rsid w:val="00180A99"/>
    <w:rsid w:val="001857E9"/>
    <w:rsid w:val="00194154"/>
    <w:rsid w:val="001C7BF4"/>
    <w:rsid w:val="001D6C35"/>
    <w:rsid w:val="001D77CF"/>
    <w:rsid w:val="002079A4"/>
    <w:rsid w:val="0022227C"/>
    <w:rsid w:val="00281491"/>
    <w:rsid w:val="002D10D6"/>
    <w:rsid w:val="003110D0"/>
    <w:rsid w:val="00325216"/>
    <w:rsid w:val="003626FB"/>
    <w:rsid w:val="003A1CC6"/>
    <w:rsid w:val="003B18C5"/>
    <w:rsid w:val="004153D1"/>
    <w:rsid w:val="00423B6F"/>
    <w:rsid w:val="00461AD6"/>
    <w:rsid w:val="00477ACC"/>
    <w:rsid w:val="004D686C"/>
    <w:rsid w:val="004F16E6"/>
    <w:rsid w:val="00522C45"/>
    <w:rsid w:val="00551083"/>
    <w:rsid w:val="00576E10"/>
    <w:rsid w:val="005F614A"/>
    <w:rsid w:val="0066638F"/>
    <w:rsid w:val="00672AA3"/>
    <w:rsid w:val="006770B5"/>
    <w:rsid w:val="00684897"/>
    <w:rsid w:val="00724B28"/>
    <w:rsid w:val="00741A3D"/>
    <w:rsid w:val="007E0135"/>
    <w:rsid w:val="007E4924"/>
    <w:rsid w:val="0088228C"/>
    <w:rsid w:val="008A09AF"/>
    <w:rsid w:val="008B15DD"/>
    <w:rsid w:val="008D48AE"/>
    <w:rsid w:val="008F4672"/>
    <w:rsid w:val="00904CC3"/>
    <w:rsid w:val="009218BE"/>
    <w:rsid w:val="00925430"/>
    <w:rsid w:val="00932253"/>
    <w:rsid w:val="00951BB0"/>
    <w:rsid w:val="009B3E97"/>
    <w:rsid w:val="009F5308"/>
    <w:rsid w:val="009F6096"/>
    <w:rsid w:val="00A70835"/>
    <w:rsid w:val="00A813EA"/>
    <w:rsid w:val="00B23AEB"/>
    <w:rsid w:val="00B408CD"/>
    <w:rsid w:val="00B455F1"/>
    <w:rsid w:val="00B756FF"/>
    <w:rsid w:val="00BC0B4D"/>
    <w:rsid w:val="00BD1B8B"/>
    <w:rsid w:val="00BE0134"/>
    <w:rsid w:val="00BF4957"/>
    <w:rsid w:val="00C01008"/>
    <w:rsid w:val="00C32CBA"/>
    <w:rsid w:val="00C7582F"/>
    <w:rsid w:val="00CA5BAA"/>
    <w:rsid w:val="00CC4FDA"/>
    <w:rsid w:val="00D4404A"/>
    <w:rsid w:val="00D87591"/>
    <w:rsid w:val="00DA4932"/>
    <w:rsid w:val="00DD65F4"/>
    <w:rsid w:val="00E1152B"/>
    <w:rsid w:val="00E27068"/>
    <w:rsid w:val="00E7271F"/>
    <w:rsid w:val="00E851BD"/>
    <w:rsid w:val="00E928C0"/>
    <w:rsid w:val="00EC7C03"/>
    <w:rsid w:val="00EE797F"/>
    <w:rsid w:val="00EE7CE5"/>
    <w:rsid w:val="00F61430"/>
    <w:rsid w:val="00F779D1"/>
    <w:rsid w:val="00F95544"/>
    <w:rsid w:val="00FA4491"/>
    <w:rsid w:val="00FE32BE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797F"/>
    <w:rPr>
      <w:color w:val="0000FF"/>
      <w:u w:val="single"/>
    </w:rPr>
  </w:style>
  <w:style w:type="paragraph" w:styleId="a4">
    <w:name w:val="No Spacing"/>
    <w:uiPriority w:val="1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E7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22C45"/>
    <w:pPr>
      <w:autoSpaceDE w:val="0"/>
      <w:autoSpaceDN w:val="0"/>
      <w:adjustRightInd w:val="0"/>
      <w:ind w:firstLine="540"/>
      <w:jc w:val="both"/>
    </w:pPr>
    <w:rPr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22C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F1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510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1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D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797F"/>
    <w:rPr>
      <w:color w:val="0000FF"/>
      <w:u w:val="single"/>
    </w:rPr>
  </w:style>
  <w:style w:type="paragraph" w:styleId="a4">
    <w:name w:val="No Spacing"/>
    <w:uiPriority w:val="1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E7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22C45"/>
    <w:pPr>
      <w:autoSpaceDE w:val="0"/>
      <w:autoSpaceDN w:val="0"/>
      <w:adjustRightInd w:val="0"/>
      <w:ind w:firstLine="540"/>
      <w:jc w:val="both"/>
    </w:pPr>
    <w:rPr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22C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F1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510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1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D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05FC56F8C0220E6DB6BA6CDCF92A123F39CDBA3E4302A06EA71AC37B8A4863E0E54163677B74FD0F9C262B17E9211B436F4698A6E7665E02F9ECU6K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F37BFD-554C-4E29-AC8A-0854C74F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26</Pages>
  <Words>8356</Words>
  <Characters>47632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28</cp:revision>
  <dcterms:created xsi:type="dcterms:W3CDTF">2022-04-07T07:43:00Z</dcterms:created>
  <dcterms:modified xsi:type="dcterms:W3CDTF">2025-02-15T08:43:00Z</dcterms:modified>
</cp:coreProperties>
</file>