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69A" w:rsidRPr="00B7469A" w:rsidRDefault="00B7469A" w:rsidP="00B7469A">
      <w:pPr>
        <w:ind w:left="6237"/>
        <w:contextualSpacing/>
        <w:rPr>
          <w:rFonts w:eastAsia="Times New Roman"/>
          <w:bCs/>
          <w:color w:val="000000"/>
          <w:sz w:val="24"/>
          <w:szCs w:val="24"/>
        </w:rPr>
      </w:pPr>
      <w:r w:rsidRPr="00B7469A">
        <w:rPr>
          <w:rFonts w:eastAsia="Times New Roman"/>
          <w:bCs/>
          <w:color w:val="000000"/>
          <w:sz w:val="24"/>
          <w:szCs w:val="24"/>
        </w:rPr>
        <w:t>Приложение</w:t>
      </w:r>
    </w:p>
    <w:p w:rsidR="00B7469A" w:rsidRPr="00B7469A" w:rsidRDefault="00B7469A" w:rsidP="00B7469A">
      <w:pPr>
        <w:spacing w:after="200" w:line="276" w:lineRule="auto"/>
        <w:ind w:left="6237"/>
        <w:contextualSpacing/>
        <w:rPr>
          <w:rFonts w:eastAsia="Times New Roman"/>
          <w:color w:val="000000"/>
          <w:sz w:val="24"/>
          <w:szCs w:val="24"/>
        </w:rPr>
      </w:pPr>
      <w:r w:rsidRPr="00B7469A">
        <w:rPr>
          <w:rFonts w:eastAsia="Times New Roman"/>
          <w:bCs/>
          <w:color w:val="000000"/>
          <w:sz w:val="24"/>
          <w:szCs w:val="24"/>
        </w:rPr>
        <w:t xml:space="preserve">к </w:t>
      </w:r>
      <w:bookmarkStart w:id="0" w:name="_Hlk6837211"/>
      <w:bookmarkStart w:id="1" w:name="_Hlk103948833"/>
      <w:r w:rsidRPr="00B7469A">
        <w:rPr>
          <w:rFonts w:eastAsia="Times New Roman"/>
          <w:bCs/>
          <w:color w:val="000000"/>
          <w:sz w:val="24"/>
          <w:szCs w:val="24"/>
        </w:rPr>
        <w:t xml:space="preserve">решению </w:t>
      </w:r>
      <w:bookmarkEnd w:id="0"/>
      <w:r w:rsidRPr="00B7469A">
        <w:rPr>
          <w:rFonts w:eastAsia="Times New Roman"/>
          <w:bCs/>
          <w:color w:val="000000"/>
          <w:sz w:val="24"/>
          <w:szCs w:val="24"/>
        </w:rPr>
        <w:t>Сафоновского окружного Совета депутатов</w:t>
      </w:r>
    </w:p>
    <w:p w:rsidR="00B7469A" w:rsidRPr="00B7469A" w:rsidRDefault="008300E5" w:rsidP="00B7469A">
      <w:pPr>
        <w:ind w:left="6237"/>
        <w:contextualSpacing/>
        <w:rPr>
          <w:rFonts w:eastAsia="Times New Roman"/>
          <w:color w:val="000000"/>
          <w:sz w:val="24"/>
          <w:szCs w:val="24"/>
        </w:rPr>
      </w:pPr>
      <w:r>
        <w:rPr>
          <w:rFonts w:eastAsia="Times New Roman"/>
          <w:color w:val="000000"/>
          <w:sz w:val="24"/>
          <w:szCs w:val="24"/>
        </w:rPr>
        <w:t>от  23.12  2025 №  213</w:t>
      </w:r>
    </w:p>
    <w:bookmarkEnd w:id="1"/>
    <w:p w:rsidR="00B7469A" w:rsidRPr="00B7469A" w:rsidRDefault="00B7469A" w:rsidP="00B7469A">
      <w:pPr>
        <w:jc w:val="right"/>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r w:rsidRPr="00B7469A">
        <w:rPr>
          <w:rFonts w:eastAsia="Times New Roman"/>
          <w:b/>
          <w:bCs/>
          <w:color w:val="000000"/>
          <w:sz w:val="28"/>
          <w:szCs w:val="28"/>
        </w:rPr>
        <w:t xml:space="preserve">ПРАВИЛА БЛАГОУСТРОЙСТВА ТЕРРИТОРИИ </w:t>
      </w:r>
    </w:p>
    <w:p w:rsidR="00B7469A" w:rsidRPr="00B7469A" w:rsidRDefault="00B7469A" w:rsidP="00B7469A">
      <w:pPr>
        <w:jc w:val="center"/>
        <w:rPr>
          <w:rFonts w:eastAsia="Times New Roman"/>
          <w:b/>
          <w:bCs/>
          <w:color w:val="000000"/>
          <w:sz w:val="28"/>
          <w:szCs w:val="28"/>
        </w:rPr>
      </w:pPr>
      <w:r w:rsidRPr="00B7469A">
        <w:rPr>
          <w:rFonts w:eastAsia="Times New Roman"/>
          <w:b/>
          <w:bCs/>
          <w:color w:val="000000"/>
          <w:sz w:val="28"/>
          <w:szCs w:val="28"/>
        </w:rPr>
        <w:t>МУНИЦИПАЛЬНОГО ОБРАЗОВАНИЯ «САФОНОВСКИЙ МУНИЦИПАЛЬНЫЙ ОКРУГ» СМОЛЕНСКОЙ ОБЛАСТИ</w:t>
      </w: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p>
    <w:p w:rsidR="00B7469A" w:rsidRPr="00B7469A" w:rsidRDefault="00B7469A" w:rsidP="00B7469A">
      <w:pPr>
        <w:jc w:val="center"/>
        <w:rPr>
          <w:rFonts w:eastAsia="Times New Roman"/>
          <w:b/>
          <w:bCs/>
          <w:color w:val="000000"/>
          <w:sz w:val="28"/>
          <w:szCs w:val="28"/>
        </w:rPr>
      </w:pPr>
      <w:bookmarkStart w:id="2" w:name="_Toc521422962"/>
      <w:r w:rsidRPr="00B7469A">
        <w:rPr>
          <w:rFonts w:eastAsia="Times New Roman"/>
          <w:b/>
          <w:bCs/>
          <w:color w:val="000000"/>
          <w:sz w:val="28"/>
          <w:szCs w:val="28"/>
        </w:rPr>
        <w:t>2025 год</w:t>
      </w:r>
      <w:bookmarkEnd w:id="2"/>
    </w:p>
    <w:p w:rsidR="00B7469A" w:rsidRPr="00B7469A" w:rsidRDefault="00B7469A" w:rsidP="00B7469A">
      <w:pPr>
        <w:pStyle w:val="af3"/>
        <w:spacing w:before="0" w:line="240" w:lineRule="auto"/>
        <w:jc w:val="center"/>
        <w:rPr>
          <w:rFonts w:ascii="Times New Roman" w:hAnsi="Times New Roman"/>
          <w:b w:val="0"/>
          <w:color w:val="auto"/>
        </w:rPr>
      </w:pPr>
    </w:p>
    <w:p w:rsidR="00B7469A" w:rsidRPr="00B7469A" w:rsidRDefault="00B7469A" w:rsidP="00B7469A">
      <w:pPr>
        <w:pStyle w:val="af3"/>
        <w:spacing w:before="0" w:line="240" w:lineRule="auto"/>
        <w:jc w:val="center"/>
        <w:rPr>
          <w:rFonts w:ascii="Times New Roman" w:hAnsi="Times New Roman"/>
          <w:b w:val="0"/>
          <w:color w:val="auto"/>
        </w:rPr>
      </w:pPr>
    </w:p>
    <w:p w:rsidR="00B7469A" w:rsidRPr="00B7469A" w:rsidRDefault="00B7469A" w:rsidP="00B7469A">
      <w:pPr>
        <w:pStyle w:val="af3"/>
        <w:spacing w:before="0" w:line="240" w:lineRule="auto"/>
        <w:jc w:val="center"/>
        <w:rPr>
          <w:rFonts w:ascii="Times New Roman" w:hAnsi="Times New Roman"/>
          <w:b w:val="0"/>
          <w:color w:val="auto"/>
        </w:rPr>
      </w:pPr>
    </w:p>
    <w:p w:rsidR="00BB4A25" w:rsidRDefault="00BB4A25" w:rsidP="00BB4A25">
      <w:pPr>
        <w:pStyle w:val="af3"/>
        <w:jc w:val="center"/>
        <w:rPr>
          <w:rFonts w:ascii="Times New Roman" w:hAnsi="Times New Roman"/>
          <w:color w:val="auto"/>
          <w:sz w:val="32"/>
        </w:rPr>
      </w:pPr>
      <w:r w:rsidRPr="00D860E8">
        <w:rPr>
          <w:rFonts w:ascii="Times New Roman" w:hAnsi="Times New Roman"/>
          <w:color w:val="auto"/>
          <w:sz w:val="32"/>
        </w:rPr>
        <w:t>Оглавление</w:t>
      </w:r>
    </w:p>
    <w:p w:rsidR="00902D8E" w:rsidRPr="00902D8E" w:rsidRDefault="00902D8E" w:rsidP="00902D8E">
      <w:pPr>
        <w:rPr>
          <w:lang w:eastAsia="en-US"/>
        </w:rPr>
      </w:pPr>
    </w:p>
    <w:p w:rsidR="008010C5" w:rsidRPr="00A9034C" w:rsidRDefault="00B5623B" w:rsidP="008010C5">
      <w:pPr>
        <w:pStyle w:val="12"/>
        <w:spacing w:after="0" w:line="240" w:lineRule="auto"/>
        <w:rPr>
          <w:b w:val="0"/>
          <w:bCs/>
        </w:rPr>
      </w:pPr>
      <w:r w:rsidRPr="00D860E8">
        <w:fldChar w:fldCharType="begin"/>
      </w:r>
      <w:r w:rsidR="00BB4A25" w:rsidRPr="00D860E8">
        <w:instrText xml:space="preserve"> TOC \o "1-3" \h \z \u </w:instrText>
      </w:r>
      <w:r w:rsidRPr="00D860E8">
        <w:fldChar w:fldCharType="separate"/>
      </w:r>
      <w:hyperlink r:id="rId8" w:anchor="_Toc523842794" w:history="1">
        <w:r w:rsidR="008010C5" w:rsidRPr="008010C5">
          <w:rPr>
            <w:rStyle w:val="ad"/>
            <w:b w:val="0"/>
          </w:rPr>
          <w:t xml:space="preserve">Глава 1. Предмет регулирования настоящих Правил </w:t>
        </w:r>
        <w:r w:rsidR="008010C5" w:rsidRPr="008010C5">
          <w:rPr>
            <w:rStyle w:val="ad"/>
            <w:b w:val="0"/>
            <w:bCs/>
          </w:rPr>
          <w:t xml:space="preserve">благоустройства территории </w:t>
        </w:r>
        <w:r w:rsidR="008010C5" w:rsidRPr="008010C5">
          <w:rPr>
            <w:rStyle w:val="ad"/>
            <w:b w:val="0"/>
          </w:rPr>
          <w:t xml:space="preserve">муниципального образования «Сафоновский муниципальный округ» Смоленской области </w:t>
        </w:r>
        <w:r w:rsidR="00503571">
          <w:rPr>
            <w:rStyle w:val="ad"/>
            <w:b w:val="0"/>
            <w:bCs/>
            <w:webHidden/>
          </w:rPr>
          <w:t xml:space="preserve">                                               </w:t>
        </w:r>
        <w:r w:rsidR="00C92B59">
          <w:rPr>
            <w:rStyle w:val="ad"/>
            <w:b w:val="0"/>
            <w:bCs/>
            <w:webHidden/>
          </w:rPr>
          <w:t xml:space="preserve">               </w:t>
        </w:r>
        <w:r w:rsidR="00503571">
          <w:rPr>
            <w:rStyle w:val="ad"/>
            <w:b w:val="0"/>
            <w:bCs/>
            <w:webHidden/>
          </w:rPr>
          <w:t xml:space="preserve">                  </w:t>
        </w:r>
        <w:r w:rsidR="009A58E5">
          <w:rPr>
            <w:rStyle w:val="ad"/>
            <w:b w:val="0"/>
            <w:bCs/>
            <w:webHidden/>
          </w:rPr>
          <w:t>4</w:t>
        </w:r>
      </w:hyperlink>
    </w:p>
    <w:p w:rsidR="008010C5" w:rsidRPr="008010C5" w:rsidRDefault="00B5623B" w:rsidP="008010C5">
      <w:pPr>
        <w:pStyle w:val="12"/>
        <w:spacing w:after="0" w:line="240" w:lineRule="auto"/>
        <w:rPr>
          <w:b w:val="0"/>
        </w:rPr>
      </w:pPr>
      <w:hyperlink r:id="rId9" w:anchor="_Toc523842799" w:history="1">
        <w:r w:rsidR="008010C5" w:rsidRPr="008010C5">
          <w:rPr>
            <w:rStyle w:val="ad"/>
            <w:b w:val="0"/>
            <w:bCs/>
          </w:rPr>
          <w:t>Глава 2. Формы и механизмы участия жителей муниципального образования «Сафоновский муниципальный округ» Смоленской области в принятии и реализации решений по благоустройству территории округа</w:t>
        </w:r>
        <w:r w:rsidR="008010C5" w:rsidRPr="008010C5">
          <w:rPr>
            <w:rStyle w:val="ad"/>
            <w:b w:val="0"/>
            <w:bCs/>
            <w:lang w:val="en-US"/>
          </w:rPr>
          <w:t xml:space="preserve"> Малые архитектурные формы</w:t>
        </w:r>
        <w:r w:rsidR="008010C5" w:rsidRPr="008010C5">
          <w:rPr>
            <w:rStyle w:val="ad"/>
            <w:b w:val="0"/>
            <w:bCs/>
            <w:webHidden/>
            <w:lang w:val="en-US"/>
          </w:rPr>
          <w:tab/>
        </w:r>
        <w:r w:rsidR="008010C5" w:rsidRPr="008010C5">
          <w:rPr>
            <w:rStyle w:val="ad"/>
            <w:b w:val="0"/>
            <w:bCs/>
            <w:webHidden/>
          </w:rPr>
          <w:t xml:space="preserve">  </w:t>
        </w:r>
        <w:r w:rsidR="009A58E5">
          <w:rPr>
            <w:rStyle w:val="ad"/>
            <w:b w:val="0"/>
            <w:bCs/>
            <w:webHidden/>
          </w:rPr>
          <w:t>6</w:t>
        </w:r>
      </w:hyperlink>
    </w:p>
    <w:p w:rsidR="008010C5" w:rsidRPr="008010C5" w:rsidRDefault="00B5623B" w:rsidP="008010C5">
      <w:pPr>
        <w:pStyle w:val="12"/>
        <w:spacing w:after="0" w:line="240" w:lineRule="auto"/>
        <w:rPr>
          <w:b w:val="0"/>
        </w:rPr>
      </w:pPr>
      <w:hyperlink r:id="rId10" w:anchor="_Toc523842800" w:history="1">
        <w:r w:rsidR="008010C5" w:rsidRPr="008010C5">
          <w:rPr>
            <w:rStyle w:val="ad"/>
            <w:b w:val="0"/>
            <w:bCs/>
          </w:rPr>
          <w:t>Глава 3. Порядок определения границ прилегающих территорий для целей благоустройства в муниципальном образовании «Сафоновский муниципальный округ» Смоленской области. Общие требования по закреплению и содержанию прилегающих территорий</w:t>
        </w:r>
        <w:r w:rsidR="008010C5" w:rsidRPr="008010C5">
          <w:rPr>
            <w:rStyle w:val="ad"/>
            <w:b w:val="0"/>
            <w:bCs/>
            <w:webHidden/>
            <w:lang w:val="en-US"/>
          </w:rPr>
          <w:tab/>
        </w:r>
        <w:r w:rsidRPr="00B5623B">
          <w:rPr>
            <w:rStyle w:val="ad"/>
            <w:b w:val="0"/>
            <w:bCs/>
            <w:webHidden/>
            <w:lang w:val="en-US"/>
          </w:rPr>
          <w:fldChar w:fldCharType="begin"/>
        </w:r>
        <w:r w:rsidR="008010C5" w:rsidRPr="008010C5">
          <w:rPr>
            <w:rStyle w:val="ad"/>
            <w:b w:val="0"/>
            <w:bCs/>
            <w:webHidden/>
            <w:lang w:val="en-US"/>
          </w:rPr>
          <w:instrText xml:space="preserve"> PAGEREF _Toc523842800 \h </w:instrText>
        </w:r>
        <w:r w:rsidRPr="00B5623B">
          <w:rPr>
            <w:rStyle w:val="ad"/>
            <w:b w:val="0"/>
            <w:bCs/>
            <w:webHidden/>
            <w:lang w:val="en-US"/>
          </w:rPr>
        </w:r>
        <w:r w:rsidRPr="00B5623B">
          <w:rPr>
            <w:rStyle w:val="ad"/>
            <w:b w:val="0"/>
            <w:bCs/>
            <w:webHidden/>
            <w:lang w:val="en-US"/>
          </w:rPr>
          <w:fldChar w:fldCharType="separate"/>
        </w:r>
        <w:r w:rsidR="00A9034C">
          <w:rPr>
            <w:rStyle w:val="ad"/>
            <w:webHidden/>
          </w:rPr>
          <w:t>Ошибка! Закладка не определена.</w:t>
        </w:r>
        <w:r w:rsidRPr="008010C5">
          <w:rPr>
            <w:rStyle w:val="ad"/>
            <w:b w:val="0"/>
            <w:webHidden/>
            <w:lang w:val="en-US"/>
          </w:rPr>
          <w:fldChar w:fldCharType="end"/>
        </w:r>
      </w:hyperlink>
      <w:r w:rsidR="009A58E5">
        <w:rPr>
          <w:b w:val="0"/>
        </w:rPr>
        <w:t>9</w:t>
      </w:r>
    </w:p>
    <w:p w:rsidR="008010C5" w:rsidRPr="00A9034C" w:rsidRDefault="00B5623B" w:rsidP="008010C5">
      <w:pPr>
        <w:pStyle w:val="12"/>
        <w:spacing w:after="0" w:line="240" w:lineRule="auto"/>
        <w:rPr>
          <w:b w:val="0"/>
        </w:rPr>
      </w:pPr>
      <w:hyperlink r:id="rId11" w:anchor="_Toc523842801" w:history="1">
        <w:r w:rsidR="008010C5" w:rsidRPr="008010C5">
          <w:rPr>
            <w:rStyle w:val="ad"/>
            <w:b w:val="0"/>
            <w:bCs/>
          </w:rPr>
          <w:t>Глава 4. Общие требования к организации уборки территории населенных пунктов муниципального образования «Сафоновский муниципальный округ» Смоленской области</w:t>
        </w:r>
        <w:r w:rsidR="008010C5" w:rsidRPr="008010C5">
          <w:rPr>
            <w:rStyle w:val="ad"/>
            <w:b w:val="0"/>
            <w:bCs/>
            <w:webHidden/>
            <w:lang w:val="en-US"/>
          </w:rPr>
          <w:tab/>
        </w:r>
        <w:r w:rsidR="008010C5" w:rsidRPr="008010C5">
          <w:rPr>
            <w:rStyle w:val="ad"/>
            <w:b w:val="0"/>
            <w:bCs/>
            <w:webHidden/>
          </w:rPr>
          <w:t xml:space="preserve">  </w:t>
        </w:r>
        <w:r w:rsidR="009A58E5">
          <w:rPr>
            <w:rStyle w:val="ad"/>
            <w:b w:val="0"/>
            <w:bCs/>
            <w:webHidden/>
          </w:rPr>
          <w:t>12</w:t>
        </w:r>
      </w:hyperlink>
    </w:p>
    <w:p w:rsidR="009A58E5" w:rsidRPr="009A58E5" w:rsidRDefault="00B5623B" w:rsidP="00A9034C">
      <w:pPr>
        <w:pStyle w:val="12"/>
        <w:spacing w:after="0" w:line="240" w:lineRule="auto"/>
      </w:pPr>
      <w:hyperlink r:id="rId12" w:anchor="_Toc523842802" w:history="1">
        <w:r w:rsidR="008010C5" w:rsidRPr="008010C5">
          <w:rPr>
            <w:rStyle w:val="ad"/>
            <w:b w:val="0"/>
            <w:bCs/>
          </w:rPr>
          <w:t>Глава 5. Особенности организации уборки территории муниципального образования «Сафоновский муниципальный округ» Смоленской области в зимний период</w:t>
        </w:r>
        <w:r w:rsidR="008010C5" w:rsidRPr="008010C5">
          <w:rPr>
            <w:rStyle w:val="ad"/>
            <w:b w:val="0"/>
            <w:bCs/>
            <w:webHidden/>
            <w:lang w:val="en-US"/>
          </w:rPr>
          <w:tab/>
        </w:r>
        <w:r w:rsidR="009A58E5">
          <w:rPr>
            <w:rStyle w:val="ad"/>
            <w:b w:val="0"/>
            <w:bCs/>
            <w:webHidden/>
          </w:rPr>
          <w:t>20</w:t>
        </w:r>
      </w:hyperlink>
    </w:p>
    <w:p w:rsidR="008010C5" w:rsidRPr="00A9034C" w:rsidRDefault="00B5623B" w:rsidP="008010C5">
      <w:pPr>
        <w:pStyle w:val="12"/>
        <w:spacing w:after="0" w:line="240" w:lineRule="auto"/>
        <w:rPr>
          <w:b w:val="0"/>
        </w:rPr>
      </w:pPr>
      <w:hyperlink r:id="rId13" w:anchor="_Toc523842803" w:history="1">
        <w:r w:rsidR="008010C5" w:rsidRPr="008010C5">
          <w:rPr>
            <w:rStyle w:val="ad"/>
            <w:b w:val="0"/>
            <w:bCs/>
          </w:rPr>
          <w:t>Глава 6. Особенности организации уборки территории муниципального образования «Сафоновский муниципальный округ» Смоленской области в летний период</w:t>
        </w:r>
        <w:r w:rsidR="008010C5" w:rsidRPr="008010C5">
          <w:rPr>
            <w:rStyle w:val="ad"/>
            <w:b w:val="0"/>
            <w:bCs/>
          </w:rPr>
          <w:tab/>
          <w:t xml:space="preserve"> </w:t>
        </w:r>
        <w:r w:rsidR="009A58E5">
          <w:rPr>
            <w:rStyle w:val="ad"/>
            <w:b w:val="0"/>
            <w:bCs/>
            <w:webHidden/>
          </w:rPr>
          <w:t>23</w:t>
        </w:r>
      </w:hyperlink>
    </w:p>
    <w:p w:rsidR="008010C5" w:rsidRPr="00A9034C" w:rsidRDefault="00B5623B" w:rsidP="008010C5">
      <w:pPr>
        <w:pStyle w:val="12"/>
        <w:spacing w:after="0" w:line="240" w:lineRule="auto"/>
        <w:rPr>
          <w:b w:val="0"/>
        </w:rPr>
      </w:pPr>
      <w:hyperlink r:id="rId14" w:anchor="_Toc523842804" w:history="1">
        <w:r w:rsidR="008010C5" w:rsidRPr="008010C5">
          <w:rPr>
            <w:rStyle w:val="ad"/>
            <w:b w:val="0"/>
            <w:bCs/>
          </w:rPr>
          <w:t>Глава 7. Обеспечение надлежащего содержания объектов благоустройства</w:t>
        </w:r>
        <w:r w:rsidR="008010C5" w:rsidRPr="008010C5">
          <w:rPr>
            <w:rStyle w:val="ad"/>
            <w:b w:val="0"/>
            <w:bCs/>
            <w:webHidden/>
            <w:lang w:val="en-US"/>
          </w:rPr>
          <w:tab/>
        </w:r>
        <w:r w:rsidR="008010C5" w:rsidRPr="008010C5">
          <w:rPr>
            <w:rStyle w:val="ad"/>
            <w:b w:val="0"/>
            <w:bCs/>
            <w:webHidden/>
          </w:rPr>
          <w:t>2</w:t>
        </w:r>
        <w:r w:rsidR="009A58E5">
          <w:rPr>
            <w:rStyle w:val="ad"/>
            <w:b w:val="0"/>
            <w:bCs/>
            <w:webHidden/>
          </w:rPr>
          <w:t>4</w:t>
        </w:r>
      </w:hyperlink>
    </w:p>
    <w:p w:rsidR="008010C5" w:rsidRPr="00A9034C" w:rsidRDefault="00B5623B" w:rsidP="008010C5">
      <w:pPr>
        <w:pStyle w:val="12"/>
        <w:spacing w:after="0" w:line="240" w:lineRule="auto"/>
        <w:rPr>
          <w:b w:val="0"/>
        </w:rPr>
      </w:pPr>
      <w:hyperlink r:id="rId15" w:anchor="_Toc523842805" w:history="1">
        <w:r w:rsidR="008010C5" w:rsidRPr="008010C5">
          <w:rPr>
            <w:rStyle w:val="ad"/>
            <w:b w:val="0"/>
            <w:bCs/>
          </w:rPr>
          <w:t>Глава 8. Организация пешеходных коммуникаций, в том числе тротуаров, аллей, дорожек, тропинок</w:t>
        </w:r>
        <w:r w:rsidR="008010C5" w:rsidRPr="008010C5">
          <w:rPr>
            <w:rStyle w:val="ad"/>
            <w:b w:val="0"/>
            <w:bCs/>
            <w:webHidden/>
            <w:lang w:val="en-US"/>
          </w:rPr>
          <w:tab/>
        </w:r>
        <w:r w:rsidR="008010C5" w:rsidRPr="008010C5">
          <w:rPr>
            <w:rStyle w:val="ad"/>
            <w:b w:val="0"/>
            <w:bCs/>
            <w:webHidden/>
          </w:rPr>
          <w:t xml:space="preserve">  </w:t>
        </w:r>
        <w:r w:rsidR="009A58E5">
          <w:rPr>
            <w:rStyle w:val="ad"/>
            <w:b w:val="0"/>
            <w:bCs/>
            <w:webHidden/>
          </w:rPr>
          <w:t>30</w:t>
        </w:r>
      </w:hyperlink>
    </w:p>
    <w:p w:rsidR="008010C5" w:rsidRPr="00A9034C" w:rsidRDefault="00B5623B" w:rsidP="008010C5">
      <w:pPr>
        <w:pStyle w:val="12"/>
        <w:spacing w:after="0" w:line="240" w:lineRule="auto"/>
        <w:rPr>
          <w:b w:val="0"/>
        </w:rPr>
      </w:pPr>
      <w:hyperlink r:id="rId16" w:anchor="_Toc523842806" w:history="1">
        <w:r w:rsidR="008010C5" w:rsidRPr="008010C5">
          <w:rPr>
            <w:rStyle w:val="ad"/>
            <w:b w:val="0"/>
            <w:bCs/>
          </w:rPr>
          <w:t>Глава 9. Обустройство территории муниципального образования «Сафоновский муниципальный округ» Смоленской области в целях обеспечения беспрепятственного передвижения по ней инвалидов и других маломобильных групп населения</w:t>
        </w:r>
        <w:r w:rsidR="008010C5" w:rsidRPr="008010C5">
          <w:rPr>
            <w:rStyle w:val="ad"/>
            <w:b w:val="0"/>
            <w:bCs/>
            <w:webHidden/>
            <w:lang w:val="en-US"/>
          </w:rPr>
          <w:tab/>
        </w:r>
        <w:r w:rsidR="009A58E5">
          <w:rPr>
            <w:rStyle w:val="ad"/>
            <w:b w:val="0"/>
            <w:bCs/>
            <w:webHidden/>
          </w:rPr>
          <w:t>32</w:t>
        </w:r>
      </w:hyperlink>
    </w:p>
    <w:p w:rsidR="008010C5" w:rsidRPr="008010C5" w:rsidRDefault="00B5623B" w:rsidP="008010C5">
      <w:pPr>
        <w:pStyle w:val="12"/>
        <w:spacing w:after="0" w:line="240" w:lineRule="auto"/>
        <w:rPr>
          <w:b w:val="0"/>
        </w:rPr>
      </w:pPr>
      <w:hyperlink r:id="rId17" w:anchor="_Toc523842807" w:history="1">
        <w:r w:rsidR="008010C5" w:rsidRPr="008010C5">
          <w:rPr>
            <w:rStyle w:val="ad"/>
            <w:b w:val="0"/>
            <w:bCs/>
          </w:rPr>
          <w:t>Глава 10. Детские и спортивные площадки е</w:t>
        </w:r>
        <w:r w:rsidR="008010C5" w:rsidRPr="008010C5">
          <w:rPr>
            <w:rStyle w:val="ad"/>
            <w:b w:val="0"/>
            <w:bCs/>
            <w:webHidden/>
          </w:rPr>
          <w:tab/>
        </w:r>
        <w:r w:rsidR="009A58E5">
          <w:rPr>
            <w:rStyle w:val="ad"/>
            <w:b w:val="0"/>
            <w:bCs/>
            <w:webHidden/>
          </w:rPr>
          <w:t>34</w:t>
        </w:r>
      </w:hyperlink>
    </w:p>
    <w:p w:rsidR="008010C5" w:rsidRPr="008010C5" w:rsidRDefault="00B5623B" w:rsidP="008010C5">
      <w:pPr>
        <w:pStyle w:val="12"/>
        <w:spacing w:after="0" w:line="240" w:lineRule="auto"/>
        <w:rPr>
          <w:b w:val="0"/>
        </w:rPr>
      </w:pPr>
      <w:hyperlink r:id="rId18" w:anchor="_Toc523842808" w:history="1">
        <w:r w:rsidR="008010C5" w:rsidRPr="008010C5">
          <w:rPr>
            <w:rStyle w:val="ad"/>
            <w:b w:val="0"/>
            <w:bCs/>
          </w:rPr>
          <w:t>Глава 11. Парковки (парковочные места)</w:t>
        </w:r>
        <w:r w:rsidR="008010C5" w:rsidRPr="008010C5">
          <w:rPr>
            <w:rStyle w:val="ad"/>
            <w:b w:val="0"/>
            <w:bCs/>
            <w:webHidden/>
          </w:rPr>
          <w:tab/>
        </w:r>
        <w:r w:rsidR="00A9034C">
          <w:rPr>
            <w:rStyle w:val="ad"/>
            <w:b w:val="0"/>
            <w:bCs/>
            <w:webHidden/>
          </w:rPr>
          <w:t xml:space="preserve"> </w:t>
        </w:r>
      </w:hyperlink>
      <w:r w:rsidR="008010C5" w:rsidRPr="008010C5">
        <w:rPr>
          <w:b w:val="0"/>
        </w:rPr>
        <w:t>3</w:t>
      </w:r>
      <w:r w:rsidR="009A58E5">
        <w:rPr>
          <w:b w:val="0"/>
        </w:rPr>
        <w:t>6</w:t>
      </w:r>
    </w:p>
    <w:p w:rsidR="008010C5" w:rsidRPr="008010C5" w:rsidRDefault="00B5623B" w:rsidP="008010C5">
      <w:pPr>
        <w:pStyle w:val="12"/>
        <w:spacing w:after="0" w:line="240" w:lineRule="auto"/>
        <w:rPr>
          <w:b w:val="0"/>
        </w:rPr>
      </w:pPr>
      <w:hyperlink r:id="rId19" w:anchor="_Toc523842809" w:history="1">
        <w:r w:rsidR="008010C5" w:rsidRPr="008010C5">
          <w:rPr>
            <w:rStyle w:val="ad"/>
            <w:b w:val="0"/>
            <w:bCs/>
          </w:rPr>
          <w:t>Глава 12. Площадки для выгула животных</w:t>
        </w:r>
        <w:r w:rsidR="008010C5" w:rsidRPr="008010C5">
          <w:rPr>
            <w:rStyle w:val="ad"/>
            <w:b w:val="0"/>
            <w:bCs/>
            <w:webHidden/>
          </w:rPr>
          <w:tab/>
        </w:r>
      </w:hyperlink>
      <w:r w:rsidR="008010C5" w:rsidRPr="008010C5">
        <w:rPr>
          <w:b w:val="0"/>
        </w:rPr>
        <w:t>3</w:t>
      </w:r>
      <w:r w:rsidR="009A58E5">
        <w:rPr>
          <w:b w:val="0"/>
        </w:rPr>
        <w:t>8</w:t>
      </w:r>
    </w:p>
    <w:p w:rsidR="008010C5" w:rsidRPr="008010C5" w:rsidRDefault="00B5623B" w:rsidP="008010C5">
      <w:pPr>
        <w:pStyle w:val="12"/>
        <w:spacing w:after="0" w:line="240" w:lineRule="auto"/>
        <w:rPr>
          <w:b w:val="0"/>
        </w:rPr>
      </w:pPr>
      <w:hyperlink r:id="rId20" w:anchor="_Toc523842810" w:history="1">
        <w:r w:rsidR="008010C5" w:rsidRPr="008010C5">
          <w:rPr>
            <w:rStyle w:val="ad"/>
            <w:b w:val="0"/>
            <w:bCs/>
          </w:rPr>
          <w:t>Глава 13. Посадка зелёных насаждений</w:t>
        </w:r>
        <w:r w:rsidR="008010C5" w:rsidRPr="008010C5">
          <w:rPr>
            <w:rStyle w:val="ad"/>
            <w:b w:val="0"/>
            <w:bCs/>
            <w:webHidden/>
          </w:rPr>
          <w:tab/>
        </w:r>
        <w:r w:rsidR="009A58E5">
          <w:rPr>
            <w:rStyle w:val="ad"/>
            <w:b w:val="0"/>
            <w:bCs/>
            <w:webHidden/>
          </w:rPr>
          <w:t>40</w:t>
        </w:r>
      </w:hyperlink>
    </w:p>
    <w:p w:rsidR="008010C5" w:rsidRPr="008010C5" w:rsidRDefault="00B5623B" w:rsidP="008010C5">
      <w:pPr>
        <w:pStyle w:val="12"/>
        <w:spacing w:after="0" w:line="240" w:lineRule="auto"/>
        <w:rPr>
          <w:b w:val="0"/>
        </w:rPr>
      </w:pPr>
      <w:hyperlink r:id="rId21" w:anchor="_Toc523842811" w:history="1">
        <w:r w:rsidR="008010C5" w:rsidRPr="008010C5">
          <w:rPr>
            <w:rStyle w:val="ad"/>
            <w:b w:val="0"/>
            <w:bCs/>
          </w:rPr>
          <w:t>Глава 14. Восстановление зелёных насаждений</w:t>
        </w:r>
      </w:hyperlink>
      <w:bookmarkStart w:id="3" w:name="_GoBack"/>
      <w:bookmarkEnd w:id="3"/>
      <w:r w:rsidR="008010C5" w:rsidRPr="008010C5">
        <w:rPr>
          <w:b w:val="0"/>
        </w:rPr>
        <w:t>Глава 15. Вырубка (снос) зеленых насаждений и ликвидация объектов озеленения</w:t>
      </w:r>
      <w:hyperlink r:id="rId22" w:anchor="_Toc523842814" w:history="1">
        <w:r w:rsidR="008010C5" w:rsidRPr="008010C5">
          <w:rPr>
            <w:rStyle w:val="ad"/>
            <w:b w:val="0"/>
            <w:bCs/>
            <w:webHidden/>
          </w:rPr>
          <w:tab/>
        </w:r>
        <w:r w:rsidR="009A58E5">
          <w:rPr>
            <w:rStyle w:val="ad"/>
            <w:b w:val="0"/>
            <w:bCs/>
            <w:webHidden/>
          </w:rPr>
          <w:t>42</w:t>
        </w:r>
      </w:hyperlink>
    </w:p>
    <w:p w:rsidR="008010C5" w:rsidRPr="00A9034C" w:rsidRDefault="00B5623B" w:rsidP="008010C5">
      <w:pPr>
        <w:pStyle w:val="12"/>
        <w:spacing w:after="0" w:line="240" w:lineRule="auto"/>
        <w:rPr>
          <w:b w:val="0"/>
        </w:rPr>
      </w:pPr>
      <w:hyperlink r:id="rId23" w:anchor="_Toc523842815" w:history="1">
        <w:r w:rsidR="008010C5" w:rsidRPr="008010C5">
          <w:rPr>
            <w:rStyle w:val="ad"/>
            <w:b w:val="0"/>
            <w:bCs/>
          </w:rPr>
          <w:t>Глава</w:t>
        </w:r>
        <w:r w:rsidR="008010C5" w:rsidRPr="008010C5">
          <w:rPr>
            <w:rStyle w:val="ad"/>
            <w:b w:val="0"/>
            <w:bCs/>
            <w:lang w:val="en-US"/>
          </w:rPr>
          <w:t xml:space="preserve"> 1</w:t>
        </w:r>
        <w:r w:rsidR="008010C5" w:rsidRPr="008010C5">
          <w:rPr>
            <w:rStyle w:val="ad"/>
            <w:b w:val="0"/>
            <w:bCs/>
          </w:rPr>
          <w:t>6</w:t>
        </w:r>
        <w:r w:rsidR="008010C5" w:rsidRPr="008010C5">
          <w:rPr>
            <w:rStyle w:val="ad"/>
            <w:b w:val="0"/>
            <w:bCs/>
            <w:lang w:val="en-US"/>
          </w:rPr>
          <w:t xml:space="preserve">. </w:t>
        </w:r>
        <w:r w:rsidR="008010C5" w:rsidRPr="008010C5">
          <w:rPr>
            <w:rStyle w:val="ad"/>
            <w:b w:val="0"/>
            <w:bCs/>
          </w:rPr>
          <w:t>Охрана зеленых насаждений</w:t>
        </w:r>
        <w:r w:rsidR="008010C5" w:rsidRPr="008010C5">
          <w:rPr>
            <w:rStyle w:val="ad"/>
            <w:b w:val="0"/>
            <w:bCs/>
            <w:webHidden/>
            <w:lang w:val="en-US"/>
          </w:rPr>
          <w:tab/>
        </w:r>
        <w:r w:rsidR="009A58E5">
          <w:rPr>
            <w:rStyle w:val="ad"/>
            <w:b w:val="0"/>
            <w:bCs/>
            <w:webHidden/>
          </w:rPr>
          <w:t>44</w:t>
        </w:r>
      </w:hyperlink>
    </w:p>
    <w:p w:rsidR="008010C5" w:rsidRPr="008010C5" w:rsidRDefault="00B5623B" w:rsidP="008010C5">
      <w:pPr>
        <w:pStyle w:val="12"/>
        <w:spacing w:after="0" w:line="240" w:lineRule="auto"/>
        <w:rPr>
          <w:b w:val="0"/>
        </w:rPr>
      </w:pPr>
      <w:hyperlink r:id="rId24" w:anchor="_Toc523842816" w:history="1">
        <w:r w:rsidR="008010C5" w:rsidRPr="008010C5">
          <w:rPr>
            <w:rStyle w:val="ad"/>
            <w:b w:val="0"/>
            <w:bCs/>
          </w:rPr>
          <w:t>Глава 17. Обязанности по содержанию зеленых насаждений</w:t>
        </w:r>
        <w:r w:rsidR="008010C5" w:rsidRPr="008010C5">
          <w:rPr>
            <w:rStyle w:val="ad"/>
            <w:b w:val="0"/>
            <w:bCs/>
            <w:webHidden/>
            <w:lang w:val="en-US"/>
          </w:rPr>
          <w:tab/>
        </w:r>
        <w:r w:rsidRPr="00B5623B">
          <w:rPr>
            <w:rStyle w:val="ad"/>
            <w:b w:val="0"/>
            <w:bCs/>
            <w:webHidden/>
            <w:lang w:val="en-US"/>
          </w:rPr>
          <w:fldChar w:fldCharType="begin"/>
        </w:r>
        <w:r w:rsidR="008010C5" w:rsidRPr="008010C5">
          <w:rPr>
            <w:rStyle w:val="ad"/>
            <w:b w:val="0"/>
            <w:bCs/>
            <w:webHidden/>
            <w:lang w:val="en-US"/>
          </w:rPr>
          <w:instrText xml:space="preserve"> PAGEREF _Toc523842816 \h </w:instrText>
        </w:r>
        <w:r w:rsidRPr="00B5623B">
          <w:rPr>
            <w:rStyle w:val="ad"/>
            <w:b w:val="0"/>
            <w:bCs/>
            <w:webHidden/>
            <w:lang w:val="en-US"/>
          </w:rPr>
        </w:r>
        <w:r w:rsidRPr="00B5623B">
          <w:rPr>
            <w:rStyle w:val="ad"/>
            <w:b w:val="0"/>
            <w:bCs/>
            <w:webHidden/>
            <w:lang w:val="en-US"/>
          </w:rPr>
          <w:fldChar w:fldCharType="separate"/>
        </w:r>
        <w:r w:rsidR="00A9034C">
          <w:rPr>
            <w:rStyle w:val="ad"/>
            <w:webHidden/>
          </w:rPr>
          <w:t>Ошибка! Закладка не определена.</w:t>
        </w:r>
        <w:r w:rsidRPr="008010C5">
          <w:rPr>
            <w:rStyle w:val="ad"/>
            <w:b w:val="0"/>
            <w:webHidden/>
            <w:lang w:val="en-US"/>
          </w:rPr>
          <w:fldChar w:fldCharType="end"/>
        </w:r>
      </w:hyperlink>
    </w:p>
    <w:p w:rsidR="008010C5" w:rsidRPr="008010C5" w:rsidRDefault="008010C5" w:rsidP="008010C5">
      <w:pPr>
        <w:pStyle w:val="12"/>
        <w:spacing w:after="0" w:line="240" w:lineRule="auto"/>
        <w:rPr>
          <w:b w:val="0"/>
        </w:rPr>
      </w:pPr>
      <w:r w:rsidRPr="008010C5">
        <w:rPr>
          <w:b w:val="0"/>
        </w:rPr>
        <w:t xml:space="preserve">Глава 18. </w:t>
      </w:r>
      <w:hyperlink r:id="rId25" w:anchor="_Toc523842817" w:history="1">
        <w:r w:rsidRPr="008010C5">
          <w:rPr>
            <w:rStyle w:val="ad"/>
            <w:b w:val="0"/>
          </w:rPr>
          <w:t xml:space="preserve"> </w:t>
        </w:r>
        <w:r w:rsidRPr="008010C5">
          <w:rPr>
            <w:rStyle w:val="ad"/>
            <w:b w:val="0"/>
            <w:bCs/>
          </w:rPr>
          <w:t>Мероприятия по выявлению карантинных, ядовитых и сорных растений, борьбе с ними, локализации, ликвидации их очагов</w:t>
        </w:r>
        <w:r w:rsidRPr="008010C5">
          <w:rPr>
            <w:rStyle w:val="ad"/>
            <w:b w:val="0"/>
            <w:bCs/>
            <w:webHidden/>
            <w:lang w:val="en-US"/>
          </w:rPr>
          <w:tab/>
        </w:r>
        <w:r w:rsidR="009A58E5">
          <w:rPr>
            <w:rStyle w:val="ad"/>
            <w:b w:val="0"/>
            <w:bCs/>
            <w:webHidden/>
          </w:rPr>
          <w:t>46</w:t>
        </w:r>
      </w:hyperlink>
    </w:p>
    <w:p w:rsidR="008010C5" w:rsidRPr="008010C5" w:rsidRDefault="008010C5" w:rsidP="008010C5">
      <w:pPr>
        <w:pStyle w:val="12"/>
        <w:spacing w:after="0" w:line="240" w:lineRule="auto"/>
        <w:rPr>
          <w:b w:val="0"/>
          <w:lang w:val="en-US"/>
        </w:rPr>
      </w:pPr>
    </w:p>
    <w:p w:rsidR="008010C5" w:rsidRPr="008010C5" w:rsidRDefault="008010C5" w:rsidP="008010C5">
      <w:pPr>
        <w:pStyle w:val="12"/>
        <w:spacing w:after="0" w:line="240" w:lineRule="auto"/>
        <w:rPr>
          <w:b w:val="0"/>
        </w:rPr>
      </w:pPr>
      <w:r w:rsidRPr="008010C5">
        <w:rPr>
          <w:b w:val="0"/>
        </w:rPr>
        <w:t xml:space="preserve">Глава 19. </w:t>
      </w:r>
      <w:hyperlink r:id="rId26" w:anchor="_Toc523842818" w:history="1">
        <w:r w:rsidRPr="008010C5">
          <w:rPr>
            <w:rStyle w:val="ad"/>
            <w:b w:val="0"/>
            <w:bCs/>
          </w:rPr>
          <w:t xml:space="preserve">Места (площадки) накопления твердых коммунальных отходов </w:t>
        </w:r>
        <w:r w:rsidRPr="008010C5">
          <w:rPr>
            <w:rStyle w:val="ad"/>
            <w:b w:val="0"/>
            <w:bCs/>
            <w:webHidden/>
          </w:rPr>
          <w:tab/>
          <w:t>4</w:t>
        </w:r>
        <w:r w:rsidR="009A58E5">
          <w:rPr>
            <w:rStyle w:val="ad"/>
            <w:b w:val="0"/>
            <w:bCs/>
            <w:webHidden/>
          </w:rPr>
          <w:t>7</w:t>
        </w:r>
      </w:hyperlink>
    </w:p>
    <w:p w:rsidR="008010C5" w:rsidRPr="00A9034C" w:rsidRDefault="00B5623B" w:rsidP="008010C5">
      <w:pPr>
        <w:pStyle w:val="12"/>
        <w:spacing w:after="0" w:line="240" w:lineRule="auto"/>
        <w:rPr>
          <w:b w:val="0"/>
        </w:rPr>
      </w:pPr>
      <w:hyperlink r:id="rId27" w:anchor="_Toc523842819" w:history="1">
        <w:r w:rsidR="008010C5" w:rsidRPr="008010C5">
          <w:rPr>
            <w:rStyle w:val="ad"/>
            <w:b w:val="0"/>
            <w:bCs/>
          </w:rPr>
          <w:t>Глава 20.</w:t>
        </w:r>
        <w:r w:rsidR="008010C5" w:rsidRPr="008010C5">
          <w:rPr>
            <w:rStyle w:val="ad"/>
            <w:b w:val="0"/>
          </w:rPr>
          <w:t xml:space="preserve"> </w:t>
        </w:r>
        <w:r w:rsidR="008010C5" w:rsidRPr="008010C5">
          <w:rPr>
            <w:rStyle w:val="ad"/>
            <w:b w:val="0"/>
            <w:bCs/>
          </w:rPr>
          <w:t>Выпас и прогон сельскохозяйственных животных</w:t>
        </w:r>
        <w:r w:rsidR="008010C5" w:rsidRPr="008010C5">
          <w:rPr>
            <w:rStyle w:val="ad"/>
            <w:b w:val="0"/>
            <w:bCs/>
            <w:webHidden/>
            <w:lang w:val="en-US"/>
          </w:rPr>
          <w:tab/>
        </w:r>
        <w:r w:rsidR="009A58E5">
          <w:rPr>
            <w:rStyle w:val="ad"/>
            <w:b w:val="0"/>
            <w:bCs/>
            <w:webHidden/>
          </w:rPr>
          <w:t>51</w:t>
        </w:r>
      </w:hyperlink>
    </w:p>
    <w:p w:rsidR="008010C5" w:rsidRPr="008010C5" w:rsidRDefault="00B5623B" w:rsidP="008010C5">
      <w:pPr>
        <w:pStyle w:val="12"/>
        <w:spacing w:after="0" w:line="240" w:lineRule="auto"/>
        <w:rPr>
          <w:b w:val="0"/>
        </w:rPr>
      </w:pPr>
      <w:hyperlink r:id="rId28" w:anchor="_Toc523842820" w:history="1">
        <w:r w:rsidR="008010C5" w:rsidRPr="008010C5">
          <w:rPr>
            <w:rStyle w:val="ad"/>
            <w:b w:val="0"/>
            <w:bCs/>
          </w:rPr>
          <w:t>Глава 21. Праздничное оформление территории муниципального образования «Сафоновский муниципальный округ» Смоленской области</w:t>
        </w:r>
        <w:r w:rsidR="008010C5" w:rsidRPr="008010C5">
          <w:rPr>
            <w:rStyle w:val="ad"/>
            <w:b w:val="0"/>
            <w:bCs/>
            <w:webHidden/>
          </w:rPr>
          <w:tab/>
        </w:r>
        <w:r w:rsidR="009A58E5">
          <w:rPr>
            <w:rStyle w:val="ad"/>
            <w:b w:val="0"/>
            <w:bCs/>
            <w:webHidden/>
          </w:rPr>
          <w:t>54</w:t>
        </w:r>
      </w:hyperlink>
    </w:p>
    <w:p w:rsidR="008010C5" w:rsidRPr="008010C5" w:rsidRDefault="008010C5" w:rsidP="008010C5">
      <w:pPr>
        <w:pStyle w:val="12"/>
        <w:spacing w:after="0" w:line="240" w:lineRule="auto"/>
        <w:rPr>
          <w:b w:val="0"/>
        </w:rPr>
      </w:pPr>
      <w:r w:rsidRPr="008010C5">
        <w:rPr>
          <w:b w:val="0"/>
        </w:rPr>
        <w:t>Глава 22. Освещен</w:t>
      </w:r>
      <w:r w:rsidR="00B7469A">
        <w:rPr>
          <w:b w:val="0"/>
        </w:rPr>
        <w:t xml:space="preserve">ие и осветительное оборудование            </w:t>
      </w:r>
      <w:r w:rsidR="00C92B59">
        <w:rPr>
          <w:b w:val="0"/>
        </w:rPr>
        <w:t xml:space="preserve">      </w:t>
      </w:r>
      <w:r w:rsidR="00B7469A">
        <w:rPr>
          <w:b w:val="0"/>
        </w:rPr>
        <w:t xml:space="preserve">                      55</w:t>
      </w:r>
    </w:p>
    <w:p w:rsidR="008010C5" w:rsidRPr="008010C5" w:rsidRDefault="00B5623B" w:rsidP="008010C5">
      <w:pPr>
        <w:pStyle w:val="12"/>
        <w:spacing w:after="0" w:line="240" w:lineRule="auto"/>
        <w:rPr>
          <w:b w:val="0"/>
        </w:rPr>
      </w:pPr>
      <w:hyperlink r:id="rId29" w:anchor="_Toc523842825" w:history="1">
        <w:r w:rsidR="008010C5" w:rsidRPr="008010C5">
          <w:rPr>
            <w:rStyle w:val="ad"/>
            <w:b w:val="0"/>
            <w:bCs/>
          </w:rPr>
          <w:t>Глава 23</w:t>
        </w:r>
        <w:r w:rsidR="008010C5" w:rsidRPr="008010C5">
          <w:rPr>
            <w:rStyle w:val="ad"/>
            <w:b w:val="0"/>
            <w:bCs/>
            <w:lang w:val="en-US"/>
          </w:rPr>
          <w:t>. О</w:t>
        </w:r>
        <w:r w:rsidR="008010C5" w:rsidRPr="008010C5">
          <w:rPr>
            <w:rStyle w:val="ad"/>
            <w:b w:val="0"/>
            <w:bCs/>
          </w:rPr>
          <w:t>ранизация порядка на территории рынков</w:t>
        </w:r>
        <w:r w:rsidR="008010C5" w:rsidRPr="008010C5">
          <w:rPr>
            <w:rStyle w:val="ad"/>
            <w:b w:val="0"/>
            <w:bCs/>
            <w:webHidden/>
            <w:lang w:val="en-US"/>
          </w:rPr>
          <w:tab/>
        </w:r>
        <w:r w:rsidRPr="00B5623B">
          <w:rPr>
            <w:rStyle w:val="ad"/>
            <w:b w:val="0"/>
            <w:bCs/>
            <w:webHidden/>
            <w:lang w:val="en-US"/>
          </w:rPr>
          <w:fldChar w:fldCharType="begin"/>
        </w:r>
        <w:r w:rsidR="008010C5" w:rsidRPr="008010C5">
          <w:rPr>
            <w:rStyle w:val="ad"/>
            <w:b w:val="0"/>
            <w:bCs/>
            <w:webHidden/>
            <w:lang w:val="en-US"/>
          </w:rPr>
          <w:instrText xml:space="preserve"> PAGEREF _Toc523842825 \h </w:instrText>
        </w:r>
        <w:r w:rsidRPr="00B5623B">
          <w:rPr>
            <w:rStyle w:val="ad"/>
            <w:b w:val="0"/>
            <w:bCs/>
            <w:webHidden/>
            <w:lang w:val="en-US"/>
          </w:rPr>
        </w:r>
        <w:r w:rsidRPr="00B5623B">
          <w:rPr>
            <w:rStyle w:val="ad"/>
            <w:b w:val="0"/>
            <w:bCs/>
            <w:webHidden/>
            <w:lang w:val="en-US"/>
          </w:rPr>
          <w:fldChar w:fldCharType="separate"/>
        </w:r>
        <w:r w:rsidR="00A9034C">
          <w:rPr>
            <w:rStyle w:val="ad"/>
            <w:webHidden/>
          </w:rPr>
          <w:t>Ошибка! Закладка не определена.</w:t>
        </w:r>
        <w:r w:rsidRPr="008010C5">
          <w:rPr>
            <w:rStyle w:val="ad"/>
            <w:b w:val="0"/>
            <w:webHidden/>
            <w:lang w:val="en-US"/>
          </w:rPr>
          <w:fldChar w:fldCharType="end"/>
        </w:r>
      </w:hyperlink>
    </w:p>
    <w:p w:rsidR="008010C5" w:rsidRPr="008010C5" w:rsidRDefault="008010C5" w:rsidP="008010C5">
      <w:pPr>
        <w:pStyle w:val="12"/>
        <w:spacing w:after="0" w:line="240" w:lineRule="auto"/>
        <w:rPr>
          <w:b w:val="0"/>
        </w:rPr>
      </w:pPr>
      <w:r w:rsidRPr="008010C5">
        <w:rPr>
          <w:b w:val="0"/>
        </w:rPr>
        <w:t xml:space="preserve">Глава 24. Ответственность за нарушение Правил </w:t>
      </w:r>
      <w:hyperlink r:id="rId30" w:anchor="_Toc523842861" w:history="1">
        <w:r w:rsidRPr="008010C5">
          <w:rPr>
            <w:rStyle w:val="ad"/>
            <w:b w:val="0"/>
            <w:bCs/>
          </w:rPr>
          <w:t xml:space="preserve"> </w:t>
        </w:r>
        <w:r w:rsidRPr="008010C5">
          <w:rPr>
            <w:rStyle w:val="ad"/>
            <w:b w:val="0"/>
            <w:bCs/>
            <w:webHidden/>
          </w:rPr>
          <w:tab/>
        </w:r>
        <w:r w:rsidR="00B5623B" w:rsidRPr="00B5623B">
          <w:rPr>
            <w:rStyle w:val="ad"/>
            <w:b w:val="0"/>
            <w:bCs/>
            <w:webHidden/>
          </w:rPr>
          <w:fldChar w:fldCharType="begin"/>
        </w:r>
        <w:r w:rsidRPr="008010C5">
          <w:rPr>
            <w:rStyle w:val="ad"/>
            <w:b w:val="0"/>
            <w:bCs/>
            <w:webHidden/>
          </w:rPr>
          <w:instrText xml:space="preserve"> PAGEREF _Toc523842861 \h </w:instrText>
        </w:r>
        <w:r w:rsidR="00B5623B" w:rsidRPr="00B5623B">
          <w:rPr>
            <w:rStyle w:val="ad"/>
            <w:b w:val="0"/>
            <w:bCs/>
            <w:webHidden/>
          </w:rPr>
        </w:r>
        <w:r w:rsidR="00B5623B" w:rsidRPr="00B5623B">
          <w:rPr>
            <w:rStyle w:val="ad"/>
            <w:b w:val="0"/>
            <w:bCs/>
            <w:webHidden/>
          </w:rPr>
          <w:fldChar w:fldCharType="separate"/>
        </w:r>
        <w:r w:rsidR="00A9034C">
          <w:rPr>
            <w:rStyle w:val="ad"/>
            <w:webHidden/>
          </w:rPr>
          <w:t>Ошибка! Закладка не определена.</w:t>
        </w:r>
        <w:r w:rsidR="00B5623B" w:rsidRPr="008010C5">
          <w:rPr>
            <w:rStyle w:val="ad"/>
            <w:b w:val="0"/>
            <w:webHidden/>
            <w:lang w:val="en-US"/>
          </w:rPr>
          <w:fldChar w:fldCharType="end"/>
        </w:r>
      </w:hyperlink>
    </w:p>
    <w:p w:rsidR="008010C5" w:rsidRPr="008010C5" w:rsidRDefault="008010C5" w:rsidP="008010C5">
      <w:pPr>
        <w:pStyle w:val="12"/>
      </w:pPr>
    </w:p>
    <w:p w:rsidR="008010C5" w:rsidRDefault="008010C5" w:rsidP="00902D8E">
      <w:pPr>
        <w:pStyle w:val="23"/>
        <w:rPr>
          <w:lang w:val="ru-RU"/>
        </w:rPr>
      </w:pPr>
    </w:p>
    <w:p w:rsidR="008010C5" w:rsidRDefault="008010C5" w:rsidP="00902D8E">
      <w:pPr>
        <w:pStyle w:val="23"/>
        <w:rPr>
          <w:lang w:val="ru-RU"/>
        </w:rPr>
      </w:pPr>
    </w:p>
    <w:p w:rsidR="008010C5" w:rsidRDefault="008010C5" w:rsidP="00902D8E">
      <w:pPr>
        <w:pStyle w:val="23"/>
        <w:rPr>
          <w:lang w:val="ru-RU"/>
        </w:rPr>
      </w:pPr>
    </w:p>
    <w:p w:rsidR="00BB4A25" w:rsidRDefault="00B5623B" w:rsidP="008010C5">
      <w:pPr>
        <w:pStyle w:val="12"/>
        <w:rPr>
          <w:b w:val="0"/>
          <w:color w:val="000000"/>
        </w:rPr>
      </w:pPr>
      <w:r w:rsidRPr="00D860E8">
        <w:fldChar w:fldCharType="end"/>
      </w:r>
      <w:bookmarkStart w:id="4" w:name="_Toc521422983"/>
      <w:bookmarkStart w:id="5" w:name="_Toc523842793"/>
    </w:p>
    <w:p w:rsidR="00BB4A25" w:rsidRDefault="00BB4A25" w:rsidP="00BB4A25">
      <w:pPr>
        <w:pStyle w:val="ConsPlusNormal"/>
        <w:jc w:val="center"/>
        <w:outlineLvl w:val="0"/>
        <w:rPr>
          <w:b/>
          <w:color w:val="000000"/>
          <w:sz w:val="28"/>
          <w:szCs w:val="28"/>
        </w:rPr>
      </w:pPr>
    </w:p>
    <w:p w:rsidR="00BB4A25" w:rsidRDefault="00BB4A25" w:rsidP="00BB4A25">
      <w:pPr>
        <w:pStyle w:val="ConsPlusNormal"/>
        <w:jc w:val="center"/>
        <w:outlineLvl w:val="0"/>
        <w:rPr>
          <w:b/>
          <w:color w:val="000000"/>
          <w:sz w:val="28"/>
          <w:szCs w:val="28"/>
        </w:rPr>
      </w:pPr>
    </w:p>
    <w:p w:rsidR="00BB4A25" w:rsidRDefault="00BB4A25" w:rsidP="00BB4A25">
      <w:pPr>
        <w:pStyle w:val="ConsPlusNormal"/>
        <w:jc w:val="center"/>
        <w:outlineLvl w:val="0"/>
        <w:rPr>
          <w:b/>
          <w:color w:val="000000"/>
          <w:sz w:val="28"/>
          <w:szCs w:val="28"/>
        </w:rPr>
      </w:pPr>
    </w:p>
    <w:p w:rsidR="00BB4A25" w:rsidRDefault="00BB4A25" w:rsidP="00BB4A25">
      <w:pPr>
        <w:pStyle w:val="ConsPlusNormal"/>
        <w:jc w:val="center"/>
        <w:outlineLvl w:val="0"/>
        <w:rPr>
          <w:b/>
          <w:color w:val="000000"/>
          <w:sz w:val="28"/>
          <w:szCs w:val="28"/>
        </w:rPr>
      </w:pPr>
    </w:p>
    <w:p w:rsidR="00902D8E" w:rsidRDefault="00902D8E" w:rsidP="00BB4A25">
      <w:pPr>
        <w:pStyle w:val="ConsPlusNormal"/>
        <w:jc w:val="center"/>
        <w:outlineLvl w:val="0"/>
        <w:rPr>
          <w:b/>
          <w:color w:val="000000"/>
          <w:sz w:val="28"/>
          <w:szCs w:val="28"/>
        </w:rPr>
      </w:pPr>
    </w:p>
    <w:p w:rsidR="00902D8E" w:rsidRDefault="00902D8E" w:rsidP="00BB4A25">
      <w:pPr>
        <w:pStyle w:val="ConsPlusNormal"/>
        <w:jc w:val="center"/>
        <w:outlineLvl w:val="0"/>
        <w:rPr>
          <w:b/>
          <w:color w:val="000000"/>
          <w:sz w:val="28"/>
          <w:szCs w:val="28"/>
        </w:rPr>
      </w:pPr>
    </w:p>
    <w:p w:rsidR="00902D8E" w:rsidRDefault="00902D8E" w:rsidP="00BB4A25">
      <w:pPr>
        <w:pStyle w:val="ConsPlusNormal"/>
        <w:jc w:val="center"/>
        <w:outlineLvl w:val="0"/>
        <w:rPr>
          <w:b/>
          <w:color w:val="000000"/>
          <w:sz w:val="28"/>
          <w:szCs w:val="28"/>
        </w:rPr>
      </w:pPr>
    </w:p>
    <w:p w:rsidR="00902D8E" w:rsidRDefault="00902D8E" w:rsidP="00BB4A25">
      <w:pPr>
        <w:pStyle w:val="ConsPlusNormal"/>
        <w:jc w:val="center"/>
        <w:outlineLvl w:val="0"/>
        <w:rPr>
          <w:b/>
          <w:color w:val="000000"/>
          <w:sz w:val="28"/>
          <w:szCs w:val="28"/>
        </w:rPr>
      </w:pPr>
    </w:p>
    <w:p w:rsidR="00902D8E" w:rsidRDefault="00902D8E" w:rsidP="00BB4A25">
      <w:pPr>
        <w:pStyle w:val="ConsPlusNormal"/>
        <w:jc w:val="center"/>
        <w:outlineLvl w:val="0"/>
        <w:rPr>
          <w:b/>
          <w:color w:val="000000"/>
          <w:sz w:val="28"/>
          <w:szCs w:val="28"/>
        </w:rPr>
      </w:pPr>
    </w:p>
    <w:p w:rsidR="00902D8E" w:rsidRDefault="00902D8E" w:rsidP="00BB4A25">
      <w:pPr>
        <w:pStyle w:val="ConsPlusNormal"/>
        <w:jc w:val="center"/>
        <w:outlineLvl w:val="0"/>
        <w:rPr>
          <w:b/>
          <w:color w:val="000000"/>
          <w:sz w:val="28"/>
          <w:szCs w:val="28"/>
        </w:rPr>
      </w:pPr>
    </w:p>
    <w:p w:rsidR="00902D8E" w:rsidRDefault="00902D8E" w:rsidP="00BB4A25">
      <w:pPr>
        <w:pStyle w:val="ConsPlusNormal"/>
        <w:jc w:val="center"/>
        <w:outlineLvl w:val="0"/>
        <w:rPr>
          <w:b/>
          <w:color w:val="000000"/>
          <w:sz w:val="28"/>
          <w:szCs w:val="28"/>
        </w:rPr>
      </w:pPr>
    </w:p>
    <w:p w:rsidR="00B7469A" w:rsidRPr="00B7469A" w:rsidRDefault="00B7469A" w:rsidP="00B7469A">
      <w:pPr>
        <w:contextualSpacing/>
        <w:jc w:val="center"/>
        <w:rPr>
          <w:rFonts w:eastAsia="Times New Roman"/>
          <w:b/>
          <w:bCs/>
          <w:color w:val="000000"/>
          <w:sz w:val="28"/>
          <w:szCs w:val="28"/>
        </w:rPr>
      </w:pPr>
      <w:r w:rsidRPr="00B7469A">
        <w:rPr>
          <w:rFonts w:eastAsia="Times New Roman"/>
          <w:b/>
          <w:bCs/>
          <w:color w:val="000000"/>
          <w:sz w:val="28"/>
          <w:szCs w:val="28"/>
        </w:rPr>
        <w:t xml:space="preserve">ПРАВИЛА БЛАГОУСТРОЙСТВА ТЕРРИТОРИИ </w:t>
      </w:r>
    </w:p>
    <w:p w:rsidR="00B7469A" w:rsidRPr="00B7469A" w:rsidRDefault="00B7469A" w:rsidP="00B7469A">
      <w:pPr>
        <w:contextualSpacing/>
        <w:jc w:val="center"/>
        <w:rPr>
          <w:rFonts w:eastAsia="Times New Roman"/>
          <w:b/>
          <w:bCs/>
          <w:color w:val="000000"/>
          <w:sz w:val="28"/>
          <w:szCs w:val="28"/>
        </w:rPr>
      </w:pPr>
      <w:bookmarkStart w:id="6" w:name="_Hlk101512676"/>
      <w:r w:rsidRPr="00B7469A">
        <w:rPr>
          <w:rFonts w:eastAsia="Times New Roman"/>
          <w:b/>
          <w:bCs/>
          <w:color w:val="000000"/>
          <w:sz w:val="28"/>
          <w:szCs w:val="28"/>
        </w:rPr>
        <w:t>МУНИЦИПАЛЬНОГО ОБРАЗОВАНИЯ «САФОНОВСКИЙ МУНИЦИПАЛЬНЫЙ ОКРУГ» СМОЛЕНСКОЙ ОБЛАСТИ</w:t>
      </w:r>
    </w:p>
    <w:bookmarkEnd w:id="6"/>
    <w:p w:rsidR="00B7469A" w:rsidRDefault="00B7469A" w:rsidP="00B7469A">
      <w:pPr>
        <w:ind w:firstLine="567"/>
        <w:jc w:val="both"/>
        <w:rPr>
          <w:rFonts w:eastAsia="Times New Roman"/>
          <w:b/>
          <w:bCs/>
          <w:color w:val="000000"/>
          <w:sz w:val="28"/>
          <w:szCs w:val="28"/>
        </w:rPr>
      </w:pPr>
    </w:p>
    <w:p w:rsidR="001079A6" w:rsidRDefault="001079A6" w:rsidP="00B7469A">
      <w:pPr>
        <w:ind w:firstLine="567"/>
        <w:jc w:val="both"/>
        <w:rPr>
          <w:rFonts w:eastAsia="Times New Roman"/>
          <w:b/>
          <w:bCs/>
          <w:color w:val="000000"/>
          <w:sz w:val="28"/>
          <w:szCs w:val="28"/>
        </w:rPr>
      </w:pPr>
    </w:p>
    <w:p w:rsidR="001079A6" w:rsidRPr="00B7469A" w:rsidRDefault="001079A6" w:rsidP="00B7469A">
      <w:pPr>
        <w:ind w:firstLine="567"/>
        <w:jc w:val="both"/>
        <w:rPr>
          <w:rFonts w:eastAsia="Times New Roman"/>
          <w:b/>
          <w:bCs/>
          <w:color w:val="000000"/>
          <w:sz w:val="28"/>
          <w:szCs w:val="28"/>
        </w:rPr>
      </w:pPr>
    </w:p>
    <w:p w:rsidR="00B7469A" w:rsidRPr="00B7469A" w:rsidRDefault="00B7469A" w:rsidP="00B7469A">
      <w:pPr>
        <w:ind w:firstLine="709"/>
        <w:jc w:val="both"/>
        <w:outlineLvl w:val="3"/>
        <w:rPr>
          <w:rFonts w:eastAsia="Times New Roman"/>
          <w:b/>
          <w:color w:val="000000"/>
          <w:sz w:val="28"/>
          <w:szCs w:val="28"/>
          <w:lang w:eastAsia="en-US"/>
        </w:rPr>
      </w:pPr>
      <w:r w:rsidRPr="00B7469A">
        <w:rPr>
          <w:rFonts w:eastAsia="Times New Roman"/>
          <w:b/>
          <w:sz w:val="28"/>
          <w:szCs w:val="28"/>
        </w:rPr>
        <w:t>Глава 1. Предмет регулирования настоящих Правил</w:t>
      </w:r>
      <w:bookmarkStart w:id="7" w:name="1"/>
      <w:bookmarkEnd w:id="7"/>
      <w:r w:rsidRPr="00B7469A">
        <w:rPr>
          <w:rFonts w:eastAsia="Times New Roman"/>
          <w:b/>
          <w:sz w:val="28"/>
          <w:szCs w:val="28"/>
        </w:rPr>
        <w:t xml:space="preserve"> </w:t>
      </w:r>
      <w:r w:rsidRPr="00B7469A">
        <w:rPr>
          <w:rFonts w:eastAsia="Times New Roman"/>
          <w:b/>
          <w:bCs/>
          <w:color w:val="000000"/>
          <w:sz w:val="28"/>
          <w:szCs w:val="28"/>
          <w:lang w:eastAsia="ar-SA"/>
        </w:rPr>
        <w:t xml:space="preserve">благоустройства территории </w:t>
      </w:r>
      <w:r w:rsidRPr="00B7469A">
        <w:rPr>
          <w:rFonts w:eastAsia="Times New Roman"/>
          <w:b/>
          <w:color w:val="000000"/>
          <w:sz w:val="28"/>
          <w:szCs w:val="28"/>
          <w:lang w:eastAsia="en-US"/>
        </w:rPr>
        <w:t xml:space="preserve">муниципального образования «Сафоновский муниципальный округ» Смоленской области </w:t>
      </w:r>
    </w:p>
    <w:p w:rsidR="00B7469A" w:rsidRPr="00B7469A" w:rsidRDefault="00B7469A" w:rsidP="00B7469A">
      <w:pPr>
        <w:ind w:firstLine="709"/>
        <w:jc w:val="both"/>
        <w:outlineLvl w:val="3"/>
        <w:rPr>
          <w:rFonts w:eastAsia="Times New Roman"/>
          <w:b/>
          <w:sz w:val="28"/>
          <w:szCs w:val="28"/>
        </w:rPr>
      </w:pPr>
    </w:p>
    <w:p w:rsidR="00B7469A" w:rsidRPr="00B7469A" w:rsidRDefault="00B7469A" w:rsidP="00B7469A">
      <w:pPr>
        <w:ind w:firstLine="709"/>
        <w:jc w:val="both"/>
        <w:rPr>
          <w:rFonts w:eastAsia="Times New Roman"/>
          <w:color w:val="000000"/>
          <w:sz w:val="28"/>
          <w:szCs w:val="28"/>
          <w:lang w:eastAsia="ar-SA"/>
        </w:rPr>
      </w:pPr>
      <w:r w:rsidRPr="00B7469A">
        <w:rPr>
          <w:rFonts w:eastAsia="Times New Roman"/>
          <w:color w:val="000000"/>
          <w:sz w:val="28"/>
          <w:szCs w:val="28"/>
          <w:lang w:eastAsia="ar-SA"/>
        </w:rPr>
        <w:t xml:space="preserve">1.1. Правила благоустройства территории </w:t>
      </w:r>
      <w:r w:rsidRPr="00B7469A">
        <w:rPr>
          <w:rFonts w:eastAsia="Times New Roman"/>
          <w:bCs/>
          <w:color w:val="000000"/>
          <w:sz w:val="28"/>
          <w:szCs w:val="28"/>
          <w:lang w:eastAsia="en-US"/>
        </w:rPr>
        <w:t>муниципального образования «Сафоновский муниципальный округ» Смоленской области</w:t>
      </w:r>
      <w:r w:rsidRPr="00B7469A">
        <w:rPr>
          <w:rFonts w:eastAsia="Times New Roman"/>
          <w:color w:val="000000"/>
          <w:sz w:val="28"/>
          <w:szCs w:val="28"/>
          <w:lang w:eastAsia="ar-SA"/>
        </w:rPr>
        <w:t xml:space="preserve"> (далее – Правила, округ соответственно) разработаны в соответствии с Градостроительным кодексом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1042/пр, Уставом муниципального образования «Сафоновский муниципальный округ» Смоленской области, иными нормативными правовыми актами, сводами правил, национальными стандартами, отраслевыми нормами.</w:t>
      </w:r>
    </w:p>
    <w:p w:rsidR="00B7469A" w:rsidRPr="00B7469A" w:rsidRDefault="00B7469A" w:rsidP="00B7469A">
      <w:pPr>
        <w:widowControl w:val="0"/>
        <w:suppressAutoHyphens/>
        <w:autoSpaceDE w:val="0"/>
        <w:ind w:firstLine="709"/>
        <w:jc w:val="both"/>
        <w:rPr>
          <w:rFonts w:eastAsia="Times New Roman"/>
          <w:bCs/>
          <w:color w:val="000000"/>
          <w:sz w:val="28"/>
          <w:szCs w:val="28"/>
          <w:lang w:eastAsia="ar-SA"/>
        </w:rPr>
      </w:pPr>
      <w:r w:rsidRPr="00B7469A">
        <w:rPr>
          <w:rFonts w:eastAsia="Times New Roman"/>
          <w:bCs/>
          <w:color w:val="000000"/>
          <w:sz w:val="28"/>
          <w:szCs w:val="28"/>
          <w:lang w:eastAsia="ar-SA"/>
        </w:rPr>
        <w:t xml:space="preserve">1.2. Правила устанавливают единые и обязательные требования к </w:t>
      </w:r>
      <w:r w:rsidRPr="00B7469A">
        <w:rPr>
          <w:rFonts w:eastAsia="Times New Roman"/>
          <w:bCs/>
          <w:color w:val="000000"/>
          <w:sz w:val="28"/>
          <w:szCs w:val="28"/>
          <w:lang w:eastAsia="ar-SA"/>
        </w:rPr>
        <w:lastRenderedPageBreak/>
        <w:t>созданию и содержанию объектов благоустройства, надлежащему содержанию территории округа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округа.</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lang w:eastAsia="ar-SA"/>
        </w:rPr>
        <w:t xml:space="preserve">1.3. </w:t>
      </w:r>
      <w:bookmarkStart w:id="8" w:name="3"/>
      <w:bookmarkEnd w:id="8"/>
      <w:r w:rsidRPr="00B7469A">
        <w:rPr>
          <w:rFonts w:eastAsia="Times New Roman"/>
          <w:color w:val="000000"/>
          <w:sz w:val="28"/>
          <w:szCs w:val="28"/>
        </w:rPr>
        <w:t>В настоящих Правилах используются следующие основные понятия:</w:t>
      </w:r>
    </w:p>
    <w:p w:rsidR="00B7469A" w:rsidRPr="00B7469A" w:rsidRDefault="00C92B59" w:rsidP="00B7469A">
      <w:pPr>
        <w:widowControl w:val="0"/>
        <w:suppressAutoHyphens/>
        <w:autoSpaceDE w:val="0"/>
        <w:ind w:firstLine="709"/>
        <w:jc w:val="both"/>
        <w:rPr>
          <w:rFonts w:eastAsia="Times New Roman"/>
          <w:color w:val="000000"/>
          <w:sz w:val="28"/>
          <w:szCs w:val="28"/>
        </w:rPr>
      </w:pPr>
      <w:r>
        <w:rPr>
          <w:rFonts w:eastAsia="Times New Roman"/>
          <w:color w:val="000000"/>
          <w:sz w:val="28"/>
          <w:szCs w:val="28"/>
        </w:rPr>
        <w:t xml:space="preserve">- </w:t>
      </w:r>
      <w:r w:rsidR="00B7469A" w:rsidRPr="00B7469A">
        <w:rPr>
          <w:rFonts w:eastAsia="Times New Roman"/>
          <w:color w:val="000000"/>
          <w:sz w:val="28"/>
          <w:szCs w:val="28"/>
        </w:rPr>
        <w:t>благоустройство территории округа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округа,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B7469A" w:rsidRPr="00B7469A" w:rsidRDefault="00C92B59" w:rsidP="00B7469A">
      <w:pPr>
        <w:widowControl w:val="0"/>
        <w:suppressAutoHyphens/>
        <w:autoSpaceDE w:val="0"/>
        <w:ind w:firstLine="709"/>
        <w:jc w:val="both"/>
        <w:rPr>
          <w:rFonts w:eastAsia="Times New Roman"/>
          <w:color w:val="000000"/>
          <w:sz w:val="28"/>
          <w:szCs w:val="28"/>
        </w:rPr>
      </w:pPr>
      <w:r>
        <w:rPr>
          <w:rFonts w:eastAsia="Times New Roman"/>
          <w:color w:val="000000"/>
          <w:sz w:val="28"/>
          <w:szCs w:val="28"/>
        </w:rPr>
        <w:t xml:space="preserve">- </w:t>
      </w:r>
      <w:r w:rsidR="00B7469A" w:rsidRPr="00B7469A">
        <w:rPr>
          <w:rFonts w:eastAsia="Times New Roman"/>
          <w:color w:val="000000"/>
          <w:sz w:val="28"/>
          <w:szCs w:val="28"/>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Смоленской области от 25.12.2006 № 155-з «О градостроительной деятельности на территории Смоленской области»;</w:t>
      </w:r>
    </w:p>
    <w:p w:rsidR="00B7469A" w:rsidRPr="00B7469A" w:rsidRDefault="00C92B59" w:rsidP="00B7469A">
      <w:pPr>
        <w:widowControl w:val="0"/>
        <w:suppressAutoHyphens/>
        <w:autoSpaceDE w:val="0"/>
        <w:ind w:firstLine="709"/>
        <w:jc w:val="both"/>
        <w:rPr>
          <w:rFonts w:eastAsia="Times New Roman"/>
          <w:color w:val="000000"/>
          <w:sz w:val="28"/>
          <w:szCs w:val="28"/>
        </w:rPr>
      </w:pPr>
      <w:r>
        <w:rPr>
          <w:rFonts w:eastAsia="Times New Roman"/>
          <w:color w:val="000000"/>
          <w:sz w:val="28"/>
          <w:szCs w:val="28"/>
        </w:rPr>
        <w:t xml:space="preserve">- </w:t>
      </w:r>
      <w:r w:rsidR="00B7469A" w:rsidRPr="00B7469A">
        <w:rPr>
          <w:rFonts w:eastAsia="Times New Roman"/>
          <w:color w:val="000000"/>
          <w:sz w:val="28"/>
          <w:szCs w:val="28"/>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B7469A" w:rsidRPr="00B7469A" w:rsidRDefault="00C92B59" w:rsidP="00B7469A">
      <w:pPr>
        <w:ind w:firstLine="709"/>
        <w:jc w:val="both"/>
        <w:rPr>
          <w:rFonts w:eastAsia="Times New Roman"/>
          <w:color w:val="000000"/>
          <w:sz w:val="28"/>
          <w:szCs w:val="28"/>
        </w:rPr>
      </w:pPr>
      <w:r>
        <w:rPr>
          <w:rFonts w:eastAsia="Times New Roman"/>
          <w:color w:val="000000"/>
          <w:sz w:val="28"/>
          <w:szCs w:val="28"/>
        </w:rPr>
        <w:t xml:space="preserve">- </w:t>
      </w:r>
      <w:r w:rsidR="00B7469A" w:rsidRPr="00B7469A">
        <w:rPr>
          <w:rFonts w:eastAsia="Times New Roman"/>
          <w:color w:val="000000"/>
          <w:sz w:val="28"/>
          <w:szCs w:val="28"/>
        </w:rPr>
        <w:t>уполномоченный орган – Администрация муниципального образования  «Сафоновский муниципальный округ» Смоленской области (далее – Администрация округа);</w:t>
      </w:r>
    </w:p>
    <w:p w:rsidR="00B7469A" w:rsidRDefault="00C92B59" w:rsidP="00B7469A">
      <w:pPr>
        <w:ind w:firstLine="709"/>
        <w:jc w:val="both"/>
        <w:rPr>
          <w:rFonts w:eastAsia="Times New Roman"/>
          <w:bCs/>
          <w:color w:val="000000"/>
          <w:sz w:val="28"/>
          <w:szCs w:val="28"/>
        </w:rPr>
      </w:pPr>
      <w:r>
        <w:rPr>
          <w:rFonts w:eastAsia="Times New Roman"/>
          <w:bCs/>
          <w:color w:val="000000"/>
          <w:sz w:val="28"/>
          <w:szCs w:val="28"/>
        </w:rPr>
        <w:t xml:space="preserve">- </w:t>
      </w:r>
      <w:r w:rsidR="00B7469A" w:rsidRPr="00B7469A">
        <w:rPr>
          <w:rFonts w:eastAsia="Times New Roman"/>
          <w:bCs/>
          <w:color w:val="000000"/>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w:t>
      </w:r>
      <w:r>
        <w:rPr>
          <w:rFonts w:eastAsia="Times New Roman"/>
          <w:bCs/>
          <w:color w:val="000000"/>
          <w:sz w:val="28"/>
          <w:szCs w:val="28"/>
        </w:rPr>
        <w:t>держании прилегающих территорий;</w:t>
      </w:r>
    </w:p>
    <w:p w:rsidR="00C92B59" w:rsidRPr="00B7469A" w:rsidRDefault="00C92B59" w:rsidP="00B7469A">
      <w:pPr>
        <w:ind w:firstLine="709"/>
        <w:jc w:val="both"/>
        <w:rPr>
          <w:rFonts w:eastAsia="Times New Roman"/>
          <w:bCs/>
          <w:color w:val="000000"/>
          <w:sz w:val="28"/>
          <w:szCs w:val="28"/>
        </w:rPr>
      </w:pPr>
      <w:r>
        <w:rPr>
          <w:rFonts w:eastAsia="Times New Roman"/>
          <w:bCs/>
          <w:color w:val="000000"/>
          <w:sz w:val="28"/>
          <w:szCs w:val="28"/>
        </w:rPr>
        <w:t xml:space="preserve">- территориальные органы </w:t>
      </w:r>
      <w:r w:rsidRPr="00B7469A">
        <w:rPr>
          <w:rFonts w:eastAsia="Times New Roman"/>
          <w:bCs/>
          <w:color w:val="000000"/>
          <w:sz w:val="28"/>
          <w:szCs w:val="28"/>
        </w:rPr>
        <w:t>–</w:t>
      </w:r>
      <w:r>
        <w:rPr>
          <w:rFonts w:eastAsia="Times New Roman"/>
          <w:bCs/>
          <w:color w:val="000000"/>
          <w:sz w:val="28"/>
          <w:szCs w:val="28"/>
        </w:rPr>
        <w:t xml:space="preserve"> территориальные комитеты</w:t>
      </w:r>
      <w:r w:rsidRPr="00C92B59">
        <w:rPr>
          <w:rFonts w:eastAsia="Times New Roman"/>
          <w:color w:val="000000"/>
          <w:sz w:val="28"/>
          <w:szCs w:val="28"/>
        </w:rPr>
        <w:t xml:space="preserve"> </w:t>
      </w:r>
      <w:r w:rsidRPr="00B7469A">
        <w:rPr>
          <w:rFonts w:eastAsia="Times New Roman"/>
          <w:color w:val="000000"/>
          <w:sz w:val="28"/>
          <w:szCs w:val="28"/>
        </w:rPr>
        <w:t>Администрация муниципального образования  «Сафоновский муниципальный округ» Смоленской области</w:t>
      </w:r>
      <w:r>
        <w:rPr>
          <w:rFonts w:eastAsia="Times New Roman"/>
          <w:color w:val="000000"/>
          <w:sz w:val="28"/>
          <w:szCs w:val="28"/>
        </w:rPr>
        <w:t xml:space="preserve"> </w:t>
      </w:r>
      <w:r w:rsidRPr="00B7469A">
        <w:rPr>
          <w:rFonts w:eastAsia="Times New Roman"/>
          <w:color w:val="000000"/>
          <w:sz w:val="28"/>
          <w:szCs w:val="28"/>
        </w:rPr>
        <w:t xml:space="preserve">(далее – </w:t>
      </w:r>
      <w:r>
        <w:rPr>
          <w:rFonts w:eastAsia="Times New Roman"/>
          <w:color w:val="000000"/>
          <w:sz w:val="28"/>
          <w:szCs w:val="28"/>
        </w:rPr>
        <w:t>территориальные комитеты</w:t>
      </w:r>
      <w:r w:rsidRPr="00B7469A">
        <w:rPr>
          <w:rFonts w:eastAsia="Times New Roman"/>
          <w:color w:val="000000"/>
          <w:sz w:val="28"/>
          <w:szCs w:val="28"/>
        </w:rPr>
        <w:t>)</w:t>
      </w:r>
      <w:r>
        <w:rPr>
          <w:rFonts w:eastAsia="Times New Roman"/>
          <w:color w:val="000000"/>
          <w:sz w:val="28"/>
          <w:szCs w:val="28"/>
        </w:rPr>
        <w:t>.</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1.5. Определение фактических расстояний, установленных в настоящих Правилах, осуществляется с помощью средств измерения либо с использованием документации, в которой данное расстояние установлено.</w:t>
      </w:r>
    </w:p>
    <w:p w:rsidR="00B7469A" w:rsidRPr="00B7469A" w:rsidRDefault="00B7469A" w:rsidP="00B7469A">
      <w:pPr>
        <w:ind w:firstLine="709"/>
        <w:jc w:val="both"/>
        <w:rPr>
          <w:rFonts w:eastAsia="Times New Roman"/>
          <w:sz w:val="28"/>
          <w:szCs w:val="28"/>
        </w:rPr>
      </w:pPr>
      <w:r w:rsidRPr="00B7469A">
        <w:rPr>
          <w:rFonts w:eastAsia="Times New Roman"/>
          <w:sz w:val="28"/>
          <w:szCs w:val="28"/>
        </w:rPr>
        <w:t xml:space="preserve">Расстояние от жилого строения (или дома), здания, сооружения, измеряется от цоколя или стены (при отсутствии цоколя), если элементы </w:t>
      </w:r>
      <w:r w:rsidRPr="00B7469A">
        <w:rPr>
          <w:rFonts w:eastAsia="Times New Roman"/>
          <w:sz w:val="28"/>
          <w:szCs w:val="28"/>
        </w:rPr>
        <w:lastRenderedPageBreak/>
        <w:t>жилого строений (или дома), здания, сооружения,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 второго этажа, расположенные на столбах, и др.). Расстояние от земельного участка (детской и спортивной площадки, площадки для выгула животных) измеряется от ограждения, защитной зоны из кустов и деревьев или на основании документации, в которой граница данного земельного участка установлена. Расстояние от контейнерной площадки измеряется от твердого (бетонного, асфальтированного) основания контейнерной площадки.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1.6. Настоящие Правила не распространяются на отношения, связанные:</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3) с использованием, охраной, защитой, воспроизводством лесов населенных пунктов и лесов особо ох</w:t>
      </w:r>
      <w:r w:rsidR="00C92B59">
        <w:rPr>
          <w:rFonts w:eastAsia="Times New Roman"/>
          <w:color w:val="000000"/>
          <w:sz w:val="28"/>
          <w:szCs w:val="28"/>
        </w:rPr>
        <w:t>раняемых природных территорий;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 с размещением и эксплуатацией объектов наружной рекламы и информации.</w:t>
      </w:r>
    </w:p>
    <w:p w:rsidR="00B7469A" w:rsidRPr="00B7469A" w:rsidRDefault="00B7469A" w:rsidP="00B7469A">
      <w:pPr>
        <w:ind w:firstLine="709"/>
        <w:jc w:val="both"/>
        <w:rPr>
          <w:rFonts w:eastAsia="Times New Roman"/>
          <w:b/>
          <w:bCs/>
          <w:color w:val="000000"/>
          <w:sz w:val="28"/>
          <w:szCs w:val="28"/>
        </w:rPr>
      </w:pPr>
    </w:p>
    <w:p w:rsidR="00B7469A" w:rsidRPr="00B7469A" w:rsidRDefault="00B7469A" w:rsidP="00B7469A">
      <w:pPr>
        <w:ind w:firstLine="709"/>
        <w:jc w:val="both"/>
        <w:outlineLvl w:val="3"/>
        <w:rPr>
          <w:rFonts w:eastAsia="Times New Roman"/>
          <w:b/>
          <w:bCs/>
          <w:sz w:val="28"/>
          <w:szCs w:val="28"/>
        </w:rPr>
      </w:pPr>
      <w:r w:rsidRPr="00B7469A">
        <w:rPr>
          <w:rFonts w:eastAsia="Times New Roman"/>
          <w:b/>
          <w:bCs/>
          <w:sz w:val="28"/>
          <w:szCs w:val="28"/>
        </w:rPr>
        <w:t xml:space="preserve">Глава 2. Формы и механизмы участия жителей муниципального образования «Сафоновский муниципальный округ» Смоленской области в принятии и реализации решений по благоустройству территории </w:t>
      </w:r>
      <w:bookmarkStart w:id="9" w:name="_Hlk5026116"/>
      <w:r w:rsidRPr="00B7469A">
        <w:rPr>
          <w:rFonts w:eastAsia="Times New Roman"/>
          <w:b/>
          <w:bCs/>
          <w:sz w:val="28"/>
          <w:szCs w:val="28"/>
        </w:rPr>
        <w:t xml:space="preserve">округа </w:t>
      </w:r>
      <w:bookmarkEnd w:id="9"/>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xml:space="preserve">2.1. Для осуществления участия жителей в процессе принятия решений и реализации проектов по благоустройству на территории округа применяются следующие формы общественного участия: </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совместное определение целей и задач по развитию территории, инвентаризация проблем и потенциалов среды;</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определение основных видов активностей, функциональных зон и их взаимного расположения на выбранной территории;</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консультации в выборе типов покрытий с учетом функционального зонирования территории;</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консультации по предполагаемым типам озеленения;</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консультации по предполагаемым типам освещения и осветительного оборудования;</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участие в разработке проекта, обсуждение решений с архитекторами, проектировщиками и другими профильными специалистами;</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lastRenderedPageBreak/>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2.3. Информирование осуществляется:</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xml:space="preserve">- </w:t>
      </w:r>
      <w:r w:rsidRPr="00B7469A">
        <w:rPr>
          <w:rFonts w:eastAsia="Times New Roman"/>
          <w:color w:val="000000"/>
          <w:sz w:val="28"/>
          <w:szCs w:val="28"/>
        </w:rPr>
        <w:t xml:space="preserve">на официальном сайте Администрации </w:t>
      </w:r>
      <w:r w:rsidRPr="00B7469A">
        <w:rPr>
          <w:rFonts w:eastAsia="Times New Roman"/>
          <w:bCs/>
          <w:color w:val="000000"/>
          <w:sz w:val="28"/>
          <w:szCs w:val="28"/>
          <w:lang w:eastAsia="en-US"/>
        </w:rPr>
        <w:t>муниципального образования «Сафоновский муниципальный округ» Смоленской области</w:t>
      </w:r>
      <w:r w:rsidRPr="00B7469A">
        <w:rPr>
          <w:rFonts w:eastAsia="Times New Roman"/>
          <w:color w:val="000000"/>
          <w:sz w:val="28"/>
          <w:szCs w:val="28"/>
        </w:rPr>
        <w:t xml:space="preserve"> в информационно-телекоммуникационной сети «Интернет» </w:t>
      </w:r>
      <w:r w:rsidRPr="00B7469A">
        <w:rPr>
          <w:rFonts w:eastAsia="Times New Roman"/>
          <w:bCs/>
          <w:color w:val="000000"/>
          <w:sz w:val="28"/>
          <w:szCs w:val="28"/>
        </w:rPr>
        <w:t>и иных интернет-ресурсах;</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в средствах массовой информации;</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w:t>
      </w:r>
      <w:r w:rsidRPr="00B7469A">
        <w:rPr>
          <w:rFonts w:eastAsia="Times New Roman"/>
          <w:color w:val="000000"/>
          <w:sz w:val="28"/>
          <w:szCs w:val="28"/>
        </w:rPr>
        <w:t xml:space="preserve"> образования, здравоохранения, культуры, физической культуры и спорта, социального обслуживания населения</w:t>
      </w:r>
      <w:r w:rsidRPr="00B7469A">
        <w:rPr>
          <w:rFonts w:eastAsia="Times New Roman"/>
          <w:bCs/>
          <w:color w:val="000000"/>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в социальных сетях;</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на собраниях граждан.</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2.4. Формы общественного участия направлены на наиболее полное включение заинтересованных сторон в проектирование изменений на территории населенных пунктов, на достижение согласия по целям и планам реализации проектов в сфере благоустройства территории муниципального округа.</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Граждане и организации привлекаются к участию в реализации мероприятий по благоустройству территорий населенных пунктов муниципального округа на всех этапах реализации проекта благоустройства.</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2.6. Механизмы общественного участия:</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обсуждение проектов по благоустройству в интерактивном формате с применением современных групповых методов работы;</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lastRenderedPageBreak/>
        <w:t>- анкетирование, опросы, интервьюирование, картирование, проведение фокус-групп, работа с отдельными группами жителей</w:t>
      </w:r>
      <w:r w:rsidRPr="00B7469A">
        <w:rPr>
          <w:rFonts w:eastAsia="Times New Roman"/>
          <w:sz w:val="28"/>
          <w:szCs w:val="28"/>
        </w:rPr>
        <w:t xml:space="preserve"> </w:t>
      </w:r>
      <w:r w:rsidRPr="00B7469A">
        <w:rPr>
          <w:rFonts w:eastAsia="Times New Roman"/>
          <w:bCs/>
          <w:color w:val="000000"/>
          <w:sz w:val="28"/>
          <w:szCs w:val="28"/>
        </w:rPr>
        <w:t>муниципального округа, организация проектных семинаров, проведение дизайн-игр с участием взрослых и детей, проведение оценки эксплуатации территории;</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осуществление общественного контроля за реализацией проектов.</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По итогам встреч, совещаний и иных мероприятий формируется отчет об их проведении.</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2.7. Реализация проектов по благоустройству осуществляется с учетом интересов лиц, осуществляющих предпринимательскую деятельность.</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Участие лиц, осуществляющих предпринимательскую деятельность, в реализации проектов по благоустройству может заключаться:</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в оказании услуг посетителям общественных пространств;</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в строительстве, реконструкции, реставрации объектов недвижимости;</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в производстве и размещении элементов благоустройства;</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в комплексном благоустройстве отдельных территорий, прилегающих к территориям, благоустраиваемым за счет средств бюджета</w:t>
      </w:r>
      <w:r w:rsidRPr="00B7469A">
        <w:rPr>
          <w:rFonts w:eastAsia="Times New Roman"/>
          <w:sz w:val="28"/>
          <w:szCs w:val="28"/>
        </w:rPr>
        <w:t xml:space="preserve"> </w:t>
      </w:r>
      <w:r w:rsidRPr="00B7469A">
        <w:rPr>
          <w:rFonts w:eastAsia="Times New Roman"/>
          <w:bCs/>
          <w:color w:val="000000"/>
          <w:sz w:val="28"/>
          <w:szCs w:val="28"/>
        </w:rPr>
        <w:t>муниципального округа;</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в организации мероприятий, обеспечивающих приток посетителей на создаваемые общественные пространства;</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в организации уборки благоустроенных территорий, предоставлении средств для подготовки проектов;</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в иных формах.</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2.8. При реализации проектов благоустройства территории муниципального округа может обеспечиваться:</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б) взаимосвязь пространств населенного пункта муниципального округа,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г) возможность доступа к основным значимым объектам на территории муниципального округа и за его пределами, где находятся наиболее востребованные для жителей муниципального округа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lastRenderedPageBreak/>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з) безопасность и порядок, в том числе путем организации системы освещения и видеонаблюдения.</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Реализация комплексных проектов благоустройства территории</w:t>
      </w:r>
      <w:r w:rsidRPr="00B7469A">
        <w:rPr>
          <w:rFonts w:eastAsia="Times New Roman"/>
          <w:sz w:val="28"/>
          <w:szCs w:val="28"/>
        </w:rPr>
        <w:t xml:space="preserve"> </w:t>
      </w:r>
      <w:r w:rsidRPr="00B7469A">
        <w:rPr>
          <w:rFonts w:eastAsia="Times New Roman"/>
          <w:bCs/>
          <w:color w:val="000000"/>
          <w:sz w:val="28"/>
          <w:szCs w:val="28"/>
        </w:rPr>
        <w:t>муниципального округа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2.9. При проектировании объектов благоустройства обеспечивается доступность общественной среды для маломобильных групп населения.</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B7469A" w:rsidRPr="00865040" w:rsidRDefault="00B7469A" w:rsidP="00B7469A">
      <w:pPr>
        <w:ind w:firstLine="709"/>
        <w:jc w:val="both"/>
        <w:rPr>
          <w:rFonts w:eastAsia="Times New Roman"/>
          <w:sz w:val="28"/>
          <w:szCs w:val="28"/>
        </w:rPr>
      </w:pPr>
      <w:r w:rsidRPr="00B7469A">
        <w:rPr>
          <w:rFonts w:eastAsia="Times New Roman"/>
          <w:color w:val="000000"/>
          <w:sz w:val="28"/>
          <w:szCs w:val="28"/>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 в соответствии с Дизайн-</w:t>
      </w:r>
      <w:r w:rsidRPr="00865040">
        <w:rPr>
          <w:rFonts w:eastAsia="Times New Roman"/>
          <w:sz w:val="28"/>
          <w:szCs w:val="28"/>
        </w:rPr>
        <w:t>кодом.</w:t>
      </w:r>
    </w:p>
    <w:p w:rsidR="00B7469A" w:rsidRPr="00B7469A" w:rsidRDefault="00B7469A" w:rsidP="00865040">
      <w:pPr>
        <w:autoSpaceDE w:val="0"/>
        <w:autoSpaceDN w:val="0"/>
        <w:adjustRightInd w:val="0"/>
        <w:jc w:val="both"/>
        <w:rPr>
          <w:rFonts w:eastAsia="Times New Roman"/>
          <w:b/>
          <w:color w:val="000000"/>
          <w:sz w:val="28"/>
          <w:szCs w:val="28"/>
        </w:rPr>
      </w:pPr>
    </w:p>
    <w:p w:rsidR="00B7469A" w:rsidRPr="00034FF6" w:rsidRDefault="00B7469A" w:rsidP="00B7469A">
      <w:pPr>
        <w:ind w:firstLine="709"/>
        <w:jc w:val="both"/>
        <w:outlineLvl w:val="3"/>
        <w:rPr>
          <w:rFonts w:eastAsia="Times New Roman"/>
          <w:b/>
          <w:bCs/>
          <w:sz w:val="28"/>
          <w:szCs w:val="28"/>
        </w:rPr>
      </w:pPr>
      <w:bookmarkStart w:id="10" w:name="_Hlk11160493"/>
      <w:r w:rsidRPr="00B7469A">
        <w:rPr>
          <w:rFonts w:eastAsia="Times New Roman"/>
          <w:b/>
          <w:bCs/>
          <w:sz w:val="28"/>
          <w:szCs w:val="28"/>
        </w:rPr>
        <w:t>Глава 3. Порядок определения границ прилегающих территорий для целей благоустройства в муниципальном образовании «Сафоновский муниципальный округ» Смоленской области. Общие требования по закреплению и содержанию прилегающих территорий</w:t>
      </w:r>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autoSpaceDE w:val="0"/>
        <w:autoSpaceDN w:val="0"/>
        <w:adjustRightInd w:val="0"/>
        <w:ind w:firstLine="709"/>
        <w:jc w:val="both"/>
        <w:rPr>
          <w:rFonts w:eastAsia="Times New Roman"/>
          <w:color w:val="000000"/>
          <w:sz w:val="28"/>
          <w:szCs w:val="28"/>
        </w:rPr>
      </w:pPr>
      <w:r w:rsidRPr="00B7469A">
        <w:rPr>
          <w:rFonts w:eastAsia="Times New Roman"/>
          <w:color w:val="000000"/>
          <w:sz w:val="28"/>
          <w:szCs w:val="28"/>
        </w:rPr>
        <w:t xml:space="preserve">3.1. Настоящими Правилами установление границ прилегающей территории определяется путём определения в метрах расстояния от здания, строения, сооружения, земельного участка или ограждения до границы прилегающей территории в соответствии с законом Смоленской области от 25 </w:t>
      </w:r>
      <w:r w:rsidRPr="00B7469A">
        <w:rPr>
          <w:rFonts w:eastAsia="Times New Roman"/>
          <w:color w:val="000000"/>
          <w:sz w:val="28"/>
          <w:szCs w:val="28"/>
        </w:rPr>
        <w:lastRenderedPageBreak/>
        <w:t>декабря 2006 года № 155-з «О градостроительной деятельности на территории Смоленской области».</w:t>
      </w:r>
    </w:p>
    <w:p w:rsidR="00B7469A" w:rsidRPr="00B7469A" w:rsidRDefault="00B7469A" w:rsidP="00B7469A">
      <w:pPr>
        <w:autoSpaceDE w:val="0"/>
        <w:autoSpaceDN w:val="0"/>
        <w:adjustRightInd w:val="0"/>
        <w:ind w:firstLine="709"/>
        <w:jc w:val="both"/>
        <w:rPr>
          <w:rFonts w:eastAsia="Times New Roman"/>
          <w:color w:val="000000"/>
          <w:sz w:val="28"/>
          <w:szCs w:val="28"/>
        </w:rPr>
      </w:pPr>
      <w:r w:rsidRPr="00B7469A">
        <w:rPr>
          <w:rFonts w:eastAsia="Times New Roman"/>
          <w:color w:val="000000"/>
          <w:sz w:val="28"/>
          <w:szCs w:val="28"/>
        </w:rPr>
        <w:t>3.2. Границы прилегающих территорий определяются при наличии одного из следующих оснований:</w:t>
      </w:r>
    </w:p>
    <w:p w:rsidR="00B7469A" w:rsidRPr="00B7469A" w:rsidRDefault="00B7469A" w:rsidP="00B7469A">
      <w:pPr>
        <w:autoSpaceDE w:val="0"/>
        <w:autoSpaceDN w:val="0"/>
        <w:adjustRightInd w:val="0"/>
        <w:ind w:firstLine="709"/>
        <w:jc w:val="both"/>
        <w:rPr>
          <w:rFonts w:eastAsia="Times New Roman"/>
          <w:color w:val="000000"/>
          <w:sz w:val="28"/>
          <w:szCs w:val="28"/>
        </w:rPr>
      </w:pPr>
      <w:r w:rsidRPr="00B7469A">
        <w:rPr>
          <w:rFonts w:eastAsia="Times New Roman"/>
          <w:color w:val="000000"/>
          <w:sz w:val="28"/>
          <w:szCs w:val="28"/>
        </w:rPr>
        <w:t>1) нахождение здания, строения, сооружения, земельного участка в собственности или на ином праве юридических или физических лиц;</w:t>
      </w:r>
    </w:p>
    <w:p w:rsidR="00B7469A" w:rsidRPr="00B7469A" w:rsidRDefault="00B7469A" w:rsidP="00B7469A">
      <w:pPr>
        <w:autoSpaceDE w:val="0"/>
        <w:autoSpaceDN w:val="0"/>
        <w:adjustRightInd w:val="0"/>
        <w:ind w:firstLine="709"/>
        <w:jc w:val="both"/>
        <w:rPr>
          <w:rFonts w:eastAsia="Times New Roman"/>
          <w:color w:val="000000"/>
          <w:sz w:val="28"/>
          <w:szCs w:val="28"/>
        </w:rPr>
      </w:pPr>
      <w:r w:rsidRPr="00B7469A">
        <w:rPr>
          <w:rFonts w:eastAsia="Times New Roman"/>
          <w:color w:val="000000"/>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rsidR="00B7469A" w:rsidRPr="00B7469A" w:rsidRDefault="00B7469A" w:rsidP="00B7469A">
      <w:pPr>
        <w:autoSpaceDE w:val="0"/>
        <w:autoSpaceDN w:val="0"/>
        <w:adjustRightInd w:val="0"/>
        <w:ind w:firstLine="709"/>
        <w:jc w:val="both"/>
        <w:rPr>
          <w:rFonts w:eastAsia="Times New Roman"/>
          <w:color w:val="000000"/>
          <w:sz w:val="28"/>
          <w:szCs w:val="28"/>
        </w:rPr>
      </w:pPr>
      <w:bookmarkStart w:id="11" w:name="_Hlk20236279"/>
      <w:bookmarkStart w:id="12" w:name="_Hlk6844862"/>
      <w:r w:rsidRPr="00B7469A">
        <w:rPr>
          <w:rFonts w:eastAsia="Times New Roman"/>
          <w:color w:val="000000"/>
          <w:sz w:val="28"/>
          <w:szCs w:val="28"/>
        </w:rPr>
        <w:t xml:space="preserve">3.3. </w:t>
      </w:r>
      <w:bookmarkEnd w:id="11"/>
      <w:bookmarkEnd w:id="12"/>
      <w:r w:rsidRPr="00B7469A">
        <w:rPr>
          <w:rFonts w:eastAsia="Times New Roman"/>
          <w:color w:val="000000"/>
          <w:sz w:val="28"/>
          <w:szCs w:val="28"/>
        </w:rPr>
        <w:t>Границы прилегающей территории на территории округа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w:t>
      </w:r>
      <w:r w:rsidRPr="00865040">
        <w:rPr>
          <w:rFonts w:eastAsia="Times New Roman"/>
          <w:sz w:val="28"/>
          <w:szCs w:val="28"/>
        </w:rPr>
        <w:t>которыми не образованы или образованы по границам таких домов), - 3 метр</w:t>
      </w:r>
      <w:r w:rsidR="00865040" w:rsidRPr="00865040">
        <w:rPr>
          <w:rFonts w:eastAsia="Times New Roman"/>
          <w:sz w:val="28"/>
          <w:szCs w:val="28"/>
        </w:rPr>
        <w:t>а</w:t>
      </w:r>
      <w:r w:rsidRPr="00B7469A">
        <w:rPr>
          <w:rFonts w:eastAsia="Times New Roman"/>
          <w:color w:val="000000"/>
          <w:sz w:val="28"/>
          <w:szCs w:val="28"/>
        </w:rPr>
        <w:t xml:space="preserve">  по всему периметру от границы земельного участка;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2) для земельных участков, на которых расположены индивидуальные жилые дома и дома блокированной застройки, - 5</w:t>
      </w:r>
      <w:r w:rsidRPr="00B7469A">
        <w:rPr>
          <w:rFonts w:eastAsia="Times New Roman"/>
          <w:sz w:val="28"/>
          <w:szCs w:val="28"/>
        </w:rPr>
        <w:t xml:space="preserve"> </w:t>
      </w:r>
      <w:r w:rsidRPr="00B7469A">
        <w:rPr>
          <w:rFonts w:eastAsia="Times New Roman"/>
          <w:color w:val="000000"/>
          <w:sz w:val="28"/>
          <w:szCs w:val="28"/>
        </w:rPr>
        <w:t>метров по всему периметру от границы земельного участка;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3) для индивидуальных жилых домов и домов блокированной застройки, земельные участки под которыми не образованы, - 5</w:t>
      </w:r>
      <w:r w:rsidRPr="00B7469A">
        <w:rPr>
          <w:rFonts w:eastAsia="Times New Roman"/>
          <w:sz w:val="28"/>
          <w:szCs w:val="28"/>
        </w:rPr>
        <w:t xml:space="preserve"> </w:t>
      </w:r>
      <w:r w:rsidRPr="00B7469A">
        <w:rPr>
          <w:rFonts w:eastAsia="Times New Roman"/>
          <w:color w:val="000000"/>
          <w:sz w:val="28"/>
          <w:szCs w:val="28"/>
        </w:rPr>
        <w:t>метров по всему периметру от ограждения территории индивидуального жилого дома или дома блокированной застройки, а в случае отсутствия ограждения - 10</w:t>
      </w:r>
      <w:r w:rsidRPr="00B7469A">
        <w:rPr>
          <w:rFonts w:eastAsia="Times New Roman"/>
          <w:sz w:val="28"/>
          <w:szCs w:val="28"/>
        </w:rPr>
        <w:t xml:space="preserve"> </w:t>
      </w:r>
      <w:r w:rsidRPr="00B7469A">
        <w:rPr>
          <w:rFonts w:eastAsia="Times New Roman"/>
          <w:color w:val="000000"/>
          <w:sz w:val="28"/>
          <w:szCs w:val="28"/>
        </w:rPr>
        <w:t>метров по всему периметру от индивидуального жилого дома или дома блокированной застройки;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подпунктом 11 настоящего пункта, - 6</w:t>
      </w:r>
      <w:r w:rsidRPr="00B7469A">
        <w:rPr>
          <w:rFonts w:eastAsia="Times New Roman"/>
          <w:sz w:val="28"/>
          <w:szCs w:val="28"/>
        </w:rPr>
        <w:t xml:space="preserve"> </w:t>
      </w:r>
      <w:r w:rsidRPr="00B7469A">
        <w:rPr>
          <w:rFonts w:eastAsia="Times New Roman"/>
          <w:color w:val="000000"/>
          <w:sz w:val="28"/>
          <w:szCs w:val="28"/>
        </w:rPr>
        <w:t>метров по всему периметру от границы земельного участка;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- 15</w:t>
      </w:r>
      <w:r w:rsidRPr="00B7469A">
        <w:rPr>
          <w:rFonts w:eastAsia="Times New Roman"/>
          <w:sz w:val="28"/>
          <w:szCs w:val="28"/>
        </w:rPr>
        <w:t xml:space="preserve"> </w:t>
      </w:r>
      <w:r w:rsidRPr="00B7469A">
        <w:rPr>
          <w:rFonts w:eastAsia="Times New Roman"/>
          <w:color w:val="000000"/>
          <w:sz w:val="28"/>
          <w:szCs w:val="28"/>
        </w:rPr>
        <w:t>метров по всему периметру от здания, строения, сооружения;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подпунктом 10 настоящего пункта - 6</w:t>
      </w:r>
      <w:r w:rsidRPr="00B7469A">
        <w:rPr>
          <w:rFonts w:eastAsia="Times New Roman"/>
          <w:sz w:val="28"/>
          <w:szCs w:val="28"/>
        </w:rPr>
        <w:t xml:space="preserve"> </w:t>
      </w:r>
      <w:r w:rsidRPr="00B7469A">
        <w:rPr>
          <w:rFonts w:eastAsia="Times New Roman"/>
          <w:color w:val="000000"/>
          <w:sz w:val="28"/>
          <w:szCs w:val="28"/>
        </w:rPr>
        <w:t>метров по всему периметру от границы земельного участка;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7) для зданий, строений, сооружений, земельные участки под которыми не образованы, находящихся в собственности физических лиц, юридических </w:t>
      </w:r>
      <w:r w:rsidRPr="00B7469A">
        <w:rPr>
          <w:rFonts w:eastAsia="Times New Roman"/>
          <w:color w:val="000000"/>
          <w:sz w:val="28"/>
          <w:szCs w:val="28"/>
        </w:rPr>
        <w:lastRenderedPageBreak/>
        <w:t>лиц и не предназначенных для осуществления предпринимательской деятельности, за исключением случая, установленного подпунктом 12 настоящего пункта, - 15</w:t>
      </w:r>
      <w:r w:rsidRPr="00B7469A">
        <w:rPr>
          <w:rFonts w:eastAsia="Times New Roman"/>
          <w:sz w:val="28"/>
          <w:szCs w:val="28"/>
        </w:rPr>
        <w:t xml:space="preserve"> </w:t>
      </w:r>
      <w:r w:rsidRPr="00B7469A">
        <w:rPr>
          <w:rFonts w:eastAsia="Times New Roman"/>
          <w:color w:val="000000"/>
          <w:sz w:val="28"/>
          <w:szCs w:val="28"/>
        </w:rPr>
        <w:t>метров по всему периметру от здания, строения, сооружения;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- 6</w:t>
      </w:r>
      <w:r w:rsidRPr="00B7469A">
        <w:rPr>
          <w:rFonts w:eastAsia="Times New Roman"/>
          <w:sz w:val="28"/>
          <w:szCs w:val="28"/>
        </w:rPr>
        <w:t xml:space="preserve"> </w:t>
      </w:r>
      <w:r w:rsidRPr="00B7469A">
        <w:rPr>
          <w:rFonts w:eastAsia="Times New Roman"/>
          <w:color w:val="000000"/>
          <w:sz w:val="28"/>
          <w:szCs w:val="28"/>
        </w:rPr>
        <w:t>метров по всему периметру от границы земельного участка;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- 5</w:t>
      </w:r>
      <w:r w:rsidRPr="00B7469A">
        <w:rPr>
          <w:rFonts w:eastAsia="Times New Roman"/>
          <w:sz w:val="28"/>
          <w:szCs w:val="28"/>
        </w:rPr>
        <w:t xml:space="preserve"> </w:t>
      </w:r>
      <w:r w:rsidRPr="00B7469A">
        <w:rPr>
          <w:rFonts w:eastAsia="Times New Roman"/>
          <w:color w:val="000000"/>
          <w:sz w:val="28"/>
          <w:szCs w:val="28"/>
        </w:rPr>
        <w:t>метров по всему периметру от границы земельного участка;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10) для земельных участков, на которых ведется строительство зданий, строений, сооружений, - 5</w:t>
      </w:r>
      <w:r w:rsidRPr="00B7469A">
        <w:rPr>
          <w:rFonts w:eastAsia="Times New Roman"/>
          <w:sz w:val="28"/>
          <w:szCs w:val="28"/>
        </w:rPr>
        <w:t xml:space="preserve"> </w:t>
      </w:r>
      <w:r w:rsidRPr="00B7469A">
        <w:rPr>
          <w:rFonts w:eastAsia="Times New Roman"/>
          <w:color w:val="000000"/>
          <w:sz w:val="28"/>
          <w:szCs w:val="28"/>
        </w:rPr>
        <w:t>метров от ограждения строительной площадки по всему периметру;</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11)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- 10</w:t>
      </w:r>
      <w:r w:rsidRPr="00B7469A">
        <w:rPr>
          <w:rFonts w:eastAsia="Times New Roman"/>
          <w:sz w:val="28"/>
          <w:szCs w:val="28"/>
        </w:rPr>
        <w:t xml:space="preserve"> </w:t>
      </w:r>
      <w:r w:rsidRPr="00B7469A">
        <w:rPr>
          <w:rFonts w:eastAsia="Times New Roman"/>
          <w:color w:val="000000"/>
          <w:sz w:val="28"/>
          <w:szCs w:val="28"/>
        </w:rPr>
        <w:t>метров от границ указанных земельных участков по всему периметру;</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12) для отдельно стоящих тепловых, трансформаторных подстанций, зданий и сооружений инженерно-технического назначения - 10</w:t>
      </w:r>
      <w:r w:rsidRPr="00B7469A">
        <w:rPr>
          <w:rFonts w:eastAsia="Times New Roman"/>
          <w:sz w:val="28"/>
          <w:szCs w:val="28"/>
        </w:rPr>
        <w:t xml:space="preserve"> </w:t>
      </w:r>
      <w:r w:rsidRPr="00B7469A">
        <w:rPr>
          <w:rFonts w:eastAsia="Times New Roman"/>
          <w:color w:val="000000"/>
          <w:sz w:val="28"/>
          <w:szCs w:val="28"/>
        </w:rPr>
        <w:t>метров от указанных объектов по всему периметру;</w:t>
      </w:r>
    </w:p>
    <w:p w:rsid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13) для садоводческих или огороднических некоммерческих товариществ, а также гаражных кооперативов - 10</w:t>
      </w:r>
      <w:r w:rsidRPr="00B7469A">
        <w:rPr>
          <w:rFonts w:eastAsia="Times New Roman"/>
          <w:sz w:val="28"/>
          <w:szCs w:val="28"/>
        </w:rPr>
        <w:t xml:space="preserve"> </w:t>
      </w:r>
      <w:r w:rsidRPr="00B7469A">
        <w:rPr>
          <w:rFonts w:eastAsia="Times New Roman"/>
          <w:color w:val="000000"/>
          <w:sz w:val="28"/>
          <w:szCs w:val="28"/>
        </w:rPr>
        <w:t>метров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- 10</w:t>
      </w:r>
      <w:r w:rsidRPr="00B7469A">
        <w:rPr>
          <w:rFonts w:eastAsia="Times New Roman"/>
          <w:sz w:val="28"/>
          <w:szCs w:val="28"/>
        </w:rPr>
        <w:t xml:space="preserve"> </w:t>
      </w:r>
      <w:r w:rsidRPr="00B7469A">
        <w:rPr>
          <w:rFonts w:eastAsia="Times New Roman"/>
          <w:color w:val="000000"/>
          <w:sz w:val="28"/>
          <w:szCs w:val="28"/>
        </w:rPr>
        <w:t>метров от их ограждений.</w:t>
      </w:r>
    </w:p>
    <w:p w:rsidR="00865040" w:rsidRPr="00B7469A" w:rsidRDefault="00865040" w:rsidP="00B7469A">
      <w:pPr>
        <w:ind w:firstLine="709"/>
        <w:jc w:val="both"/>
        <w:rPr>
          <w:rFonts w:eastAsia="Times New Roman"/>
          <w:color w:val="000000"/>
          <w:sz w:val="28"/>
          <w:szCs w:val="28"/>
        </w:rPr>
      </w:pPr>
      <w:r>
        <w:rPr>
          <w:rFonts w:eastAsia="Times New Roman"/>
          <w:color w:val="000000"/>
          <w:sz w:val="28"/>
          <w:szCs w:val="28"/>
        </w:rPr>
        <w:t xml:space="preserve">14) </w:t>
      </w:r>
      <w:r>
        <w:rPr>
          <w:sz w:val="28"/>
          <w:szCs w:val="28"/>
        </w:rPr>
        <w:t>д</w:t>
      </w:r>
      <w:r w:rsidRPr="00BA28C7">
        <w:rPr>
          <w:sz w:val="28"/>
          <w:szCs w:val="28"/>
        </w:rPr>
        <w:t>ля многоквартирных жилых домов, земельные участ</w:t>
      </w:r>
      <w:r>
        <w:rPr>
          <w:sz w:val="28"/>
          <w:szCs w:val="28"/>
        </w:rPr>
        <w:t xml:space="preserve">ки под которыми не образованы или образованы по границам таких </w:t>
      </w:r>
      <w:r w:rsidRPr="00BA28C7">
        <w:rPr>
          <w:sz w:val="28"/>
          <w:szCs w:val="28"/>
        </w:rPr>
        <w:t>домов - на  расстоянии 3 метров от стен многоквартирных жилых домов или до прилегающей проезжей части</w:t>
      </w:r>
      <w:r>
        <w:rPr>
          <w:sz w:val="28"/>
          <w:szCs w:val="28"/>
        </w:rPr>
        <w:t>.</w:t>
      </w:r>
    </w:p>
    <w:p w:rsidR="00B7469A" w:rsidRPr="00B7469A" w:rsidRDefault="00B7469A" w:rsidP="00B7469A">
      <w:pPr>
        <w:tabs>
          <w:tab w:val="left" w:pos="6468"/>
        </w:tabs>
        <w:autoSpaceDE w:val="0"/>
        <w:autoSpaceDN w:val="0"/>
        <w:adjustRightInd w:val="0"/>
        <w:ind w:firstLine="709"/>
        <w:jc w:val="both"/>
        <w:rPr>
          <w:rFonts w:eastAsia="Times New Roman"/>
          <w:color w:val="000000"/>
          <w:sz w:val="28"/>
          <w:szCs w:val="28"/>
        </w:rPr>
      </w:pPr>
      <w:r w:rsidRPr="00B7469A">
        <w:rPr>
          <w:rFonts w:eastAsia="Times New Roman"/>
          <w:color w:val="000000"/>
          <w:sz w:val="28"/>
          <w:szCs w:val="28"/>
        </w:rPr>
        <w:t>3.4. Границы прилегающей территории определяются с учетом следующих ограничений:</w:t>
      </w:r>
    </w:p>
    <w:p w:rsidR="00B7469A" w:rsidRPr="00B7469A" w:rsidRDefault="00B7469A" w:rsidP="00B7469A">
      <w:pPr>
        <w:autoSpaceDE w:val="0"/>
        <w:autoSpaceDN w:val="0"/>
        <w:adjustRightInd w:val="0"/>
        <w:ind w:firstLine="709"/>
        <w:jc w:val="both"/>
        <w:rPr>
          <w:rFonts w:eastAsia="Times New Roman"/>
          <w:color w:val="000000"/>
          <w:sz w:val="28"/>
          <w:szCs w:val="28"/>
        </w:rPr>
      </w:pPr>
      <w:r w:rsidRPr="00B7469A">
        <w:rPr>
          <w:rFonts w:eastAsia="Times New Roman"/>
          <w:color w:val="000000"/>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B7469A" w:rsidRPr="00B7469A" w:rsidRDefault="00B7469A" w:rsidP="00B7469A">
      <w:pPr>
        <w:autoSpaceDE w:val="0"/>
        <w:autoSpaceDN w:val="0"/>
        <w:adjustRightInd w:val="0"/>
        <w:ind w:firstLine="709"/>
        <w:jc w:val="both"/>
        <w:rPr>
          <w:rFonts w:eastAsia="Times New Roman"/>
          <w:color w:val="000000"/>
          <w:sz w:val="28"/>
          <w:szCs w:val="28"/>
        </w:rPr>
      </w:pPr>
      <w:r w:rsidRPr="00B7469A">
        <w:rPr>
          <w:rFonts w:eastAsia="Times New Roman"/>
          <w:color w:val="000000"/>
          <w:sz w:val="28"/>
          <w:szCs w:val="28"/>
        </w:rPr>
        <w:t xml:space="preserve">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w:t>
      </w:r>
      <w:r w:rsidRPr="00B7469A">
        <w:rPr>
          <w:rFonts w:eastAsia="Times New Roman"/>
          <w:color w:val="000000"/>
          <w:sz w:val="28"/>
          <w:szCs w:val="28"/>
        </w:rPr>
        <w:lastRenderedPageBreak/>
        <w:t>здания, строения, сооружения, земельного участка, в отношении которого определяются границы прилегающей территории;</w:t>
      </w:r>
    </w:p>
    <w:p w:rsidR="00B7469A" w:rsidRPr="00B7469A" w:rsidRDefault="00B7469A" w:rsidP="00B7469A">
      <w:pPr>
        <w:autoSpaceDE w:val="0"/>
        <w:autoSpaceDN w:val="0"/>
        <w:adjustRightInd w:val="0"/>
        <w:ind w:firstLine="709"/>
        <w:jc w:val="both"/>
        <w:rPr>
          <w:rFonts w:eastAsia="Times New Roman"/>
          <w:color w:val="000000"/>
          <w:sz w:val="28"/>
          <w:szCs w:val="28"/>
        </w:rPr>
      </w:pPr>
      <w:r w:rsidRPr="00B7469A">
        <w:rPr>
          <w:rFonts w:eastAsia="Times New Roman"/>
          <w:color w:val="000000"/>
          <w:sz w:val="28"/>
          <w:szCs w:val="28"/>
        </w:rPr>
        <w:t>3) не допускается пересечение границ прилегающих территорий;</w:t>
      </w:r>
    </w:p>
    <w:p w:rsidR="00B7469A" w:rsidRPr="00B7469A" w:rsidRDefault="00B7469A" w:rsidP="00B7469A">
      <w:pPr>
        <w:autoSpaceDE w:val="0"/>
        <w:autoSpaceDN w:val="0"/>
        <w:adjustRightInd w:val="0"/>
        <w:ind w:firstLine="709"/>
        <w:jc w:val="both"/>
        <w:rPr>
          <w:rFonts w:eastAsia="Times New Roman"/>
          <w:color w:val="000000"/>
          <w:sz w:val="28"/>
          <w:szCs w:val="28"/>
        </w:rPr>
      </w:pPr>
      <w:r w:rsidRPr="00B7469A">
        <w:rPr>
          <w:rFonts w:eastAsia="Times New Roman"/>
          <w:color w:val="000000"/>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B7469A" w:rsidRPr="00B7469A" w:rsidRDefault="00B7469A" w:rsidP="00B7469A">
      <w:pPr>
        <w:autoSpaceDE w:val="0"/>
        <w:autoSpaceDN w:val="0"/>
        <w:adjustRightInd w:val="0"/>
        <w:ind w:firstLine="709"/>
        <w:jc w:val="both"/>
        <w:rPr>
          <w:rFonts w:eastAsia="Times New Roman"/>
          <w:color w:val="000000"/>
          <w:sz w:val="28"/>
          <w:szCs w:val="28"/>
        </w:rPr>
      </w:pPr>
      <w:r w:rsidRPr="00B7469A">
        <w:rPr>
          <w:rFonts w:eastAsia="Times New Roman"/>
          <w:color w:val="000000"/>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w:t>
      </w:r>
    </w:p>
    <w:p w:rsidR="00B7469A" w:rsidRPr="00B7469A" w:rsidRDefault="00B7469A" w:rsidP="00B7469A">
      <w:pPr>
        <w:ind w:firstLine="709"/>
        <w:jc w:val="both"/>
        <w:rPr>
          <w:rFonts w:eastAsia="Times New Roman"/>
          <w:color w:val="000000"/>
          <w:sz w:val="28"/>
          <w:szCs w:val="28"/>
        </w:rPr>
      </w:pPr>
      <w:bookmarkStart w:id="13" w:name="sub_56"/>
      <w:r w:rsidRPr="00B7469A">
        <w:rPr>
          <w:rFonts w:eastAsia="Times New Roman"/>
          <w:color w:val="000000"/>
          <w:sz w:val="28"/>
          <w:szCs w:val="28"/>
        </w:rPr>
        <w:t>3.5. 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bookmarkEnd w:id="13"/>
    <w:p w:rsidR="00B7469A" w:rsidRPr="00B7469A" w:rsidRDefault="00B7469A" w:rsidP="00B7469A">
      <w:pPr>
        <w:ind w:firstLine="709"/>
        <w:jc w:val="both"/>
        <w:rPr>
          <w:rFonts w:eastAsia="Times New Roman"/>
          <w:color w:val="000000"/>
          <w:sz w:val="28"/>
          <w:szCs w:val="28"/>
        </w:rPr>
      </w:pPr>
    </w:p>
    <w:p w:rsidR="00B7469A" w:rsidRPr="00B7469A" w:rsidRDefault="00B7469A" w:rsidP="00B7469A">
      <w:pPr>
        <w:ind w:firstLine="709"/>
        <w:jc w:val="both"/>
        <w:outlineLvl w:val="3"/>
        <w:rPr>
          <w:rFonts w:eastAsia="Times New Roman"/>
          <w:b/>
          <w:bCs/>
          <w:sz w:val="28"/>
          <w:szCs w:val="28"/>
        </w:rPr>
      </w:pPr>
      <w:r w:rsidRPr="00B7469A">
        <w:rPr>
          <w:rFonts w:eastAsia="Times New Roman"/>
          <w:b/>
          <w:bCs/>
          <w:sz w:val="28"/>
          <w:szCs w:val="28"/>
        </w:rPr>
        <w:t>Глава 4. Общие требования к организации уборки территории населенных пунктов муниципального образования «Сафоновский муниципальный округ» Смоленской области</w:t>
      </w:r>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муниципального образования «Сафоновский муниципальный округ» Смоленской области.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4.2. 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w:t>
      </w:r>
      <w:r w:rsidRPr="00B7469A">
        <w:rPr>
          <w:rFonts w:eastAsia="Times New Roman"/>
          <w:sz w:val="28"/>
          <w:szCs w:val="28"/>
        </w:rPr>
        <w:t>земельных участков, нестационарных объектов и (или) иные законные владельцы зданий, строений, сооружений, земельных участков, нестационарных объектов либо уполномоченные ими лица</w:t>
      </w:r>
      <w:r w:rsidRPr="00B7469A">
        <w:rPr>
          <w:rFonts w:eastAsia="Times New Roman"/>
          <w:color w:val="000000"/>
          <w:sz w:val="28"/>
          <w:szCs w:val="28"/>
        </w:rPr>
        <w:t>.</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lastRenderedPageBreak/>
        <w:t>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Во избежание засорения водосточной сети запрещается сброс смёта и бытового мусора в водосточные коллекторы.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Организации и физические лица должны: </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 производить своевременное строительство, ремонт, очистку канав, труб и дренажей, предназначенных для отвода ливневых и грунтовых вод, за исключением систем, находящихся на балансе и обслуживании специализированных предприятий, организаций; </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содержать в надлежащем порядке (очищать, окашивать) проходящие через участок водотоки, а также водосточные канавы в границах участков, не допускать подтопления соседних участков, тротуаров, улиц и проездов.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4.6.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4.7. Уборка территории населенного пункта производится в зависимости от погодных условий. При экстремальных погодных явлениях (ливень, снегопад, гололёд и так далее) режим уборочных работ устанавливается круглосуточный.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При уборке территории населенного пункта в ночное время необходимо принимать меры, предупреждающие шум.</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4.8.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4.9.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4.10. 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lastRenderedPageBreak/>
        <w:t>Уборка объектов благоустройства осуществляется механизированным способом в случае:</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наличия бордюрных пандусов или местных понижений бортового камня в местах съезда и выезда уборочных машин на тротуар;</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ширины убираемых объектов благоустройства - 1,5 и более метров;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протяженности убираемых объектов более 3 погонных метров;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4.11. Вывоз скола асфальта при проведении дорожно-ремонтных работ производится организациями, проводящими работы: с улиц округа - незамедлительно (в ходе работ), с внутриквартальных территорий - в течение суток с момента его образования для последующего вывоза и утилизации.</w:t>
      </w:r>
    </w:p>
    <w:p w:rsidR="00B7469A" w:rsidRPr="00B7469A" w:rsidRDefault="00B7469A" w:rsidP="00B7469A">
      <w:pPr>
        <w:ind w:firstLine="709"/>
        <w:jc w:val="both"/>
        <w:rPr>
          <w:rFonts w:eastAsia="Times New Roman"/>
          <w:sz w:val="28"/>
          <w:szCs w:val="28"/>
        </w:rPr>
      </w:pPr>
      <w:r w:rsidRPr="00B7469A">
        <w:rPr>
          <w:rFonts w:eastAsia="Times New Roman"/>
          <w:sz w:val="28"/>
          <w:szCs w:val="28"/>
        </w:rPr>
        <w:t xml:space="preserve">4.12. </w:t>
      </w:r>
      <w:r w:rsidRPr="00B7469A">
        <w:rPr>
          <w:rFonts w:eastAsia="Times New Roman"/>
          <w:color w:val="000000"/>
          <w:sz w:val="28"/>
          <w:szCs w:val="28"/>
        </w:rPr>
        <w:t xml:space="preserve">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рабочей недели — с иных элементов улично-дорожной сети. </w:t>
      </w:r>
    </w:p>
    <w:p w:rsidR="004C5B98" w:rsidRDefault="004C5B98" w:rsidP="00B7469A">
      <w:pPr>
        <w:ind w:firstLine="709"/>
        <w:jc w:val="both"/>
        <w:rPr>
          <w:rFonts w:eastAsia="Times New Roman"/>
          <w:color w:val="000000"/>
          <w:sz w:val="28"/>
          <w:szCs w:val="28"/>
        </w:rPr>
      </w:pPr>
      <w:r w:rsidRPr="00DC2D25">
        <w:rPr>
          <w:color w:val="000000"/>
          <w:sz w:val="28"/>
          <w:szCs w:val="28"/>
        </w:rPr>
        <w:t>В</w:t>
      </w:r>
      <w:r>
        <w:rPr>
          <w:color w:val="000000"/>
          <w:sz w:val="28"/>
          <w:szCs w:val="28"/>
        </w:rPr>
        <w:t xml:space="preserve"> летнее – осенний период произвести уборку пней, оставшихся после вырубки, а так же сухостойных и аварийных деревьев за текущий период</w:t>
      </w:r>
      <w:r>
        <w:rPr>
          <w:rFonts w:eastAsia="Times New Roman"/>
          <w:color w:val="000000"/>
          <w:sz w:val="28"/>
          <w:szCs w:val="28"/>
        </w:rPr>
        <w:t>.</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24 часов с момента обнаружения.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4.13. </w:t>
      </w:r>
      <w:bookmarkStart w:id="14" w:name="_Hlk8137221"/>
      <w:r w:rsidRPr="00B7469A">
        <w:rPr>
          <w:rFonts w:eastAsia="Times New Roman"/>
          <w:color w:val="000000"/>
          <w:sz w:val="28"/>
          <w:szCs w:val="28"/>
        </w:rPr>
        <w:t xml:space="preserve">Собственники </w:t>
      </w:r>
      <w:bookmarkStart w:id="15" w:name="_Hlk22210955"/>
      <w:r w:rsidRPr="00B7469A">
        <w:rPr>
          <w:rFonts w:eastAsia="Times New Roman"/>
          <w:color w:val="000000"/>
          <w:sz w:val="28"/>
          <w:szCs w:val="28"/>
        </w:rPr>
        <w:t xml:space="preserve">и (или) иные законные владельцы зданий, строений, сооружений, земельных участков, нестационарных объектов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5"/>
      <w:r w:rsidRPr="00B7469A">
        <w:rPr>
          <w:rFonts w:eastAsia="Times New Roman"/>
          <w:color w:val="000000"/>
          <w:sz w:val="28"/>
          <w:szCs w:val="28"/>
        </w:rPr>
        <w:t>обязаны в соответствии с настоящими Правилами: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w:t>
      </w:r>
      <w:bookmarkStart w:id="16" w:name="_Hlk14965574"/>
      <w:r w:rsidRPr="00B7469A">
        <w:rPr>
          <w:rFonts w:eastAsia="Times New Roman"/>
          <w:color w:val="000000"/>
          <w:sz w:val="28"/>
          <w:szCs w:val="28"/>
        </w:rPr>
        <w:t xml:space="preserve">вьев и кустарников. </w:t>
      </w:r>
      <w:r w:rsidRPr="00B7469A">
        <w:rPr>
          <w:rFonts w:eastAsia="Times New Roman"/>
          <w:sz w:val="28"/>
          <w:szCs w:val="28"/>
        </w:rPr>
        <w:t>Очистка должна производиться в течение пяти дней с момента образования мусора и отходов или момента установления факта складирования вышеуказанного мусора и отходов;</w:t>
      </w:r>
    </w:p>
    <w:p w:rsidR="00B7469A" w:rsidRPr="00B7469A" w:rsidRDefault="00B7469A" w:rsidP="00B7469A">
      <w:pPr>
        <w:ind w:firstLine="709"/>
        <w:jc w:val="both"/>
        <w:rPr>
          <w:rFonts w:eastAsia="Times New Roman"/>
          <w:sz w:val="28"/>
          <w:szCs w:val="28"/>
        </w:rPr>
      </w:pPr>
      <w:r w:rsidRPr="00B7469A">
        <w:rPr>
          <w:rFonts w:eastAsia="Times New Roman"/>
          <w:sz w:val="28"/>
          <w:szCs w:val="28"/>
        </w:rPr>
        <w:t>2) своевременно выполнять мероприятия по борьбе с сорными и карантинными травами, вредителями зеленых насаждений (покос, иные сезонные работы);</w:t>
      </w:r>
    </w:p>
    <w:bookmarkEnd w:id="16"/>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lastRenderedPageBreak/>
        <w:t>3) очищать прилегающие территории, за исключением цветников и газонов, от снега и наледи для обеспечения свободного и безопасного прохода граждан;</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 обрабатывать прилегающие территории противогололедными реагентами;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5) осуществлять покос травы и обрезку поросли.</w:t>
      </w:r>
      <w:r w:rsidRPr="00B7469A">
        <w:rPr>
          <w:color w:val="000000"/>
          <w:sz w:val="28"/>
          <w:szCs w:val="28"/>
          <w:lang w:eastAsia="en-US"/>
        </w:rPr>
        <w:t xml:space="preserve"> </w:t>
      </w:r>
      <w:r w:rsidRPr="00B7469A">
        <w:rPr>
          <w:rFonts w:eastAsia="Times New Roman"/>
          <w:color w:val="000000"/>
          <w:sz w:val="28"/>
          <w:szCs w:val="28"/>
        </w:rPr>
        <w:t>Высота травы не должна превышать 15 сантиметров от поверхности земли;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6) устанавливать, ремонтировать, окрашивать урны, а также очищать урны по мере их заполнения, но не реже 1 раза в сутки;</w:t>
      </w:r>
    </w:p>
    <w:p w:rsidR="00B7469A" w:rsidRPr="00B7469A" w:rsidRDefault="00B7469A" w:rsidP="00B7469A">
      <w:pPr>
        <w:ind w:firstLine="709"/>
        <w:jc w:val="both"/>
        <w:rPr>
          <w:rFonts w:eastAsia="Times New Roman"/>
          <w:sz w:val="28"/>
          <w:szCs w:val="28"/>
        </w:rPr>
      </w:pPr>
      <w:r w:rsidRPr="00B7469A">
        <w:rPr>
          <w:rFonts w:eastAsia="Times New Roman"/>
          <w:sz w:val="28"/>
          <w:szCs w:val="28"/>
        </w:rPr>
        <w:t>7) при производстве строительных и ремонтно-восстановительных работ производить своевременную уборку зоны работ и прилегающей территории, осуществлять восстановление нарушенных элементов благоустройства (газоны, асфальтобетонные покрытия, дороги, тротуары, бордюрные камни, малые формы и т.п.). При необходимости производить складирование строительных материалов, конструкций и оборудования только при наличии согласования с Администрацией муниципального образования «Сафоновский муниципальный округ» Смоленской области;</w:t>
      </w:r>
    </w:p>
    <w:p w:rsidR="00B7469A" w:rsidRPr="00B7469A" w:rsidRDefault="00B7469A" w:rsidP="00B7469A">
      <w:pPr>
        <w:autoSpaceDE w:val="0"/>
        <w:autoSpaceDN w:val="0"/>
        <w:adjustRightInd w:val="0"/>
        <w:ind w:firstLine="709"/>
        <w:jc w:val="both"/>
        <w:rPr>
          <w:rFonts w:eastAsia="Times New Roman"/>
          <w:sz w:val="28"/>
          <w:szCs w:val="28"/>
        </w:rPr>
      </w:pPr>
      <w:r w:rsidRPr="00B7469A">
        <w:rPr>
          <w:rFonts w:eastAsia="Times New Roman"/>
          <w:sz w:val="28"/>
          <w:szCs w:val="28"/>
        </w:rPr>
        <w:t>8) обеспечивать проведение дератизационных и дезинсекционных мероприятий на территории;</w:t>
      </w:r>
    </w:p>
    <w:p w:rsidR="00B7469A" w:rsidRPr="00B7469A" w:rsidRDefault="00B7469A" w:rsidP="00B7469A">
      <w:pPr>
        <w:autoSpaceDE w:val="0"/>
        <w:autoSpaceDN w:val="0"/>
        <w:adjustRightInd w:val="0"/>
        <w:ind w:firstLine="709"/>
        <w:jc w:val="both"/>
        <w:rPr>
          <w:rFonts w:eastAsia="Times New Roman"/>
          <w:sz w:val="28"/>
          <w:szCs w:val="28"/>
        </w:rPr>
      </w:pPr>
      <w:r w:rsidRPr="00B7469A">
        <w:rPr>
          <w:rFonts w:eastAsia="Times New Roman"/>
          <w:sz w:val="28"/>
          <w:szCs w:val="28"/>
        </w:rPr>
        <w:t>9) не допускать складирование и хранение строительных материалов, дров и т.д. вне дворовой территории индивидуальных жилых домов. При необходимости допускается производить складирование материалов, дров и т.п. вне дворовой территории только при наличии согласования с Администрацией муниципального образования «Сафоновский муниципальный округ» Смоленской области.</w:t>
      </w:r>
    </w:p>
    <w:bookmarkEnd w:id="14"/>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4.14. Запрещается: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округа и не согласованные с органами санитарно-эпидемиологического надзора и органом по охране окружающей среды;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 выставлять тару с мусором и пищевыми отходами на улицы;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сбрасывать в водоемы бытовые, производственные отходы и загрязнять воду и прилегающую к водоему территорию;</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сметать мусор на проезжую часть улиц, в ливне-приемники ливневой канализации;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B7469A" w:rsidRPr="00B7469A" w:rsidRDefault="00B7469A" w:rsidP="00B7469A">
      <w:pPr>
        <w:ind w:firstLine="709"/>
        <w:jc w:val="both"/>
        <w:rPr>
          <w:rFonts w:eastAsia="Times New Roman"/>
          <w:sz w:val="28"/>
          <w:szCs w:val="28"/>
        </w:rPr>
      </w:pPr>
      <w:r w:rsidRPr="00B7469A">
        <w:rPr>
          <w:rFonts w:eastAsia="Times New Roman"/>
          <w:color w:val="000000"/>
          <w:sz w:val="28"/>
          <w:szCs w:val="28"/>
        </w:rPr>
        <w:t>- складировать около торговых точек тару, запасы товаров</w:t>
      </w:r>
      <w:r w:rsidRPr="00B7469A">
        <w:rPr>
          <w:rFonts w:eastAsia="Times New Roman"/>
          <w:sz w:val="28"/>
          <w:szCs w:val="28"/>
        </w:rPr>
        <w:t xml:space="preserve"> (складирование должно быть ликвидировано в течение одних суток с момента обнаружения);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lastRenderedPageBreak/>
        <w:t>- ограждать строительные площадки с уменьшением пешеходных дорожек (тротуаров);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повреждать или вырубать зеленые насаждения на землях или земельных участках, находящихся в муниципальной собственности;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размещать транспортные средства на газоне или иной озеленённой или рекреационной территории;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складировать и выбрасывать отходы содержания животных и птиц на улицу, проезжую часть, возле дворов, за исключением специально отведенных для этих целей мест;</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выпас сельскохозяйственных животных и птиц на территориях общего пользования округа, в границах полосы отвода автомобильной дороги, а также оставление их без присмотра или без привязи при осуществлении прогона и выпаса;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выгул домашних животных вне мест, установленных уполномоченным органом для выгула животных;</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устройство выгребных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складировать строительные материалы, мусор на территории общего пользования;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lastRenderedPageBreak/>
        <w:t>- загрязнять территории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стоянка разукомплектованных автотранспортных средств вне специально отведенных мест;</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сжигать горючие отходы, предметы и материалы, в том числе опавшую листву, ветки, разводить костры;</w:t>
      </w:r>
    </w:p>
    <w:p w:rsidR="00B7469A" w:rsidRPr="00B7469A" w:rsidRDefault="00B7469A" w:rsidP="00B7469A">
      <w:pPr>
        <w:ind w:firstLine="709"/>
        <w:jc w:val="both"/>
        <w:rPr>
          <w:rFonts w:eastAsia="Times New Roman"/>
          <w:sz w:val="28"/>
          <w:szCs w:val="28"/>
        </w:rPr>
      </w:pPr>
      <w:r w:rsidRPr="00B7469A">
        <w:rPr>
          <w:rFonts w:eastAsia="Times New Roman"/>
          <w:sz w:val="28"/>
          <w:szCs w:val="28"/>
        </w:rPr>
        <w:t>4.15. Нарушения, указанные в подпунктах 1-3 пункта 4.14 должны быть устранены в течение 7 дней с момента их установления.</w:t>
      </w:r>
    </w:p>
    <w:p w:rsidR="00B7469A" w:rsidRPr="00B7469A" w:rsidRDefault="00B7469A" w:rsidP="00B7469A">
      <w:pPr>
        <w:ind w:firstLine="709"/>
        <w:jc w:val="both"/>
        <w:rPr>
          <w:rFonts w:eastAsia="Times New Roman"/>
          <w:sz w:val="28"/>
          <w:szCs w:val="28"/>
        </w:rPr>
      </w:pPr>
      <w:r w:rsidRPr="00B7469A">
        <w:rPr>
          <w:rFonts w:eastAsia="Times New Roman"/>
          <w:sz w:val="28"/>
          <w:szCs w:val="28"/>
        </w:rPr>
        <w:t>4.16. Нарушения, указанные в подпунктах 9-11 пункта 4.14. должны быть устранены в течение 15 дней с момента их установления.</w:t>
      </w:r>
    </w:p>
    <w:p w:rsidR="00B7469A" w:rsidRPr="00B7469A" w:rsidRDefault="00B7469A" w:rsidP="00B7469A">
      <w:pPr>
        <w:ind w:firstLine="709"/>
        <w:jc w:val="both"/>
        <w:rPr>
          <w:rFonts w:eastAsia="Times New Roman"/>
          <w:sz w:val="28"/>
          <w:szCs w:val="28"/>
        </w:rPr>
      </w:pPr>
      <w:r w:rsidRPr="00B7469A">
        <w:rPr>
          <w:rFonts w:eastAsia="Times New Roman"/>
          <w:sz w:val="28"/>
          <w:szCs w:val="28"/>
        </w:rPr>
        <w:t>4.17. Нарушение, указанное в подпункте 17 пункта 4.14 должно быть устранено в течение 15 дней с момента установления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4.18. 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складирование строительных материалов, техники способом, исключающим возможность их падения, опрокидывания, разваливания;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складирование строительных материалов, техники не должно не нарушать требования противопожарной безопасности;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lastRenderedPageBreak/>
        <w:t>4.19. В населенных пунктах муниципального округа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4.20.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4.21. Территориальные комитеты Администрации муниципального образования «Сафоновский муниципальный округ» Смоленской области,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4.22.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4.23. 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4.24. Удаление ЖБО должно проводиться хозяйствующими субъектами, осуществляющими деятельность по сбору и транспортированию ЖБО, в период с 7 до 22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4.25. Объекты, предназначенные для приема и (или) очистки ЖБО, должны соответствовать требованиям Федерального закона от 07.12.2011 №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Не допускается вывоз ЖБО в места, не предназначенные для приема и (или) очистки ЖБО.</w:t>
      </w:r>
    </w:p>
    <w:p w:rsidR="00B7469A" w:rsidRPr="00B7469A" w:rsidRDefault="00B7469A" w:rsidP="00B7469A">
      <w:pPr>
        <w:ind w:firstLine="709"/>
        <w:jc w:val="both"/>
        <w:rPr>
          <w:rFonts w:eastAsia="Times New Roman"/>
          <w:bCs/>
          <w:color w:val="000000"/>
          <w:sz w:val="28"/>
          <w:szCs w:val="28"/>
        </w:rPr>
      </w:pPr>
      <w:r w:rsidRPr="00B7469A">
        <w:rPr>
          <w:rFonts w:eastAsia="Times New Roman"/>
          <w:color w:val="000000"/>
          <w:sz w:val="28"/>
          <w:szCs w:val="28"/>
        </w:rPr>
        <w:t xml:space="preserve">4.26. </w:t>
      </w:r>
      <w:r w:rsidRPr="00B7469A">
        <w:rPr>
          <w:rFonts w:eastAsia="Times New Roman"/>
          <w:bCs/>
          <w:color w:val="000000"/>
          <w:sz w:val="28"/>
          <w:szCs w:val="28"/>
        </w:rPr>
        <w:t xml:space="preserve">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 </w:t>
      </w:r>
    </w:p>
    <w:p w:rsidR="00B7469A" w:rsidRPr="00B7469A" w:rsidRDefault="00B7469A" w:rsidP="00B7469A">
      <w:pPr>
        <w:ind w:firstLine="709"/>
        <w:jc w:val="both"/>
        <w:rPr>
          <w:rFonts w:eastAsia="Times New Roman" w:cs="Calibri"/>
          <w:sz w:val="28"/>
          <w:szCs w:val="28"/>
        </w:rPr>
      </w:pPr>
      <w:r w:rsidRPr="00B7469A">
        <w:rPr>
          <w:rFonts w:eastAsia="Times New Roman" w:cs="Calibri"/>
          <w:bCs/>
          <w:sz w:val="28"/>
          <w:szCs w:val="28"/>
        </w:rPr>
        <w:t xml:space="preserve">Сельскохозяйственными отходами являются отходы растениеводства (включая деятельность по подготовке продукции к сбыту), отходы </w:t>
      </w:r>
      <w:r w:rsidRPr="00B7469A">
        <w:rPr>
          <w:rFonts w:eastAsia="Times New Roman" w:cs="Calibri"/>
          <w:bCs/>
          <w:sz w:val="28"/>
          <w:szCs w:val="28"/>
        </w:rPr>
        <w:lastRenderedPageBreak/>
        <w:t>животноводства (включая деятельность по содержанию животных), отходы при прочих работах и услугах в сельском хозяйстве.</w:t>
      </w:r>
    </w:p>
    <w:p w:rsidR="00B7469A" w:rsidRPr="00B7469A" w:rsidRDefault="00B7469A" w:rsidP="00B7469A">
      <w:pPr>
        <w:ind w:firstLine="709"/>
        <w:jc w:val="both"/>
        <w:rPr>
          <w:rFonts w:eastAsia="Times New Roman"/>
          <w:bCs/>
          <w:color w:val="000000"/>
          <w:sz w:val="28"/>
          <w:szCs w:val="28"/>
        </w:rPr>
      </w:pPr>
      <w:r w:rsidRPr="00B7469A">
        <w:rPr>
          <w:rFonts w:eastAsia="Times New Roman"/>
          <w:color w:val="000000"/>
          <w:sz w:val="28"/>
          <w:szCs w:val="28"/>
        </w:rPr>
        <w:t>4.27. В зависимости от условий движения транспорта и пешеходов на территории округа определяется высота уклона поверхности покрытия в целях обеспечения отвода поверхностных вод.</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а) внутриквартальной закрытой сетью водостоков;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б) по лоткам внутриквартальных проездов до дождеприемников, установленных в пределах квартала на въездах с улицы;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в) по лоткам внутриквартальных проездов в лотки улиц местного значения (при площади дворовой территории менее 1 га).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Дождеприемные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4.28.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4.29.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4.30.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rsidR="00B7469A" w:rsidRPr="00B7469A" w:rsidRDefault="00B7469A" w:rsidP="00B7469A">
      <w:pPr>
        <w:ind w:firstLine="709"/>
        <w:jc w:val="both"/>
        <w:rPr>
          <w:rFonts w:eastAsia="Times New Roman"/>
          <w:color w:val="000000"/>
          <w:sz w:val="28"/>
          <w:szCs w:val="28"/>
        </w:rPr>
      </w:pPr>
      <w:r w:rsidRPr="00B7469A">
        <w:rPr>
          <w:sz w:val="28"/>
          <w:szCs w:val="28"/>
        </w:rPr>
        <w:t xml:space="preserve">4.31. Работы связанные с вскрытием грунтов и твердых покрытий (прокладка, реконструкция или ремонт подземных коммуникаций, забивка свай и шпунта, </w:t>
      </w:r>
      <w:r w:rsidRPr="00B7469A">
        <w:rPr>
          <w:rFonts w:eastAsia="Times New Roman"/>
          <w:color w:val="000000"/>
          <w:sz w:val="28"/>
          <w:szCs w:val="28"/>
        </w:rPr>
        <w:t xml:space="preserve">планировка грунта, буровые работы и т.п.) производятся только при </w:t>
      </w:r>
      <w:r w:rsidRPr="00B7469A">
        <w:rPr>
          <w:rFonts w:eastAsia="Times New Roman"/>
          <w:color w:val="000000"/>
          <w:sz w:val="28"/>
          <w:szCs w:val="28"/>
        </w:rPr>
        <w:lastRenderedPageBreak/>
        <w:t>наличии согласования с Администрацией округа, полученного в соответствии с порядком, утвержденным Администрацией округа.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4.32. При производстве работ запрещается: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засыпать землей или строительными материалами зеленые насаждения, крышки колодцев (для защиты крышек колодцев, инженерных сооружений, решеток дождеприемных колодцев и лотков должны применяться щиты и короба, обеспечивающие доступ к люкам и колодцам);</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засыпать кюветы и водостоки, а также устраивать переезды через водосточные каналы и кюветы без оборудования подмостковых пропусков воды;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засорять обочины дорог остатками стройматериалов, грунтом, мусором; откачивать воду из траншей и котлованов на проезжую часть улиц и тротуаров, не имеющих системы отвода стоков, сброс воды допускается производить в имеющиеся системы закрытой и открытой ливневой канализации по согласованию с органом Администрации, уполномоченным в сфере жилищно-коммунального хозяйства и благоустройства, а при ее отсутствии вывозить в емкостях;</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сносить и повреждать зеленые насаждения, обнажать корни деревьев и кустарников без соответствующего разрешения;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засорять прилегающие улицы и ливневые канализации;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перегонять по улицам машины на гусеничном ходу;</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выносить грязь и грунт колесами на проезжую часть, улицы;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готовить бетон или раствор непосредственно на проезжей части;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занимать излишние площади под складирование производить ограждение работ сверх необходимых границ, устанавливать временные сооружения и оборудование за границами отведенного земельного участка.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4.33. После окончания плановых и аварийных работ все элементы благоустройства, нарушенные при их проведении, подлежат обязательному восстановлению лицом, проводившим работы.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Восстановительные работы после засыпки траншеи должны начинаться в срок не позднее 14 суток.</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Восстановление газонов должно выполняться с соблюдением агротехнических норм в весенний, летний, осенний сезоны после ликвидации аварии. В случае обнаружения просадки земли, газона, дорожного полотна, образовавшейся после окончания восстановительных работ, лицо, проводившее восстановительные работы обязано устранить просадку и восстановить благоустройство в течение 5 суток с момента обнаружения просадки.</w:t>
      </w:r>
    </w:p>
    <w:p w:rsidR="00B7469A" w:rsidRPr="00B7469A" w:rsidRDefault="00B7469A" w:rsidP="00B7469A">
      <w:pPr>
        <w:ind w:firstLine="709"/>
        <w:jc w:val="both"/>
        <w:rPr>
          <w:rFonts w:eastAsia="Times New Roman"/>
          <w:color w:val="000000"/>
          <w:sz w:val="28"/>
          <w:szCs w:val="28"/>
        </w:rPr>
      </w:pPr>
    </w:p>
    <w:p w:rsidR="00B7469A" w:rsidRPr="00B7469A" w:rsidRDefault="00B7469A" w:rsidP="00B7469A">
      <w:pPr>
        <w:ind w:firstLine="709"/>
        <w:jc w:val="both"/>
        <w:outlineLvl w:val="3"/>
        <w:rPr>
          <w:rFonts w:eastAsia="Times New Roman"/>
          <w:b/>
          <w:bCs/>
          <w:sz w:val="28"/>
          <w:szCs w:val="28"/>
        </w:rPr>
      </w:pPr>
      <w:r w:rsidRPr="00B7469A">
        <w:rPr>
          <w:rFonts w:eastAsia="Times New Roman"/>
          <w:b/>
          <w:bCs/>
          <w:sz w:val="28"/>
          <w:szCs w:val="28"/>
        </w:rPr>
        <w:t>Глава 5. Особенности организации уборки территории муниципального образования «Сафоновский муниципальный округ» Смоленской области в зимний период</w:t>
      </w:r>
    </w:p>
    <w:p w:rsidR="00B7469A" w:rsidRPr="00B7469A" w:rsidRDefault="00B7469A" w:rsidP="00B7469A">
      <w:pPr>
        <w:ind w:firstLine="709"/>
        <w:jc w:val="both"/>
        <w:outlineLvl w:val="3"/>
        <w:rPr>
          <w:rFonts w:eastAsia="Times New Roman"/>
          <w:b/>
          <w:bCs/>
          <w:sz w:val="28"/>
          <w:szCs w:val="28"/>
        </w:rPr>
      </w:pPr>
    </w:p>
    <w:p w:rsidR="004C5B98" w:rsidRPr="00B7469A" w:rsidRDefault="004C5B98" w:rsidP="004C5B98">
      <w:pPr>
        <w:ind w:firstLine="709"/>
        <w:jc w:val="both"/>
        <w:rPr>
          <w:color w:val="000000"/>
          <w:sz w:val="28"/>
          <w:szCs w:val="28"/>
        </w:rPr>
      </w:pPr>
      <w:r w:rsidRPr="00B7469A">
        <w:rPr>
          <w:color w:val="000000"/>
          <w:sz w:val="28"/>
          <w:szCs w:val="28"/>
        </w:rPr>
        <w:t xml:space="preserve">5.1. Зимняя уборка проезжей части осуществляется в соответствии с настоящими Правилами </w:t>
      </w:r>
      <w:r>
        <w:rPr>
          <w:color w:val="000000"/>
          <w:sz w:val="28"/>
          <w:szCs w:val="28"/>
        </w:rPr>
        <w:t xml:space="preserve">с учётом требований «ГОСТ Р 50597 – 2017 Национальный стандарт Российской Федерации» </w:t>
      </w:r>
      <w:r w:rsidRPr="00B7469A">
        <w:rPr>
          <w:color w:val="000000"/>
          <w:sz w:val="28"/>
          <w:szCs w:val="28"/>
        </w:rPr>
        <w:t xml:space="preserve">и разрабатываемыми на их </w:t>
      </w:r>
      <w:r w:rsidRPr="00B7469A">
        <w:rPr>
          <w:color w:val="000000"/>
          <w:sz w:val="28"/>
          <w:szCs w:val="28"/>
        </w:rPr>
        <w:lastRenderedPageBreak/>
        <w:t xml:space="preserve">основе нормативно-техническими документами уполномоченного органа, определяющими технологию работ и </w:t>
      </w:r>
      <w:r>
        <w:rPr>
          <w:color w:val="000000"/>
          <w:sz w:val="28"/>
          <w:szCs w:val="28"/>
        </w:rPr>
        <w:t xml:space="preserve">применяемые </w:t>
      </w:r>
      <w:r w:rsidRPr="00B7469A">
        <w:rPr>
          <w:color w:val="000000"/>
          <w:sz w:val="28"/>
          <w:szCs w:val="28"/>
        </w:rPr>
        <w:t>технические средства.</w:t>
      </w:r>
    </w:p>
    <w:p w:rsidR="004C5B98" w:rsidRDefault="004C5B98" w:rsidP="004C5B98">
      <w:pPr>
        <w:ind w:firstLine="709"/>
        <w:jc w:val="both"/>
        <w:rPr>
          <w:bCs/>
          <w:color w:val="000000"/>
          <w:sz w:val="28"/>
          <w:szCs w:val="28"/>
        </w:rPr>
      </w:pPr>
      <w:r>
        <w:rPr>
          <w:bCs/>
          <w:color w:val="000000"/>
          <w:sz w:val="28"/>
          <w:szCs w:val="28"/>
        </w:rPr>
        <w:t>При наступлении отрицательных температур, обнаружении зимней скользкости производится обработка</w:t>
      </w:r>
      <w:r w:rsidRPr="00B7469A">
        <w:rPr>
          <w:bCs/>
          <w:color w:val="000000"/>
          <w:sz w:val="28"/>
          <w:szCs w:val="28"/>
        </w:rPr>
        <w:t xml:space="preserve"> дорожных покрытий</w:t>
      </w:r>
      <w:r>
        <w:rPr>
          <w:bCs/>
          <w:color w:val="000000"/>
          <w:sz w:val="28"/>
          <w:szCs w:val="28"/>
        </w:rPr>
        <w:t xml:space="preserve"> противогололёдными материалами.</w:t>
      </w:r>
    </w:p>
    <w:p w:rsidR="004C5B98" w:rsidRDefault="004C5B98" w:rsidP="004C5B98">
      <w:pPr>
        <w:ind w:firstLine="709"/>
        <w:jc w:val="both"/>
        <w:rPr>
          <w:bCs/>
          <w:color w:val="000000"/>
          <w:sz w:val="28"/>
          <w:szCs w:val="28"/>
        </w:rPr>
      </w:pPr>
      <w:r>
        <w:rPr>
          <w:bCs/>
          <w:color w:val="000000"/>
          <w:sz w:val="28"/>
          <w:szCs w:val="28"/>
        </w:rPr>
        <w:t>На тротуарах, остановках общественного пассажирского транспорта, в парках, скверах и прочих пешеходных и зелёных зонах допускается применение только разрешённых для этих целей составов.</w:t>
      </w:r>
    </w:p>
    <w:p w:rsidR="004C5B98" w:rsidRPr="00EC4BFC" w:rsidRDefault="004C5B98" w:rsidP="004C5B98">
      <w:pPr>
        <w:ind w:firstLine="709"/>
        <w:jc w:val="both"/>
        <w:rPr>
          <w:bCs/>
          <w:color w:val="000000"/>
          <w:sz w:val="28"/>
          <w:szCs w:val="28"/>
        </w:rPr>
      </w:pPr>
      <w:r w:rsidRPr="00B7469A">
        <w:rPr>
          <w:bCs/>
          <w:color w:val="000000"/>
          <w:sz w:val="28"/>
          <w:szCs w:val="28"/>
        </w:rPr>
        <w:t xml:space="preserve"> </w:t>
      </w:r>
      <w:r>
        <w:rPr>
          <w:bCs/>
          <w:color w:val="000000"/>
          <w:sz w:val="28"/>
          <w:szCs w:val="28"/>
        </w:rPr>
        <w:t xml:space="preserve">Для обработки </w:t>
      </w:r>
      <w:r w:rsidRPr="00B7469A">
        <w:rPr>
          <w:bCs/>
          <w:color w:val="000000"/>
          <w:sz w:val="28"/>
          <w:szCs w:val="28"/>
        </w:rPr>
        <w:t xml:space="preserve"> </w:t>
      </w:r>
      <w:r>
        <w:rPr>
          <w:bCs/>
          <w:color w:val="000000"/>
          <w:sz w:val="28"/>
          <w:szCs w:val="28"/>
        </w:rPr>
        <w:t>противогололёдными материалами наиболее опасных для движения транспортных участков магистралей и улиц: крутых спусков, подъёмов, мостов, тормозных площадок на перекрёстках улиц и</w:t>
      </w:r>
      <w:r w:rsidRPr="00BF6FB7">
        <w:rPr>
          <w:bCs/>
          <w:color w:val="000000"/>
          <w:sz w:val="28"/>
          <w:szCs w:val="28"/>
        </w:rPr>
        <w:t xml:space="preserve"> </w:t>
      </w:r>
      <w:r>
        <w:rPr>
          <w:bCs/>
          <w:color w:val="000000"/>
          <w:sz w:val="28"/>
          <w:szCs w:val="28"/>
        </w:rPr>
        <w:t>остановках общественного пассажирского транспорта, площадей, вокзалов, подъездов и больницам поликлиникам и т.д. используется песчано – соляная смесь (ПСС).</w:t>
      </w:r>
    </w:p>
    <w:p w:rsidR="004C5B98" w:rsidRPr="00B7469A" w:rsidRDefault="004C5B98" w:rsidP="004C5B98">
      <w:pPr>
        <w:ind w:firstLine="709"/>
        <w:jc w:val="both"/>
        <w:rPr>
          <w:color w:val="000000"/>
          <w:sz w:val="28"/>
          <w:szCs w:val="28"/>
        </w:rPr>
      </w:pPr>
      <w:r w:rsidRPr="00B7469A">
        <w:rPr>
          <w:color w:val="000000"/>
          <w:sz w:val="28"/>
          <w:szCs w:val="28"/>
        </w:rPr>
        <w:t xml:space="preserve">5.2. Период зимней уборки устанавливается </w:t>
      </w:r>
      <w:r w:rsidRPr="00B7469A">
        <w:rPr>
          <w:i/>
          <w:iCs/>
          <w:color w:val="000000"/>
          <w:sz w:val="28"/>
          <w:szCs w:val="28"/>
        </w:rPr>
        <w:t>с 1 ноября по 15 апреля</w:t>
      </w:r>
      <w:r w:rsidRPr="00B7469A">
        <w:rPr>
          <w:color w:val="000000"/>
          <w:sz w:val="28"/>
          <w:szCs w:val="28"/>
        </w:rPr>
        <w:t>. В случае резкого изменения погодных условий (снег, мороз) сроки начала и окончания зимней уборки корректируются уполномоченным органом.</w:t>
      </w:r>
    </w:p>
    <w:p w:rsidR="004C5B98" w:rsidRDefault="004C5B98" w:rsidP="004C5B98">
      <w:pPr>
        <w:ind w:firstLine="709"/>
        <w:jc w:val="both"/>
        <w:rPr>
          <w:color w:val="000000"/>
          <w:sz w:val="28"/>
          <w:szCs w:val="28"/>
        </w:rPr>
      </w:pPr>
      <w:r w:rsidRPr="00B7469A">
        <w:rPr>
          <w:color w:val="000000"/>
          <w:sz w:val="28"/>
          <w:szCs w:val="28"/>
        </w:rPr>
        <w:t>Зимняя уборка предусматривает очистку территории муниципального округа от</w:t>
      </w:r>
      <w:r>
        <w:rPr>
          <w:color w:val="000000"/>
          <w:sz w:val="28"/>
          <w:szCs w:val="28"/>
        </w:rPr>
        <w:t xml:space="preserve"> рыхлого и талого</w:t>
      </w:r>
      <w:r w:rsidRPr="00B7469A">
        <w:rPr>
          <w:color w:val="000000"/>
          <w:sz w:val="28"/>
          <w:szCs w:val="28"/>
        </w:rPr>
        <w:t xml:space="preserve"> снега и наледи, предупреждение образования и ликвидацию зимней скользкости.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5.3. Мероприятия по подготовке уборочной техники к работе в зимний период проводятся владельцами техники в срок </w:t>
      </w:r>
      <w:r w:rsidRPr="00B7469A">
        <w:rPr>
          <w:rFonts w:eastAsia="Times New Roman"/>
          <w:i/>
          <w:iCs/>
          <w:color w:val="000000"/>
          <w:sz w:val="28"/>
          <w:szCs w:val="28"/>
        </w:rPr>
        <w:t>до 1 октября</w:t>
      </w:r>
      <w:r w:rsidRPr="00B7469A">
        <w:rPr>
          <w:rFonts w:eastAsia="Times New Roman"/>
          <w:color w:val="000000"/>
          <w:sz w:val="28"/>
          <w:szCs w:val="28"/>
        </w:rPr>
        <w:t xml:space="preserve"> текущего года. </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5.4. Организации, отвечающие за уборку территории муниципального округа (эксплуатационные и подрядные организации), в срок </w:t>
      </w:r>
      <w:r w:rsidRPr="00B7469A">
        <w:rPr>
          <w:rFonts w:eastAsia="Times New Roman"/>
          <w:i/>
          <w:iCs/>
          <w:color w:val="000000"/>
          <w:sz w:val="28"/>
          <w:szCs w:val="28"/>
        </w:rPr>
        <w:t>до 1 октября</w:t>
      </w:r>
      <w:r w:rsidRPr="00B7469A">
        <w:rPr>
          <w:rFonts w:eastAsia="Times New Roman"/>
          <w:color w:val="000000"/>
          <w:sz w:val="28"/>
          <w:szCs w:val="28"/>
        </w:rPr>
        <w:t xml:space="preserve"> должны обеспечить завоз, заготовку и складирование необходимого количества противогололёдных материалов.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5.5. В зимний период дорожки и малые архитектурные формы, а также пространство перед ними и с боков, подходы к ним должны быть очищены от снега и наледи.</w:t>
      </w:r>
    </w:p>
    <w:p w:rsidR="004C5B98" w:rsidRDefault="004C5B98" w:rsidP="004C5B98">
      <w:pPr>
        <w:ind w:firstLine="709"/>
        <w:jc w:val="both"/>
        <w:rPr>
          <w:color w:val="000000"/>
          <w:sz w:val="28"/>
          <w:szCs w:val="28"/>
        </w:rPr>
      </w:pPr>
      <w:r w:rsidRPr="00B7469A">
        <w:rPr>
          <w:color w:val="000000"/>
          <w:sz w:val="28"/>
          <w:szCs w:val="28"/>
        </w:rPr>
        <w:t>5.6.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rsidR="004C5B98" w:rsidRDefault="004C5B98" w:rsidP="004C5B98">
      <w:pPr>
        <w:ind w:firstLine="709"/>
        <w:jc w:val="both"/>
        <w:rPr>
          <w:color w:val="000000"/>
          <w:sz w:val="28"/>
          <w:szCs w:val="28"/>
        </w:rPr>
      </w:pPr>
      <w:r>
        <w:rPr>
          <w:color w:val="000000"/>
          <w:sz w:val="28"/>
          <w:szCs w:val="28"/>
        </w:rPr>
        <w:t>Срок снегоочистки отсчитывается с момента окончания снегопада и (или) метели до полного устранения, а зимней скользкости с момента её обнаружения в срок не более 6 часов.</w:t>
      </w:r>
    </w:p>
    <w:p w:rsidR="004C5B98" w:rsidRDefault="004C5B98" w:rsidP="004C5B98">
      <w:pPr>
        <w:ind w:firstLine="709"/>
        <w:jc w:val="both"/>
        <w:rPr>
          <w:color w:val="000000"/>
          <w:sz w:val="28"/>
          <w:szCs w:val="28"/>
        </w:rPr>
      </w:pPr>
      <w:r>
        <w:rPr>
          <w:color w:val="000000"/>
          <w:sz w:val="28"/>
          <w:szCs w:val="28"/>
        </w:rPr>
        <w:t>В период зимнего содержания дорог с интенсивностью движения не более 1500 авт./сут. допускается устройство уплотнённого снежного покрова (УПС) толщиной от 3 до 8 см.</w:t>
      </w:r>
    </w:p>
    <w:p w:rsidR="004C5B98" w:rsidRDefault="004C5B98" w:rsidP="004C5B98">
      <w:pPr>
        <w:ind w:firstLine="709"/>
        <w:jc w:val="both"/>
        <w:rPr>
          <w:color w:val="000000"/>
          <w:sz w:val="28"/>
          <w:szCs w:val="28"/>
        </w:rPr>
      </w:pPr>
      <w:r>
        <w:rPr>
          <w:color w:val="000000"/>
          <w:sz w:val="28"/>
          <w:szCs w:val="28"/>
        </w:rPr>
        <w:t xml:space="preserve">На улице снег с проезжей части для временного складирования убирают в лотковую часть, на разделительную полосу или обочину и формируют в виде валов шириной не более 1, 5 м с разрывами длинной 2 – 2,5 м. Снежные валы на обочинах дорог </w:t>
      </w:r>
      <w:r>
        <w:rPr>
          <w:color w:val="000000"/>
          <w:sz w:val="28"/>
          <w:szCs w:val="28"/>
          <w:lang w:val="en-GB"/>
        </w:rPr>
        <w:t>II</w:t>
      </w:r>
      <w:r w:rsidRPr="00331FB0">
        <w:rPr>
          <w:color w:val="000000"/>
          <w:sz w:val="28"/>
          <w:szCs w:val="28"/>
        </w:rPr>
        <w:t xml:space="preserve"> </w:t>
      </w:r>
      <w:r>
        <w:rPr>
          <w:color w:val="000000"/>
          <w:sz w:val="28"/>
          <w:szCs w:val="28"/>
        </w:rPr>
        <w:t>–</w:t>
      </w:r>
      <w:r w:rsidRPr="00331FB0">
        <w:rPr>
          <w:color w:val="000000"/>
          <w:sz w:val="28"/>
          <w:szCs w:val="28"/>
        </w:rPr>
        <w:t xml:space="preserve"> </w:t>
      </w:r>
      <w:r>
        <w:rPr>
          <w:color w:val="000000"/>
          <w:sz w:val="28"/>
          <w:szCs w:val="28"/>
          <w:lang w:val="en-GB"/>
        </w:rPr>
        <w:t>IV</w:t>
      </w:r>
      <w:r w:rsidRPr="00331FB0">
        <w:rPr>
          <w:color w:val="000000"/>
          <w:sz w:val="28"/>
          <w:szCs w:val="28"/>
        </w:rPr>
        <w:t xml:space="preserve"> </w:t>
      </w:r>
      <w:r>
        <w:rPr>
          <w:color w:val="000000"/>
          <w:sz w:val="28"/>
          <w:szCs w:val="28"/>
        </w:rPr>
        <w:t>класса рекомендуется устраивать высотой не более 1 метра.</w:t>
      </w:r>
    </w:p>
    <w:p w:rsidR="004C5B98" w:rsidRDefault="004C5B98" w:rsidP="004C5B98">
      <w:pPr>
        <w:ind w:firstLine="709"/>
        <w:jc w:val="both"/>
        <w:rPr>
          <w:color w:val="000000"/>
          <w:sz w:val="28"/>
          <w:szCs w:val="28"/>
        </w:rPr>
      </w:pPr>
      <w:r>
        <w:rPr>
          <w:color w:val="000000"/>
          <w:sz w:val="28"/>
          <w:szCs w:val="28"/>
        </w:rPr>
        <w:t>Наличие снежных валов у ограждений или высоких бордюров со стороны проезжей части допускается шириной не более 0,5 м и высотой не более 1 м.</w:t>
      </w:r>
    </w:p>
    <w:p w:rsidR="004C5B98" w:rsidRPr="00331FB0" w:rsidRDefault="004C5B98" w:rsidP="004C5B98">
      <w:pPr>
        <w:ind w:firstLine="709"/>
        <w:jc w:val="both"/>
        <w:rPr>
          <w:color w:val="000000"/>
          <w:sz w:val="28"/>
          <w:szCs w:val="28"/>
        </w:rPr>
      </w:pPr>
      <w:r>
        <w:rPr>
          <w:color w:val="000000"/>
          <w:sz w:val="28"/>
          <w:szCs w:val="28"/>
        </w:rPr>
        <w:t>Вывоз сформированных снежных валов с улиц (ГОСТ Р 50597 – 2017) осуществляется в течение 12 дней с момента окончания снегопада.</w:t>
      </w:r>
    </w:p>
    <w:p w:rsidR="004C5B98" w:rsidRDefault="004C5B98" w:rsidP="004C5B98">
      <w:pPr>
        <w:ind w:firstLine="709"/>
        <w:jc w:val="both"/>
        <w:rPr>
          <w:color w:val="000000"/>
          <w:sz w:val="28"/>
          <w:szCs w:val="28"/>
        </w:rPr>
      </w:pPr>
      <w:r w:rsidRPr="00B7469A">
        <w:rPr>
          <w:color w:val="000000"/>
          <w:sz w:val="28"/>
          <w:szCs w:val="28"/>
        </w:rPr>
        <w:lastRenderedPageBreak/>
        <w:t xml:space="preserve">5.7. В процессе уборки </w:t>
      </w:r>
      <w:r>
        <w:rPr>
          <w:color w:val="000000"/>
          <w:sz w:val="28"/>
          <w:szCs w:val="28"/>
        </w:rPr>
        <w:t>не допускается:</w:t>
      </w:r>
    </w:p>
    <w:p w:rsidR="004C5B98" w:rsidRDefault="004C5B98" w:rsidP="004C5B98">
      <w:pPr>
        <w:ind w:firstLine="709"/>
        <w:jc w:val="both"/>
        <w:rPr>
          <w:color w:val="000000"/>
          <w:sz w:val="28"/>
          <w:szCs w:val="28"/>
        </w:rPr>
      </w:pPr>
      <w:r>
        <w:rPr>
          <w:color w:val="000000"/>
          <w:sz w:val="28"/>
          <w:szCs w:val="28"/>
        </w:rPr>
        <w:t>1) формирование снежных валов на улицах</w:t>
      </w:r>
      <w:r w:rsidRPr="00B7469A">
        <w:rPr>
          <w:color w:val="000000"/>
          <w:sz w:val="28"/>
          <w:szCs w:val="28"/>
        </w:rPr>
        <w:t>:</w:t>
      </w:r>
    </w:p>
    <w:p w:rsidR="004C5B98" w:rsidRDefault="004C5B98" w:rsidP="004C5B98">
      <w:pPr>
        <w:ind w:firstLine="709"/>
        <w:jc w:val="both"/>
        <w:rPr>
          <w:color w:val="000000"/>
          <w:sz w:val="28"/>
          <w:szCs w:val="28"/>
        </w:rPr>
      </w:pPr>
      <w:r>
        <w:rPr>
          <w:color w:val="000000"/>
          <w:sz w:val="28"/>
          <w:szCs w:val="28"/>
        </w:rPr>
        <w:t>- ближе 10 м от пешеходного перехода;</w:t>
      </w:r>
    </w:p>
    <w:p w:rsidR="004C5B98" w:rsidRDefault="004C5B98" w:rsidP="004C5B98">
      <w:pPr>
        <w:ind w:firstLine="709"/>
        <w:jc w:val="both"/>
        <w:rPr>
          <w:color w:val="000000"/>
          <w:sz w:val="28"/>
          <w:szCs w:val="28"/>
        </w:rPr>
      </w:pPr>
      <w:r>
        <w:rPr>
          <w:color w:val="000000"/>
          <w:sz w:val="28"/>
          <w:szCs w:val="28"/>
        </w:rPr>
        <w:t>- ближе 20 м от остановочного пункта маршрутных транспортных средств;</w:t>
      </w:r>
    </w:p>
    <w:p w:rsidR="004C5B98" w:rsidRDefault="004C5B98" w:rsidP="004C5B98">
      <w:pPr>
        <w:ind w:firstLine="709"/>
        <w:jc w:val="both"/>
        <w:rPr>
          <w:color w:val="000000"/>
          <w:sz w:val="28"/>
          <w:szCs w:val="28"/>
        </w:rPr>
      </w:pPr>
      <w:r>
        <w:rPr>
          <w:color w:val="000000"/>
          <w:sz w:val="28"/>
          <w:szCs w:val="28"/>
        </w:rPr>
        <w:t>- на тротуарах;</w:t>
      </w:r>
    </w:p>
    <w:p w:rsidR="004C5B98" w:rsidRPr="00B7469A" w:rsidRDefault="004C5B98" w:rsidP="004C5B98">
      <w:pPr>
        <w:ind w:firstLine="709"/>
        <w:jc w:val="both"/>
        <w:rPr>
          <w:color w:val="000000"/>
          <w:sz w:val="28"/>
          <w:szCs w:val="28"/>
        </w:rPr>
      </w:pPr>
      <w:r>
        <w:rPr>
          <w:color w:val="000000"/>
          <w:sz w:val="28"/>
          <w:szCs w:val="28"/>
        </w:rPr>
        <w:t>- на мостовых сооружениях дорог и улиц</w:t>
      </w:r>
    </w:p>
    <w:p w:rsidR="004C5B98" w:rsidRPr="00B7469A" w:rsidRDefault="004C5B98" w:rsidP="004C5B98">
      <w:pPr>
        <w:ind w:firstLine="709"/>
        <w:jc w:val="both"/>
        <w:rPr>
          <w:color w:val="000000"/>
          <w:sz w:val="28"/>
          <w:szCs w:val="28"/>
        </w:rPr>
      </w:pPr>
      <w:r>
        <w:rPr>
          <w:color w:val="000000"/>
          <w:sz w:val="28"/>
          <w:szCs w:val="28"/>
        </w:rPr>
        <w:t>2</w:t>
      </w:r>
      <w:r w:rsidRPr="00B7469A">
        <w:rPr>
          <w:color w:val="000000"/>
          <w:sz w:val="28"/>
          <w:szCs w:val="28"/>
        </w:rPr>
        <w:t>)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rsidR="004C5B98" w:rsidRDefault="004C5B98" w:rsidP="004C5B98">
      <w:pPr>
        <w:ind w:firstLine="709"/>
        <w:jc w:val="both"/>
        <w:rPr>
          <w:bCs/>
          <w:color w:val="000000"/>
          <w:sz w:val="28"/>
          <w:szCs w:val="28"/>
        </w:rPr>
      </w:pPr>
      <w:r w:rsidRPr="00B7469A">
        <w:rPr>
          <w:color w:val="000000"/>
          <w:sz w:val="28"/>
          <w:szCs w:val="28"/>
        </w:rPr>
        <w:t xml:space="preserve">5.8. </w:t>
      </w:r>
      <w:bookmarkStart w:id="17" w:name="6"/>
      <w:bookmarkEnd w:id="17"/>
      <w:r>
        <w:rPr>
          <w:color w:val="000000"/>
          <w:sz w:val="28"/>
          <w:szCs w:val="28"/>
        </w:rPr>
        <w:t xml:space="preserve">Работы по снегоочистке обочин, заездных карманов, тротуаров, и пешеходных дорожек к </w:t>
      </w:r>
      <w:r>
        <w:rPr>
          <w:bCs/>
          <w:color w:val="000000"/>
          <w:sz w:val="28"/>
          <w:szCs w:val="28"/>
        </w:rPr>
        <w:t>остановочным пунктам маршрутных транспортных средств,  на площадках отдыха и стоянках транспортных средств производятся в сроки установленные ГОСТ Р 50597 – 2017.</w:t>
      </w:r>
    </w:p>
    <w:p w:rsidR="004C5B98" w:rsidRPr="00B7469A" w:rsidRDefault="004C5B98" w:rsidP="004C5B98">
      <w:pPr>
        <w:ind w:firstLine="709"/>
        <w:jc w:val="both"/>
        <w:rPr>
          <w:color w:val="000000"/>
          <w:sz w:val="28"/>
          <w:szCs w:val="28"/>
        </w:rPr>
      </w:pPr>
      <w:r>
        <w:rPr>
          <w:bCs/>
          <w:color w:val="000000"/>
          <w:sz w:val="28"/>
          <w:szCs w:val="28"/>
        </w:rPr>
        <w:t>Срок снегоочистки отсчитывается с момента окончания работ по ликвидации зимней скользкости и уборки снега с проезжей части.</w:t>
      </w:r>
    </w:p>
    <w:p w:rsidR="004C5B98" w:rsidRDefault="004C5B98" w:rsidP="004C5B98">
      <w:pPr>
        <w:ind w:firstLine="709"/>
        <w:jc w:val="both"/>
        <w:rPr>
          <w:color w:val="000000"/>
          <w:sz w:val="28"/>
          <w:szCs w:val="28"/>
        </w:rPr>
      </w:pPr>
      <w:r w:rsidRPr="00B7469A">
        <w:rPr>
          <w:color w:val="000000"/>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5.9. Снег, собираемый во дворах, на внутриквартальных проездах и с учетом местных условий на отдельных улицах, допускается складировать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 </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Складирование снега на внутридворовых территориях должно предусматривать отвод талых вод.</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5.10. В зимний период </w:t>
      </w:r>
      <w:bookmarkStart w:id="18" w:name="_Hlk22804048"/>
      <w:r w:rsidRPr="00B7469A">
        <w:rPr>
          <w:rFonts w:eastAsia="Times New Roman"/>
          <w:color w:val="000000"/>
          <w:sz w:val="28"/>
          <w:szCs w:val="28"/>
        </w:rPr>
        <w:t xml:space="preserve">собственниками и (или) иными законными владельцами зданий, </w:t>
      </w:r>
      <w:bookmarkStart w:id="19" w:name="_Hlk22211020"/>
      <w:bookmarkStart w:id="20" w:name="_Hlk22211206"/>
      <w:r w:rsidRPr="00B7469A">
        <w:rPr>
          <w:rFonts w:eastAsia="Times New Roman"/>
          <w:color w:val="000000"/>
          <w:sz w:val="28"/>
          <w:szCs w:val="28"/>
        </w:rPr>
        <w:t>строений, сооружений, нестационарных объектов</w:t>
      </w:r>
      <w:bookmarkEnd w:id="19"/>
      <w:r w:rsidRPr="00B7469A">
        <w:rPr>
          <w:rFonts w:eastAsia="Times New Roman"/>
          <w:color w:val="000000"/>
          <w:sz w:val="28"/>
          <w:szCs w:val="28"/>
        </w:rPr>
        <w:t xml:space="preserve"> </w:t>
      </w:r>
      <w:bookmarkEnd w:id="20"/>
      <w:r w:rsidRPr="00B7469A">
        <w:rPr>
          <w:rFonts w:eastAsia="Times New Roman"/>
          <w:color w:val="000000"/>
          <w:sz w:val="28"/>
          <w:szCs w:val="28"/>
        </w:rPr>
        <w:t xml:space="preserve">либо уполномоченными ими лицами, лицом, ответственным за эксплуатацию здания, строения, сооружения </w:t>
      </w:r>
      <w:bookmarkEnd w:id="18"/>
      <w:r w:rsidRPr="00B7469A">
        <w:rPr>
          <w:rFonts w:eastAsia="Times New Roman"/>
          <w:color w:val="000000"/>
          <w:sz w:val="28"/>
          <w:szCs w:val="28"/>
        </w:rPr>
        <w:t>должна быть обеспечена организация очистки их кровель от снега, наледи и сосулек.</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5.11.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 Сброшенные с кровель снег, наледь и сосульки </w:t>
      </w:r>
      <w:r w:rsidRPr="00B7469A">
        <w:rPr>
          <w:rFonts w:eastAsia="Times New Roman"/>
          <w:color w:val="000000"/>
          <w:sz w:val="28"/>
          <w:szCs w:val="28"/>
        </w:rPr>
        <w:lastRenderedPageBreak/>
        <w:t>должны 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Запрещается сбрасывать снег, наледь, сосульки и мусор в воронки водосточных труб.</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5.12. </w:t>
      </w:r>
      <w:r w:rsidRPr="00B7469A">
        <w:rPr>
          <w:rFonts w:eastAsia="Times New Roman"/>
          <w:bCs/>
          <w:color w:val="000000"/>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Pr="00B7469A">
        <w:rPr>
          <w:rFonts w:eastAsia="Times New Roman"/>
          <w:color w:val="000000"/>
          <w:sz w:val="28"/>
          <w:szCs w:val="28"/>
        </w:rPr>
        <w:t xml:space="preserve"> </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Не допускается сбрасывать пульпу, снег в водные объекты.</w:t>
      </w:r>
    </w:p>
    <w:p w:rsidR="00B7469A" w:rsidRDefault="00B7469A" w:rsidP="00B7469A">
      <w:pPr>
        <w:ind w:firstLine="709"/>
        <w:jc w:val="both"/>
        <w:rPr>
          <w:rFonts w:eastAsia="Times New Roman"/>
          <w:b/>
          <w:color w:val="000000"/>
          <w:sz w:val="28"/>
          <w:szCs w:val="28"/>
        </w:rPr>
      </w:pPr>
      <w:bookmarkStart w:id="21" w:name="7"/>
      <w:bookmarkEnd w:id="21"/>
    </w:p>
    <w:p w:rsidR="001079A6" w:rsidRDefault="001079A6" w:rsidP="00B7469A">
      <w:pPr>
        <w:ind w:firstLine="709"/>
        <w:jc w:val="both"/>
        <w:rPr>
          <w:rFonts w:eastAsia="Times New Roman"/>
          <w:b/>
          <w:color w:val="000000"/>
          <w:sz w:val="28"/>
          <w:szCs w:val="28"/>
        </w:rPr>
      </w:pPr>
    </w:p>
    <w:p w:rsidR="00A220DA" w:rsidRDefault="00A220DA" w:rsidP="00B7469A">
      <w:pPr>
        <w:ind w:firstLine="709"/>
        <w:jc w:val="both"/>
        <w:rPr>
          <w:rFonts w:eastAsia="Times New Roman"/>
          <w:b/>
          <w:color w:val="000000"/>
          <w:sz w:val="28"/>
          <w:szCs w:val="28"/>
        </w:rPr>
      </w:pPr>
    </w:p>
    <w:p w:rsidR="00A220DA" w:rsidRDefault="00A220DA" w:rsidP="00B7469A">
      <w:pPr>
        <w:ind w:firstLine="709"/>
        <w:jc w:val="both"/>
        <w:rPr>
          <w:rFonts w:eastAsia="Times New Roman"/>
          <w:b/>
          <w:color w:val="000000"/>
          <w:sz w:val="28"/>
          <w:szCs w:val="28"/>
        </w:rPr>
      </w:pPr>
    </w:p>
    <w:p w:rsidR="00A220DA" w:rsidRDefault="00A220DA" w:rsidP="00B7469A">
      <w:pPr>
        <w:ind w:firstLine="709"/>
        <w:jc w:val="both"/>
        <w:rPr>
          <w:rFonts w:eastAsia="Times New Roman"/>
          <w:b/>
          <w:color w:val="000000"/>
          <w:sz w:val="28"/>
          <w:szCs w:val="28"/>
        </w:rPr>
      </w:pPr>
    </w:p>
    <w:p w:rsidR="00A220DA" w:rsidRPr="00B7469A" w:rsidRDefault="00A220DA" w:rsidP="00B7469A">
      <w:pPr>
        <w:ind w:firstLine="709"/>
        <w:jc w:val="both"/>
        <w:rPr>
          <w:rFonts w:eastAsia="Times New Roman"/>
          <w:b/>
          <w:color w:val="000000"/>
          <w:sz w:val="28"/>
          <w:szCs w:val="28"/>
        </w:rPr>
      </w:pPr>
    </w:p>
    <w:p w:rsidR="00B7469A" w:rsidRPr="00B7469A" w:rsidRDefault="00B7469A" w:rsidP="00B7469A">
      <w:pPr>
        <w:ind w:firstLine="709"/>
        <w:jc w:val="both"/>
        <w:outlineLvl w:val="3"/>
        <w:rPr>
          <w:rFonts w:eastAsia="Times New Roman"/>
          <w:b/>
          <w:bCs/>
          <w:sz w:val="28"/>
          <w:szCs w:val="28"/>
        </w:rPr>
      </w:pPr>
      <w:r w:rsidRPr="00B7469A">
        <w:rPr>
          <w:rFonts w:eastAsia="Times New Roman"/>
          <w:b/>
          <w:bCs/>
          <w:sz w:val="28"/>
          <w:szCs w:val="28"/>
        </w:rPr>
        <w:t>Глава 6. Особенности организации уборки территории муниципального образования «Сафоновский муниципальный округ» Смоленской области в летний период</w:t>
      </w:r>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6.1. Период летней уборки устанавливается </w:t>
      </w:r>
      <w:r w:rsidRPr="00B7469A">
        <w:rPr>
          <w:rFonts w:eastAsia="Times New Roman"/>
          <w:i/>
          <w:iCs/>
          <w:color w:val="000000"/>
          <w:sz w:val="28"/>
          <w:szCs w:val="28"/>
        </w:rPr>
        <w:t>с 16 апреля по 31 октября</w:t>
      </w:r>
      <w:r w:rsidRPr="00B7469A">
        <w:rPr>
          <w:rFonts w:eastAsia="Times New Roman"/>
          <w:color w:val="000000"/>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Pr="00B7469A">
        <w:rPr>
          <w:rFonts w:eastAsia="Times New Roman"/>
          <w:i/>
          <w:iCs/>
          <w:color w:val="000000"/>
          <w:sz w:val="28"/>
          <w:szCs w:val="28"/>
        </w:rPr>
        <w:t>до 1 апреля</w:t>
      </w:r>
      <w:r w:rsidRPr="00B7469A">
        <w:rPr>
          <w:rFonts w:eastAsia="Times New Roman"/>
          <w:color w:val="000000"/>
          <w:sz w:val="28"/>
          <w:szCs w:val="28"/>
        </w:rPr>
        <w:t>.</w:t>
      </w:r>
    </w:p>
    <w:p w:rsid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Летняя уборка территории муниципального округа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но не реже 1 раза в сутки.</w:t>
      </w:r>
    </w:p>
    <w:p w:rsidR="00A220DA" w:rsidRPr="00B7469A" w:rsidRDefault="00A220DA" w:rsidP="00B7469A">
      <w:pPr>
        <w:ind w:firstLine="709"/>
        <w:jc w:val="both"/>
        <w:rPr>
          <w:rFonts w:eastAsia="Times New Roman"/>
          <w:color w:val="000000"/>
          <w:sz w:val="28"/>
          <w:szCs w:val="28"/>
        </w:rPr>
      </w:pPr>
      <w:r>
        <w:rPr>
          <w:color w:val="000000"/>
          <w:sz w:val="28"/>
          <w:szCs w:val="28"/>
        </w:rPr>
        <w:t>Специализированные организации, осуществляющие деятельность по содержанию дорог производят скашивание травы на придорожных разделительных полосах; организации и граждане – на прилегающих территориях; управляющие многоквартирными домами – на земельных участках многоквартирных жилых домов, прилегающих территориях к многоквартирным жилым домам, дворовых (внутридомовых) территориях.</w:t>
      </w:r>
    </w:p>
    <w:p w:rsidR="00B7469A" w:rsidRPr="00B7469A" w:rsidRDefault="00B7469A" w:rsidP="00B7469A">
      <w:pPr>
        <w:ind w:firstLine="709"/>
        <w:jc w:val="both"/>
        <w:rPr>
          <w:rFonts w:eastAsia="Times New Roman"/>
          <w:bCs/>
          <w:color w:val="000000"/>
          <w:sz w:val="28"/>
          <w:szCs w:val="28"/>
        </w:rPr>
      </w:pPr>
      <w:r w:rsidRPr="00B7469A">
        <w:rPr>
          <w:rFonts w:eastAsia="Times New Roman"/>
          <w:color w:val="000000"/>
          <w:sz w:val="28"/>
          <w:szCs w:val="28"/>
        </w:rPr>
        <w:t xml:space="preserve">6.2. </w:t>
      </w:r>
      <w:r w:rsidRPr="00B7469A">
        <w:rPr>
          <w:rFonts w:eastAsia="Times New Roman"/>
          <w:bCs/>
          <w:color w:val="000000"/>
          <w:sz w:val="28"/>
          <w:szCs w:val="28"/>
        </w:rPr>
        <w:t xml:space="preserve">При температуре воздуха более плюс 10°С на проезжей части улиц и площадей с водонепроницаемым покрытием, а также на пешеходных тротуарах </w:t>
      </w:r>
      <w:r w:rsidRPr="00B7469A">
        <w:rPr>
          <w:rFonts w:eastAsia="Times New Roman"/>
          <w:bCs/>
          <w:color w:val="000000"/>
          <w:sz w:val="28"/>
          <w:szCs w:val="28"/>
        </w:rPr>
        <w:lastRenderedPageBreak/>
        <w:t>хозяйствующими субъектами, отвечающими за содержание соответствующих территорий, должны производиться полив и подметание.</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2" w:name="8"/>
      <w:bookmarkEnd w:id="22"/>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6.4. Проезжая часть должна быть полностью очищена от всякого вида загрязнений. </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3" w:name="9"/>
      <w:bookmarkEnd w:id="23"/>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6.6. Подметание дворовых территорий, внутридворовых проездов и тротуаров осуществляется механизированным способом или вручную. </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6</w:t>
      </w:r>
      <w:r w:rsidRPr="00B7469A">
        <w:rPr>
          <w:rFonts w:eastAsia="Times New Roman"/>
          <w:bCs/>
          <w:color w:val="000000"/>
          <w:sz w:val="28"/>
          <w:szCs w:val="28"/>
        </w:rPr>
        <w:t>.7.</w:t>
      </w:r>
      <w:r w:rsidRPr="00B7469A">
        <w:rPr>
          <w:rFonts w:eastAsia="Times New Roman"/>
          <w:b/>
          <w:bCs/>
          <w:color w:val="000000"/>
          <w:sz w:val="28"/>
          <w:szCs w:val="28"/>
        </w:rPr>
        <w:t xml:space="preserve"> </w:t>
      </w:r>
      <w:r w:rsidRPr="00B7469A">
        <w:rPr>
          <w:rFonts w:eastAsia="Times New Roman"/>
          <w:bCs/>
          <w:color w:val="000000"/>
          <w:sz w:val="28"/>
          <w:szCs w:val="28"/>
        </w:rPr>
        <w:t>Сжигание листьев деревьев, кустарников на территории населенных пунктов муниципального округа запрещено.</w:t>
      </w:r>
    </w:p>
    <w:p w:rsidR="00B7469A" w:rsidRPr="00B7469A" w:rsidRDefault="00B7469A" w:rsidP="00B7469A">
      <w:pPr>
        <w:ind w:firstLine="709"/>
        <w:jc w:val="both"/>
        <w:rPr>
          <w:rFonts w:eastAsia="Times New Roman"/>
          <w:color w:val="000000"/>
          <w:sz w:val="28"/>
          <w:szCs w:val="28"/>
        </w:rPr>
      </w:pPr>
      <w:r w:rsidRPr="00B7469A">
        <w:rPr>
          <w:rFonts w:eastAsia="Times New Roman"/>
          <w:bCs/>
          <w:color w:val="000000"/>
          <w:sz w:val="28"/>
          <w:szCs w:val="28"/>
        </w:rPr>
        <w:t>Собранные листья деревьев, кустарников подлежат вывозу на объекты размещения, обезвреживания или утилизации отходов</w:t>
      </w:r>
      <w:r w:rsidR="00A220DA">
        <w:rPr>
          <w:rFonts w:eastAsia="Times New Roman"/>
          <w:bCs/>
          <w:color w:val="000000"/>
          <w:sz w:val="28"/>
          <w:szCs w:val="28"/>
        </w:rPr>
        <w:t xml:space="preserve">, определенные </w:t>
      </w:r>
      <w:r w:rsidR="00D815A7">
        <w:rPr>
          <w:rFonts w:eastAsia="Times New Roman"/>
          <w:bCs/>
          <w:color w:val="000000"/>
          <w:sz w:val="28"/>
          <w:szCs w:val="28"/>
        </w:rPr>
        <w:t>уполномоченным органом</w:t>
      </w:r>
      <w:r w:rsidR="00A220DA">
        <w:rPr>
          <w:rFonts w:eastAsia="Times New Roman"/>
          <w:bCs/>
          <w:color w:val="000000"/>
          <w:sz w:val="28"/>
          <w:szCs w:val="28"/>
        </w:rPr>
        <w:t xml:space="preserve"> и </w:t>
      </w:r>
      <w:r w:rsidR="00D815A7">
        <w:rPr>
          <w:rFonts w:eastAsia="Times New Roman"/>
          <w:bCs/>
          <w:color w:val="000000"/>
          <w:sz w:val="28"/>
          <w:szCs w:val="28"/>
        </w:rPr>
        <w:t>территориальными органами</w:t>
      </w:r>
      <w:r w:rsidRPr="00B7469A">
        <w:rPr>
          <w:rFonts w:eastAsia="Times New Roman"/>
          <w:bCs/>
          <w:color w:val="000000"/>
          <w:sz w:val="28"/>
          <w:szCs w:val="28"/>
        </w:rPr>
        <w:t>.</w:t>
      </w:r>
    </w:p>
    <w:p w:rsidR="00B7469A" w:rsidRPr="00B7469A" w:rsidRDefault="00B7469A" w:rsidP="00B7469A">
      <w:pPr>
        <w:ind w:firstLine="709"/>
        <w:jc w:val="both"/>
        <w:rPr>
          <w:rFonts w:eastAsia="Times New Roman"/>
          <w:color w:val="000000"/>
          <w:sz w:val="28"/>
          <w:szCs w:val="28"/>
        </w:rPr>
      </w:pPr>
      <w:r w:rsidRPr="00B7469A">
        <w:rPr>
          <w:rFonts w:eastAsia="Times New Roman"/>
          <w:bCs/>
          <w:color w:val="000000"/>
          <w:sz w:val="28"/>
          <w:szCs w:val="28"/>
        </w:rPr>
        <w:t>6.8.</w:t>
      </w:r>
      <w:r w:rsidRPr="00B7469A">
        <w:rPr>
          <w:rFonts w:eastAsia="Times New Roman"/>
          <w:color w:val="000000"/>
          <w:sz w:val="28"/>
          <w:szCs w:val="28"/>
        </w:rPr>
        <w:t xml:space="preserve"> Владельцы земельных участков обязаны: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а) не допускать выжигание сухой растительности, соблюдать требования экологических, санитарно-гигиенических, противопожарных правил и нормативов;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б) принимать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в) регулярно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B7469A" w:rsidRPr="00B7469A" w:rsidRDefault="00B7469A" w:rsidP="00B7469A">
      <w:pPr>
        <w:ind w:firstLine="709"/>
        <w:jc w:val="both"/>
        <w:rPr>
          <w:rFonts w:eastAsia="Times New Roman"/>
          <w:b/>
          <w:color w:val="000000"/>
          <w:sz w:val="28"/>
          <w:szCs w:val="28"/>
        </w:rPr>
      </w:pPr>
    </w:p>
    <w:p w:rsidR="00B7469A" w:rsidRPr="00B7469A" w:rsidRDefault="00B7469A" w:rsidP="00B7469A">
      <w:pPr>
        <w:ind w:firstLine="709"/>
        <w:jc w:val="both"/>
        <w:outlineLvl w:val="3"/>
        <w:rPr>
          <w:rFonts w:eastAsia="Times New Roman"/>
          <w:b/>
          <w:bCs/>
          <w:sz w:val="28"/>
          <w:szCs w:val="28"/>
        </w:rPr>
      </w:pPr>
      <w:bookmarkStart w:id="24" w:name="10"/>
      <w:bookmarkEnd w:id="24"/>
      <w:r w:rsidRPr="00B7469A">
        <w:rPr>
          <w:rFonts w:eastAsia="Times New Roman"/>
          <w:b/>
          <w:bCs/>
          <w:sz w:val="28"/>
          <w:szCs w:val="28"/>
        </w:rPr>
        <w:t>Глава 7. Обеспечение надлежащего содержания объектов благоустройства</w:t>
      </w:r>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ind w:firstLine="709"/>
        <w:jc w:val="both"/>
        <w:rPr>
          <w:rFonts w:eastAsia="Times New Roman"/>
          <w:b/>
          <w:sz w:val="28"/>
          <w:szCs w:val="28"/>
        </w:rPr>
      </w:pPr>
      <w:r w:rsidRPr="00B7469A">
        <w:rPr>
          <w:sz w:val="28"/>
          <w:szCs w:val="28"/>
        </w:rPr>
        <w:t>7.1. На территории города и округа требования к архитектурному облику объектов устанавливаются Дизайн-кодом муниципального образования «Сафоновский муниципальный округ» Смоленской области (далее - Дизайн-код), являющимся приложением к настоящим Правилам.</w:t>
      </w:r>
    </w:p>
    <w:p w:rsidR="00B7469A" w:rsidRPr="00B7469A" w:rsidRDefault="00B7469A" w:rsidP="00B7469A">
      <w:pPr>
        <w:ind w:firstLine="709"/>
        <w:jc w:val="both"/>
        <w:rPr>
          <w:sz w:val="28"/>
          <w:szCs w:val="28"/>
        </w:rPr>
      </w:pPr>
      <w:r w:rsidRPr="00B7469A">
        <w:rPr>
          <w:sz w:val="28"/>
          <w:szCs w:val="28"/>
        </w:rPr>
        <w:t xml:space="preserve">7.2. Дизайн-код – наглядный и понятный свод правил оформления и проектирования населенного пункта. </w:t>
      </w:r>
    </w:p>
    <w:p w:rsidR="00B7469A" w:rsidRPr="00B7469A" w:rsidRDefault="00B7469A" w:rsidP="00B7469A">
      <w:pPr>
        <w:ind w:firstLine="709"/>
        <w:jc w:val="both"/>
        <w:rPr>
          <w:sz w:val="28"/>
          <w:szCs w:val="28"/>
        </w:rPr>
      </w:pPr>
      <w:r w:rsidRPr="00B7469A">
        <w:rPr>
          <w:sz w:val="28"/>
          <w:szCs w:val="28"/>
        </w:rPr>
        <w:t>Дизайн-код регламентирует:</w:t>
      </w:r>
    </w:p>
    <w:p w:rsidR="00B7469A" w:rsidRPr="00B7469A" w:rsidRDefault="00B7469A" w:rsidP="00B7469A">
      <w:pPr>
        <w:ind w:firstLine="709"/>
        <w:jc w:val="both"/>
        <w:rPr>
          <w:rFonts w:eastAsia="Times New Roman"/>
          <w:sz w:val="28"/>
          <w:szCs w:val="28"/>
        </w:rPr>
      </w:pPr>
      <w:r w:rsidRPr="00B7469A">
        <w:rPr>
          <w:sz w:val="28"/>
          <w:szCs w:val="28"/>
        </w:rPr>
        <w:t xml:space="preserve">- архитектуру (требования по содержанию и поддержанию привлекательного визуального облика зданий, строений, сооружений, в том числе в отношении 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w:t>
      </w:r>
      <w:r w:rsidRPr="00B7469A">
        <w:rPr>
          <w:sz w:val="28"/>
          <w:szCs w:val="28"/>
        </w:rPr>
        <w:lastRenderedPageBreak/>
        <w:t>правила размещения на них оборудования (антенн, наружных кондиционеров и другого оборудования);</w:t>
      </w:r>
    </w:p>
    <w:p w:rsidR="00B7469A" w:rsidRPr="00B7469A" w:rsidRDefault="00B7469A" w:rsidP="00B7469A">
      <w:pPr>
        <w:ind w:firstLine="709"/>
        <w:jc w:val="both"/>
        <w:rPr>
          <w:sz w:val="28"/>
          <w:szCs w:val="28"/>
        </w:rPr>
      </w:pPr>
      <w:r w:rsidRPr="00B7469A">
        <w:rPr>
          <w:sz w:val="28"/>
          <w:szCs w:val="28"/>
        </w:rPr>
        <w:t>- благоустройство (планировочную структуру улично-дорожной сети, озеленение, освещение, мощение, оформление и размещение малых форм, нестационарных торговых объектов, остановок, летних кафе, праздничное оформление);</w:t>
      </w:r>
    </w:p>
    <w:p w:rsidR="00B7469A" w:rsidRPr="00B7469A" w:rsidRDefault="00B7469A" w:rsidP="00B7469A">
      <w:pPr>
        <w:ind w:firstLine="709"/>
        <w:jc w:val="both"/>
        <w:rPr>
          <w:rFonts w:eastAsia="Times New Roman"/>
          <w:sz w:val="28"/>
          <w:szCs w:val="28"/>
        </w:rPr>
      </w:pPr>
      <w:r w:rsidRPr="00B7469A">
        <w:rPr>
          <w:rFonts w:eastAsia="Times New Roman"/>
          <w:sz w:val="28"/>
          <w:szCs w:val="28"/>
        </w:rPr>
        <w:t>- информационные и рекламные носители, навигация на фасадах и в городской среде.</w:t>
      </w:r>
    </w:p>
    <w:p w:rsidR="00B7469A" w:rsidRPr="00B7469A" w:rsidRDefault="00B7469A" w:rsidP="00B7469A">
      <w:pPr>
        <w:ind w:firstLine="709"/>
        <w:jc w:val="both"/>
        <w:rPr>
          <w:sz w:val="28"/>
          <w:szCs w:val="28"/>
        </w:rPr>
      </w:pPr>
      <w:r w:rsidRPr="00B7469A">
        <w:rPr>
          <w:sz w:val="28"/>
          <w:szCs w:val="28"/>
        </w:rPr>
        <w:t>7.3. 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Дизайн-кодом.</w:t>
      </w:r>
    </w:p>
    <w:p w:rsidR="00B7469A" w:rsidRPr="00D815A7" w:rsidRDefault="00B7469A" w:rsidP="00B7469A">
      <w:pPr>
        <w:ind w:firstLine="709"/>
        <w:jc w:val="both"/>
        <w:rPr>
          <w:sz w:val="28"/>
          <w:szCs w:val="28"/>
        </w:rPr>
      </w:pPr>
      <w:r w:rsidRPr="00B7469A">
        <w:rPr>
          <w:sz w:val="28"/>
          <w:szCs w:val="28"/>
        </w:rPr>
        <w:t xml:space="preserve">7.4. Объекты должны содержаться в чистоте, не должны иметь видимых повреждений, изменений цвета или тона материала наружной отделки, не соответствующих набору палитр, применяемому для окраски и отделки </w:t>
      </w:r>
      <w:r w:rsidRPr="00D815A7">
        <w:rPr>
          <w:sz w:val="28"/>
          <w:szCs w:val="28"/>
        </w:rPr>
        <w:t>объектов, установленному Дизайн-кодом.</w:t>
      </w:r>
    </w:p>
    <w:p w:rsidR="00B7469A" w:rsidRPr="00B7469A" w:rsidRDefault="00B7469A" w:rsidP="00B7469A">
      <w:pPr>
        <w:autoSpaceDE w:val="0"/>
        <w:autoSpaceDN w:val="0"/>
        <w:adjustRightInd w:val="0"/>
        <w:ind w:firstLine="709"/>
        <w:jc w:val="both"/>
        <w:rPr>
          <w:sz w:val="28"/>
          <w:szCs w:val="28"/>
        </w:rPr>
      </w:pPr>
      <w:r w:rsidRPr="00B7469A">
        <w:rPr>
          <w:sz w:val="28"/>
          <w:szCs w:val="28"/>
        </w:rPr>
        <w:t>7.5. 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w:t>
      </w:r>
    </w:p>
    <w:p w:rsidR="00B7469A" w:rsidRPr="00B7469A" w:rsidRDefault="00B7469A" w:rsidP="00B7469A">
      <w:pPr>
        <w:autoSpaceDE w:val="0"/>
        <w:autoSpaceDN w:val="0"/>
        <w:adjustRightInd w:val="0"/>
        <w:ind w:firstLine="709"/>
        <w:jc w:val="both"/>
        <w:rPr>
          <w:sz w:val="28"/>
          <w:szCs w:val="28"/>
        </w:rPr>
      </w:pPr>
      <w:r w:rsidRPr="00B7469A">
        <w:rPr>
          <w:sz w:val="28"/>
          <w:szCs w:val="28"/>
        </w:rPr>
        <w:t>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B7469A" w:rsidRPr="00B7469A" w:rsidRDefault="00B7469A" w:rsidP="00B7469A">
      <w:pPr>
        <w:autoSpaceDE w:val="0"/>
        <w:autoSpaceDN w:val="0"/>
        <w:adjustRightInd w:val="0"/>
        <w:ind w:firstLine="709"/>
        <w:jc w:val="both"/>
        <w:rPr>
          <w:sz w:val="28"/>
          <w:szCs w:val="28"/>
        </w:rPr>
      </w:pPr>
      <w:r w:rsidRPr="00B7469A">
        <w:rPr>
          <w:sz w:val="28"/>
          <w:szCs w:val="28"/>
        </w:rPr>
        <w:t>2) 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rsidR="00B7469A" w:rsidRPr="00B7469A" w:rsidRDefault="00B7469A" w:rsidP="00B7469A">
      <w:pPr>
        <w:autoSpaceDE w:val="0"/>
        <w:autoSpaceDN w:val="0"/>
        <w:adjustRightInd w:val="0"/>
        <w:ind w:firstLine="709"/>
        <w:jc w:val="both"/>
        <w:rPr>
          <w:sz w:val="28"/>
          <w:szCs w:val="28"/>
        </w:rPr>
      </w:pPr>
      <w:r w:rsidRPr="00B7469A">
        <w:rPr>
          <w:sz w:val="28"/>
          <w:szCs w:val="28"/>
        </w:rPr>
        <w:t>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rsidR="00B7469A" w:rsidRPr="00B7469A" w:rsidRDefault="00B7469A" w:rsidP="00B7469A">
      <w:pPr>
        <w:autoSpaceDE w:val="0"/>
        <w:autoSpaceDN w:val="0"/>
        <w:adjustRightInd w:val="0"/>
        <w:ind w:firstLine="709"/>
        <w:jc w:val="both"/>
        <w:rPr>
          <w:sz w:val="28"/>
          <w:szCs w:val="28"/>
        </w:rPr>
      </w:pPr>
      <w:r w:rsidRPr="00B7469A">
        <w:rPr>
          <w:sz w:val="28"/>
          <w:szCs w:val="28"/>
        </w:rPr>
        <w:t>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rsidR="00B7469A" w:rsidRPr="00B7469A" w:rsidRDefault="00B7469A" w:rsidP="00B7469A">
      <w:pPr>
        <w:autoSpaceDE w:val="0"/>
        <w:autoSpaceDN w:val="0"/>
        <w:adjustRightInd w:val="0"/>
        <w:ind w:firstLine="709"/>
        <w:jc w:val="both"/>
        <w:rPr>
          <w:sz w:val="28"/>
          <w:szCs w:val="28"/>
        </w:rPr>
      </w:pPr>
      <w:r w:rsidRPr="00B7469A">
        <w:rPr>
          <w:sz w:val="28"/>
          <w:szCs w:val="28"/>
        </w:rPr>
        <w:t>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rsidR="00B7469A" w:rsidRPr="00B7469A" w:rsidRDefault="00B7469A" w:rsidP="00B7469A">
      <w:pPr>
        <w:autoSpaceDE w:val="0"/>
        <w:autoSpaceDN w:val="0"/>
        <w:adjustRightInd w:val="0"/>
        <w:ind w:firstLine="709"/>
        <w:jc w:val="both"/>
        <w:rPr>
          <w:sz w:val="28"/>
          <w:szCs w:val="28"/>
        </w:rPr>
      </w:pPr>
      <w:r w:rsidRPr="00B7469A">
        <w:rPr>
          <w:sz w:val="28"/>
          <w:szCs w:val="28"/>
        </w:rPr>
        <w:lastRenderedPageBreak/>
        <w:t>7.6.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rsidR="00B7469A" w:rsidRPr="00B7469A" w:rsidRDefault="00B7469A" w:rsidP="00B7469A">
      <w:pPr>
        <w:autoSpaceDE w:val="0"/>
        <w:autoSpaceDN w:val="0"/>
        <w:adjustRightInd w:val="0"/>
        <w:ind w:firstLine="709"/>
        <w:jc w:val="both"/>
        <w:rPr>
          <w:sz w:val="28"/>
          <w:szCs w:val="28"/>
        </w:rPr>
      </w:pPr>
      <w:r w:rsidRPr="00B7469A">
        <w:rPr>
          <w:sz w:val="28"/>
          <w:szCs w:val="28"/>
        </w:rPr>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7.7. 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настоящих Правил и Дизайн-коду.</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Окрашенные поверхности фасадов зданий, строений, сооружений должны быть ровными, без пятен и поврежденных мест.</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Расклейка газет, афиш, плакатов, различного рода объявлений и рекламы разрешается на специально установленных стендах.</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7.8.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7.9. На зданиях, расположенных вдоль магистральных улиц населенных пунктов муниципального округа, антенны, дымоходы, наружные кондиционеры размещаются со стороны дворовых фасадов.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7.10. На зданиях и сооружениях на территории муниципального округа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канализации, указатель подземного газопровода. </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Домовые знаки на зданиях, сооружениях должны содержаться в исправном состоянии.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lastRenderedPageBreak/>
        <w:t>7.11. Содержание фасадов объектов включает:</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обеспечение наличия и содержания в исправном состоянии водостоков, водосточных труб и сливов;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герметизацию, заделку и расшивку швов, трещин и выбоин;</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восстановление, ремонт и своевременную очистку входных групп, отмосток, приямков цокольных окон и входов в подвалы;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очистку поверхностей фасадов, в том числе элементов фасадов, в зависимости от их состояния и условий эксплуатации;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поддержание в чистоте и исправном состоянии, расположенных на фасадах аншлагов, памятных досок;</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очистку от надписей, рисунков, объявлений, плакатов и иной информационно - печатной продукции, а также нанесённых граффити.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7.12. В целях обеспечения надлежащего состояния фасадов, сохранения архитектурно - художественного облика зданий (сооружений, строений) запрещается: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уничтожение, порча, искажение архитектурных деталей фасадов зданий (сооружений, строений);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произведение надписей на фасадах зданий (сооружений, строений);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 расклейка газет, плакатов, афиш, объявлений, рекламных проспектов и иной информационно - печатной продукции на фасадах зданий (сооружений, строений) вне установленных для этих целей мест и конструкций; </w:t>
      </w:r>
      <w:bookmarkStart w:id="25" w:name="_Hlk14967236"/>
    </w:p>
    <w:bookmarkEnd w:id="25"/>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нанесение граффити на фасады зданий, сооружений, строений без получения согласия собственников этих зданий, сооружений, строений, помещений в них.</w:t>
      </w:r>
    </w:p>
    <w:p w:rsidR="00B7469A" w:rsidRPr="00B7469A" w:rsidRDefault="00B7469A" w:rsidP="00B7469A">
      <w:pPr>
        <w:ind w:firstLine="709"/>
        <w:jc w:val="both"/>
        <w:rPr>
          <w:color w:val="000000"/>
          <w:sz w:val="28"/>
          <w:szCs w:val="28"/>
          <w:lang w:eastAsia="en-US"/>
        </w:rPr>
      </w:pPr>
      <w:r w:rsidRPr="00B7469A">
        <w:rPr>
          <w:rFonts w:eastAsia="Times New Roman"/>
          <w:color w:val="000000"/>
          <w:sz w:val="28"/>
          <w:szCs w:val="28"/>
        </w:rPr>
        <w:t xml:space="preserve">7.13.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 </w:t>
      </w:r>
      <w:r w:rsidRPr="00B7469A">
        <w:rPr>
          <w:color w:val="000000"/>
          <w:sz w:val="28"/>
          <w:szCs w:val="28"/>
          <w:lang w:eastAsia="en-US"/>
        </w:rPr>
        <w:t>в соответствии с требованиями Дизайн-кода.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7.14.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7.15.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w:t>
      </w:r>
      <w:r w:rsidRPr="00B7469A">
        <w:rPr>
          <w:rFonts w:eastAsia="Times New Roman"/>
          <w:color w:val="000000"/>
          <w:sz w:val="28"/>
          <w:szCs w:val="28"/>
        </w:rPr>
        <w:lastRenderedPageBreak/>
        <w:t>территории и (или) внешний вид фасада после монтажа (демонтажа) в течение 3 суток.</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7.16. Наружные осветительные установки включают в вечерние сумерки при естественной освещенности менее 20 лк, а отключают - в утренние сумерки при естественной освещенности более 10 лк.</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7.17.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7.18.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7.19. При проектировании освещения и осветительного оборудования следует обеспечивать:</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удобство обслуживания и управления при разных режимах работы установок.</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7.20. 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t>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Дизайн-кодом.</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7.21. В целях благоустройства на территории округа могут устанавливаться ограждения.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7.22.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Ограждения земельных участков устанавливают высотой до </w:t>
      </w:r>
      <w:r w:rsidRPr="00B7469A">
        <w:rPr>
          <w:rFonts w:eastAsia="Times New Roman"/>
          <w:i/>
          <w:iCs/>
          <w:color w:val="000000"/>
          <w:sz w:val="28"/>
          <w:szCs w:val="28"/>
        </w:rPr>
        <w:t>2 м</w:t>
      </w:r>
      <w:r w:rsidRPr="00B7469A">
        <w:rPr>
          <w:rFonts w:eastAsia="Times New Roman"/>
          <w:color w:val="000000"/>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7.23.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lastRenderedPageBreak/>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7.24. 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7.25.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7.26. Ограждения зданий (в том числе индивидуальных жилых домов и многоквартирных домов),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Дорожные ограждения содержатся специализированной организацией, осуществляющей содержание и уборку дорог.</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7.27.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создает угрозу его падения.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7.28.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7.29.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w:t>
      </w:r>
      <w:r w:rsidRPr="00B7469A">
        <w:rPr>
          <w:rFonts w:eastAsia="Times New Roman"/>
          <w:color w:val="000000"/>
          <w:sz w:val="28"/>
          <w:szCs w:val="28"/>
        </w:rPr>
        <w:lastRenderedPageBreak/>
        <w:t>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7.30.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Некапитальные сооружения питания могут также оборудоваться туалетными кабинами.</w:t>
      </w:r>
    </w:p>
    <w:p w:rsidR="00B7469A" w:rsidRPr="00B7469A" w:rsidRDefault="00B7469A" w:rsidP="00B7469A">
      <w:pPr>
        <w:ind w:firstLine="709"/>
        <w:jc w:val="both"/>
        <w:rPr>
          <w:rFonts w:eastAsia="Times New Roman"/>
          <w:strike/>
          <w:sz w:val="28"/>
          <w:szCs w:val="28"/>
        </w:rPr>
      </w:pPr>
      <w:r w:rsidRPr="00B7469A">
        <w:rPr>
          <w:rFonts w:eastAsia="Times New Roman"/>
          <w:color w:val="000000"/>
          <w:sz w:val="28"/>
          <w:szCs w:val="28"/>
        </w:rPr>
        <w:t xml:space="preserve">7.31. При создании некапитальных сооружений допускается применять отделочные материалы, предусмотренные </w:t>
      </w:r>
      <w:r w:rsidRPr="00B7469A">
        <w:rPr>
          <w:rFonts w:eastAsia="Times New Roman"/>
          <w:sz w:val="28"/>
          <w:szCs w:val="28"/>
        </w:rPr>
        <w:t>Дизайн-кодом.</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7.32.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7.33.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w:t>
      </w:r>
      <w:r w:rsidRPr="00B7469A">
        <w:rPr>
          <w:rFonts w:eastAsia="Times New Roman"/>
          <w:color w:val="FF0000"/>
          <w:sz w:val="28"/>
          <w:szCs w:val="28"/>
        </w:rPr>
        <w:t>.</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7.34.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ind w:firstLine="709"/>
        <w:jc w:val="both"/>
        <w:outlineLvl w:val="3"/>
        <w:rPr>
          <w:rFonts w:eastAsia="Times New Roman"/>
          <w:b/>
          <w:bCs/>
          <w:sz w:val="28"/>
          <w:szCs w:val="28"/>
        </w:rPr>
      </w:pPr>
      <w:r w:rsidRPr="00B7469A">
        <w:rPr>
          <w:rFonts w:eastAsia="Times New Roman"/>
          <w:b/>
          <w:bCs/>
          <w:sz w:val="28"/>
          <w:szCs w:val="28"/>
        </w:rPr>
        <w:t>Глава 8. Организация пешеходных коммуникаций, в том числе тротуаров, аллей, дорожек, тропинок</w:t>
      </w:r>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8.1.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w:t>
      </w:r>
      <w:r w:rsidRPr="00B7469A">
        <w:rPr>
          <w:rFonts w:eastAsia="Times New Roman"/>
          <w:color w:val="000000"/>
          <w:sz w:val="28"/>
          <w:szCs w:val="28"/>
        </w:rPr>
        <w:lastRenderedPageBreak/>
        <w:t>общественных территорий и территорий рекреационного назначения.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8.2.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8.3.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8.4.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8.5. Покрытие пешеходных дорожек должно быть удобным при ходьбе и устойчивым к износу.</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8.6. Пешеходные дорожки и тротуары в составе активно используемых общественных территорий в целях недопущения скопления людей следует предусматривать шириной не менее 2 метров.</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8.7. Пешеходные коммуникации в составе общественных территорий должны быть хорошо просматриваемыми и освещенными.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8.8.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населенного пункта.</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8.9.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8.10.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lastRenderedPageBreak/>
        <w:t>8.11. При создании основных пешеходных коммуникаций допускается использовать твердые виды покрытия.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Лестницы, пандусы, мостики и другие подобные элементы разрешается выполнять с соблюдением равновеликой пропускной способности.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8.12. При создании второстепенных пешеходных коммуникаций допускается использовать различные виды покрытия: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8.13.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8.14.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 населенного пункта,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8.15. На велодорожках, размещаемых вдоль улиц и дорог, допускается предусматривать освещение, на территориях рекреационного назначения - озеленение.</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8.16. Для эффективного использования велосипедных коммуникаций разрешается предусматривать:</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а) маршруты велодорожек, интегрированные в единую замкнутую систему;</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б) комфортные и безопасные пересечения веломаршрутов на перекрестках с пешеходными и автомобильными коммуникациями;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в) снижение общей скорости движения автомобильного транспорта на территории, в которую интегрируется велодвижение;</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г) организацию безбарьерной среды в зонах перепада высот на маршруте;</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д) организацию велодорожек на маршрутах, ведущих к зонам транспортно-пересадочных узлов и остановкам внеуличного транспорта;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lastRenderedPageBreak/>
        <w:t>е) безопасные велопарковки на общественных территориях округа, в том числе в зонах транспортно-пересадочных узлов и остановок внеуличного транспорта.</w:t>
      </w:r>
    </w:p>
    <w:p w:rsidR="00B7469A" w:rsidRPr="00B7469A" w:rsidRDefault="00B7469A" w:rsidP="00B7469A">
      <w:pPr>
        <w:ind w:firstLine="709"/>
        <w:jc w:val="both"/>
        <w:rPr>
          <w:rFonts w:eastAsia="Times New Roman"/>
          <w:color w:val="000000"/>
          <w:sz w:val="28"/>
          <w:szCs w:val="28"/>
        </w:rPr>
      </w:pPr>
    </w:p>
    <w:p w:rsidR="00B7469A" w:rsidRPr="00B7469A" w:rsidRDefault="00B7469A" w:rsidP="00B7469A">
      <w:pPr>
        <w:ind w:firstLine="709"/>
        <w:jc w:val="both"/>
        <w:outlineLvl w:val="3"/>
        <w:rPr>
          <w:rFonts w:eastAsia="Times New Roman"/>
          <w:b/>
          <w:bCs/>
          <w:sz w:val="28"/>
          <w:szCs w:val="28"/>
        </w:rPr>
      </w:pPr>
      <w:r w:rsidRPr="00B7469A">
        <w:rPr>
          <w:rFonts w:eastAsia="Times New Roman"/>
          <w:b/>
          <w:bCs/>
          <w:sz w:val="28"/>
          <w:szCs w:val="28"/>
        </w:rPr>
        <w:t xml:space="preserve">Глава 9. Обустройство территории муниципального образования «Сафоновский муниципальный округ» Смоленской области в целях обеспечения беспрепятственного передвижения по ней инвалидов и других маломобильных групп населения </w:t>
      </w:r>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9.1.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9.2.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9.3.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9.4.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Тротуары, подходы к зданиям, строениям и сооружениям, ступени и пандусы необходимо выполнять с нескользящей поверхностью.</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9.5.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9.6.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w:t>
      </w:r>
      <w:r w:rsidRPr="00B7469A">
        <w:rPr>
          <w:rFonts w:eastAsia="Times New Roman"/>
          <w:color w:val="000000"/>
          <w:sz w:val="28"/>
          <w:szCs w:val="28"/>
        </w:rPr>
        <w:lastRenderedPageBreak/>
        <w:t>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rsid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rsidR="00D815A7" w:rsidRDefault="00D815A7" w:rsidP="00B7469A">
      <w:pPr>
        <w:ind w:firstLine="709"/>
        <w:jc w:val="both"/>
        <w:rPr>
          <w:rFonts w:eastAsia="Times New Roman"/>
          <w:color w:val="000000"/>
          <w:sz w:val="28"/>
          <w:szCs w:val="28"/>
        </w:rPr>
      </w:pPr>
    </w:p>
    <w:p w:rsidR="00D815A7" w:rsidRDefault="00D815A7" w:rsidP="00B7469A">
      <w:pPr>
        <w:ind w:firstLine="709"/>
        <w:jc w:val="both"/>
        <w:rPr>
          <w:rFonts w:eastAsia="Times New Roman"/>
          <w:color w:val="000000"/>
          <w:sz w:val="28"/>
          <w:szCs w:val="28"/>
        </w:rPr>
      </w:pPr>
    </w:p>
    <w:p w:rsidR="00D815A7" w:rsidRPr="00B7469A" w:rsidRDefault="00D815A7" w:rsidP="00B7469A">
      <w:pPr>
        <w:ind w:firstLine="709"/>
        <w:jc w:val="both"/>
        <w:rPr>
          <w:rFonts w:eastAsia="Times New Roman"/>
          <w:color w:val="000000"/>
          <w:sz w:val="28"/>
          <w:szCs w:val="28"/>
        </w:rPr>
      </w:pPr>
    </w:p>
    <w:p w:rsidR="00B7469A" w:rsidRPr="00B7469A" w:rsidRDefault="00B7469A" w:rsidP="00B7469A">
      <w:pPr>
        <w:ind w:firstLine="709"/>
        <w:jc w:val="both"/>
        <w:rPr>
          <w:rFonts w:eastAsia="Times New Roman"/>
          <w:color w:val="000000"/>
          <w:sz w:val="28"/>
          <w:szCs w:val="28"/>
        </w:rPr>
      </w:pPr>
    </w:p>
    <w:p w:rsidR="00B7469A" w:rsidRPr="00B7469A" w:rsidRDefault="00B7469A" w:rsidP="00B7469A">
      <w:pPr>
        <w:ind w:firstLine="709"/>
        <w:jc w:val="both"/>
        <w:outlineLvl w:val="3"/>
        <w:rPr>
          <w:rFonts w:eastAsia="Times New Roman"/>
          <w:b/>
          <w:bCs/>
          <w:sz w:val="28"/>
          <w:szCs w:val="28"/>
        </w:rPr>
      </w:pPr>
      <w:r w:rsidRPr="00B7469A">
        <w:rPr>
          <w:rFonts w:eastAsia="Times New Roman"/>
          <w:b/>
          <w:bCs/>
          <w:sz w:val="28"/>
          <w:szCs w:val="28"/>
        </w:rPr>
        <w:t>Глава 10. Детские и спортивные площадки.</w:t>
      </w:r>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10.1.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10.2. На общественных и дворовых территориях населенного пункта округа могут размещаться в том числе площадки следующих видов: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детские игровые площадки;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детские спортивные площадки;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спортивные площадки;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детские инклюзивные площадки;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инклюзивные спортивные площадки;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площадки для занятий активными видами спорта, в том числе скейт-площадки.</w:t>
      </w:r>
    </w:p>
    <w:p w:rsidR="00B7469A" w:rsidRPr="00B7469A" w:rsidRDefault="00D815A7" w:rsidP="00B7469A">
      <w:pPr>
        <w:ind w:firstLine="709"/>
        <w:jc w:val="both"/>
        <w:rPr>
          <w:rFonts w:eastAsia="Times New Roman"/>
          <w:color w:val="000000"/>
          <w:sz w:val="28"/>
          <w:szCs w:val="28"/>
        </w:rPr>
      </w:pPr>
      <w:r>
        <w:rPr>
          <w:rFonts w:eastAsia="Times New Roman"/>
          <w:color w:val="000000"/>
          <w:sz w:val="28"/>
          <w:szCs w:val="28"/>
        </w:rPr>
        <w:t>10.3</w:t>
      </w:r>
      <w:r w:rsidR="00B7469A" w:rsidRPr="00B7469A">
        <w:rPr>
          <w:rFonts w:eastAsia="Times New Roman"/>
          <w:color w:val="000000"/>
          <w:sz w:val="28"/>
          <w:szCs w:val="28"/>
        </w:rPr>
        <w:t>. При планировании размеров площадок (функциональных зон площадок) следует учитывать:</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а) размеры территории, на которой будет располагаться площадка;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б) функциональное предназначение и состав оборудования;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в) требования документов по безопасности площадок (зоны безопасности оборудования);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г) наличие других элементов благоустройства (разделение различных функциональных зон);</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д) расположение подходов к площадке;</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lastRenderedPageBreak/>
        <w:t>е) пропускную способность площадки.</w:t>
      </w:r>
    </w:p>
    <w:p w:rsidR="00B7469A" w:rsidRPr="00B7469A" w:rsidRDefault="00D815A7" w:rsidP="00B7469A">
      <w:pPr>
        <w:ind w:firstLine="709"/>
        <w:jc w:val="both"/>
        <w:rPr>
          <w:rFonts w:eastAsia="Times New Roman"/>
          <w:color w:val="000000"/>
          <w:sz w:val="28"/>
          <w:szCs w:val="28"/>
        </w:rPr>
      </w:pPr>
      <w:r>
        <w:rPr>
          <w:rFonts w:eastAsia="Times New Roman"/>
          <w:color w:val="000000"/>
          <w:sz w:val="28"/>
          <w:szCs w:val="28"/>
        </w:rPr>
        <w:t>10.4</w:t>
      </w:r>
      <w:r w:rsidR="00B7469A" w:rsidRPr="00B7469A">
        <w:rPr>
          <w:rFonts w:eastAsia="Times New Roman"/>
          <w:color w:val="000000"/>
          <w:sz w:val="28"/>
          <w:szCs w:val="28"/>
        </w:rPr>
        <w:t>. Планирование функционала и (или) функциональных зон площадок необходимо осуществлять с учетом:</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а) площади земельного участка, предназначенного для размещения площадки и (или) реконструкции площадки;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б) предпочтений (выбора) жителей;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в) развития видов спорта в округе (популярность, возможность обеспечить методическую поддержку, организовать спортивные мероприятия);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г) экономических возможностей для реализации проектов по благоустройству;</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е) природно-климатических условий;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ж) половозрастных характеристик населения, проживающего на территории квартала, микрорайона;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з) фактического наличия площадок (обеспеченности площадками с учетом их функционала) на прилегающей территории;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и) создания условий доступности площадок для всех жителей округа, включая маломобильные группы населения;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к) структуры прилегающей жилой застройки.</w:t>
      </w:r>
    </w:p>
    <w:p w:rsidR="00D815A7" w:rsidRDefault="00D815A7" w:rsidP="00B7469A">
      <w:pPr>
        <w:ind w:firstLine="709"/>
        <w:jc w:val="both"/>
        <w:rPr>
          <w:rFonts w:eastAsia="Times New Roman"/>
          <w:color w:val="000000"/>
          <w:sz w:val="28"/>
          <w:szCs w:val="28"/>
        </w:rPr>
      </w:pPr>
      <w:r>
        <w:rPr>
          <w:rFonts w:eastAsia="Times New Roman"/>
          <w:color w:val="000000"/>
          <w:sz w:val="28"/>
          <w:szCs w:val="28"/>
        </w:rPr>
        <w:t>10.5</w:t>
      </w:r>
      <w:r w:rsidR="00B7469A" w:rsidRPr="00B7469A">
        <w:rPr>
          <w:rFonts w:eastAsia="Times New Roman"/>
          <w:color w:val="000000"/>
          <w:sz w:val="28"/>
          <w:szCs w:val="28"/>
        </w:rPr>
        <w:t>.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w:t>
      </w:r>
      <w:r>
        <w:rPr>
          <w:rFonts w:eastAsia="Times New Roman"/>
          <w:color w:val="000000"/>
          <w:sz w:val="28"/>
          <w:szCs w:val="28"/>
        </w:rPr>
        <w:t>.</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Вход на детские и спортивные площадки следует предусматривать со стороны пешеходных дорожек. </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Детские площадки не должны быть проходными.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rsidR="00B7469A" w:rsidRPr="00B7469A" w:rsidRDefault="00D815A7" w:rsidP="00B7469A">
      <w:pPr>
        <w:ind w:firstLine="709"/>
        <w:jc w:val="both"/>
        <w:rPr>
          <w:rFonts w:eastAsia="Times New Roman"/>
          <w:color w:val="000000"/>
          <w:sz w:val="28"/>
          <w:szCs w:val="28"/>
        </w:rPr>
      </w:pPr>
      <w:r>
        <w:rPr>
          <w:rFonts w:eastAsia="Times New Roman"/>
          <w:color w:val="000000"/>
          <w:sz w:val="28"/>
          <w:szCs w:val="28"/>
        </w:rPr>
        <w:t>10.6</w:t>
      </w:r>
      <w:r w:rsidR="00B7469A" w:rsidRPr="00B7469A">
        <w:rPr>
          <w:rFonts w:eastAsia="Times New Roman"/>
          <w:color w:val="000000"/>
          <w:sz w:val="28"/>
          <w:szCs w:val="28"/>
        </w:rPr>
        <w:t>.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B7469A" w:rsidRPr="00B7469A" w:rsidRDefault="00D815A7" w:rsidP="00B7469A">
      <w:pPr>
        <w:ind w:firstLine="709"/>
        <w:jc w:val="both"/>
        <w:rPr>
          <w:rFonts w:eastAsia="Times New Roman"/>
          <w:color w:val="000000"/>
          <w:sz w:val="28"/>
          <w:szCs w:val="28"/>
        </w:rPr>
      </w:pPr>
      <w:r>
        <w:rPr>
          <w:rFonts w:eastAsia="Times New Roman"/>
          <w:color w:val="000000"/>
          <w:sz w:val="28"/>
          <w:szCs w:val="28"/>
        </w:rPr>
        <w:t>10.7</w:t>
      </w:r>
      <w:r w:rsidR="00B7469A" w:rsidRPr="00B7469A">
        <w:rPr>
          <w:rFonts w:eastAsia="Times New Roman"/>
          <w:color w:val="000000"/>
          <w:sz w:val="28"/>
          <w:szCs w:val="28"/>
        </w:rPr>
        <w:t xml:space="preserve">.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w:t>
      </w:r>
      <w:r w:rsidR="00B7469A" w:rsidRPr="00B7469A">
        <w:rPr>
          <w:rFonts w:eastAsia="Times New Roman"/>
          <w:color w:val="000000"/>
          <w:sz w:val="28"/>
          <w:szCs w:val="28"/>
        </w:rPr>
        <w:lastRenderedPageBreak/>
        <w:t>отсутствуют ограничения здоровья, препятствующие физической активности, и людьми с ограниченными возможностями здоровья.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rsidR="00B7469A" w:rsidRPr="00B7469A" w:rsidRDefault="00D815A7" w:rsidP="00B7469A">
      <w:pPr>
        <w:ind w:firstLine="709"/>
        <w:jc w:val="both"/>
        <w:rPr>
          <w:rFonts w:eastAsia="Times New Roman"/>
          <w:color w:val="000000"/>
          <w:sz w:val="28"/>
          <w:szCs w:val="28"/>
        </w:rPr>
      </w:pPr>
      <w:r>
        <w:rPr>
          <w:rFonts w:eastAsia="Times New Roman"/>
          <w:color w:val="000000"/>
          <w:sz w:val="28"/>
          <w:szCs w:val="28"/>
        </w:rPr>
        <w:t>10.8</w:t>
      </w:r>
      <w:r w:rsidR="00B7469A" w:rsidRPr="00B7469A">
        <w:rPr>
          <w:rFonts w:eastAsia="Times New Roman"/>
          <w:color w:val="000000"/>
          <w:sz w:val="28"/>
          <w:szCs w:val="28"/>
        </w:rPr>
        <w:t>.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B7469A" w:rsidRDefault="00B7469A" w:rsidP="00B7469A">
      <w:pPr>
        <w:ind w:firstLine="709"/>
        <w:jc w:val="both"/>
        <w:rPr>
          <w:rFonts w:eastAsia="Times New Roman"/>
          <w:color w:val="000000"/>
          <w:sz w:val="28"/>
          <w:szCs w:val="28"/>
        </w:rPr>
      </w:pPr>
    </w:p>
    <w:p w:rsidR="00D815A7" w:rsidRDefault="00D815A7" w:rsidP="00B7469A">
      <w:pPr>
        <w:ind w:firstLine="709"/>
        <w:jc w:val="both"/>
        <w:rPr>
          <w:rFonts w:eastAsia="Times New Roman"/>
          <w:color w:val="000000"/>
          <w:sz w:val="28"/>
          <w:szCs w:val="28"/>
        </w:rPr>
      </w:pPr>
    </w:p>
    <w:p w:rsidR="00D815A7" w:rsidRDefault="00D815A7" w:rsidP="00B7469A">
      <w:pPr>
        <w:ind w:firstLine="709"/>
        <w:jc w:val="both"/>
        <w:rPr>
          <w:rFonts w:eastAsia="Times New Roman"/>
          <w:color w:val="000000"/>
          <w:sz w:val="28"/>
          <w:szCs w:val="28"/>
        </w:rPr>
      </w:pPr>
    </w:p>
    <w:p w:rsidR="00D815A7" w:rsidRDefault="00D815A7" w:rsidP="00B7469A">
      <w:pPr>
        <w:ind w:firstLine="709"/>
        <w:jc w:val="both"/>
        <w:rPr>
          <w:rFonts w:eastAsia="Times New Roman"/>
          <w:color w:val="000000"/>
          <w:sz w:val="28"/>
          <w:szCs w:val="28"/>
        </w:rPr>
      </w:pPr>
    </w:p>
    <w:p w:rsidR="00D815A7" w:rsidRDefault="00D815A7" w:rsidP="00B7469A">
      <w:pPr>
        <w:ind w:firstLine="709"/>
        <w:jc w:val="both"/>
        <w:rPr>
          <w:rFonts w:eastAsia="Times New Roman"/>
          <w:color w:val="000000"/>
          <w:sz w:val="28"/>
          <w:szCs w:val="28"/>
        </w:rPr>
      </w:pPr>
    </w:p>
    <w:p w:rsidR="00D815A7" w:rsidRPr="00B7469A" w:rsidRDefault="00D815A7" w:rsidP="00B7469A">
      <w:pPr>
        <w:ind w:firstLine="709"/>
        <w:jc w:val="both"/>
        <w:rPr>
          <w:rFonts w:eastAsia="Times New Roman"/>
          <w:color w:val="000000"/>
          <w:sz w:val="28"/>
          <w:szCs w:val="28"/>
        </w:rPr>
      </w:pPr>
    </w:p>
    <w:p w:rsidR="00B7469A" w:rsidRDefault="00B7469A" w:rsidP="00B7469A">
      <w:pPr>
        <w:ind w:firstLine="709"/>
        <w:jc w:val="both"/>
        <w:outlineLvl w:val="3"/>
        <w:rPr>
          <w:rFonts w:eastAsia="Times New Roman"/>
          <w:b/>
          <w:bCs/>
          <w:sz w:val="28"/>
          <w:szCs w:val="28"/>
        </w:rPr>
      </w:pPr>
      <w:r w:rsidRPr="00B7469A">
        <w:rPr>
          <w:rFonts w:eastAsia="Times New Roman"/>
          <w:b/>
          <w:bCs/>
          <w:sz w:val="28"/>
          <w:szCs w:val="28"/>
        </w:rPr>
        <w:t>Глава 11. Парковки (парковочные места)</w:t>
      </w:r>
    </w:p>
    <w:p w:rsidR="00D815A7" w:rsidRPr="00D815A7" w:rsidRDefault="00D815A7" w:rsidP="00B7469A">
      <w:pPr>
        <w:ind w:firstLine="709"/>
        <w:jc w:val="both"/>
        <w:outlineLvl w:val="3"/>
        <w:rPr>
          <w:rFonts w:eastAsia="Times New Roman"/>
          <w:b/>
          <w:bCs/>
          <w:sz w:val="28"/>
          <w:szCs w:val="28"/>
        </w:rPr>
      </w:pP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11.1.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11.2. 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11.3. На общественных и дворовых территориях населенного пункта могут размещаться в том числе площадки автостоянок и парковок следующих видов:</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округа (жилым, общественным и </w:t>
      </w:r>
      <w:r w:rsidRPr="00B7469A">
        <w:rPr>
          <w:rFonts w:eastAsia="Times New Roman"/>
          <w:color w:val="000000"/>
          <w:sz w:val="28"/>
          <w:szCs w:val="28"/>
        </w:rPr>
        <w:lastRenderedPageBreak/>
        <w:t>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11.4.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11.5.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округа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11.6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11.7.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11.8.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Согласно статье 15 Федерального закона от 24.11.1995 № 181-ФЗ «О </w:t>
      </w:r>
      <w:r w:rsidRPr="00B7469A">
        <w:rPr>
          <w:rFonts w:eastAsia="Times New Roman"/>
          <w:color w:val="000000"/>
          <w:sz w:val="28"/>
          <w:szCs w:val="28"/>
        </w:rPr>
        <w:lastRenderedPageBreak/>
        <w:t>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11.9.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11.10.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iCs/>
          <w:color w:val="000000"/>
          <w:sz w:val="28"/>
          <w:szCs w:val="28"/>
        </w:rPr>
        <w:t>11.11.</w:t>
      </w:r>
      <w:r w:rsidRPr="00B7469A">
        <w:rPr>
          <w:rFonts w:eastAsia="Times New Roman"/>
          <w:color w:val="000000"/>
          <w:sz w:val="28"/>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r w:rsidRPr="00B7469A">
        <w:rPr>
          <w:rFonts w:eastAsia="Times New Roman"/>
          <w:color w:val="000000"/>
          <w:sz w:val="28"/>
          <w:szCs w:val="28"/>
          <w:vertAlign w:val="superscript"/>
        </w:rPr>
        <w:footnoteReference w:id="2"/>
      </w:r>
      <w:r w:rsidRPr="00B7469A">
        <w:rPr>
          <w:rFonts w:eastAsia="Times New Roman"/>
          <w:color w:val="000000"/>
          <w:sz w:val="28"/>
          <w:szCs w:val="28"/>
        </w:rPr>
        <w:t>.</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iCs/>
          <w:color w:val="000000"/>
          <w:sz w:val="28"/>
          <w:szCs w:val="28"/>
        </w:rPr>
        <w:t>11.12.</w:t>
      </w:r>
      <w:r w:rsidRPr="00B7469A">
        <w:rPr>
          <w:rFonts w:eastAsia="Times New Roman"/>
          <w:color w:val="000000"/>
          <w:sz w:val="28"/>
          <w:szCs w:val="28"/>
        </w:rPr>
        <w:t xml:space="preserve">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iCs/>
          <w:color w:val="000000"/>
          <w:sz w:val="28"/>
          <w:szCs w:val="28"/>
        </w:rPr>
        <w:t>11.13.</w:t>
      </w:r>
      <w:r w:rsidRPr="00B7469A">
        <w:rPr>
          <w:rFonts w:eastAsia="Times New Roman"/>
          <w:color w:val="000000"/>
          <w:sz w:val="28"/>
          <w:szCs w:val="28"/>
        </w:rPr>
        <w:t xml:space="preserve">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11.14. Расстояние от границ парковок (парковочных мест) до окон жилых и общественных заданий принимается в соответствии с СанПиН 2.2.1/2.1.1.1200-03 «Санитарно-защитные зоны и санитарная классификация предприятий, сооружений и иных объектов».</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11.15.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11.16.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11.17.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средств.</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11.18. Организацию заездов на площадки автостоянок рекомендуется </w:t>
      </w:r>
      <w:r w:rsidRPr="00B7469A">
        <w:rPr>
          <w:rFonts w:eastAsia="Times New Roman"/>
          <w:color w:val="000000"/>
          <w:sz w:val="28"/>
          <w:szCs w:val="28"/>
        </w:rPr>
        <w:lastRenderedPageBreak/>
        <w:t>предусматривать на расстоянии не менее 15 м от конца или начала посадочных площадок остановок общественного пассажирского транспорта.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11.19.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rsidR="00B7469A" w:rsidRPr="001079A6" w:rsidRDefault="00B7469A" w:rsidP="00B7469A">
      <w:pPr>
        <w:ind w:firstLine="709"/>
        <w:jc w:val="both"/>
        <w:rPr>
          <w:rFonts w:eastAsia="Times New Roman"/>
          <w:sz w:val="28"/>
          <w:szCs w:val="28"/>
        </w:rPr>
      </w:pPr>
    </w:p>
    <w:p w:rsidR="00B7469A" w:rsidRPr="00B7469A" w:rsidRDefault="00B7469A" w:rsidP="00B7469A">
      <w:pPr>
        <w:ind w:firstLine="709"/>
        <w:jc w:val="both"/>
        <w:outlineLvl w:val="3"/>
        <w:rPr>
          <w:rFonts w:eastAsia="Times New Roman"/>
          <w:b/>
          <w:bCs/>
          <w:sz w:val="28"/>
          <w:szCs w:val="28"/>
        </w:rPr>
      </w:pPr>
      <w:r w:rsidRPr="00B7469A">
        <w:rPr>
          <w:rFonts w:eastAsia="Times New Roman"/>
          <w:b/>
          <w:bCs/>
          <w:sz w:val="28"/>
          <w:szCs w:val="28"/>
        </w:rPr>
        <w:t>Глава 12. Площадки для выгула животных</w:t>
      </w:r>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12.1. Выгул животных разрешается на площадках для выгула животных.</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Расстояние от границы площадок для выгула животных до окон жилых и общественных зданий должно быть не менее 40 метров.</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Размеры площадок для выгула животных не должны превышать </w:t>
      </w:r>
      <w:r w:rsidR="002C7EB0">
        <w:rPr>
          <w:rFonts w:eastAsia="Times New Roman"/>
          <w:color w:val="000000"/>
          <w:sz w:val="28"/>
          <w:szCs w:val="28"/>
        </w:rPr>
        <w:t xml:space="preserve">             </w:t>
      </w:r>
      <w:r w:rsidRPr="00B7469A">
        <w:rPr>
          <w:rFonts w:eastAsia="Times New Roman"/>
          <w:i/>
          <w:iCs/>
          <w:color w:val="000000"/>
          <w:sz w:val="28"/>
          <w:szCs w:val="28"/>
        </w:rPr>
        <w:t>600</w:t>
      </w:r>
      <w:r w:rsidRPr="00B7469A">
        <w:rPr>
          <w:rFonts w:eastAsia="Times New Roman"/>
          <w:color w:val="000000"/>
          <w:sz w:val="28"/>
          <w:szCs w:val="28"/>
        </w:rPr>
        <w:t xml:space="preserve"> кв. м.</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12.2. Ограждение площадки следует выполнять из легкой металлической сетки высотой не менее </w:t>
      </w:r>
      <w:r w:rsidRPr="00B7469A">
        <w:rPr>
          <w:rFonts w:eastAsia="Times New Roman"/>
          <w:i/>
          <w:iCs/>
          <w:color w:val="000000"/>
          <w:sz w:val="28"/>
          <w:szCs w:val="28"/>
        </w:rPr>
        <w:t>1,5 м</w:t>
      </w:r>
      <w:r w:rsidRPr="00B7469A">
        <w:rPr>
          <w:rFonts w:eastAsia="Times New Roman"/>
          <w:color w:val="000000"/>
          <w:sz w:val="28"/>
          <w:szCs w:val="28"/>
        </w:rPr>
        <w:t>.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На территории площадки должен быть установлен информационный стенд с правилами пользования площадкой.</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12.3.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Подход к площадке следует оборудовать твердым видом покрытия. </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12.4. Места для размещения площадок, на которых разрешен выгул животных, определяются решением уполномоченного органа.</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12.5.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12.6. В перечень видов работ по содержанию площадок для выгула </w:t>
      </w:r>
      <w:r w:rsidRPr="00B7469A">
        <w:rPr>
          <w:rFonts w:eastAsia="Times New Roman"/>
          <w:color w:val="000000"/>
          <w:sz w:val="28"/>
          <w:szCs w:val="28"/>
        </w:rPr>
        <w:lastRenderedPageBreak/>
        <w:t>животных допускается включать:</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а) содержание покрытия в летний и зимний периоды, в том числе:</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очистку и подметание территории площадки;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мойку территории площадки;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посыпку и обработку территории площадки противогололедными средствами, безопасными для животных (например, песок и мелкая гравийная крошка);</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текущий ремонт;</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б) содержание элементов благоустройства площадки для выгула животных, в том числе:</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наполнение ящика для одноразовых пакетов;</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очистку урн;</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текущий ремонт.</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12.7. При выгуле домашних животных необходимо соблюдать следующие требования:</w:t>
      </w:r>
    </w:p>
    <w:p w:rsidR="00B7469A" w:rsidRPr="00B7469A" w:rsidRDefault="00B7469A" w:rsidP="00B7469A">
      <w:pPr>
        <w:widowControl w:val="0"/>
        <w:suppressAutoHyphens/>
        <w:autoSpaceDE w:val="0"/>
        <w:ind w:firstLine="709"/>
        <w:jc w:val="both"/>
        <w:rPr>
          <w:sz w:val="28"/>
          <w:szCs w:val="28"/>
          <w:lang w:eastAsia="en-US"/>
        </w:rPr>
      </w:pPr>
      <w:r w:rsidRPr="00B7469A">
        <w:rPr>
          <w:rFonts w:eastAsia="Times New Roman"/>
          <w:color w:val="000000"/>
          <w:sz w:val="28"/>
          <w:szCs w:val="28"/>
        </w:rPr>
        <w:t xml:space="preserve">1) </w:t>
      </w:r>
      <w:r w:rsidRPr="00B7469A">
        <w:rPr>
          <w:sz w:val="28"/>
          <w:szCs w:val="28"/>
          <w:lang w:eastAsia="en-US"/>
        </w:rPr>
        <w:t>не допускать выгул животного вне территорий, специально определенных для этих целей.</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sz w:val="28"/>
          <w:szCs w:val="28"/>
          <w:lang w:eastAsia="en-US"/>
        </w:rPr>
        <w:t xml:space="preserve">2) </w:t>
      </w:r>
      <w:r w:rsidRPr="00B7469A">
        <w:rPr>
          <w:rFonts w:eastAsia="Times New Roman"/>
          <w:color w:val="000000"/>
          <w:sz w:val="28"/>
          <w:szCs w:val="28"/>
        </w:rPr>
        <w:t>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3) обеспечивать уборку продуктов жизнедеятельности животного в местах и на территориях общего пользования.</w:t>
      </w:r>
    </w:p>
    <w:p w:rsidR="00B7469A" w:rsidRPr="00B7469A" w:rsidRDefault="00B7469A" w:rsidP="00B7469A">
      <w:pPr>
        <w:ind w:firstLine="709"/>
        <w:jc w:val="both"/>
        <w:rPr>
          <w:rFonts w:eastAsia="Times New Roman"/>
          <w:color w:val="000000"/>
          <w:sz w:val="28"/>
          <w:szCs w:val="28"/>
        </w:rPr>
      </w:pPr>
      <w:r w:rsidRPr="00B7469A">
        <w:rPr>
          <w:sz w:val="28"/>
          <w:szCs w:val="28"/>
          <w:lang w:eastAsia="en-US"/>
        </w:rPr>
        <w:t xml:space="preserve">4) </w:t>
      </w:r>
      <w:r w:rsidRPr="00B7469A">
        <w:rPr>
          <w:rFonts w:eastAsia="Times New Roman"/>
          <w:sz w:val="28"/>
          <w:szCs w:val="28"/>
        </w:rPr>
        <w:t xml:space="preserve">не </w:t>
      </w:r>
      <w:r w:rsidRPr="00B7469A">
        <w:rPr>
          <w:rFonts w:eastAsia="Times New Roman"/>
          <w:color w:val="000000"/>
          <w:sz w:val="28"/>
          <w:szCs w:val="28"/>
        </w:rPr>
        <w:t>допускать собак и других домашних животных в водоемы в местах, отведенных для массового купания населения.</w:t>
      </w:r>
    </w:p>
    <w:p w:rsidR="00B7469A" w:rsidRPr="00B7469A" w:rsidRDefault="00B7469A" w:rsidP="00B7469A">
      <w:pPr>
        <w:ind w:firstLine="709"/>
        <w:jc w:val="both"/>
        <w:rPr>
          <w:rFonts w:eastAsia="Times New Roman"/>
          <w:sz w:val="28"/>
          <w:szCs w:val="28"/>
        </w:rPr>
      </w:pPr>
      <w:r w:rsidRPr="00B7469A">
        <w:rPr>
          <w:rFonts w:eastAsia="Times New Roman"/>
          <w:sz w:val="28"/>
          <w:szCs w:val="28"/>
        </w:rPr>
        <w:t>12.8. 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B7469A" w:rsidRPr="00B7469A" w:rsidRDefault="00B7469A" w:rsidP="00B7469A">
      <w:pPr>
        <w:widowControl w:val="0"/>
        <w:suppressAutoHyphens/>
        <w:autoSpaceDE w:val="0"/>
        <w:ind w:firstLine="709"/>
        <w:jc w:val="both"/>
        <w:rPr>
          <w:rFonts w:eastAsia="Times New Roman"/>
          <w:color w:val="000000"/>
          <w:sz w:val="28"/>
          <w:szCs w:val="28"/>
        </w:rPr>
      </w:pPr>
    </w:p>
    <w:p w:rsidR="00B7469A" w:rsidRPr="00B7469A" w:rsidRDefault="00B7469A" w:rsidP="00B7469A">
      <w:pPr>
        <w:ind w:firstLine="709"/>
        <w:jc w:val="both"/>
        <w:outlineLvl w:val="3"/>
        <w:rPr>
          <w:rFonts w:eastAsia="Times New Roman"/>
          <w:b/>
          <w:bCs/>
          <w:sz w:val="28"/>
          <w:szCs w:val="28"/>
        </w:rPr>
      </w:pPr>
      <w:r w:rsidRPr="00B7469A">
        <w:rPr>
          <w:rFonts w:eastAsia="Times New Roman"/>
          <w:b/>
          <w:bCs/>
          <w:sz w:val="28"/>
          <w:szCs w:val="28"/>
        </w:rPr>
        <w:t>Глава 13. Посадка зелёных насаждений</w:t>
      </w:r>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13.1. Вертикальная планировка территории населенного пункта, прокладка подземных коммуникаций, устройство дорог, проездов и тротуаров должны быть закончены до начала посадок растений.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13.2.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13.3. Растительный грунт, подлежащий в соответствии с проектом строительства снятию с застраиваемых площадей, должен срезаться, </w:t>
      </w:r>
      <w:r w:rsidRPr="00B7469A">
        <w:rPr>
          <w:rFonts w:eastAsia="Times New Roman"/>
          <w:color w:val="000000"/>
          <w:sz w:val="28"/>
          <w:szCs w:val="28"/>
        </w:rPr>
        <w:lastRenderedPageBreak/>
        <w:t xml:space="preserve">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13.4. </w:t>
      </w:r>
      <w:bookmarkStart w:id="26" w:name="_Hlk7527352"/>
      <w:r w:rsidRPr="00B7469A">
        <w:rPr>
          <w:rFonts w:eastAsia="Times New Roman"/>
          <w:color w:val="000000"/>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bookmarkEnd w:id="26"/>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13.5. При посадке зелёных насаждений не допускается: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 произвольная посадка растений в нарушение существующей технологии;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3) посадка деревьев на расстоянии ближе 5 метров до наружной стены здания или сооружения, кустарников - 1,5 м;</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4) посадка деревьев на расстоянии ближе 0,7 метров до края тротуара и садовой дорожки, кустарников - 0,5 м;</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6) посадка деревьев на расстоянии ближе 4 метров до мачт и опор осветительной сети, мостовых опор и эстакад;</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7) посадка деревьев на расстоянии ближе 1,5 метров до подземных сетей газопровода, канализации;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8) посадка деревьев на расстоянии ближе 2 метров до подземных тепловых сетей (стенки канала, тоннеля или оболочки при бесканальной прокладке), кустарников - 1 м;</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9) посадка деревьев на расстоянии ближе 2 метров до подземных сетей водопровода, дренажа;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10) посадка деревьев на расстоянии ближе 2 метров до подземных сетей силового кабеля и кабеля связи, кустарников – 0,7 м.</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13.6. Мероприятия по озеленению проводятся в населенном пункте,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13.7.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13.8. В условиях высокого уровня загрязнения воздуха допускается формировать многорядные древесно-кустарниковые посадки: при хорошем </w:t>
      </w:r>
      <w:r w:rsidRPr="00B7469A">
        <w:rPr>
          <w:rFonts w:eastAsia="Times New Roman"/>
          <w:color w:val="000000"/>
          <w:sz w:val="28"/>
          <w:szCs w:val="28"/>
        </w:rPr>
        <w:lastRenderedPageBreak/>
        <w:t>режиме проветривания - закрытого типа (смыкание крон), при плохом режиме проветривания - открытого, фильтрующего типа (несмыкание крон).</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13.9.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13.10. При организации озеленения следует сохранять существующие ландшафты.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Для озеленения допускается использовать преимущественно многолетние виды и сорта растений, произрастающие на территории округа и не нуждающиеся в специальном укрытии в зимний период.</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rsidR="00B7469A" w:rsidRDefault="00B7469A" w:rsidP="00B7469A">
      <w:pPr>
        <w:ind w:firstLine="709"/>
        <w:jc w:val="both"/>
        <w:outlineLvl w:val="3"/>
        <w:rPr>
          <w:rFonts w:eastAsia="Times New Roman"/>
          <w:b/>
          <w:bCs/>
          <w:sz w:val="28"/>
          <w:szCs w:val="28"/>
        </w:rPr>
      </w:pPr>
    </w:p>
    <w:p w:rsidR="002C7EB0" w:rsidRDefault="002C7EB0" w:rsidP="00B7469A">
      <w:pPr>
        <w:ind w:firstLine="709"/>
        <w:jc w:val="both"/>
        <w:outlineLvl w:val="3"/>
        <w:rPr>
          <w:rFonts w:eastAsia="Times New Roman"/>
          <w:b/>
          <w:bCs/>
          <w:sz w:val="28"/>
          <w:szCs w:val="28"/>
        </w:rPr>
      </w:pPr>
    </w:p>
    <w:p w:rsidR="002C7EB0" w:rsidRPr="00B7469A" w:rsidRDefault="002C7EB0" w:rsidP="00B7469A">
      <w:pPr>
        <w:ind w:firstLine="709"/>
        <w:jc w:val="both"/>
        <w:outlineLvl w:val="3"/>
        <w:rPr>
          <w:rFonts w:eastAsia="Times New Roman"/>
          <w:b/>
          <w:bCs/>
          <w:sz w:val="28"/>
          <w:szCs w:val="28"/>
        </w:rPr>
      </w:pPr>
    </w:p>
    <w:p w:rsidR="00B7469A" w:rsidRPr="00B7469A" w:rsidRDefault="00B7469A" w:rsidP="00B7469A">
      <w:pPr>
        <w:ind w:firstLine="709"/>
        <w:jc w:val="both"/>
        <w:outlineLvl w:val="3"/>
        <w:rPr>
          <w:rFonts w:eastAsia="Times New Roman"/>
          <w:b/>
          <w:bCs/>
          <w:sz w:val="28"/>
          <w:szCs w:val="28"/>
        </w:rPr>
      </w:pPr>
      <w:r w:rsidRPr="00B7469A">
        <w:rPr>
          <w:rFonts w:eastAsia="Times New Roman"/>
          <w:b/>
          <w:bCs/>
          <w:sz w:val="28"/>
          <w:szCs w:val="28"/>
        </w:rPr>
        <w:t>Глава 14. Восстановление зелёных насаждений</w:t>
      </w:r>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14.1. Компенсационное озеленение производится с учётом следующих требований: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3) восстановление производится в пределах территории, где была произведена вырубка, с высадкой деревьев.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14.2. Компенсационное озеленение производится за счёт средств физических или юридических лиц, в интересах которых была произведена вырубка.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округа.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14.3. Компенсационное озеленение производится в границах округа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rsidR="00B7469A" w:rsidRPr="00B7469A" w:rsidRDefault="00B7469A" w:rsidP="00B7469A">
      <w:pPr>
        <w:ind w:firstLine="709"/>
        <w:jc w:val="both"/>
        <w:rPr>
          <w:rFonts w:eastAsia="Times New Roman"/>
          <w:color w:val="000000"/>
          <w:sz w:val="28"/>
          <w:szCs w:val="28"/>
        </w:rPr>
      </w:pPr>
    </w:p>
    <w:p w:rsidR="00B7469A" w:rsidRPr="00B7469A" w:rsidRDefault="00B7469A" w:rsidP="00B7469A">
      <w:pPr>
        <w:widowControl w:val="0"/>
        <w:autoSpaceDE w:val="0"/>
        <w:autoSpaceDN w:val="0"/>
        <w:adjustRightInd w:val="0"/>
        <w:ind w:firstLine="720"/>
        <w:jc w:val="both"/>
        <w:outlineLvl w:val="1"/>
        <w:rPr>
          <w:b/>
          <w:color w:val="000000"/>
          <w:sz w:val="28"/>
          <w:szCs w:val="28"/>
        </w:rPr>
      </w:pPr>
      <w:r w:rsidRPr="00B7469A">
        <w:rPr>
          <w:b/>
          <w:color w:val="000000"/>
          <w:sz w:val="28"/>
          <w:szCs w:val="28"/>
        </w:rPr>
        <w:t>Глава 15. Вырубка (снос) зеленых насаждений и ликвидация объектов озеленения</w:t>
      </w:r>
    </w:p>
    <w:p w:rsidR="00B7469A" w:rsidRPr="00B7469A" w:rsidRDefault="00B7469A" w:rsidP="00B7469A">
      <w:pPr>
        <w:widowControl w:val="0"/>
        <w:autoSpaceDE w:val="0"/>
        <w:autoSpaceDN w:val="0"/>
        <w:adjustRightInd w:val="0"/>
        <w:ind w:firstLine="720"/>
        <w:jc w:val="both"/>
        <w:outlineLvl w:val="1"/>
        <w:rPr>
          <w:b/>
          <w:color w:val="000000"/>
          <w:sz w:val="28"/>
          <w:szCs w:val="28"/>
        </w:rPr>
      </w:pPr>
    </w:p>
    <w:p w:rsidR="00B7469A" w:rsidRPr="00B7469A" w:rsidRDefault="00B7469A" w:rsidP="00B7469A">
      <w:pPr>
        <w:widowControl w:val="0"/>
        <w:autoSpaceDE w:val="0"/>
        <w:autoSpaceDN w:val="0"/>
        <w:adjustRightInd w:val="0"/>
        <w:ind w:firstLine="709"/>
        <w:jc w:val="both"/>
        <w:rPr>
          <w:sz w:val="28"/>
          <w:szCs w:val="28"/>
        </w:rPr>
      </w:pPr>
      <w:r w:rsidRPr="00B7469A">
        <w:rPr>
          <w:color w:val="000000"/>
          <w:sz w:val="28"/>
          <w:szCs w:val="28"/>
        </w:rPr>
        <w:t xml:space="preserve">15.1. </w:t>
      </w:r>
      <w:r w:rsidRPr="00B7469A">
        <w:rPr>
          <w:sz w:val="28"/>
          <w:szCs w:val="28"/>
        </w:rPr>
        <w:t>В целях</w:t>
      </w:r>
      <w:r w:rsidRPr="00B7469A">
        <w:rPr>
          <w:color w:val="000000"/>
          <w:sz w:val="28"/>
          <w:szCs w:val="28"/>
        </w:rPr>
        <w:t xml:space="preserve"> охраны, защиты, воспроизводства, предупреждения несанкционированных повреждений и уничтожения зеленых насаждений, </w:t>
      </w:r>
      <w:r w:rsidRPr="00B7469A">
        <w:rPr>
          <w:color w:val="000000"/>
          <w:sz w:val="28"/>
          <w:szCs w:val="28"/>
        </w:rPr>
        <w:lastRenderedPageBreak/>
        <w:t xml:space="preserve">осуществления контроля за их вырубкой (сносом) создается Комиссия по охране зеленых насаждений на территории округа. </w:t>
      </w:r>
      <w:hyperlink r:id="rId31" w:history="1">
        <w:r w:rsidRPr="00B7469A">
          <w:rPr>
            <w:color w:val="000000"/>
            <w:sz w:val="28"/>
            <w:szCs w:val="28"/>
          </w:rPr>
          <w:t>Положение</w:t>
        </w:r>
      </w:hyperlink>
      <w:r w:rsidRPr="00B7469A">
        <w:rPr>
          <w:color w:val="000000"/>
          <w:sz w:val="28"/>
          <w:szCs w:val="28"/>
        </w:rPr>
        <w:t xml:space="preserve"> о Комиссии по охране зеленых насаждений на территории округа и ее </w:t>
      </w:r>
      <w:hyperlink r:id="rId32" w:history="1">
        <w:r w:rsidRPr="00B7469A">
          <w:rPr>
            <w:color w:val="000000"/>
            <w:sz w:val="28"/>
            <w:szCs w:val="28"/>
          </w:rPr>
          <w:t>состав</w:t>
        </w:r>
      </w:hyperlink>
      <w:r w:rsidRPr="00B7469A">
        <w:rPr>
          <w:color w:val="000000"/>
          <w:sz w:val="28"/>
          <w:szCs w:val="28"/>
        </w:rPr>
        <w:t xml:space="preserve"> утверждаются постановлением </w:t>
      </w:r>
      <w:r w:rsidRPr="00B7469A">
        <w:rPr>
          <w:sz w:val="28"/>
          <w:szCs w:val="28"/>
        </w:rPr>
        <w:t>Администрации округа.</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15.2. Запрещается самовольная вырубка (снос) зеленых насаждений (в том числе больных и сухостойных деревьев и кустарников), пересадка зеленых насаждений без согласования с Комиссией по охране зеленых насаждений на территории округа.</w:t>
      </w:r>
    </w:p>
    <w:p w:rsidR="00B7469A" w:rsidRPr="00B7469A" w:rsidRDefault="00B7469A" w:rsidP="00B7469A">
      <w:pPr>
        <w:widowControl w:val="0"/>
        <w:autoSpaceDE w:val="0"/>
        <w:autoSpaceDN w:val="0"/>
        <w:adjustRightInd w:val="0"/>
        <w:ind w:firstLine="709"/>
        <w:jc w:val="both"/>
        <w:rPr>
          <w:sz w:val="28"/>
          <w:szCs w:val="28"/>
        </w:rPr>
      </w:pPr>
      <w:r w:rsidRPr="00B7469A">
        <w:rPr>
          <w:sz w:val="28"/>
          <w:szCs w:val="28"/>
        </w:rPr>
        <w:t>15.3. Предоставление выписки из протокола заседания вышеуказанной Комиссии о разрешении на вырубку (снос), пересадку деревьев и кустарников, осуществляется на основании акта, составленного при осмотре зеленых насаждений на месте и подписанного соответствующим составом этой комиссии (далее - акт).</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15.4. В акте должны быть отражены следующие сведения:</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1) фамилия, имя, отчество и должности лиц, составивших акт;</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 местонахождение земельного участка и его владелец (пользователь);</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3) перечень деревьев, кустарников с указанием породы, возраста, размера и состояния каждого растения в отдельности;</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4) причины, вызывающие необходимость вырубки (сноса), пересадки зеленых насаждений.</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Копии актов хранятся в Администрации округа для обеспечения возможности их проверки в течение двух лет.</w:t>
      </w:r>
    </w:p>
    <w:p w:rsidR="00B7469A" w:rsidRPr="002C7EB0" w:rsidRDefault="00B7469A" w:rsidP="00B7469A">
      <w:pPr>
        <w:widowControl w:val="0"/>
        <w:autoSpaceDE w:val="0"/>
        <w:autoSpaceDN w:val="0"/>
        <w:adjustRightInd w:val="0"/>
        <w:ind w:firstLine="709"/>
        <w:jc w:val="both"/>
        <w:rPr>
          <w:sz w:val="28"/>
          <w:szCs w:val="28"/>
        </w:rPr>
      </w:pPr>
      <w:r w:rsidRPr="00B7469A">
        <w:rPr>
          <w:color w:val="000000"/>
          <w:sz w:val="28"/>
          <w:szCs w:val="28"/>
        </w:rPr>
        <w:t xml:space="preserve">15.5. Вырубка (снос) зеленых насаждений (либо ликвидация объектов озеленения) без предварительной компенсации не допускается и </w:t>
      </w:r>
      <w:r w:rsidRPr="002C7EB0">
        <w:rPr>
          <w:sz w:val="28"/>
          <w:szCs w:val="28"/>
        </w:rPr>
        <w:t>осуществляется в порядке, определенном нормативным правовым актом Администрации округа.</w:t>
      </w:r>
    </w:p>
    <w:p w:rsidR="00B7469A" w:rsidRPr="00B7469A" w:rsidRDefault="00B7469A" w:rsidP="00B7469A">
      <w:pPr>
        <w:widowControl w:val="0"/>
        <w:autoSpaceDE w:val="0"/>
        <w:autoSpaceDN w:val="0"/>
        <w:adjustRightInd w:val="0"/>
        <w:ind w:firstLine="709"/>
        <w:jc w:val="both"/>
        <w:rPr>
          <w:sz w:val="28"/>
          <w:szCs w:val="28"/>
        </w:rPr>
      </w:pPr>
      <w:r w:rsidRPr="00B7469A">
        <w:rPr>
          <w:color w:val="000000"/>
          <w:sz w:val="28"/>
          <w:szCs w:val="28"/>
        </w:rPr>
        <w:t xml:space="preserve">15.6. Компенсационная стоимость зеленых насаждений перечисляется в бюджет </w:t>
      </w:r>
      <w:r w:rsidRPr="00B7469A">
        <w:rPr>
          <w:sz w:val="28"/>
          <w:szCs w:val="28"/>
        </w:rPr>
        <w:t>муниципального образования «Сафоновский муниципальный округ» Смоленской области.</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15.7. Компенсационная стоимость не уплачивается:</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1) при проведении работ по благоустройству за счет средств бюджета муниципального образования;</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 при проведении работ по уходу за зелеными насаждениями (обрезка, омоложение, снос больных, усохших и аварийных деревьев);</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3) при вырубке (сносе) зеленых насаждений в целях обеспечения нормальной видимости технических средств регулирования дорожного движения, безопасности движения автотранспорта и пешеходов;</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4) при разрушении корневой системой деревьев фундаментов зданий, асфальтовых покрытий тротуаров и проезжей части дорог;</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5) при вырубке (сносе) зеленых насаждений в процессе проведения аварийных работ на объектах инфраструктуры;</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6) при вырубке (сносе) зеленых насаждений в охранных зонах инженерных коммуникаций.</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Компенсационная стоимость может быть заменена на компенсационную высадку зеленых насаждений (деревьев, кустарников и т.д.) по согласованию с Администрацией округа.</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lastRenderedPageBreak/>
        <w:t>15.8. За вырубку (снос) и порчу зеленых насаждений, связанные с застройкой предоставленных физическим или юридическим лицам земельных участков, прокладкой на их участках подземных коммуникаций, ими выплачивается компенсационная стоимость, которая перечисляется в бюджет округа.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15.9. Снос и обрезку аварийных деревьев на участках домовладений, находящихся в собственности, аренде, ином праве пользования, владения физических, юридических лиц и индивидуальных предпринимателей,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самостоятельно или путем найма специализированных организаций.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Снос и обрезку аварийных деревьев на прилегающих территориях, определенных в соответствии с настоящими Правилами, лица, указанные в пункте 4.2 настоящих Правил осуществляют самостоятельно или путем найма специализированных организаций.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15.10. Санитарную обрезку зеленых насаждений в охранной зоне магистральных надземных сетей инженерных коммуникаций производят балансодержатели этих сетей либо обслуживающие сети предприятия, организации с обязательным немедленным вывозом обрезанного материала.</w:t>
      </w:r>
    </w:p>
    <w:p w:rsidR="00B7469A" w:rsidRPr="00B7469A" w:rsidRDefault="00B7469A" w:rsidP="00B7469A">
      <w:pPr>
        <w:ind w:firstLine="709"/>
        <w:jc w:val="both"/>
        <w:rPr>
          <w:color w:val="000000"/>
          <w:sz w:val="28"/>
          <w:szCs w:val="28"/>
        </w:rPr>
      </w:pPr>
      <w:r w:rsidRPr="00B7469A">
        <w:rPr>
          <w:rFonts w:eastAsia="Times New Roman"/>
          <w:color w:val="000000"/>
          <w:sz w:val="28"/>
          <w:szCs w:val="28"/>
        </w:rPr>
        <w:t>15.11.</w:t>
      </w:r>
      <w:r w:rsidRPr="00B7469A">
        <w:rPr>
          <w:color w:val="000000"/>
          <w:sz w:val="28"/>
          <w:szCs w:val="28"/>
        </w:rPr>
        <w:t xml:space="preserve"> </w:t>
      </w:r>
      <w:r w:rsidRPr="00B7469A">
        <w:rPr>
          <w:rFonts w:eastAsia="Times New Roman"/>
          <w:color w:val="000000"/>
          <w:sz w:val="28"/>
          <w:szCs w:val="28"/>
        </w:rPr>
        <w:t>Все виды работ по</w:t>
      </w:r>
      <w:r w:rsidRPr="00B7469A">
        <w:rPr>
          <w:color w:val="000000"/>
          <w:sz w:val="28"/>
          <w:szCs w:val="28"/>
        </w:rPr>
        <w:t xml:space="preserve"> </w:t>
      </w:r>
      <w:r w:rsidRPr="00B7469A">
        <w:rPr>
          <w:rFonts w:eastAsia="Times New Roman"/>
          <w:color w:val="000000"/>
          <w:sz w:val="28"/>
          <w:szCs w:val="28"/>
        </w:rPr>
        <w:t>санитарной обрезке зеленых насаждений производятся по согласованию с Администрацией муниципального образования «Сафоновский муниципальный округ» Смоленской области.</w:t>
      </w:r>
    </w:p>
    <w:p w:rsidR="00B7469A" w:rsidRPr="002C7EB0" w:rsidRDefault="00B7469A" w:rsidP="00B7469A">
      <w:pPr>
        <w:widowControl w:val="0"/>
        <w:autoSpaceDE w:val="0"/>
        <w:autoSpaceDN w:val="0"/>
        <w:adjustRightInd w:val="0"/>
        <w:ind w:firstLine="709"/>
        <w:jc w:val="both"/>
        <w:rPr>
          <w:sz w:val="28"/>
          <w:szCs w:val="28"/>
        </w:rPr>
      </w:pPr>
      <w:r w:rsidRPr="002C7EB0">
        <w:rPr>
          <w:sz w:val="28"/>
          <w:szCs w:val="28"/>
        </w:rPr>
        <w:t xml:space="preserve">15.12. Порядок сноса аварийных деревьев, представляющих угрозу жизни, здоровью, имуществу граждан и организаций осуществляется в соответствии с муниципальными нормативными правовыми актами. </w:t>
      </w:r>
    </w:p>
    <w:p w:rsidR="00B7469A" w:rsidRPr="00B7469A" w:rsidRDefault="00B7469A" w:rsidP="009D4DBA">
      <w:pPr>
        <w:widowControl w:val="0"/>
        <w:autoSpaceDE w:val="0"/>
        <w:autoSpaceDN w:val="0"/>
        <w:adjustRightInd w:val="0"/>
        <w:ind w:firstLine="709"/>
        <w:jc w:val="both"/>
        <w:rPr>
          <w:color w:val="000000"/>
          <w:sz w:val="28"/>
          <w:szCs w:val="28"/>
        </w:rPr>
      </w:pPr>
      <w:r w:rsidRPr="00B7469A">
        <w:rPr>
          <w:color w:val="000000"/>
          <w:sz w:val="28"/>
          <w:szCs w:val="28"/>
        </w:rPr>
        <w:t>15.13. В случае выявления факта самовольного сноса либо повреждения зеленых насаждений указанные факты являются основанием для привлечения лица, осуществившего снос либо повреждение зеленых насаждений, к ответственности, предусмотренной действующим законодательством, и взысканию причиненного вреда в соответствии с законодательством Российской Федерации и законодательством Смоленской области</w:t>
      </w:r>
    </w:p>
    <w:p w:rsidR="00B7469A" w:rsidRPr="00B7469A" w:rsidRDefault="00B7469A" w:rsidP="00B7469A">
      <w:pPr>
        <w:widowControl w:val="0"/>
        <w:autoSpaceDE w:val="0"/>
        <w:autoSpaceDN w:val="0"/>
        <w:adjustRightInd w:val="0"/>
        <w:ind w:firstLine="709"/>
        <w:jc w:val="both"/>
        <w:rPr>
          <w:color w:val="000000"/>
          <w:sz w:val="28"/>
          <w:szCs w:val="28"/>
        </w:rPr>
      </w:pPr>
    </w:p>
    <w:p w:rsidR="00B7469A" w:rsidRPr="00B7469A" w:rsidRDefault="00B7469A" w:rsidP="00B7469A">
      <w:pPr>
        <w:widowControl w:val="0"/>
        <w:autoSpaceDE w:val="0"/>
        <w:autoSpaceDN w:val="0"/>
        <w:adjustRightInd w:val="0"/>
        <w:ind w:firstLine="720"/>
        <w:outlineLvl w:val="1"/>
        <w:rPr>
          <w:b/>
          <w:color w:val="000000"/>
          <w:sz w:val="28"/>
          <w:szCs w:val="28"/>
        </w:rPr>
      </w:pPr>
      <w:r w:rsidRPr="00B7469A">
        <w:rPr>
          <w:b/>
          <w:color w:val="000000"/>
          <w:sz w:val="28"/>
          <w:szCs w:val="28"/>
        </w:rPr>
        <w:t>Глава 16. Охрана зеленых насаждений</w:t>
      </w:r>
    </w:p>
    <w:p w:rsidR="00B7469A" w:rsidRPr="00B7469A" w:rsidRDefault="00B7469A" w:rsidP="00B7469A">
      <w:pPr>
        <w:widowControl w:val="0"/>
        <w:autoSpaceDE w:val="0"/>
        <w:autoSpaceDN w:val="0"/>
        <w:adjustRightInd w:val="0"/>
        <w:ind w:firstLine="720"/>
        <w:outlineLvl w:val="1"/>
        <w:rPr>
          <w:b/>
          <w:color w:val="000000"/>
          <w:sz w:val="28"/>
          <w:szCs w:val="28"/>
        </w:rPr>
      </w:pP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16.1. Ответственность за сохранность зеленых насаждений и надлежащий уход за ними возлагается:</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 xml:space="preserve">1) на </w:t>
      </w:r>
      <w:r w:rsidR="002C7EB0">
        <w:rPr>
          <w:color w:val="000000"/>
          <w:sz w:val="28"/>
          <w:szCs w:val="28"/>
        </w:rPr>
        <w:t>муниципальную организацию</w:t>
      </w:r>
      <w:r w:rsidRPr="00B7469A">
        <w:rPr>
          <w:color w:val="000000"/>
          <w:sz w:val="28"/>
          <w:szCs w:val="28"/>
        </w:rPr>
        <w:t xml:space="preserve"> в сфере благоустройства, если иное не предусмотрено действующим законодательством, - в скверах, на бульварах и других местах общего пользования на земля</w:t>
      </w:r>
      <w:r w:rsidR="002C7EB0">
        <w:rPr>
          <w:color w:val="000000"/>
          <w:sz w:val="28"/>
          <w:szCs w:val="28"/>
        </w:rPr>
        <w:t>х населенных пунктов, на улицах в рамках муниципального задания</w:t>
      </w:r>
      <w:r w:rsidRPr="00B7469A">
        <w:rPr>
          <w:color w:val="000000"/>
          <w:sz w:val="28"/>
          <w:szCs w:val="28"/>
        </w:rPr>
        <w:t>;</w:t>
      </w:r>
    </w:p>
    <w:p w:rsidR="00B7469A" w:rsidRPr="00B7469A" w:rsidRDefault="00B7469A" w:rsidP="00B7469A">
      <w:pPr>
        <w:ind w:firstLine="720"/>
        <w:jc w:val="both"/>
        <w:rPr>
          <w:sz w:val="28"/>
          <w:szCs w:val="28"/>
        </w:rPr>
      </w:pPr>
      <w:r w:rsidRPr="00B7469A">
        <w:rPr>
          <w:sz w:val="28"/>
          <w:szCs w:val="28"/>
        </w:rPr>
        <w:t xml:space="preserve">2) на собственников помещений многоквартирных домов или по договору на организацию, оказывающую услугу и (или) выполняющую работы по содержанию и ремонту общего имущества многоквартирного дома, или управляющую организацию - на земельных участках в составе общего имущества многоквартирных домов, а в случае, если земельный участок не </w:t>
      </w:r>
      <w:r w:rsidRPr="00B7469A">
        <w:rPr>
          <w:sz w:val="28"/>
          <w:szCs w:val="28"/>
        </w:rPr>
        <w:lastRenderedPageBreak/>
        <w:t xml:space="preserve">сформирован, - на придомовых территориях, определенных техническими паспортами; </w:t>
      </w:r>
    </w:p>
    <w:p w:rsidR="00B7469A" w:rsidRPr="00B7469A" w:rsidRDefault="00B7469A" w:rsidP="00B7469A">
      <w:pPr>
        <w:ind w:firstLine="709"/>
        <w:jc w:val="both"/>
        <w:rPr>
          <w:sz w:val="28"/>
          <w:szCs w:val="28"/>
        </w:rPr>
      </w:pPr>
      <w:r w:rsidRPr="00B7469A">
        <w:rPr>
          <w:sz w:val="28"/>
          <w:szCs w:val="28"/>
        </w:rPr>
        <w:t>3) на владельцев зданий, строений, сооружений - исходя из пределов прилегающей территории, определенных Главой 3 настоящих Правил.</w:t>
      </w:r>
    </w:p>
    <w:p w:rsidR="00B7469A" w:rsidRPr="00B7469A" w:rsidRDefault="00B7469A" w:rsidP="00B7469A">
      <w:pPr>
        <w:ind w:firstLine="709"/>
        <w:jc w:val="both"/>
        <w:rPr>
          <w:sz w:val="28"/>
          <w:szCs w:val="28"/>
        </w:rPr>
      </w:pPr>
      <w:r w:rsidRPr="00B7469A">
        <w:rPr>
          <w:sz w:val="28"/>
          <w:szCs w:val="28"/>
        </w:rPr>
        <w:t>4) на владельцев земельных участков - исходя из пределов прилегающей территории, определенных Главой 3 настоящих Правил.</w:t>
      </w:r>
    </w:p>
    <w:p w:rsidR="00B7469A" w:rsidRPr="00B7469A" w:rsidRDefault="00B7469A" w:rsidP="00B7469A">
      <w:pPr>
        <w:ind w:firstLine="709"/>
        <w:jc w:val="both"/>
        <w:rPr>
          <w:b/>
          <w:color w:val="000000"/>
          <w:sz w:val="28"/>
          <w:szCs w:val="28"/>
        </w:rPr>
      </w:pPr>
      <w:r w:rsidRPr="00B7469A">
        <w:rPr>
          <w:sz w:val="28"/>
          <w:szCs w:val="28"/>
        </w:rPr>
        <w:t xml:space="preserve">5) на руководителей предприятий, учреждений, организаций - на территориях </w:t>
      </w:r>
      <w:r w:rsidRPr="00B7469A">
        <w:rPr>
          <w:color w:val="000000"/>
          <w:sz w:val="28"/>
          <w:szCs w:val="28"/>
        </w:rPr>
        <w:t xml:space="preserve">предприятий, учреждений, организаций, а также в пределах их санитарно-защитных, охранных зон (если нет санитарно-защитной, охранной зоны, то по периметру занимаемой территории в пределах 15 м от границ земельного участка или до прилегающей проезжей части) </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6) на территориях, отведенных под застройку, со дня начала работ - на руководителей организаций - застройщиков или руководителей строительных организаций.</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16.2. Содержание и охрана городских лесов и лесов, особо охраняемых природных территорий, расположенных в границах округа, осуществляется органами местного самоуправления в соответствии с нормами лесного законодательства и порядком использования, охраны, защиты, воспроизводства городских лесов, лесов особо охраняемых природных территорий, расположенных в границах округа, установленном постановлением Администрации округа.</w:t>
      </w:r>
    </w:p>
    <w:p w:rsidR="00B7469A" w:rsidRPr="00B7469A" w:rsidRDefault="00B7469A" w:rsidP="00B7469A">
      <w:pPr>
        <w:widowControl w:val="0"/>
        <w:autoSpaceDE w:val="0"/>
        <w:autoSpaceDN w:val="0"/>
        <w:adjustRightInd w:val="0"/>
        <w:ind w:firstLine="709"/>
        <w:rPr>
          <w:color w:val="000000"/>
          <w:sz w:val="28"/>
          <w:szCs w:val="28"/>
        </w:rPr>
      </w:pPr>
    </w:p>
    <w:p w:rsidR="00B7469A" w:rsidRPr="00B7469A" w:rsidRDefault="00B7469A" w:rsidP="00B7469A">
      <w:pPr>
        <w:widowControl w:val="0"/>
        <w:autoSpaceDE w:val="0"/>
        <w:autoSpaceDN w:val="0"/>
        <w:adjustRightInd w:val="0"/>
        <w:ind w:firstLine="720"/>
        <w:outlineLvl w:val="1"/>
        <w:rPr>
          <w:b/>
          <w:color w:val="000000"/>
          <w:sz w:val="28"/>
          <w:szCs w:val="28"/>
        </w:rPr>
      </w:pPr>
      <w:r w:rsidRPr="00B7469A">
        <w:rPr>
          <w:b/>
          <w:color w:val="000000"/>
          <w:sz w:val="28"/>
          <w:szCs w:val="28"/>
        </w:rPr>
        <w:t>Глава 17. Обязанности по содержанию зеленых насаждений</w:t>
      </w:r>
    </w:p>
    <w:p w:rsidR="00B7469A" w:rsidRPr="00B7469A" w:rsidRDefault="00B7469A" w:rsidP="00B7469A">
      <w:pPr>
        <w:widowControl w:val="0"/>
        <w:autoSpaceDE w:val="0"/>
        <w:autoSpaceDN w:val="0"/>
        <w:adjustRightInd w:val="0"/>
        <w:ind w:firstLine="720"/>
        <w:outlineLvl w:val="1"/>
        <w:rPr>
          <w:b/>
          <w:color w:val="000000"/>
          <w:sz w:val="28"/>
          <w:szCs w:val="28"/>
        </w:rPr>
      </w:pPr>
    </w:p>
    <w:p w:rsidR="00B7469A" w:rsidRPr="00B7469A" w:rsidRDefault="00B7469A" w:rsidP="00B7469A">
      <w:pPr>
        <w:widowControl w:val="0"/>
        <w:autoSpaceDE w:val="0"/>
        <w:autoSpaceDN w:val="0"/>
        <w:adjustRightInd w:val="0"/>
        <w:ind w:firstLine="709"/>
        <w:jc w:val="both"/>
        <w:rPr>
          <w:sz w:val="28"/>
          <w:szCs w:val="28"/>
        </w:rPr>
      </w:pPr>
      <w:r w:rsidRPr="00B7469A">
        <w:rPr>
          <w:sz w:val="28"/>
          <w:szCs w:val="28"/>
        </w:rPr>
        <w:t>17.1. Лица, указанные в Главе 16 настоящих Правил, обязаны:</w:t>
      </w:r>
    </w:p>
    <w:p w:rsidR="00B7469A" w:rsidRPr="00B7469A" w:rsidRDefault="00B7469A" w:rsidP="00B7469A">
      <w:pPr>
        <w:widowControl w:val="0"/>
        <w:autoSpaceDE w:val="0"/>
        <w:autoSpaceDN w:val="0"/>
        <w:adjustRightInd w:val="0"/>
        <w:ind w:firstLine="709"/>
        <w:jc w:val="both"/>
        <w:rPr>
          <w:sz w:val="28"/>
          <w:szCs w:val="28"/>
        </w:rPr>
      </w:pPr>
      <w:r w:rsidRPr="00B7469A">
        <w:rPr>
          <w:sz w:val="28"/>
          <w:szCs w:val="28"/>
        </w:rPr>
        <w:t>1) обеспечить сохранность зеленых насаждений;</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 проводить уход за насаждениями в соответствии с настоящими Правилами;</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3) в течение всего года проводить необходимые меры по борьбе с вредителями и болезнями зеленых насаждений, в том числе уборку сухостоя, вырезку сухих и поломанных сучьев, замазку ран, дупел на деревьях;</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4) в летнее время в сухую погоду косить и поливать газоны, поливать цветники, деревья и кустарники;</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5) не допускать вытаптывания газонов, складирования на них материалов, песка, мусора, снега, льда и так далее;</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6) не допускать самовольной посадки зеленых насаждений во избежание возможного повреждения существующих (или планируемых) инженерно-технических сетей (сооружений);</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 xml:space="preserve">7) производить новые посадки только по </w:t>
      </w:r>
      <w:r w:rsidR="00030867">
        <w:rPr>
          <w:color w:val="000000"/>
          <w:sz w:val="28"/>
          <w:szCs w:val="28"/>
        </w:rPr>
        <w:t>схеме</w:t>
      </w:r>
      <w:r w:rsidRPr="00B7469A">
        <w:rPr>
          <w:color w:val="000000"/>
          <w:sz w:val="28"/>
          <w:szCs w:val="28"/>
        </w:rPr>
        <w:t>, согласованн</w:t>
      </w:r>
      <w:r w:rsidR="00030867">
        <w:rPr>
          <w:color w:val="000000"/>
          <w:sz w:val="28"/>
          <w:szCs w:val="28"/>
        </w:rPr>
        <w:t>ой</w:t>
      </w:r>
      <w:r w:rsidRPr="00B7469A">
        <w:rPr>
          <w:color w:val="000000"/>
          <w:sz w:val="28"/>
          <w:szCs w:val="28"/>
        </w:rPr>
        <w:t xml:space="preserve"> с </w:t>
      </w:r>
      <w:r w:rsidR="00030867">
        <w:rPr>
          <w:color w:val="000000"/>
          <w:sz w:val="28"/>
          <w:szCs w:val="28"/>
        </w:rPr>
        <w:t>уполномоченным органом</w:t>
      </w:r>
      <w:r w:rsidRPr="00B7469A">
        <w:rPr>
          <w:color w:val="000000"/>
          <w:sz w:val="28"/>
          <w:szCs w:val="28"/>
        </w:rPr>
        <w:t xml:space="preserve">, предприятиями, эксплуатирующими инженерные сети, с учетом перспектив развития </w:t>
      </w:r>
      <w:r w:rsidR="00030867">
        <w:rPr>
          <w:color w:val="000000"/>
          <w:sz w:val="28"/>
          <w:szCs w:val="28"/>
        </w:rPr>
        <w:t>округа</w:t>
      </w:r>
      <w:r w:rsidRPr="00B7469A">
        <w:rPr>
          <w:color w:val="000000"/>
          <w:sz w:val="28"/>
          <w:szCs w:val="28"/>
        </w:rPr>
        <w:t xml:space="preserve"> и существующей системы инженерно-технических сооружений и сетей;</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8) возмещать ущерб, нанесенный зеленым насаждениям, в соответствии с действующим законодательством;</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9) при наличии водоемов на объектах озеленения содержать их в чистоте и производить их полную очистку не менее одного раза в 10 лет.</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lastRenderedPageBreak/>
        <w:t xml:space="preserve">Положения, предусмотренные </w:t>
      </w:r>
      <w:hyperlink w:anchor="P517" w:history="1">
        <w:r w:rsidRPr="00B7469A">
          <w:rPr>
            <w:color w:val="000000"/>
            <w:sz w:val="28"/>
            <w:szCs w:val="28"/>
          </w:rPr>
          <w:t>пунктами 1</w:t>
        </w:r>
      </w:hyperlink>
      <w:r w:rsidRPr="00B7469A">
        <w:rPr>
          <w:color w:val="000000"/>
          <w:sz w:val="28"/>
          <w:szCs w:val="28"/>
        </w:rPr>
        <w:t xml:space="preserve"> - </w:t>
      </w:r>
      <w:hyperlink w:anchor="P521" w:history="1">
        <w:r w:rsidRPr="00B7469A">
          <w:rPr>
            <w:color w:val="000000"/>
            <w:sz w:val="28"/>
            <w:szCs w:val="28"/>
          </w:rPr>
          <w:t>5</w:t>
        </w:r>
      </w:hyperlink>
      <w:r w:rsidRPr="00B7469A">
        <w:rPr>
          <w:color w:val="000000"/>
          <w:sz w:val="28"/>
          <w:szCs w:val="28"/>
        </w:rPr>
        <w:t xml:space="preserve"> и </w:t>
      </w:r>
      <w:hyperlink w:anchor="P524" w:history="1">
        <w:r w:rsidRPr="00B7469A">
          <w:rPr>
            <w:color w:val="000000"/>
            <w:sz w:val="28"/>
            <w:szCs w:val="28"/>
          </w:rPr>
          <w:t>8</w:t>
        </w:r>
      </w:hyperlink>
      <w:r w:rsidRPr="00B7469A">
        <w:rPr>
          <w:color w:val="000000"/>
          <w:sz w:val="28"/>
          <w:szCs w:val="28"/>
        </w:rPr>
        <w:t xml:space="preserve"> - </w:t>
      </w:r>
      <w:hyperlink w:anchor="P525" w:history="1">
        <w:r w:rsidRPr="00B7469A">
          <w:rPr>
            <w:color w:val="000000"/>
            <w:sz w:val="28"/>
            <w:szCs w:val="28"/>
          </w:rPr>
          <w:t>9 части 1</w:t>
        </w:r>
      </w:hyperlink>
      <w:r w:rsidRPr="00B7469A">
        <w:rPr>
          <w:color w:val="000000"/>
          <w:sz w:val="28"/>
          <w:szCs w:val="28"/>
        </w:rPr>
        <w:t xml:space="preserve"> настоящей статьи, не распространяются на зеленые насаждения, произрастающие на земельных участках, предназначенных для размещения индивидуальных жилых домов.</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 xml:space="preserve">На территории, занятой зелеными насаждениями, </w:t>
      </w:r>
      <w:r w:rsidRPr="00B7469A">
        <w:rPr>
          <w:sz w:val="28"/>
          <w:szCs w:val="28"/>
        </w:rPr>
        <w:t>запрещается</w:t>
      </w:r>
      <w:r w:rsidRPr="00B7469A">
        <w:rPr>
          <w:color w:val="000000"/>
          <w:sz w:val="28"/>
          <w:szCs w:val="28"/>
        </w:rPr>
        <w:t>:</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1) складировать любые материалы;</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 устраивать свалки мусора, снега и льда;</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 xml:space="preserve">3) проводить разрытия для прокладки инженерных коммуникаций, добычи земли, песка, глины, которые могут повлечь за собой повреждение или уничтожение зеленых насаждений, без согласования с </w:t>
      </w:r>
      <w:r w:rsidRPr="00B7469A">
        <w:rPr>
          <w:sz w:val="28"/>
          <w:szCs w:val="28"/>
        </w:rPr>
        <w:t>уполномоченным Администрацией округа в области жилищно-коммунального хозяйства и благоустройства органом;</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4) проезд и стоянки автомашин, мотоциклов, велосипедов и других видов транспорта;</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5) устраивать остановки пассажирского транспорта на газонах, а также стационарные парковки у «живых» изгородей;</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6) ходить, сидеть и лежать на газонах, устраивать игры, ходить на лыжах, кататься на коньках и санках, за исключением мест, специально для этого отведенных;</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7) использовать деревья в качестве столбов для укрепления оград, мачт освещения, вбивать в них гвозди и наносить другие повреждения;</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8) добывать из деревьев сок, смолу, делать надрезы, надписи и наносить другие механические повреждения;</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9) рвать цветы и ломать ветви деревьев и кустарников;</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10) раскапывать не отведенные для этих целей участки под огороды, разжигать костры, нарушать другие правила противопожарной охраны;</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11) разорять муравейники, ловить, отстреливать птиц и животных.</w:t>
      </w:r>
    </w:p>
    <w:p w:rsidR="00B7469A" w:rsidRPr="00B7469A" w:rsidRDefault="00B7469A" w:rsidP="00B7469A">
      <w:pPr>
        <w:widowControl w:val="0"/>
        <w:autoSpaceDE w:val="0"/>
        <w:autoSpaceDN w:val="0"/>
        <w:adjustRightInd w:val="0"/>
        <w:ind w:firstLine="709"/>
        <w:jc w:val="both"/>
        <w:rPr>
          <w:color w:val="000000"/>
          <w:sz w:val="28"/>
          <w:szCs w:val="28"/>
        </w:rPr>
      </w:pPr>
    </w:p>
    <w:bookmarkEnd w:id="10"/>
    <w:p w:rsidR="00B7469A" w:rsidRPr="00B7469A" w:rsidRDefault="00B7469A" w:rsidP="00B7469A">
      <w:pPr>
        <w:ind w:firstLine="709"/>
        <w:jc w:val="both"/>
        <w:outlineLvl w:val="3"/>
        <w:rPr>
          <w:b/>
          <w:bCs/>
          <w:sz w:val="28"/>
          <w:szCs w:val="28"/>
          <w:lang w:eastAsia="en-US"/>
        </w:rPr>
      </w:pPr>
      <w:r w:rsidRPr="00B7469A">
        <w:rPr>
          <w:b/>
          <w:bCs/>
          <w:sz w:val="28"/>
          <w:szCs w:val="28"/>
          <w:lang w:eastAsia="en-US"/>
        </w:rPr>
        <w:t>Глава 18. Мероприятия по выявлению карантинных, ядовитых и сорных растений, борьбе с ними, локализации, ликвидации их очагов</w:t>
      </w:r>
    </w:p>
    <w:p w:rsidR="00B7469A" w:rsidRPr="00B7469A" w:rsidRDefault="00B7469A" w:rsidP="00B7469A">
      <w:pPr>
        <w:ind w:firstLine="709"/>
        <w:jc w:val="both"/>
        <w:outlineLvl w:val="3"/>
        <w:rPr>
          <w:b/>
          <w:bCs/>
          <w:sz w:val="28"/>
          <w:szCs w:val="28"/>
          <w:lang w:eastAsia="en-US"/>
        </w:rPr>
      </w:pP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t>18.1. Мероприятия по выявлению карантинных и ядовитых растений, борьбе с ними, локализации, ликвидации их очагов осуществляются:</w:t>
      </w: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t>- уполномоченным органом на озелененных территориях общего пользования, в границах дорог общего пользования местного значения округа, сведения о которых внесены в реестр муниципального имущества округа;</w:t>
      </w: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lastRenderedPageBreak/>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t>18.2. В целях своевременного выявления карантинных и ядовитых растений лица, указанные в абзацах втором — пятом пункта 15.1 настоящих Правил, собственными силами либо с привлечением третьих лиц (в том числе специализированной организации):</w:t>
      </w: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t>- проводят систематические обследования территорий;</w:t>
      </w: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t>- проводят фитосанитарные мероприятия по локализации и ликвидации карантинных и ядовитых растений.</w:t>
      </w: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t>18.3. Лица, указанные в пункте 15.1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t>18.4. Лица, указанные в пункте 15.1 настоящих Правил, обязаны проводить мероприятия по удалению борщевика Сосновского.</w:t>
      </w: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t>Мероприятия по удалению борщевика Сосновского должны проводиться до его бутонизации и начала цветения следующими способами:</w:t>
      </w: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t>химическим - опрыскивание очагов произрастания гербицидами и (или) арборицидами;</w:t>
      </w:r>
    </w:p>
    <w:p w:rsidR="00B7469A" w:rsidRPr="00B7469A" w:rsidRDefault="00B7469A" w:rsidP="00B7469A">
      <w:pPr>
        <w:ind w:firstLine="709"/>
        <w:jc w:val="both"/>
        <w:rPr>
          <w:color w:val="000000"/>
          <w:sz w:val="28"/>
          <w:szCs w:val="28"/>
          <w:lang w:eastAsia="en-US"/>
        </w:rPr>
      </w:pPr>
      <w:r w:rsidRPr="00B7469A">
        <w:rPr>
          <w:color w:val="000000"/>
          <w:sz w:val="28"/>
          <w:szCs w:val="28"/>
          <w:lang w:eastAsia="en-US"/>
        </w:rPr>
        <w:t>механическим - скашивание, уборка сухих растений, выкапывание корневой системы;</w:t>
      </w:r>
    </w:p>
    <w:p w:rsidR="00B7469A" w:rsidRPr="00B7469A" w:rsidRDefault="00B7469A" w:rsidP="00B7469A">
      <w:pPr>
        <w:ind w:firstLine="709"/>
        <w:jc w:val="both"/>
        <w:rPr>
          <w:rFonts w:eastAsia="Times New Roman"/>
          <w:color w:val="000000"/>
          <w:sz w:val="28"/>
          <w:szCs w:val="28"/>
        </w:rPr>
      </w:pPr>
      <w:r w:rsidRPr="00B7469A">
        <w:rPr>
          <w:color w:val="000000"/>
          <w:sz w:val="28"/>
          <w:szCs w:val="28"/>
          <w:lang w:eastAsia="en-US"/>
        </w:rPr>
        <w:t>агротехническим - обработка почвы, посев многолетних трав.</w:t>
      </w:r>
    </w:p>
    <w:p w:rsidR="00B7469A" w:rsidRPr="00B7469A" w:rsidRDefault="00B7469A" w:rsidP="009D4DBA">
      <w:pPr>
        <w:jc w:val="both"/>
        <w:rPr>
          <w:rFonts w:eastAsia="Times New Roman"/>
          <w:color w:val="000000"/>
          <w:sz w:val="28"/>
          <w:szCs w:val="28"/>
        </w:rPr>
      </w:pPr>
    </w:p>
    <w:p w:rsidR="00B7469A" w:rsidRPr="00B7469A" w:rsidRDefault="00B7469A" w:rsidP="00B7469A">
      <w:pPr>
        <w:ind w:firstLine="709"/>
        <w:jc w:val="both"/>
        <w:outlineLvl w:val="3"/>
        <w:rPr>
          <w:rFonts w:eastAsia="Times New Roman"/>
          <w:b/>
          <w:bCs/>
          <w:sz w:val="28"/>
          <w:szCs w:val="28"/>
        </w:rPr>
      </w:pPr>
      <w:r w:rsidRPr="00B7469A">
        <w:rPr>
          <w:rFonts w:eastAsia="Times New Roman"/>
          <w:b/>
          <w:bCs/>
          <w:sz w:val="28"/>
          <w:szCs w:val="28"/>
        </w:rPr>
        <w:t>Глава 19. Места (площадки) накопления твердых коммунальных отходов</w:t>
      </w:r>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19.1.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Смоленской области, в соответствии с территориальной схемой обращения с отходами Смоленской области, утверждаемой приказом Министерства природных ресурсов и экологии Смоленской области от 10 июля </w:t>
      </w:r>
      <w:r w:rsidRPr="00B7469A">
        <w:rPr>
          <w:rFonts w:eastAsia="Times New Roman"/>
          <w:color w:val="000000"/>
          <w:sz w:val="28"/>
          <w:szCs w:val="28"/>
        </w:rPr>
        <w:lastRenderedPageBreak/>
        <w:t>2024 г. № 0208/0103 «Об утверждении Территориальной схемы обращения с отходами Смоленской области».</w:t>
      </w:r>
    </w:p>
    <w:p w:rsidR="00B7469A" w:rsidRPr="00B7469A" w:rsidRDefault="00B7469A" w:rsidP="00B7469A">
      <w:pPr>
        <w:ind w:firstLine="709"/>
        <w:jc w:val="both"/>
        <w:rPr>
          <w:sz w:val="28"/>
          <w:szCs w:val="28"/>
        </w:rPr>
      </w:pPr>
      <w:r w:rsidRPr="00B7469A">
        <w:rPr>
          <w:sz w:val="28"/>
          <w:szCs w:val="28"/>
        </w:rPr>
        <w:t>Определение схемы размещения мест (площадок) накопления твердых коммунальных отходов и ведение реестра таковых осуществляется уполномоченным Администрацией муниципального образования «Сафоновский муниципальный округ» Смоленской области в области жилищно-коммунального  хозяйства и благоустройства органом.</w:t>
      </w:r>
    </w:p>
    <w:p w:rsidR="00B7469A" w:rsidRPr="00B7469A" w:rsidRDefault="00B7469A" w:rsidP="00B7469A">
      <w:pPr>
        <w:widowControl w:val="0"/>
        <w:tabs>
          <w:tab w:val="left" w:pos="0"/>
        </w:tabs>
        <w:autoSpaceDE w:val="0"/>
        <w:autoSpaceDN w:val="0"/>
        <w:ind w:firstLine="709"/>
        <w:jc w:val="both"/>
        <w:rPr>
          <w:sz w:val="28"/>
          <w:szCs w:val="28"/>
        </w:rPr>
      </w:pPr>
      <w:r w:rsidRPr="00B7469A">
        <w:rPr>
          <w:sz w:val="28"/>
          <w:szCs w:val="28"/>
        </w:rPr>
        <w:t xml:space="preserve">19.2. Собственники твердых коммунальных отходов и крупногабаритных отходов или уполномоченные ими лица обязаны заключить с региональным оператором договор на оказание услуг по обращению с твердыми коммунальными отходами и крупногабаритными отходами. </w:t>
      </w:r>
    </w:p>
    <w:p w:rsidR="00B7469A" w:rsidRPr="00B7469A" w:rsidRDefault="00B7469A" w:rsidP="00B7469A">
      <w:pPr>
        <w:widowControl w:val="0"/>
        <w:autoSpaceDE w:val="0"/>
        <w:autoSpaceDN w:val="0"/>
        <w:adjustRightInd w:val="0"/>
        <w:ind w:firstLine="709"/>
        <w:jc w:val="both"/>
        <w:rPr>
          <w:sz w:val="28"/>
          <w:szCs w:val="28"/>
        </w:rPr>
      </w:pPr>
      <w:r w:rsidRPr="00B7469A">
        <w:rPr>
          <w:sz w:val="28"/>
          <w:szCs w:val="28"/>
        </w:rPr>
        <w:t>19.3. Собственники твердых коммунальных отходов и крупногабаритных отходов обязаны оборудовать в соответствии с требованиями действующего законодательства контейнерные площадки для накопления таких отходов на территории, входящей в состав собственности этих лиц.</w:t>
      </w:r>
    </w:p>
    <w:p w:rsidR="00B7469A" w:rsidRPr="00B7469A" w:rsidRDefault="00B7469A" w:rsidP="00B7469A">
      <w:pPr>
        <w:widowControl w:val="0"/>
        <w:autoSpaceDE w:val="0"/>
        <w:autoSpaceDN w:val="0"/>
        <w:adjustRightInd w:val="0"/>
        <w:ind w:firstLine="709"/>
        <w:jc w:val="both"/>
        <w:rPr>
          <w:sz w:val="28"/>
          <w:szCs w:val="28"/>
        </w:rPr>
      </w:pPr>
      <w:r w:rsidRPr="00B7469A">
        <w:rPr>
          <w:sz w:val="28"/>
          <w:szCs w:val="28"/>
        </w:rPr>
        <w:t>В случае невозможности такового, собственники ТКО и КГО обязаны обратиться в Администрацию муниципального образования «Сафоновский муниципальный округ» Смоленской области и принять в пользование и на полное обслуживание рядом расположенную с территориями собственников контейнерную площадку, оборудованную указанным органом местного самоуправления на муниципальной территории.</w:t>
      </w:r>
    </w:p>
    <w:p w:rsidR="00B7469A" w:rsidRPr="00B7469A" w:rsidRDefault="00B7469A" w:rsidP="00B7469A">
      <w:pPr>
        <w:widowControl w:val="0"/>
        <w:autoSpaceDE w:val="0"/>
        <w:autoSpaceDN w:val="0"/>
        <w:adjustRightInd w:val="0"/>
        <w:ind w:firstLine="709"/>
        <w:jc w:val="both"/>
        <w:rPr>
          <w:sz w:val="28"/>
          <w:szCs w:val="28"/>
          <w:highlight w:val="yellow"/>
        </w:rPr>
      </w:pPr>
      <w:r w:rsidRPr="00B7469A">
        <w:rPr>
          <w:sz w:val="28"/>
          <w:szCs w:val="28"/>
        </w:rPr>
        <w:t xml:space="preserve">19.4. </w:t>
      </w:r>
      <w:r w:rsidRPr="00B7469A">
        <w:rPr>
          <w:rFonts w:eastAsia="Times New Roman"/>
          <w:color w:val="000000"/>
          <w:sz w:val="28"/>
          <w:szCs w:val="28"/>
        </w:rPr>
        <w:t>Складирование твердых коммунальных отходов, за исключением крупногабаритных отходов, осуществляется потребителями в контейнеры, расположенные на контейнерных площадках.</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а) в бункеры, расположенные на контейнерных площадках;</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б) на специальных площадках для складирования крупногабаритных отходов (далее – специальные площадки).</w:t>
      </w:r>
    </w:p>
    <w:p w:rsidR="00B7469A" w:rsidRPr="00B7469A" w:rsidRDefault="00B7469A" w:rsidP="00B7469A">
      <w:pPr>
        <w:ind w:firstLine="709"/>
        <w:jc w:val="both"/>
        <w:rPr>
          <w:rFonts w:eastAsia="Times New Roman"/>
          <w:color w:val="000000"/>
          <w:sz w:val="28"/>
          <w:szCs w:val="28"/>
        </w:rPr>
      </w:pPr>
      <w:r w:rsidRPr="00030867">
        <w:rPr>
          <w:rFonts w:eastAsia="Times New Roman"/>
          <w:sz w:val="28"/>
          <w:szCs w:val="28"/>
        </w:rPr>
        <w:t>19.5</w:t>
      </w:r>
      <w:r w:rsidR="00030867" w:rsidRPr="00030867">
        <w:rPr>
          <w:rFonts w:eastAsia="Times New Roman"/>
          <w:sz w:val="28"/>
          <w:szCs w:val="28"/>
        </w:rPr>
        <w:t xml:space="preserve">. </w:t>
      </w:r>
      <w:r w:rsidRPr="00030867">
        <w:rPr>
          <w:rFonts w:eastAsia="Times New Roman"/>
          <w:sz w:val="28"/>
          <w:szCs w:val="28"/>
        </w:rPr>
        <w:t>Складирование твердых коммунальных отходов, за исключением</w:t>
      </w:r>
      <w:r w:rsidRPr="00B7469A">
        <w:rPr>
          <w:rFonts w:eastAsia="Times New Roman"/>
          <w:color w:val="000000"/>
          <w:sz w:val="28"/>
          <w:szCs w:val="28"/>
        </w:rPr>
        <w:t xml:space="preserve"> крупногабаритных отходов, на территории населенного пункта осуществляется потребителями в местах (на площадках) накопления твердых коммунальных отходов следующими способами: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а) в контейнеры, расположенные на контейнерных площадках;</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б) в пакеты или другие емкости, предоставленные региональным оператором по обращению с твердыми коммунальными отходами на территории </w:t>
      </w:r>
      <w:r w:rsidRPr="00B7469A">
        <w:rPr>
          <w:rFonts w:eastAsia="Times New Roman"/>
          <w:bCs/>
          <w:color w:val="000000"/>
          <w:sz w:val="28"/>
          <w:szCs w:val="28"/>
        </w:rPr>
        <w:t>Смоленской области</w:t>
      </w:r>
      <w:r w:rsidRPr="00B7469A">
        <w:rPr>
          <w:rFonts w:eastAsia="Times New Roman"/>
          <w:color w:val="000000"/>
          <w:sz w:val="28"/>
          <w:szCs w:val="28"/>
        </w:rPr>
        <w:t xml:space="preserve"> (далее - децентрализованный способ).</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Складирование твердых коммунальных отходов с использованием децентрализованного способа осуществляется потребителями при отсутствии контейнеров и (или) бункера на соответствующей территории населенного пункта.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w:t>
      </w:r>
      <w:r w:rsidRPr="00B7469A">
        <w:rPr>
          <w:rFonts w:eastAsia="Times New Roman"/>
          <w:bCs/>
          <w:color w:val="000000"/>
          <w:sz w:val="28"/>
          <w:szCs w:val="28"/>
        </w:rPr>
        <w:t>Смоленской области</w:t>
      </w:r>
      <w:r w:rsidRPr="00B7469A">
        <w:rPr>
          <w:rFonts w:eastAsia="Times New Roman"/>
          <w:b/>
          <w:bCs/>
          <w:color w:val="000000"/>
          <w:sz w:val="28"/>
          <w:szCs w:val="28"/>
        </w:rPr>
        <w:t xml:space="preserve"> </w:t>
      </w:r>
      <w:r w:rsidRPr="00B7469A">
        <w:rPr>
          <w:rFonts w:eastAsia="Times New Roman"/>
          <w:color w:val="000000"/>
          <w:sz w:val="28"/>
          <w:szCs w:val="28"/>
        </w:rPr>
        <w:t xml:space="preserve">в соответствии с </w:t>
      </w:r>
      <w:r w:rsidRPr="00B7469A">
        <w:rPr>
          <w:rFonts w:eastAsia="Times New Roman"/>
          <w:color w:val="000000"/>
          <w:sz w:val="28"/>
          <w:szCs w:val="28"/>
        </w:rPr>
        <w:lastRenderedPageBreak/>
        <w:t>законодательством Российской Федерации в области санитарно-эпидемиологического благополучия населения.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Изменение децентрализованного способа накопления на способ, указанный в абзаце третьем данного пункта настоящих Правил, осуществляется путем создания контейнерных площадок и размещения на них контейнеров и бункеров».</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19.6.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19.7.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Контейнерную площадку разрешается освещать в вечерне-ночное время с использованием установок наружного освещения.</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xml:space="preserve">19.8.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 </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7" w:name="_Hlk67486644"/>
      <w:r w:rsidRPr="00B7469A">
        <w:rPr>
          <w:rFonts w:eastAsia="Times New Roman"/>
          <w:bCs/>
          <w:color w:val="000000"/>
          <w:sz w:val="28"/>
          <w:szCs w:val="28"/>
        </w:rPr>
        <w:t xml:space="preserve">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w:t>
      </w:r>
      <w:r w:rsidRPr="00B7469A">
        <w:rPr>
          <w:rFonts w:eastAsia="Times New Roman"/>
          <w:bCs/>
          <w:color w:val="000000"/>
          <w:sz w:val="28"/>
          <w:szCs w:val="28"/>
        </w:rPr>
        <w:lastRenderedPageBreak/>
        <w:t>(профилактических) мероприятий», утвержденным Постановлением Главного государственного санитарного врача Российской Федерации от 28.01.2021 № 3</w:t>
      </w:r>
      <w:bookmarkEnd w:id="27"/>
      <w:r w:rsidRPr="00B7469A">
        <w:rPr>
          <w:rFonts w:eastAsia="Times New Roman"/>
          <w:bCs/>
          <w:color w:val="000000"/>
          <w:sz w:val="28"/>
          <w:szCs w:val="28"/>
        </w:rPr>
        <w:t>.</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 в сельских населённых пунктах - не менее 15 метров.</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19.9.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 xml:space="preserve">19.10. </w:t>
      </w:r>
      <w:r w:rsidR="00030867">
        <w:rPr>
          <w:rFonts w:eastAsia="Times New Roman"/>
          <w:bCs/>
          <w:color w:val="000000"/>
          <w:sz w:val="28"/>
          <w:szCs w:val="28"/>
        </w:rPr>
        <w:t>Лицо ответственное за содержание</w:t>
      </w:r>
      <w:r w:rsidRPr="00B7469A">
        <w:rPr>
          <w:rFonts w:eastAsia="Times New Roman"/>
          <w:bCs/>
          <w:color w:val="000000"/>
          <w:sz w:val="28"/>
          <w:szCs w:val="28"/>
        </w:rPr>
        <w:t xml:space="preserve">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Не допускается промывка контейнеров и (или) бункеров на контейнерных площадках.</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B7469A" w:rsidRPr="00B7469A" w:rsidRDefault="00B7469A" w:rsidP="00B7469A">
      <w:pPr>
        <w:ind w:firstLine="709"/>
        <w:jc w:val="both"/>
        <w:rPr>
          <w:rFonts w:eastAsia="Times New Roman"/>
          <w:bCs/>
          <w:color w:val="000000"/>
          <w:sz w:val="28"/>
          <w:szCs w:val="28"/>
        </w:rPr>
      </w:pPr>
      <w:r w:rsidRPr="00B7469A">
        <w:rPr>
          <w:rFonts w:eastAsia="Times New Roman"/>
          <w:bCs/>
          <w:color w:val="000000"/>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w:t>
      </w:r>
      <w:r w:rsidR="00030867">
        <w:rPr>
          <w:rFonts w:eastAsia="Times New Roman"/>
          <w:bCs/>
          <w:color w:val="000000"/>
          <w:sz w:val="28"/>
          <w:szCs w:val="28"/>
        </w:rPr>
        <w:t xml:space="preserve"> лицом ответственным за содержание</w:t>
      </w:r>
      <w:r w:rsidRPr="00B7469A">
        <w:rPr>
          <w:rFonts w:eastAsia="Times New Roman"/>
          <w:bCs/>
          <w:color w:val="000000"/>
          <w:sz w:val="28"/>
          <w:szCs w:val="28"/>
        </w:rPr>
        <w:t>.</w:t>
      </w:r>
    </w:p>
    <w:p w:rsidR="00B7469A" w:rsidRPr="00B7469A" w:rsidRDefault="00B7469A" w:rsidP="00B7469A">
      <w:pPr>
        <w:widowControl w:val="0"/>
        <w:autoSpaceDE w:val="0"/>
        <w:autoSpaceDN w:val="0"/>
        <w:adjustRightInd w:val="0"/>
        <w:ind w:firstLine="709"/>
        <w:jc w:val="both"/>
        <w:rPr>
          <w:sz w:val="28"/>
          <w:szCs w:val="28"/>
        </w:rPr>
      </w:pPr>
      <w:r w:rsidRPr="00B7469A">
        <w:rPr>
          <w:sz w:val="28"/>
          <w:szCs w:val="28"/>
        </w:rPr>
        <w:lastRenderedPageBreak/>
        <w:t>19.11. Бремя по содержанию, уборке, санитарной обработке, дезинфекции, замене контейнеров, установке дополнительных контейнеров, ремонту ограждения  и ремонту покрытия контейнерной площадки (ремонту в целом), расчистке её от снега и вывозу этого снега, покосу травы, содержанию зеленых насаждений, обеспечению подъезда  специализированной техники для погрузки и вывоза ТКО и КГО в зимний период, ремонту специальных площадок для складирования крупногабаритных отходов, по уборке мусора в радиусе 30м, прилегающей к контейнерной площадке, расположенной на придомовой территории и входящей в состав общего имущества собственников помещений в многоквартирном доме, а также по всем работам и содержанию контейнерных площадок, включенных в тариф на обслуживание, осуществляет соответствующая управляющая организация.</w:t>
      </w:r>
    </w:p>
    <w:p w:rsidR="00B7469A" w:rsidRPr="00B7469A" w:rsidRDefault="00B7469A" w:rsidP="00B7469A">
      <w:pPr>
        <w:widowControl w:val="0"/>
        <w:autoSpaceDE w:val="0"/>
        <w:autoSpaceDN w:val="0"/>
        <w:adjustRightInd w:val="0"/>
        <w:ind w:firstLine="709"/>
        <w:jc w:val="both"/>
        <w:rPr>
          <w:sz w:val="28"/>
          <w:szCs w:val="28"/>
        </w:rPr>
      </w:pPr>
      <w:r w:rsidRPr="00B7469A">
        <w:rPr>
          <w:sz w:val="28"/>
          <w:szCs w:val="28"/>
        </w:rPr>
        <w:t xml:space="preserve">19.12. На территории, не входящей в состав общего имущества в многоквартирном жилом доме (домах), но предназначенных для обслуживания (накопления ТКО и КГО) этого дома (домов), в случае, если управляющая организация отсутствует - бремя по обслуживанию, ремонту и содержанию контейнерной площадки несут собственники помещений этого дома (домов). </w:t>
      </w:r>
    </w:p>
    <w:p w:rsidR="00B7469A" w:rsidRPr="00B7469A" w:rsidRDefault="00B7469A" w:rsidP="00B7469A">
      <w:pPr>
        <w:widowControl w:val="0"/>
        <w:autoSpaceDE w:val="0"/>
        <w:autoSpaceDN w:val="0"/>
        <w:adjustRightInd w:val="0"/>
        <w:ind w:firstLine="709"/>
        <w:jc w:val="both"/>
        <w:rPr>
          <w:sz w:val="28"/>
          <w:szCs w:val="28"/>
        </w:rPr>
      </w:pPr>
      <w:r w:rsidRPr="00B7469A">
        <w:rPr>
          <w:sz w:val="28"/>
          <w:szCs w:val="28"/>
        </w:rPr>
        <w:t>19.13. В зоне застройки индивидуальными жилыми домами, а также в дачной застройке накопление ТКГ осуществляется в контейнерах для сбора ТКО, место расположения которых определяются самими собственниками жилых и дачных домов в соответствии с требованиями санитарно-эпидемиологических правил и нормативов. Содержание контейнеров для сбора ТКО, размещаемых в зоне застройки индивидуальными жилыми домами или в дачной застройке, осуществляется за счет средств собственников этих домов; при этом, указанными собственниками в обязательном порядке назначается ответственное лицо за эксплуатацию  места расположения контейнеров для сбора ТКО и самих контейнеров для сбора ТКО.</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19.14.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19.15. Накопление отработанных ртутьсодержащих ламп производится отдельно от других видов отходов в соответствии с </w:t>
      </w:r>
      <w:r w:rsidRPr="00B7469A">
        <w:rPr>
          <w:rFonts w:eastAsia="Times New Roman"/>
          <w:bCs/>
          <w:color w:val="000000"/>
          <w:sz w:val="28"/>
          <w:szCs w:val="28"/>
        </w:rPr>
        <w:t xml:space="preserve">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w:t>
      </w:r>
      <w:r w:rsidRPr="00B7469A">
        <w:rPr>
          <w:rFonts w:eastAsia="Times New Roman"/>
          <w:bCs/>
          <w:color w:val="000000"/>
          <w:sz w:val="28"/>
          <w:szCs w:val="28"/>
        </w:rPr>
        <w:lastRenderedPageBreak/>
        <w:t>которых может повлечь причинение вреда жизни, здоровью граждан, вреда животным, растениям и окружающей среде»</w:t>
      </w:r>
      <w:r w:rsidRPr="00B7469A">
        <w:rPr>
          <w:rFonts w:eastAsia="Times New Roman"/>
          <w:color w:val="000000"/>
          <w:sz w:val="28"/>
          <w:szCs w:val="28"/>
        </w:rPr>
        <w:t>.</w:t>
      </w:r>
    </w:p>
    <w:p w:rsidR="00B7469A" w:rsidRPr="00B7469A" w:rsidRDefault="00B7469A" w:rsidP="00B7469A">
      <w:pPr>
        <w:ind w:firstLine="709"/>
        <w:jc w:val="both"/>
        <w:rPr>
          <w:rFonts w:eastAsia="Times New Roman"/>
          <w:color w:val="000000"/>
          <w:sz w:val="28"/>
          <w:szCs w:val="28"/>
        </w:rPr>
      </w:pPr>
    </w:p>
    <w:p w:rsidR="00B7469A" w:rsidRPr="00B7469A" w:rsidRDefault="00B7469A" w:rsidP="00B7469A">
      <w:pPr>
        <w:ind w:firstLine="709"/>
        <w:jc w:val="both"/>
        <w:outlineLvl w:val="3"/>
        <w:rPr>
          <w:rFonts w:eastAsia="Times New Roman"/>
          <w:b/>
          <w:bCs/>
          <w:sz w:val="28"/>
          <w:szCs w:val="28"/>
        </w:rPr>
      </w:pPr>
      <w:r w:rsidRPr="00B7469A">
        <w:rPr>
          <w:rFonts w:eastAsia="Times New Roman"/>
          <w:b/>
          <w:bCs/>
          <w:sz w:val="28"/>
          <w:szCs w:val="28"/>
        </w:rPr>
        <w:t>Глава 20. Выпас и прогон сельскохозяйственных животных</w:t>
      </w:r>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20.1.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20.2.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20.3. Во всех случаях, предусмотренных пунктами 17.1 и 17.2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20.4.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20.5.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Прогон сельскохозяйственных животных от места сбора в стада до мест </w:t>
      </w:r>
      <w:r w:rsidRPr="00B7469A">
        <w:rPr>
          <w:rFonts w:eastAsia="Times New Roman"/>
          <w:color w:val="000000"/>
          <w:sz w:val="28"/>
          <w:szCs w:val="28"/>
        </w:rPr>
        <w:lastRenderedPageBreak/>
        <w:t>выпаса и обратно осуществляется пастухами в соответствии с временем и маршрутами прогона сельскохозяйственных животных.</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20.6. Даты начала и окончания выпаса в округе, маршруты и время прогона и выпаса сельскохозяйственных животных по территории округа определяются постановлением Администрации округа. </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Время прогона и выпаса сельскохозяйственных животных по территории округа должно быть определено </w:t>
      </w:r>
      <w:r w:rsidRPr="00B7469A">
        <w:rPr>
          <w:rFonts w:eastAsia="Times New Roman"/>
          <w:iCs/>
          <w:color w:val="000000"/>
          <w:sz w:val="28"/>
          <w:szCs w:val="28"/>
        </w:rPr>
        <w:t>не ранее 6.00 и не позднее 21.00 по местному времени в рабочие дни и не ранее 7.00 и не позднее 20.00 по местному времени в выходные и праздничные дни</w:t>
      </w:r>
      <w:r w:rsidRPr="00B7469A">
        <w:rPr>
          <w:rFonts w:eastAsia="Times New Roman"/>
          <w:color w:val="000000"/>
          <w:sz w:val="28"/>
          <w:szCs w:val="28"/>
        </w:rPr>
        <w:t>.</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Для обсуждения и согласования дат начала и окончания выпаса в округе, маршрутов и времени прогона и выпаса сельскохозяйственных животных по территории округа, а также для внесения изменений в ранее установленные постановлением Администрации округа даты начала и окончания выпаса, маршруты и время прогона и выпаса сельскохозяйственных животных по территории округа могут проводиться собрания граждан в порядке, определенном законодательством Российской Федерации и муниципальными правовыми актами муниципального образования «Сафоновский муниципальный округа» Смоленской области. </w:t>
      </w:r>
      <w:r w:rsidRPr="00B7469A">
        <w:rPr>
          <w:rFonts w:eastAsia="Times New Roman"/>
          <w:sz w:val="28"/>
          <w:szCs w:val="28"/>
        </w:rPr>
        <w:t>По данным вопросам,  граждане также вправе направлять обращения в Администрацию муниципального образования «Сафоновский муниципальный округ» Смоленской области в соответствии с Федеральным законом от 02.05.2006 № 59-ФЗ «О порядке рассмотрения обращений граждан Российской Федерации».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20.7.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Пастух обязан следить и не допускать, чтобы сельскохозяйственные животные отбились от стада во время прогона, выпаса. </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20.8. При осуществлении выпаса сельскохозяйственных животных допускается: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1) свободный выпас сельскохозяйственных животных на огороженной территории;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2) выпас сельскохозяйственных животных на неогороженных территориях (пастбищах) под надзором собственника или пастуха.</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Выпас лошадей допускается лишь в их стреноженном состоянии.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20.9. При осуществлении выпаса и прогона сельскохозяйственных животных запрещается: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xml:space="preserve">- безнадзорное пребывание сельскохозяйственных животных вне </w:t>
      </w:r>
      <w:r w:rsidRPr="00B7469A">
        <w:rPr>
          <w:rFonts w:eastAsia="Times New Roman"/>
          <w:color w:val="000000"/>
          <w:sz w:val="28"/>
          <w:szCs w:val="28"/>
        </w:rPr>
        <w:lastRenderedPageBreak/>
        <w:t>специально отведенных для выпаса и прогона мест;</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выпас сельскохозяйственных животных на неогороженных территориях (пастбищах) без надзора;</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выпас сельскохозяйственных животных на территориях общего пользования округа,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выпас сельскохозяйственных животных в границах полосы отвода автомобильной дороги;</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оставлять на автомобильной дороге сельскохозяйственных животных без надзора;</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вести сельскохозяйственных животных по автомобильной дороге с асфальто- и цементобетонным покрытием при наличии иных путей;</w:t>
      </w:r>
    </w:p>
    <w:p w:rsidR="00B7469A" w:rsidRPr="00B7469A" w:rsidRDefault="00B7469A" w:rsidP="00B7469A">
      <w:pPr>
        <w:widowControl w:val="0"/>
        <w:suppressAutoHyphens/>
        <w:autoSpaceDE w:val="0"/>
        <w:ind w:firstLine="709"/>
        <w:jc w:val="both"/>
        <w:rPr>
          <w:rFonts w:eastAsia="Times New Roman"/>
          <w:color w:val="000000"/>
          <w:sz w:val="28"/>
          <w:szCs w:val="28"/>
        </w:rPr>
      </w:pPr>
      <w:r w:rsidRPr="00B7469A">
        <w:rPr>
          <w:rFonts w:eastAsia="Times New Roman"/>
          <w:color w:val="000000"/>
          <w:sz w:val="28"/>
          <w:szCs w:val="28"/>
        </w:rPr>
        <w:t>- выпас сельскохозяйственных животных и организация для них летних лагерей, ванн в границах прибрежных защитных полос;</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rsidR="00B7469A" w:rsidRPr="00B7469A" w:rsidRDefault="00B7469A" w:rsidP="00B7469A">
      <w:pPr>
        <w:ind w:firstLine="709"/>
        <w:jc w:val="both"/>
        <w:rPr>
          <w:rFonts w:eastAsia="Times New Roman"/>
          <w:color w:val="000000"/>
          <w:sz w:val="28"/>
          <w:szCs w:val="28"/>
        </w:rPr>
      </w:pPr>
    </w:p>
    <w:p w:rsidR="00B7469A" w:rsidRPr="00B7469A" w:rsidRDefault="00B7469A" w:rsidP="00B7469A">
      <w:pPr>
        <w:ind w:firstLine="709"/>
        <w:jc w:val="both"/>
        <w:outlineLvl w:val="3"/>
        <w:rPr>
          <w:rFonts w:eastAsia="Times New Roman"/>
          <w:b/>
          <w:bCs/>
          <w:sz w:val="28"/>
          <w:szCs w:val="28"/>
        </w:rPr>
      </w:pPr>
      <w:r w:rsidRPr="00B7469A">
        <w:rPr>
          <w:rFonts w:eastAsia="Times New Roman"/>
          <w:b/>
          <w:bCs/>
          <w:sz w:val="28"/>
          <w:szCs w:val="28"/>
        </w:rPr>
        <w:t xml:space="preserve">Глава 21. Праздничное оформление территории муниципального образования «Сафоновский муниципальный округ» Смоленской области </w:t>
      </w:r>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21.1. Праздничное и (или) тематическое оформление территории округа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21.2. В перечень объектов праздничного оформления могут включаться: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а) площади, улицы, бульвары, мостовые сооружения, магистрали;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б) места массовых гуляний, парки, скверы, набережные;</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в) фасады зданий;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г) фасады и витрины объектов потребительского рынка и услуг, промышленных предприятий, банков, автозаправочных станций, организаций </w:t>
      </w:r>
      <w:r w:rsidRPr="00B7469A">
        <w:rPr>
          <w:rFonts w:eastAsia="Times New Roman"/>
          <w:color w:val="000000"/>
          <w:sz w:val="28"/>
          <w:szCs w:val="28"/>
        </w:rPr>
        <w:lastRenderedPageBreak/>
        <w:t>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д) наземный общественный пассажирский транспорт, территории и фасады зданий, строений и сооружений транспортной инфраструктуры.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21.3. К элементам праздничного оформления относятся: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а) текстильные или нетканые изделия, в том числе с нанесенными на их поверхности графическими изображениями;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б) объемно-декоративные сооружения, имеющие несущую конструкцию и внешнее оформление, соответствующее тематике мероприятия;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г) праздничное освещение (иллюминация) улиц, площадей, фасадов зданий и сооружений, в том числе:</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праздничная подсветка фасадов зданий;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иллюминационные гирлянды и кронштейны;</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подсветка зеленых насаждений;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праздничное и тематическое оформление пассажирского транспорта;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государственные и муниципальные флаги, государственная и муниципальная символика;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декоративные флаги, флажки, стяги;</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информационные и тематические материалы на рекламных конструкциях;</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21.4. Для праздничного оформления округа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21.5.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21.6.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21.7.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 xml:space="preserve">21.8. Праздничное оформление осуществляется собственниками и (или) иными законными владельцами объектов праздничного оформления в рамках </w:t>
      </w:r>
      <w:r w:rsidRPr="00B7469A">
        <w:rPr>
          <w:rFonts w:eastAsia="Times New Roman"/>
          <w:color w:val="000000"/>
          <w:sz w:val="28"/>
          <w:szCs w:val="28"/>
        </w:rPr>
        <w:lastRenderedPageBreak/>
        <w:t>концепции праздничного оформления территории муниципального округа за счет собственных средств либо в соответствии с муниципальными контрактами, заключенными в пределах средств, предусмотренных на эти цели в бюджете муниципального округа,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7469A" w:rsidRPr="00B7469A" w:rsidRDefault="00B7469A" w:rsidP="00B7469A">
      <w:pPr>
        <w:ind w:firstLine="709"/>
        <w:jc w:val="both"/>
        <w:rPr>
          <w:rFonts w:eastAsia="Times New Roman"/>
          <w:color w:val="000000"/>
          <w:sz w:val="28"/>
          <w:szCs w:val="28"/>
        </w:rPr>
      </w:pPr>
      <w:r w:rsidRPr="00B7469A">
        <w:rPr>
          <w:rFonts w:eastAsia="Times New Roman"/>
          <w:color w:val="000000"/>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B7469A" w:rsidRPr="00B7469A" w:rsidRDefault="00B7469A" w:rsidP="00B7469A">
      <w:pPr>
        <w:ind w:firstLine="709"/>
        <w:jc w:val="both"/>
        <w:rPr>
          <w:rFonts w:eastAsia="Times New Roman"/>
          <w:b/>
          <w:color w:val="000000"/>
          <w:sz w:val="28"/>
          <w:szCs w:val="28"/>
        </w:rPr>
      </w:pPr>
    </w:p>
    <w:p w:rsidR="00B7469A" w:rsidRPr="00B7469A" w:rsidRDefault="00B7469A" w:rsidP="00B7469A">
      <w:pPr>
        <w:ind w:firstLine="709"/>
        <w:jc w:val="both"/>
        <w:rPr>
          <w:b/>
          <w:color w:val="000000"/>
          <w:sz w:val="28"/>
          <w:szCs w:val="28"/>
        </w:rPr>
      </w:pPr>
      <w:r w:rsidRPr="00B7469A">
        <w:rPr>
          <w:rFonts w:eastAsia="Times New Roman"/>
          <w:b/>
          <w:color w:val="000000"/>
          <w:sz w:val="28"/>
          <w:szCs w:val="28"/>
        </w:rPr>
        <w:t xml:space="preserve">Глава 22. </w:t>
      </w:r>
      <w:r w:rsidRPr="00B7469A">
        <w:rPr>
          <w:b/>
          <w:color w:val="000000"/>
          <w:sz w:val="28"/>
          <w:szCs w:val="28"/>
        </w:rPr>
        <w:t>Освещение и осветительное оборудование</w:t>
      </w:r>
    </w:p>
    <w:p w:rsidR="00B7469A" w:rsidRPr="00B7469A" w:rsidRDefault="00B7469A" w:rsidP="00B7469A">
      <w:pPr>
        <w:ind w:firstLine="709"/>
        <w:jc w:val="both"/>
        <w:rPr>
          <w:rFonts w:eastAsia="Times New Roman"/>
          <w:b/>
          <w:color w:val="000000"/>
          <w:sz w:val="28"/>
          <w:szCs w:val="28"/>
        </w:rPr>
      </w:pP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22.1. Улицы, площади, скверы, бульвары, пешеходные аллеи, дороги, мосты, подземные переходы, общественные и рекреационные территории, территории жилых кварталов, микрорайонов, жилых дворов, территории промышленных и коммунальных предприятий, социальных объектов, рекламные конструкции, витрины должны освещаться в темное время суток.</w:t>
      </w:r>
    </w:p>
    <w:p w:rsidR="00B7469A" w:rsidRPr="00B7469A" w:rsidRDefault="00B7469A" w:rsidP="00B7469A">
      <w:pPr>
        <w:autoSpaceDE w:val="0"/>
        <w:autoSpaceDN w:val="0"/>
        <w:adjustRightInd w:val="0"/>
        <w:ind w:firstLine="709"/>
        <w:jc w:val="both"/>
        <w:rPr>
          <w:bCs/>
          <w:sz w:val="28"/>
          <w:szCs w:val="28"/>
        </w:rPr>
      </w:pPr>
      <w:r w:rsidRPr="00B7469A">
        <w:rPr>
          <w:color w:val="000000"/>
          <w:sz w:val="28"/>
          <w:szCs w:val="28"/>
        </w:rPr>
        <w:t xml:space="preserve">22.2. </w:t>
      </w:r>
      <w:r w:rsidRPr="00B7469A">
        <w:rPr>
          <w:bCs/>
          <w:sz w:val="28"/>
          <w:szCs w:val="28"/>
        </w:rPr>
        <w:t>При создании и благоустройстве освещения и осветительного оборудования на объектах благоустройства необходимо учитывать принципы комфортной организации пешеходной среды, в том числе необходимость создания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rsidR="00B7469A" w:rsidRPr="00B7469A" w:rsidRDefault="00B7469A" w:rsidP="00B7469A">
      <w:pPr>
        <w:autoSpaceDE w:val="0"/>
        <w:autoSpaceDN w:val="0"/>
        <w:adjustRightInd w:val="0"/>
        <w:ind w:firstLine="709"/>
        <w:jc w:val="both"/>
        <w:rPr>
          <w:sz w:val="28"/>
          <w:szCs w:val="28"/>
        </w:rPr>
      </w:pPr>
      <w:r w:rsidRPr="00B7469A">
        <w:rPr>
          <w:color w:val="000000"/>
          <w:sz w:val="28"/>
          <w:szCs w:val="28"/>
        </w:rPr>
        <w:t>22</w:t>
      </w:r>
      <w:r w:rsidRPr="00B7469A">
        <w:rPr>
          <w:sz w:val="28"/>
          <w:szCs w:val="28"/>
        </w:rPr>
        <w:t>.3. При проектировании освещения и осветительного оборудования необходимо обеспечивать:</w:t>
      </w:r>
    </w:p>
    <w:p w:rsidR="00B7469A" w:rsidRPr="00B7469A" w:rsidRDefault="00B7469A" w:rsidP="00B7469A">
      <w:pPr>
        <w:autoSpaceDE w:val="0"/>
        <w:autoSpaceDN w:val="0"/>
        <w:adjustRightInd w:val="0"/>
        <w:ind w:firstLine="709"/>
        <w:jc w:val="both"/>
        <w:rPr>
          <w:sz w:val="28"/>
          <w:szCs w:val="28"/>
        </w:rPr>
      </w:pPr>
      <w:r w:rsidRPr="00B7469A">
        <w:rPr>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rsidR="00B7469A" w:rsidRPr="00B7469A" w:rsidRDefault="00B7469A" w:rsidP="00B7469A">
      <w:pPr>
        <w:autoSpaceDE w:val="0"/>
        <w:autoSpaceDN w:val="0"/>
        <w:adjustRightInd w:val="0"/>
        <w:ind w:firstLine="709"/>
        <w:jc w:val="both"/>
        <w:rPr>
          <w:sz w:val="28"/>
          <w:szCs w:val="28"/>
        </w:rPr>
      </w:pPr>
      <w:r w:rsidRPr="00B7469A">
        <w:rPr>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B7469A" w:rsidRPr="00B7469A" w:rsidRDefault="00B7469A" w:rsidP="00B7469A">
      <w:pPr>
        <w:autoSpaceDE w:val="0"/>
        <w:autoSpaceDN w:val="0"/>
        <w:adjustRightInd w:val="0"/>
        <w:ind w:firstLine="709"/>
        <w:jc w:val="both"/>
        <w:rPr>
          <w:sz w:val="28"/>
          <w:szCs w:val="28"/>
        </w:rPr>
      </w:pPr>
      <w:r w:rsidRPr="00B7469A">
        <w:rPr>
          <w:sz w:val="28"/>
          <w:szCs w:val="28"/>
        </w:rPr>
        <w:t>- удобство обслуживания и управления при разных режимах работы установок.</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22.4. Освещенность улиц и дорог в населенном пункте должна быть обеспечена в соответствии с требованиями действующего государственного стандарта.</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22.5. На территории округа применяется функциональное, архитектурное, праздничное и информационное освещение.</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При проектировании указанных видов освещения необходимо обеспечивать:</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 xml:space="preserve">- надежность работы установок согласно </w:t>
      </w:r>
      <w:hyperlink r:id="rId33" w:history="1">
        <w:r w:rsidRPr="00B7469A">
          <w:rPr>
            <w:color w:val="000000"/>
            <w:sz w:val="28"/>
            <w:szCs w:val="28"/>
          </w:rPr>
          <w:t>Правилам</w:t>
        </w:r>
      </w:hyperlink>
      <w:r w:rsidRPr="00B7469A">
        <w:rPr>
          <w:color w:val="000000"/>
          <w:sz w:val="28"/>
          <w:szCs w:val="28"/>
        </w:rPr>
        <w:t xml:space="preserve"> устройства электроустановок (ПУЭ), безопасность населения, обслуживающего персонала и, в необходимых случаях, защищенность от вандализма;</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lastRenderedPageBreak/>
        <w:t>- экономичность и энергоэффективность применяемых установок, рациональное распределение и использование электроэнергии;</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 удобство обслуживания и управления при разных режимах работы установок.</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22.6. Включение осветительного оборудования производится при снижении уровня естественной освещенности в вечерние сумерки, отключение - в утренние сумерки.</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22.7. Освещение рекламных конструкций обеспечивают их владельцы (рекламораспространители), общественных зданий - собственники (владельцы) указанных объектов.</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22.8. Размещение уличных фонарей, торшеров, другого осветительного оборудования в сочетании с застройкой и озеленением должно способствовать созданию безопасной среды, не создавать помех участникам дорожного движения.</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22.9. Содержание, ремонт и эксплуатация осветительного оборудования, предназначенного для освещения территории поселения и наружного освещения объектов (далее - осветительное оборудование), осуществляется собственниками (владельцами) указанного осветительного оборудования с соблюдением требований законодательства и настоящих Правил.</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 xml:space="preserve">22.10. </w:t>
      </w:r>
      <w:r w:rsidRPr="00B7469A">
        <w:rPr>
          <w:sz w:val="28"/>
          <w:szCs w:val="28"/>
        </w:rPr>
        <w:t>Запрещается</w:t>
      </w:r>
      <w:r w:rsidRPr="00B7469A">
        <w:rPr>
          <w:color w:val="000000"/>
          <w:sz w:val="28"/>
          <w:szCs w:val="28"/>
        </w:rPr>
        <w:t xml:space="preserve"> расположение неработающих светильников подряд, один за другим.</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22.11. Замена недействующих светильников должна производиться их собственниками (владельцами) в срок, не превышающий 10 суток с момента обнаружения неисправностей или поступления соответствующего сообщения.</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22.12. Металлические опоры, кронштейны и другие элементы осветительного оборудования должны быть технически исправны, содержаться в чистоте, не иметь очагов коррозии и окрашиваться по мере необходимости, но не реже одного раза в три года.</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22.13. Повреждения осветительного оборудования или его элементов при дорожно-транспортных происшествиях устраняются за счет виновного лица. Вывоз сбитых опор освещения осуществляется владельцами опор или подрядной организацией в течение суток с момента их обнаружения.</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22.14. Организации и граждане обязаны контролировать нахождение в исправном состоянии осветительного оборудования, расположенного на прилегающих территориях объектов, находящихся в их собственности (владении, пользовании), и дворовых (внутриквартальных) территориях. В случае обнаружения неисправностей необходимо незамедлительно проинформировать об этом собственников (владельцев) осветительного оборудования, управляющие компании, Администрацию округа.</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22.15. Нарушения в работе осветительного оборудования всех видов освещения, связанные с обрывом электрических проводов или повреждением опор, должны устраняться собственниками (владельцами) осветительного оборудования немедленно после обнаружения.</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22.16. На территории округа</w:t>
      </w:r>
      <w:r w:rsidRPr="00B7469A">
        <w:rPr>
          <w:sz w:val="28"/>
          <w:szCs w:val="28"/>
        </w:rPr>
        <w:t xml:space="preserve"> запрещается</w:t>
      </w:r>
      <w:r w:rsidRPr="00B7469A">
        <w:rPr>
          <w:color w:val="000000"/>
          <w:sz w:val="28"/>
          <w:szCs w:val="28"/>
        </w:rPr>
        <w:t>:</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lastRenderedPageBreak/>
        <w:t>1) самовольное подключение проводов и кабелей к сетям уличного освещения и осветительному оборудованию;</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 эксплуатация сетей уличного освещения и осветительного оборудования при наличии обрывов проводов, повреждений опор, изоляторов.</w:t>
      </w:r>
    </w:p>
    <w:p w:rsidR="00B7469A" w:rsidRPr="00B7469A" w:rsidRDefault="00B7469A" w:rsidP="00B7469A">
      <w:pPr>
        <w:autoSpaceDE w:val="0"/>
        <w:autoSpaceDN w:val="0"/>
        <w:adjustRightInd w:val="0"/>
        <w:ind w:firstLine="709"/>
        <w:jc w:val="both"/>
        <w:rPr>
          <w:color w:val="000000"/>
          <w:sz w:val="28"/>
          <w:szCs w:val="28"/>
        </w:rPr>
      </w:pPr>
      <w:r w:rsidRPr="00B7469A">
        <w:rPr>
          <w:color w:val="000000"/>
          <w:sz w:val="28"/>
          <w:szCs w:val="28"/>
        </w:rPr>
        <w:t xml:space="preserve">22.17. К праздничному освещению (праздничной иллюминации) относятся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w:t>
      </w:r>
      <w:r w:rsidRPr="00B7469A">
        <w:rPr>
          <w:sz w:val="28"/>
          <w:szCs w:val="28"/>
        </w:rPr>
        <w:t xml:space="preserve">праздничная подсветка фасадов зданий, иллюминационные гирлянды и кронштейны, подсветка зеленых насаждений </w:t>
      </w:r>
      <w:r w:rsidRPr="00B7469A">
        <w:rPr>
          <w:color w:val="000000"/>
          <w:sz w:val="28"/>
          <w:szCs w:val="28"/>
        </w:rPr>
        <w:t>и т.п.</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22.18. Праздничная иллюминация улиц, площадей и иных территорий муниципального образования выполняется специализированными организациями по договору с Администрацией округа.</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22.19.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 и по согласованию с Администрацией муниципального образования «Сафоновский муниципальный округ» Смоленской области.</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 xml:space="preserve">22.20. Световая информация, в том числе, световая реклама, должна помогать ориентации пешеходов и водителей автотранспорта в пространстве и участвовать в решении светокомпозиционных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w:t>
      </w:r>
      <w:hyperlink r:id="rId34" w:history="1">
        <w:r w:rsidRPr="00B7469A">
          <w:rPr>
            <w:color w:val="000000"/>
            <w:sz w:val="28"/>
            <w:szCs w:val="28"/>
          </w:rPr>
          <w:t>правилам</w:t>
        </w:r>
      </w:hyperlink>
      <w:r w:rsidRPr="00B7469A">
        <w:rPr>
          <w:color w:val="000000"/>
          <w:sz w:val="28"/>
          <w:szCs w:val="28"/>
        </w:rPr>
        <w:t xml:space="preserve"> дорожного движения, не нарушать комфортность проживания населения.</w:t>
      </w:r>
    </w:p>
    <w:p w:rsidR="001079A6" w:rsidRPr="009D4DBA" w:rsidRDefault="00B7469A" w:rsidP="009D4DBA">
      <w:pPr>
        <w:widowControl w:val="0"/>
        <w:autoSpaceDE w:val="0"/>
        <w:autoSpaceDN w:val="0"/>
        <w:adjustRightInd w:val="0"/>
        <w:ind w:firstLine="709"/>
        <w:jc w:val="both"/>
        <w:rPr>
          <w:color w:val="000000"/>
          <w:sz w:val="28"/>
          <w:szCs w:val="28"/>
        </w:rPr>
      </w:pPr>
      <w:r w:rsidRPr="00B7469A">
        <w:rPr>
          <w:color w:val="000000"/>
          <w:sz w:val="28"/>
          <w:szCs w:val="28"/>
        </w:rPr>
        <w:t xml:space="preserve">22.21. Собственники зданий, помещений, вправе размещать световую рекламу на принадлежащих им объектах с учетом технической возможности их подключения  и по согласованию с Администрацией округа. </w:t>
      </w:r>
    </w:p>
    <w:p w:rsidR="001079A6" w:rsidRPr="00B7469A" w:rsidRDefault="001079A6" w:rsidP="00B7469A">
      <w:pPr>
        <w:ind w:firstLine="709"/>
        <w:jc w:val="both"/>
        <w:rPr>
          <w:rFonts w:eastAsia="Times New Roman"/>
          <w:color w:val="000000"/>
          <w:sz w:val="28"/>
          <w:szCs w:val="28"/>
        </w:rPr>
      </w:pPr>
    </w:p>
    <w:p w:rsidR="00B7469A" w:rsidRPr="00B7469A" w:rsidRDefault="00B7469A" w:rsidP="00B7469A">
      <w:pPr>
        <w:widowControl w:val="0"/>
        <w:autoSpaceDE w:val="0"/>
        <w:autoSpaceDN w:val="0"/>
        <w:adjustRightInd w:val="0"/>
        <w:ind w:firstLine="709"/>
        <w:jc w:val="both"/>
        <w:outlineLvl w:val="1"/>
        <w:rPr>
          <w:b/>
          <w:color w:val="000000"/>
          <w:sz w:val="28"/>
          <w:szCs w:val="28"/>
        </w:rPr>
      </w:pPr>
      <w:r w:rsidRPr="00B7469A">
        <w:rPr>
          <w:b/>
          <w:color w:val="000000"/>
          <w:sz w:val="28"/>
          <w:szCs w:val="28"/>
        </w:rPr>
        <w:t>Глава 23. Организация порядка на территории рынков</w:t>
      </w:r>
    </w:p>
    <w:p w:rsidR="00B7469A" w:rsidRPr="00B7469A" w:rsidRDefault="00B7469A" w:rsidP="00B7469A">
      <w:pPr>
        <w:widowControl w:val="0"/>
        <w:autoSpaceDE w:val="0"/>
        <w:autoSpaceDN w:val="0"/>
        <w:adjustRightInd w:val="0"/>
        <w:ind w:firstLine="709"/>
        <w:jc w:val="both"/>
        <w:outlineLvl w:val="1"/>
        <w:rPr>
          <w:b/>
          <w:color w:val="000000"/>
          <w:sz w:val="28"/>
          <w:szCs w:val="28"/>
        </w:rPr>
      </w:pP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 xml:space="preserve">23.1. Управляющие рынками компании обязаны устанавливать на территориях рынков общественные туалеты и содержать территорию в надлежащем санитарном состоянии. </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 xml:space="preserve">23.2. Территория рынков очищается после окончания торговли с обязательной в теплое время года предварительной поливкой всей территории. Текущая уборка рынков проводится в течение всего торгового дня. </w:t>
      </w:r>
    </w:p>
    <w:p w:rsidR="00B7469A" w:rsidRPr="00B7469A" w:rsidRDefault="00B7469A" w:rsidP="00B7469A">
      <w:pPr>
        <w:widowControl w:val="0"/>
        <w:autoSpaceDE w:val="0"/>
        <w:autoSpaceDN w:val="0"/>
        <w:adjustRightInd w:val="0"/>
        <w:ind w:firstLine="709"/>
        <w:jc w:val="both"/>
        <w:rPr>
          <w:color w:val="000000"/>
          <w:sz w:val="28"/>
          <w:szCs w:val="28"/>
        </w:rPr>
      </w:pPr>
      <w:r w:rsidRPr="00B7469A">
        <w:rPr>
          <w:color w:val="000000"/>
          <w:sz w:val="28"/>
          <w:szCs w:val="28"/>
        </w:rPr>
        <w:t>23.3. Для сбора мусора на территории рынка устанавливаются мусоросборники в количестве, обеспечивающем сбор ежедневно образуемых отходов, и урны из расчета одна урна на 50 квадратных метров площади, которые по окончании торговли ежедневно очищаются.</w:t>
      </w:r>
    </w:p>
    <w:p w:rsidR="00B7469A" w:rsidRPr="00B7469A" w:rsidRDefault="00B7469A" w:rsidP="001079A6">
      <w:pPr>
        <w:jc w:val="both"/>
        <w:rPr>
          <w:rFonts w:eastAsia="Times New Roman"/>
          <w:color w:val="000000"/>
          <w:sz w:val="28"/>
          <w:szCs w:val="28"/>
        </w:rPr>
      </w:pPr>
    </w:p>
    <w:p w:rsidR="00B7469A" w:rsidRPr="00B7469A" w:rsidRDefault="00B7469A" w:rsidP="00B7469A">
      <w:pPr>
        <w:ind w:firstLine="709"/>
        <w:jc w:val="both"/>
        <w:outlineLvl w:val="3"/>
        <w:rPr>
          <w:rFonts w:eastAsia="Times New Roman"/>
          <w:b/>
          <w:bCs/>
          <w:sz w:val="28"/>
          <w:szCs w:val="28"/>
        </w:rPr>
      </w:pPr>
      <w:r w:rsidRPr="00B7469A">
        <w:rPr>
          <w:rFonts w:eastAsia="Times New Roman"/>
          <w:b/>
          <w:bCs/>
          <w:sz w:val="28"/>
          <w:szCs w:val="28"/>
        </w:rPr>
        <w:t>Глава 24. Ответственность за нарушение Правил</w:t>
      </w:r>
    </w:p>
    <w:p w:rsidR="00B7469A" w:rsidRPr="00B7469A" w:rsidRDefault="00B7469A" w:rsidP="00B7469A">
      <w:pPr>
        <w:ind w:firstLine="709"/>
        <w:jc w:val="both"/>
        <w:outlineLvl w:val="3"/>
        <w:rPr>
          <w:rFonts w:eastAsia="Times New Roman"/>
          <w:b/>
          <w:bCs/>
          <w:sz w:val="28"/>
          <w:szCs w:val="28"/>
        </w:rPr>
      </w:pPr>
    </w:p>
    <w:p w:rsidR="00B7469A" w:rsidRPr="00B7469A" w:rsidRDefault="00B7469A" w:rsidP="00B7469A">
      <w:pPr>
        <w:autoSpaceDE w:val="0"/>
        <w:autoSpaceDN w:val="0"/>
        <w:adjustRightInd w:val="0"/>
        <w:ind w:firstLine="709"/>
        <w:jc w:val="both"/>
        <w:rPr>
          <w:rFonts w:eastAsia="Times New Roman"/>
          <w:sz w:val="28"/>
          <w:szCs w:val="28"/>
        </w:rPr>
      </w:pPr>
      <w:r w:rsidRPr="00B7469A">
        <w:rPr>
          <w:rFonts w:eastAsia="Times New Roman"/>
          <w:color w:val="000000"/>
          <w:sz w:val="28"/>
          <w:szCs w:val="28"/>
        </w:rPr>
        <w:t xml:space="preserve">24.1. Нарушение Правил благоустройства территории муниципального округа влечет за собой ответственность в соответствии областным законом от </w:t>
      </w:r>
      <w:r w:rsidRPr="00B7469A">
        <w:rPr>
          <w:rFonts w:eastAsia="Times New Roman"/>
          <w:color w:val="000000"/>
          <w:sz w:val="28"/>
          <w:szCs w:val="28"/>
        </w:rPr>
        <w:lastRenderedPageBreak/>
        <w:t>25 июня 2003 года № 28-з «Об административных правонарушениях на территории Смоленской области»</w:t>
      </w:r>
      <w:r w:rsidRPr="00B7469A">
        <w:rPr>
          <w:rFonts w:eastAsia="Times New Roman"/>
          <w:color w:val="FF0000"/>
          <w:sz w:val="28"/>
          <w:szCs w:val="28"/>
        </w:rPr>
        <w:t xml:space="preserve"> </w:t>
      </w:r>
      <w:r w:rsidRPr="00B7469A">
        <w:rPr>
          <w:rFonts w:eastAsia="Times New Roman"/>
          <w:color w:val="000000"/>
          <w:sz w:val="28"/>
          <w:szCs w:val="28"/>
        </w:rPr>
        <w:t>и законодательством Российской Федерации.</w:t>
      </w:r>
    </w:p>
    <w:p w:rsidR="00B7469A" w:rsidRPr="00B7469A" w:rsidRDefault="00C11BBD" w:rsidP="00B7469A">
      <w:pPr>
        <w:widowControl w:val="0"/>
        <w:autoSpaceDE w:val="0"/>
        <w:autoSpaceDN w:val="0"/>
        <w:ind w:firstLine="709"/>
        <w:jc w:val="both"/>
        <w:rPr>
          <w:rFonts w:eastAsia="Times New Roman"/>
          <w:color w:val="000000"/>
          <w:sz w:val="28"/>
          <w:szCs w:val="28"/>
        </w:rPr>
      </w:pPr>
      <w:r>
        <w:rPr>
          <w:rFonts w:eastAsia="Times New Roman"/>
          <w:color w:val="000000"/>
          <w:sz w:val="28"/>
          <w:szCs w:val="28"/>
        </w:rPr>
        <w:t>24.2</w:t>
      </w:r>
      <w:r w:rsidR="00B7469A" w:rsidRPr="00B7469A">
        <w:rPr>
          <w:rFonts w:eastAsia="Times New Roman"/>
          <w:color w:val="000000"/>
          <w:sz w:val="28"/>
          <w:szCs w:val="28"/>
        </w:rPr>
        <w:t>. Одним из механизмов контроля за соблюдением Правил является общественный контроль.</w:t>
      </w:r>
    </w:p>
    <w:p w:rsidR="00B7469A" w:rsidRPr="00B7469A" w:rsidRDefault="00B7469A" w:rsidP="00B7469A">
      <w:pPr>
        <w:widowControl w:val="0"/>
        <w:autoSpaceDE w:val="0"/>
        <w:autoSpaceDN w:val="0"/>
        <w:ind w:firstLine="709"/>
        <w:jc w:val="both"/>
        <w:rPr>
          <w:rFonts w:eastAsia="Times New Roman"/>
          <w:color w:val="000000"/>
          <w:sz w:val="28"/>
          <w:szCs w:val="28"/>
        </w:rPr>
      </w:pPr>
      <w:r w:rsidRPr="00B7469A">
        <w:rPr>
          <w:rFonts w:eastAsia="Times New Roman"/>
          <w:color w:val="000000"/>
          <w:sz w:val="28"/>
          <w:szCs w:val="28"/>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rsidR="00B7469A" w:rsidRPr="00B7469A" w:rsidRDefault="00B7469A" w:rsidP="00B7469A">
      <w:pPr>
        <w:widowControl w:val="0"/>
        <w:autoSpaceDE w:val="0"/>
        <w:autoSpaceDN w:val="0"/>
        <w:ind w:firstLine="709"/>
        <w:jc w:val="both"/>
        <w:rPr>
          <w:rFonts w:eastAsia="Times New Roman"/>
          <w:color w:val="000000"/>
          <w:sz w:val="28"/>
          <w:szCs w:val="28"/>
        </w:rPr>
      </w:pPr>
      <w:r w:rsidRPr="00B7469A">
        <w:rPr>
          <w:rFonts w:eastAsia="Times New Roman"/>
          <w:color w:val="000000"/>
          <w:sz w:val="28"/>
          <w:szCs w:val="28"/>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 (или) на интерактивный портал в информационно-телекоммуникационной сети «Интернет».</w:t>
      </w:r>
    </w:p>
    <w:p w:rsidR="00902D8E" w:rsidRPr="00C11BBD" w:rsidRDefault="00B7469A" w:rsidP="00C11BBD">
      <w:pPr>
        <w:widowControl w:val="0"/>
        <w:autoSpaceDE w:val="0"/>
        <w:autoSpaceDN w:val="0"/>
        <w:ind w:firstLine="709"/>
        <w:jc w:val="both"/>
        <w:rPr>
          <w:rFonts w:eastAsia="Times New Roman"/>
          <w:color w:val="000000"/>
          <w:sz w:val="28"/>
          <w:szCs w:val="28"/>
        </w:rPr>
      </w:pPr>
      <w:r w:rsidRPr="00B7469A">
        <w:rPr>
          <w:rFonts w:eastAsia="Times New Roman"/>
          <w:color w:val="000000"/>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w:t>
      </w:r>
      <w:bookmarkEnd w:id="4"/>
      <w:bookmarkEnd w:id="5"/>
    </w:p>
    <w:sectPr w:rsidR="00902D8E" w:rsidRPr="00C11BBD" w:rsidSect="00902D8E">
      <w:footerReference w:type="default" r:id="rId35"/>
      <w:headerReference w:type="first" r:id="rId36"/>
      <w:footerReference w:type="first" r:id="rId37"/>
      <w:pgSz w:w="11906" w:h="16838" w:code="9"/>
      <w:pgMar w:top="851" w:right="851" w:bottom="993" w:left="1418" w:header="510" w:footer="62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EB5" w:rsidRDefault="00862EB5" w:rsidP="00361CAD">
      <w:r>
        <w:separator/>
      </w:r>
    </w:p>
  </w:endnote>
  <w:endnote w:type="continuationSeparator" w:id="1">
    <w:p w:rsidR="00862EB5" w:rsidRDefault="00862EB5" w:rsidP="00361C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69A" w:rsidRDefault="00B5623B">
    <w:pPr>
      <w:pStyle w:val="af2"/>
      <w:jc w:val="center"/>
    </w:pPr>
    <w:r>
      <w:fldChar w:fldCharType="begin"/>
    </w:r>
    <w:r w:rsidR="00286346">
      <w:instrText>PAGE   \* MERGEFORMAT</w:instrText>
    </w:r>
    <w:r>
      <w:fldChar w:fldCharType="separate"/>
    </w:r>
    <w:r w:rsidR="008300E5">
      <w:rPr>
        <w:noProof/>
      </w:rPr>
      <w:t>2</w:t>
    </w:r>
    <w:r>
      <w:rPr>
        <w:noProof/>
      </w:rPr>
      <w:fldChar w:fldCharType="end"/>
    </w:r>
  </w:p>
  <w:p w:rsidR="00B7469A" w:rsidRDefault="00B7469A">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C5" w:rsidRDefault="00B5623B">
    <w:pPr>
      <w:pStyle w:val="af2"/>
      <w:jc w:val="right"/>
    </w:pPr>
    <w:r>
      <w:fldChar w:fldCharType="begin"/>
    </w:r>
    <w:r w:rsidR="00286346">
      <w:instrText xml:space="preserve"> PAGE   \* MERGEFORMAT </w:instrText>
    </w:r>
    <w:r>
      <w:fldChar w:fldCharType="separate"/>
    </w:r>
    <w:r w:rsidR="008300E5">
      <w:rPr>
        <w:noProof/>
      </w:rPr>
      <w:t>1</w:t>
    </w:r>
    <w:r>
      <w:rPr>
        <w:noProof/>
      </w:rPr>
      <w:fldChar w:fldCharType="end"/>
    </w:r>
  </w:p>
  <w:p w:rsidR="008010C5" w:rsidRDefault="008010C5">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EB5" w:rsidRDefault="00862EB5" w:rsidP="00361CAD">
      <w:r>
        <w:separator/>
      </w:r>
    </w:p>
  </w:footnote>
  <w:footnote w:type="continuationSeparator" w:id="1">
    <w:p w:rsidR="00862EB5" w:rsidRDefault="00862EB5" w:rsidP="00361CAD">
      <w:r>
        <w:continuationSeparator/>
      </w:r>
    </w:p>
  </w:footnote>
  <w:footnote w:id="2">
    <w:p w:rsidR="00B7469A" w:rsidRDefault="00B7469A" w:rsidP="00B7469A">
      <w:pPr>
        <w:pStyle w:val="af6"/>
        <w:jc w:val="both"/>
      </w:pPr>
      <w:r>
        <w:rPr>
          <w:rStyle w:val="af8"/>
        </w:rPr>
        <w:footnoteRef/>
      </w:r>
      <w:r>
        <w:t xml:space="preserve"> Пункты 11.11-11.13 применимы для крупных населенных пунктов муниципальных округов.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C5" w:rsidRPr="007F2C83" w:rsidRDefault="008010C5">
    <w:pPr>
      <w:pStyle w:val="a3"/>
      <w:jc w:val="center"/>
    </w:pPr>
  </w:p>
  <w:p w:rsidR="008010C5" w:rsidRDefault="008010C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F0239"/>
    <w:multiLevelType w:val="hybridMultilevel"/>
    <w:tmpl w:val="046CD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nsid w:val="25990AFE"/>
    <w:multiLevelType w:val="hybridMultilevel"/>
    <w:tmpl w:val="1FCC50EC"/>
    <w:lvl w:ilvl="0" w:tplc="DBDC24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0">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2">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B2A4F5F"/>
    <w:multiLevelType w:val="hybridMultilevel"/>
    <w:tmpl w:val="EB34F078"/>
    <w:lvl w:ilvl="0" w:tplc="F5822D3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615F4B"/>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790308"/>
    <w:multiLevelType w:val="multilevel"/>
    <w:tmpl w:val="37F056C4"/>
    <w:lvl w:ilvl="0">
      <w:start w:val="1"/>
      <w:numFmt w:val="decimal"/>
      <w:suff w:val="space"/>
      <w:lvlText w:val="%1)"/>
      <w:lvlJc w:val="left"/>
      <w:pPr>
        <w:ind w:left="0" w:firstLine="0"/>
      </w:pPr>
      <w:rPr>
        <w:rFonts w:ascii="Times New Roman" w:hAnsi="Times New Roman" w:cs="Times New Roman" w:hint="default"/>
        <w:sz w:val="24"/>
      </w:rPr>
    </w:lvl>
    <w:lvl w:ilvl="1">
      <w:start w:val="1"/>
      <w:numFmt w:val="decimal"/>
      <w:lvlText w:val="%1.%2."/>
      <w:lvlJc w:val="left"/>
      <w:pPr>
        <w:tabs>
          <w:tab w:val="num" w:pos="57"/>
        </w:tabs>
        <w:ind w:left="0" w:firstLine="0"/>
      </w:pPr>
      <w:rPr>
        <w:rFonts w:hint="default"/>
      </w:rPr>
    </w:lvl>
    <w:lvl w:ilvl="2">
      <w:start w:val="1"/>
      <w:numFmt w:val="decimal"/>
      <w:lvlText w:val="%1.%2.%3."/>
      <w:lvlJc w:val="left"/>
      <w:pPr>
        <w:tabs>
          <w:tab w:val="num" w:pos="57"/>
        </w:tabs>
        <w:ind w:left="0" w:firstLine="0"/>
      </w:pPr>
      <w:rPr>
        <w:rFonts w:hint="default"/>
      </w:rPr>
    </w:lvl>
    <w:lvl w:ilvl="3">
      <w:start w:val="1"/>
      <w:numFmt w:val="decimal"/>
      <w:lvlText w:val="%1.%2.%3.%4."/>
      <w:lvlJc w:val="left"/>
      <w:pPr>
        <w:tabs>
          <w:tab w:val="num" w:pos="57"/>
        </w:tabs>
        <w:ind w:left="0" w:firstLine="0"/>
      </w:pPr>
      <w:rPr>
        <w:rFonts w:hint="default"/>
      </w:rPr>
    </w:lvl>
    <w:lvl w:ilvl="4">
      <w:start w:val="1"/>
      <w:numFmt w:val="decimal"/>
      <w:lvlText w:val="%1.%2.%3.%4.%5."/>
      <w:lvlJc w:val="left"/>
      <w:pPr>
        <w:tabs>
          <w:tab w:val="num" w:pos="57"/>
        </w:tabs>
        <w:ind w:left="0" w:firstLine="0"/>
      </w:pPr>
      <w:rPr>
        <w:rFonts w:hint="default"/>
      </w:rPr>
    </w:lvl>
    <w:lvl w:ilvl="5">
      <w:start w:val="1"/>
      <w:numFmt w:val="decimal"/>
      <w:lvlText w:val="%1.%2.%3.%4.%5.%6."/>
      <w:lvlJc w:val="left"/>
      <w:pPr>
        <w:tabs>
          <w:tab w:val="num" w:pos="57"/>
        </w:tabs>
        <w:ind w:left="0" w:firstLine="0"/>
      </w:pPr>
      <w:rPr>
        <w:rFonts w:hint="default"/>
      </w:rPr>
    </w:lvl>
    <w:lvl w:ilvl="6">
      <w:start w:val="1"/>
      <w:numFmt w:val="decimal"/>
      <w:lvlText w:val="%1.%2.%3.%4.%5.%6.%7."/>
      <w:lvlJc w:val="left"/>
      <w:pPr>
        <w:tabs>
          <w:tab w:val="num" w:pos="57"/>
        </w:tabs>
        <w:ind w:left="0" w:firstLine="0"/>
      </w:pPr>
      <w:rPr>
        <w:rFonts w:hint="default"/>
      </w:rPr>
    </w:lvl>
    <w:lvl w:ilvl="7">
      <w:start w:val="1"/>
      <w:numFmt w:val="decimal"/>
      <w:lvlText w:val="%1.%2.%3.%4.%5.%6.%7.%8."/>
      <w:lvlJc w:val="left"/>
      <w:pPr>
        <w:tabs>
          <w:tab w:val="num" w:pos="57"/>
        </w:tabs>
        <w:ind w:left="0" w:firstLine="0"/>
      </w:pPr>
      <w:rPr>
        <w:rFonts w:hint="default"/>
      </w:rPr>
    </w:lvl>
    <w:lvl w:ilvl="8">
      <w:start w:val="1"/>
      <w:numFmt w:val="decimal"/>
      <w:lvlText w:val="%1.%2.%3.%4.%5.%6.%7.%8.%9."/>
      <w:lvlJc w:val="left"/>
      <w:pPr>
        <w:tabs>
          <w:tab w:val="num" w:pos="57"/>
        </w:tabs>
        <w:ind w:left="0" w:firstLine="0"/>
      </w:pPr>
      <w:rPr>
        <w:rFonts w:hint="default"/>
      </w:rPr>
    </w:lvl>
  </w:abstractNum>
  <w:abstractNum w:abstractNumId="16">
    <w:nsid w:val="5F44108C"/>
    <w:multiLevelType w:val="hybridMultilevel"/>
    <w:tmpl w:val="56705A9A"/>
    <w:lvl w:ilvl="0" w:tplc="C33C5496">
      <w:start w:val="1"/>
      <w:numFmt w:val="decimal"/>
      <w:lvlText w:val="%1."/>
      <w:lvlJc w:val="left"/>
      <w:pPr>
        <w:ind w:left="1826"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BB6FC3"/>
    <w:multiLevelType w:val="hybridMultilevel"/>
    <w:tmpl w:val="C870F4A0"/>
    <w:lvl w:ilvl="0" w:tplc="53A8D9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5D54C32"/>
    <w:multiLevelType w:val="hybridMultilevel"/>
    <w:tmpl w:val="204C8EB6"/>
    <w:lvl w:ilvl="0" w:tplc="FE2C7C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3">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7"/>
  </w:num>
  <w:num w:numId="2">
    <w:abstractNumId w:val="19"/>
  </w:num>
  <w:num w:numId="3">
    <w:abstractNumId w:val="13"/>
  </w:num>
  <w:num w:numId="4">
    <w:abstractNumId w:val="16"/>
  </w:num>
  <w:num w:numId="5">
    <w:abstractNumId w:val="20"/>
  </w:num>
  <w:num w:numId="6">
    <w:abstractNumId w:val="15"/>
  </w:num>
  <w:num w:numId="7">
    <w:abstractNumId w:val="9"/>
  </w:num>
  <w:num w:numId="8">
    <w:abstractNumId w:val="8"/>
  </w:num>
  <w:num w:numId="9">
    <w:abstractNumId w:val="17"/>
  </w:num>
  <w:num w:numId="10">
    <w:abstractNumId w:val="11"/>
  </w:num>
  <w:num w:numId="11">
    <w:abstractNumId w:val="23"/>
  </w:num>
  <w:num w:numId="12">
    <w:abstractNumId w:val="22"/>
  </w:num>
  <w:num w:numId="13">
    <w:abstractNumId w:val="3"/>
  </w:num>
  <w:num w:numId="14">
    <w:abstractNumId w:val="2"/>
  </w:num>
  <w:num w:numId="15">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9">
    <w:abstractNumId w:val="10"/>
  </w:num>
  <w:num w:numId="20">
    <w:abstractNumId w:val="6"/>
  </w:num>
  <w:num w:numId="21">
    <w:abstractNumId w:val="12"/>
  </w:num>
  <w:num w:numId="22">
    <w:abstractNumId w:val="18"/>
  </w:num>
  <w:num w:numId="23">
    <w:abstractNumId w:val="4"/>
  </w:num>
  <w:num w:numId="24">
    <w:abstractNumId w:val="1"/>
  </w:num>
  <w:num w:numId="25">
    <w:abstractNumId w:val="21"/>
  </w:num>
  <w:num w:numId="26">
    <w:abstractNumId w:val="14"/>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stylePaneFormatFilter w:val="3F01"/>
  <w:defaultTabStop w:val="708"/>
  <w:doNotHyphenateCaps/>
  <w:characterSpacingControl w:val="doNotCompress"/>
  <w:hdrShapeDefaults>
    <o:shapedefaults v:ext="edit" spidmax="5122"/>
  </w:hdrShapeDefaults>
  <w:footnotePr>
    <w:footnote w:id="0"/>
    <w:footnote w:id="1"/>
  </w:footnotePr>
  <w:endnotePr>
    <w:endnote w:id="0"/>
    <w:endnote w:id="1"/>
  </w:endnotePr>
  <w:compat/>
  <w:rsids>
    <w:rsidRoot w:val="00FD2235"/>
    <w:rsid w:val="00000A67"/>
    <w:rsid w:val="00000C0E"/>
    <w:rsid w:val="00001419"/>
    <w:rsid w:val="00001644"/>
    <w:rsid w:val="00002EAF"/>
    <w:rsid w:val="00003EB4"/>
    <w:rsid w:val="0000457A"/>
    <w:rsid w:val="00004697"/>
    <w:rsid w:val="000052B0"/>
    <w:rsid w:val="00006725"/>
    <w:rsid w:val="00006A1B"/>
    <w:rsid w:val="00007C0C"/>
    <w:rsid w:val="00015183"/>
    <w:rsid w:val="00015AE0"/>
    <w:rsid w:val="000173D0"/>
    <w:rsid w:val="000206E4"/>
    <w:rsid w:val="00020750"/>
    <w:rsid w:val="00020EA1"/>
    <w:rsid w:val="00021EF9"/>
    <w:rsid w:val="000226C1"/>
    <w:rsid w:val="00022CFC"/>
    <w:rsid w:val="0002325B"/>
    <w:rsid w:val="00023D4F"/>
    <w:rsid w:val="000241D1"/>
    <w:rsid w:val="000244AD"/>
    <w:rsid w:val="00024563"/>
    <w:rsid w:val="00025538"/>
    <w:rsid w:val="00030867"/>
    <w:rsid w:val="00030E5A"/>
    <w:rsid w:val="00031632"/>
    <w:rsid w:val="000346C6"/>
    <w:rsid w:val="00034CD2"/>
    <w:rsid w:val="00034FF6"/>
    <w:rsid w:val="0003734A"/>
    <w:rsid w:val="00040FEB"/>
    <w:rsid w:val="00041D24"/>
    <w:rsid w:val="00041DA6"/>
    <w:rsid w:val="00041E3E"/>
    <w:rsid w:val="00043D00"/>
    <w:rsid w:val="00044418"/>
    <w:rsid w:val="0004479B"/>
    <w:rsid w:val="00044AB3"/>
    <w:rsid w:val="00045556"/>
    <w:rsid w:val="00045D9D"/>
    <w:rsid w:val="00045DE5"/>
    <w:rsid w:val="000504BF"/>
    <w:rsid w:val="00050B64"/>
    <w:rsid w:val="000520DA"/>
    <w:rsid w:val="00052A06"/>
    <w:rsid w:val="000542B1"/>
    <w:rsid w:val="00055796"/>
    <w:rsid w:val="00055A9D"/>
    <w:rsid w:val="00055B1D"/>
    <w:rsid w:val="00055B7E"/>
    <w:rsid w:val="00056635"/>
    <w:rsid w:val="00057D38"/>
    <w:rsid w:val="00060476"/>
    <w:rsid w:val="00061EF3"/>
    <w:rsid w:val="000625AE"/>
    <w:rsid w:val="000634AA"/>
    <w:rsid w:val="00063992"/>
    <w:rsid w:val="00065655"/>
    <w:rsid w:val="00065918"/>
    <w:rsid w:val="0006780A"/>
    <w:rsid w:val="000719F0"/>
    <w:rsid w:val="0007249E"/>
    <w:rsid w:val="00074EF2"/>
    <w:rsid w:val="00077754"/>
    <w:rsid w:val="000804B7"/>
    <w:rsid w:val="00085223"/>
    <w:rsid w:val="0008622B"/>
    <w:rsid w:val="00086A93"/>
    <w:rsid w:val="00086E6B"/>
    <w:rsid w:val="00087612"/>
    <w:rsid w:val="000909DB"/>
    <w:rsid w:val="00090C10"/>
    <w:rsid w:val="00091480"/>
    <w:rsid w:val="00091B47"/>
    <w:rsid w:val="000946BE"/>
    <w:rsid w:val="00094CB5"/>
    <w:rsid w:val="00096EB3"/>
    <w:rsid w:val="00096F9A"/>
    <w:rsid w:val="000A1404"/>
    <w:rsid w:val="000A608B"/>
    <w:rsid w:val="000A65AD"/>
    <w:rsid w:val="000B072C"/>
    <w:rsid w:val="000B24CE"/>
    <w:rsid w:val="000B2CBB"/>
    <w:rsid w:val="000B51AF"/>
    <w:rsid w:val="000B6850"/>
    <w:rsid w:val="000C0DF2"/>
    <w:rsid w:val="000C2F45"/>
    <w:rsid w:val="000C37C3"/>
    <w:rsid w:val="000C3920"/>
    <w:rsid w:val="000C4FD2"/>
    <w:rsid w:val="000C56A5"/>
    <w:rsid w:val="000C5818"/>
    <w:rsid w:val="000C7D59"/>
    <w:rsid w:val="000D1F3E"/>
    <w:rsid w:val="000D221D"/>
    <w:rsid w:val="000D284A"/>
    <w:rsid w:val="000D3B13"/>
    <w:rsid w:val="000D50EC"/>
    <w:rsid w:val="000D5E05"/>
    <w:rsid w:val="000D6009"/>
    <w:rsid w:val="000D6550"/>
    <w:rsid w:val="000D76F4"/>
    <w:rsid w:val="000E2B3E"/>
    <w:rsid w:val="000E327F"/>
    <w:rsid w:val="000E3E91"/>
    <w:rsid w:val="000E4687"/>
    <w:rsid w:val="000E501B"/>
    <w:rsid w:val="000E5225"/>
    <w:rsid w:val="000E6A56"/>
    <w:rsid w:val="000F0A2F"/>
    <w:rsid w:val="000F11AB"/>
    <w:rsid w:val="000F2429"/>
    <w:rsid w:val="000F2611"/>
    <w:rsid w:val="000F2E99"/>
    <w:rsid w:val="000F43B1"/>
    <w:rsid w:val="000F4990"/>
    <w:rsid w:val="000F4A6A"/>
    <w:rsid w:val="000F4E06"/>
    <w:rsid w:val="000F515B"/>
    <w:rsid w:val="000F58EE"/>
    <w:rsid w:val="000F59F0"/>
    <w:rsid w:val="000F7F6F"/>
    <w:rsid w:val="001002B7"/>
    <w:rsid w:val="00100798"/>
    <w:rsid w:val="0010215D"/>
    <w:rsid w:val="00103DA3"/>
    <w:rsid w:val="00104C2E"/>
    <w:rsid w:val="00105724"/>
    <w:rsid w:val="00106162"/>
    <w:rsid w:val="0010678D"/>
    <w:rsid w:val="00107360"/>
    <w:rsid w:val="00107961"/>
    <w:rsid w:val="001079A6"/>
    <w:rsid w:val="00107D41"/>
    <w:rsid w:val="00110FC5"/>
    <w:rsid w:val="00111D11"/>
    <w:rsid w:val="00113487"/>
    <w:rsid w:val="00113750"/>
    <w:rsid w:val="00114482"/>
    <w:rsid w:val="00114DC5"/>
    <w:rsid w:val="001150B0"/>
    <w:rsid w:val="0011537C"/>
    <w:rsid w:val="001158FF"/>
    <w:rsid w:val="00116FB2"/>
    <w:rsid w:val="00117A5A"/>
    <w:rsid w:val="00117B75"/>
    <w:rsid w:val="00121712"/>
    <w:rsid w:val="001228A1"/>
    <w:rsid w:val="00123902"/>
    <w:rsid w:val="00124088"/>
    <w:rsid w:val="00124904"/>
    <w:rsid w:val="00124D46"/>
    <w:rsid w:val="0012527C"/>
    <w:rsid w:val="001257D2"/>
    <w:rsid w:val="00125BAE"/>
    <w:rsid w:val="00125F19"/>
    <w:rsid w:val="00125F3A"/>
    <w:rsid w:val="0012679E"/>
    <w:rsid w:val="0012705E"/>
    <w:rsid w:val="00131C64"/>
    <w:rsid w:val="00132039"/>
    <w:rsid w:val="00132FB5"/>
    <w:rsid w:val="001334FF"/>
    <w:rsid w:val="00133F79"/>
    <w:rsid w:val="00134151"/>
    <w:rsid w:val="00134E2D"/>
    <w:rsid w:val="00135009"/>
    <w:rsid w:val="00136450"/>
    <w:rsid w:val="00140132"/>
    <w:rsid w:val="001409DB"/>
    <w:rsid w:val="001409E9"/>
    <w:rsid w:val="00140FC9"/>
    <w:rsid w:val="001422D0"/>
    <w:rsid w:val="00142C2B"/>
    <w:rsid w:val="001451BC"/>
    <w:rsid w:val="001452C2"/>
    <w:rsid w:val="001452E9"/>
    <w:rsid w:val="00145CBF"/>
    <w:rsid w:val="00146DCD"/>
    <w:rsid w:val="00147AB3"/>
    <w:rsid w:val="00147D51"/>
    <w:rsid w:val="001508EC"/>
    <w:rsid w:val="001533AE"/>
    <w:rsid w:val="00154BB6"/>
    <w:rsid w:val="0015501C"/>
    <w:rsid w:val="0015621F"/>
    <w:rsid w:val="00160305"/>
    <w:rsid w:val="0016038D"/>
    <w:rsid w:val="00160C96"/>
    <w:rsid w:val="0016163C"/>
    <w:rsid w:val="0016193B"/>
    <w:rsid w:val="00161E91"/>
    <w:rsid w:val="00162384"/>
    <w:rsid w:val="001635B4"/>
    <w:rsid w:val="00163D07"/>
    <w:rsid w:val="001642C1"/>
    <w:rsid w:val="00164EA4"/>
    <w:rsid w:val="001652A4"/>
    <w:rsid w:val="0017009B"/>
    <w:rsid w:val="00172E7F"/>
    <w:rsid w:val="00175253"/>
    <w:rsid w:val="00175ACB"/>
    <w:rsid w:val="00177168"/>
    <w:rsid w:val="00180495"/>
    <w:rsid w:val="00180724"/>
    <w:rsid w:val="00181BA2"/>
    <w:rsid w:val="0018245A"/>
    <w:rsid w:val="0018282B"/>
    <w:rsid w:val="001835B4"/>
    <w:rsid w:val="00183A2E"/>
    <w:rsid w:val="00183F7B"/>
    <w:rsid w:val="00184698"/>
    <w:rsid w:val="0018503C"/>
    <w:rsid w:val="001855DF"/>
    <w:rsid w:val="001862EF"/>
    <w:rsid w:val="001865B7"/>
    <w:rsid w:val="00187B24"/>
    <w:rsid w:val="00190712"/>
    <w:rsid w:val="00190B59"/>
    <w:rsid w:val="00191241"/>
    <w:rsid w:val="00192C09"/>
    <w:rsid w:val="00194F05"/>
    <w:rsid w:val="0019553E"/>
    <w:rsid w:val="0019570C"/>
    <w:rsid w:val="00196D1D"/>
    <w:rsid w:val="00197E63"/>
    <w:rsid w:val="001A046E"/>
    <w:rsid w:val="001A3A0D"/>
    <w:rsid w:val="001A3AAB"/>
    <w:rsid w:val="001A3AE2"/>
    <w:rsid w:val="001A5A48"/>
    <w:rsid w:val="001A6B1B"/>
    <w:rsid w:val="001A74B0"/>
    <w:rsid w:val="001A774A"/>
    <w:rsid w:val="001B07FD"/>
    <w:rsid w:val="001B3149"/>
    <w:rsid w:val="001B3CBC"/>
    <w:rsid w:val="001B40EE"/>
    <w:rsid w:val="001B5122"/>
    <w:rsid w:val="001B596A"/>
    <w:rsid w:val="001B5D04"/>
    <w:rsid w:val="001B726E"/>
    <w:rsid w:val="001C00A7"/>
    <w:rsid w:val="001C0228"/>
    <w:rsid w:val="001C116D"/>
    <w:rsid w:val="001C1A71"/>
    <w:rsid w:val="001C21DB"/>
    <w:rsid w:val="001C2CAC"/>
    <w:rsid w:val="001C3BF4"/>
    <w:rsid w:val="001C55DC"/>
    <w:rsid w:val="001C5B04"/>
    <w:rsid w:val="001C6D19"/>
    <w:rsid w:val="001C717D"/>
    <w:rsid w:val="001C7948"/>
    <w:rsid w:val="001D0301"/>
    <w:rsid w:val="001D0426"/>
    <w:rsid w:val="001D0AE5"/>
    <w:rsid w:val="001D1422"/>
    <w:rsid w:val="001D19B2"/>
    <w:rsid w:val="001D1BF4"/>
    <w:rsid w:val="001D2428"/>
    <w:rsid w:val="001D2797"/>
    <w:rsid w:val="001D29F9"/>
    <w:rsid w:val="001D2DEF"/>
    <w:rsid w:val="001D5274"/>
    <w:rsid w:val="001D5C4F"/>
    <w:rsid w:val="001D7168"/>
    <w:rsid w:val="001D72BC"/>
    <w:rsid w:val="001D73CC"/>
    <w:rsid w:val="001E02AB"/>
    <w:rsid w:val="001E0C2C"/>
    <w:rsid w:val="001E193D"/>
    <w:rsid w:val="001E1F39"/>
    <w:rsid w:val="001E2B5B"/>
    <w:rsid w:val="001E2EB2"/>
    <w:rsid w:val="001E5CF9"/>
    <w:rsid w:val="001F00DB"/>
    <w:rsid w:val="001F0545"/>
    <w:rsid w:val="001F266A"/>
    <w:rsid w:val="001F3B41"/>
    <w:rsid w:val="001F46D6"/>
    <w:rsid w:val="001F4E4E"/>
    <w:rsid w:val="001F6918"/>
    <w:rsid w:val="001F7F9A"/>
    <w:rsid w:val="00200A5A"/>
    <w:rsid w:val="00200AD9"/>
    <w:rsid w:val="00201C37"/>
    <w:rsid w:val="00202538"/>
    <w:rsid w:val="00203EE3"/>
    <w:rsid w:val="00205A5D"/>
    <w:rsid w:val="00205C27"/>
    <w:rsid w:val="00206679"/>
    <w:rsid w:val="00207663"/>
    <w:rsid w:val="00207972"/>
    <w:rsid w:val="002103EF"/>
    <w:rsid w:val="002141F6"/>
    <w:rsid w:val="0021431B"/>
    <w:rsid w:val="00214746"/>
    <w:rsid w:val="00214C38"/>
    <w:rsid w:val="00214D68"/>
    <w:rsid w:val="002151E8"/>
    <w:rsid w:val="002154F1"/>
    <w:rsid w:val="002156D2"/>
    <w:rsid w:val="00215FE2"/>
    <w:rsid w:val="00216894"/>
    <w:rsid w:val="00216DA0"/>
    <w:rsid w:val="00217EF6"/>
    <w:rsid w:val="00220EC4"/>
    <w:rsid w:val="0022165D"/>
    <w:rsid w:val="00221D2D"/>
    <w:rsid w:val="00222131"/>
    <w:rsid w:val="002223FF"/>
    <w:rsid w:val="00222408"/>
    <w:rsid w:val="00222B03"/>
    <w:rsid w:val="00224516"/>
    <w:rsid w:val="00224762"/>
    <w:rsid w:val="00224826"/>
    <w:rsid w:val="00224CCB"/>
    <w:rsid w:val="0023037C"/>
    <w:rsid w:val="00230630"/>
    <w:rsid w:val="00230772"/>
    <w:rsid w:val="0023114E"/>
    <w:rsid w:val="00231D63"/>
    <w:rsid w:val="00232E48"/>
    <w:rsid w:val="0023323F"/>
    <w:rsid w:val="0023479A"/>
    <w:rsid w:val="002349B2"/>
    <w:rsid w:val="00234D59"/>
    <w:rsid w:val="00234D85"/>
    <w:rsid w:val="00234FDC"/>
    <w:rsid w:val="00236A59"/>
    <w:rsid w:val="00236FD4"/>
    <w:rsid w:val="0023701F"/>
    <w:rsid w:val="00237518"/>
    <w:rsid w:val="00237521"/>
    <w:rsid w:val="00237AA5"/>
    <w:rsid w:val="002403B2"/>
    <w:rsid w:val="00243551"/>
    <w:rsid w:val="002440E2"/>
    <w:rsid w:val="002441CD"/>
    <w:rsid w:val="00244AF2"/>
    <w:rsid w:val="002461A4"/>
    <w:rsid w:val="00247540"/>
    <w:rsid w:val="00251D02"/>
    <w:rsid w:val="00255857"/>
    <w:rsid w:val="00257494"/>
    <w:rsid w:val="002578CD"/>
    <w:rsid w:val="00257BBE"/>
    <w:rsid w:val="00260A11"/>
    <w:rsid w:val="00261173"/>
    <w:rsid w:val="002616BA"/>
    <w:rsid w:val="002631CC"/>
    <w:rsid w:val="00263AEB"/>
    <w:rsid w:val="00265531"/>
    <w:rsid w:val="00265A5A"/>
    <w:rsid w:val="00267F22"/>
    <w:rsid w:val="00270122"/>
    <w:rsid w:val="00270601"/>
    <w:rsid w:val="002715E0"/>
    <w:rsid w:val="00272C51"/>
    <w:rsid w:val="002746F6"/>
    <w:rsid w:val="00274885"/>
    <w:rsid w:val="00274969"/>
    <w:rsid w:val="00274A3C"/>
    <w:rsid w:val="0027568E"/>
    <w:rsid w:val="00276664"/>
    <w:rsid w:val="00276E4F"/>
    <w:rsid w:val="002771E3"/>
    <w:rsid w:val="00277B2A"/>
    <w:rsid w:val="002803B6"/>
    <w:rsid w:val="00280617"/>
    <w:rsid w:val="002825A9"/>
    <w:rsid w:val="00284E78"/>
    <w:rsid w:val="00286346"/>
    <w:rsid w:val="00291EB9"/>
    <w:rsid w:val="00292888"/>
    <w:rsid w:val="00293BEC"/>
    <w:rsid w:val="00295292"/>
    <w:rsid w:val="0029584B"/>
    <w:rsid w:val="00295E25"/>
    <w:rsid w:val="002974DF"/>
    <w:rsid w:val="002A124E"/>
    <w:rsid w:val="002A2221"/>
    <w:rsid w:val="002A296D"/>
    <w:rsid w:val="002A3AFB"/>
    <w:rsid w:val="002A46EB"/>
    <w:rsid w:val="002A4722"/>
    <w:rsid w:val="002A4CD1"/>
    <w:rsid w:val="002A536B"/>
    <w:rsid w:val="002A6660"/>
    <w:rsid w:val="002B1A09"/>
    <w:rsid w:val="002B2CD0"/>
    <w:rsid w:val="002B2E2D"/>
    <w:rsid w:val="002B31A4"/>
    <w:rsid w:val="002B5E8C"/>
    <w:rsid w:val="002B648C"/>
    <w:rsid w:val="002B6502"/>
    <w:rsid w:val="002B66C0"/>
    <w:rsid w:val="002B7A23"/>
    <w:rsid w:val="002B7F95"/>
    <w:rsid w:val="002C0056"/>
    <w:rsid w:val="002C165A"/>
    <w:rsid w:val="002C2DF8"/>
    <w:rsid w:val="002C3651"/>
    <w:rsid w:val="002C3A8A"/>
    <w:rsid w:val="002C4A43"/>
    <w:rsid w:val="002C5600"/>
    <w:rsid w:val="002C643A"/>
    <w:rsid w:val="002C6766"/>
    <w:rsid w:val="002C7EB0"/>
    <w:rsid w:val="002D1CC6"/>
    <w:rsid w:val="002D228E"/>
    <w:rsid w:val="002D2413"/>
    <w:rsid w:val="002D2ED9"/>
    <w:rsid w:val="002D3965"/>
    <w:rsid w:val="002D3E9C"/>
    <w:rsid w:val="002D45D4"/>
    <w:rsid w:val="002D5685"/>
    <w:rsid w:val="002D73E9"/>
    <w:rsid w:val="002E1671"/>
    <w:rsid w:val="002E20E3"/>
    <w:rsid w:val="002E2E2C"/>
    <w:rsid w:val="002E3248"/>
    <w:rsid w:val="002E3410"/>
    <w:rsid w:val="002E40BA"/>
    <w:rsid w:val="002E4EB6"/>
    <w:rsid w:val="002E5415"/>
    <w:rsid w:val="002E585D"/>
    <w:rsid w:val="002E5D6C"/>
    <w:rsid w:val="002E7A97"/>
    <w:rsid w:val="002E7EAB"/>
    <w:rsid w:val="002F1C5E"/>
    <w:rsid w:val="002F2D11"/>
    <w:rsid w:val="002F358B"/>
    <w:rsid w:val="002F4ECE"/>
    <w:rsid w:val="002F57D4"/>
    <w:rsid w:val="002F60E9"/>
    <w:rsid w:val="00300AE0"/>
    <w:rsid w:val="0030226B"/>
    <w:rsid w:val="0030340C"/>
    <w:rsid w:val="00304EEF"/>
    <w:rsid w:val="00305069"/>
    <w:rsid w:val="00305A6C"/>
    <w:rsid w:val="00306571"/>
    <w:rsid w:val="00306B12"/>
    <w:rsid w:val="00307289"/>
    <w:rsid w:val="0030761E"/>
    <w:rsid w:val="00307820"/>
    <w:rsid w:val="00307992"/>
    <w:rsid w:val="00307A9C"/>
    <w:rsid w:val="0031184D"/>
    <w:rsid w:val="00312853"/>
    <w:rsid w:val="003130B4"/>
    <w:rsid w:val="00313F3A"/>
    <w:rsid w:val="00314C25"/>
    <w:rsid w:val="00315323"/>
    <w:rsid w:val="00315D04"/>
    <w:rsid w:val="003162A8"/>
    <w:rsid w:val="003169E9"/>
    <w:rsid w:val="00316C8C"/>
    <w:rsid w:val="003233B5"/>
    <w:rsid w:val="003233E4"/>
    <w:rsid w:val="003244F6"/>
    <w:rsid w:val="003248DA"/>
    <w:rsid w:val="00325464"/>
    <w:rsid w:val="0032576E"/>
    <w:rsid w:val="00325E03"/>
    <w:rsid w:val="00325E5D"/>
    <w:rsid w:val="00327760"/>
    <w:rsid w:val="0033127D"/>
    <w:rsid w:val="00331D1B"/>
    <w:rsid w:val="00332628"/>
    <w:rsid w:val="00332E55"/>
    <w:rsid w:val="003341E9"/>
    <w:rsid w:val="00335332"/>
    <w:rsid w:val="00336B07"/>
    <w:rsid w:val="00340F71"/>
    <w:rsid w:val="00341424"/>
    <w:rsid w:val="003425E5"/>
    <w:rsid w:val="00343F83"/>
    <w:rsid w:val="00345F50"/>
    <w:rsid w:val="00346C88"/>
    <w:rsid w:val="00347BB3"/>
    <w:rsid w:val="00350260"/>
    <w:rsid w:val="00350C11"/>
    <w:rsid w:val="00350F3B"/>
    <w:rsid w:val="00352D50"/>
    <w:rsid w:val="00354D4D"/>
    <w:rsid w:val="003557A7"/>
    <w:rsid w:val="00355B92"/>
    <w:rsid w:val="003562E7"/>
    <w:rsid w:val="00356FF4"/>
    <w:rsid w:val="0035766B"/>
    <w:rsid w:val="00357E1D"/>
    <w:rsid w:val="00361246"/>
    <w:rsid w:val="00361CAD"/>
    <w:rsid w:val="00362373"/>
    <w:rsid w:val="00362858"/>
    <w:rsid w:val="003631A1"/>
    <w:rsid w:val="00365D7D"/>
    <w:rsid w:val="00365F11"/>
    <w:rsid w:val="003677FE"/>
    <w:rsid w:val="00367918"/>
    <w:rsid w:val="00367DFF"/>
    <w:rsid w:val="003709B0"/>
    <w:rsid w:val="00371510"/>
    <w:rsid w:val="003724DA"/>
    <w:rsid w:val="003729AC"/>
    <w:rsid w:val="003750C1"/>
    <w:rsid w:val="0037559F"/>
    <w:rsid w:val="00375617"/>
    <w:rsid w:val="00377A71"/>
    <w:rsid w:val="0038207E"/>
    <w:rsid w:val="00382A24"/>
    <w:rsid w:val="00382AB6"/>
    <w:rsid w:val="003830A7"/>
    <w:rsid w:val="00384B66"/>
    <w:rsid w:val="00384E94"/>
    <w:rsid w:val="00385283"/>
    <w:rsid w:val="0038606E"/>
    <w:rsid w:val="00390A70"/>
    <w:rsid w:val="00391DF6"/>
    <w:rsid w:val="0039271C"/>
    <w:rsid w:val="0039317B"/>
    <w:rsid w:val="00393323"/>
    <w:rsid w:val="0039352B"/>
    <w:rsid w:val="0039409A"/>
    <w:rsid w:val="003944ED"/>
    <w:rsid w:val="003956BD"/>
    <w:rsid w:val="00395BE1"/>
    <w:rsid w:val="0039665D"/>
    <w:rsid w:val="00397ACF"/>
    <w:rsid w:val="003A0165"/>
    <w:rsid w:val="003A023D"/>
    <w:rsid w:val="003A06AD"/>
    <w:rsid w:val="003A107C"/>
    <w:rsid w:val="003A1BCC"/>
    <w:rsid w:val="003A31F6"/>
    <w:rsid w:val="003A3875"/>
    <w:rsid w:val="003A4297"/>
    <w:rsid w:val="003A534B"/>
    <w:rsid w:val="003A60C8"/>
    <w:rsid w:val="003A6D2D"/>
    <w:rsid w:val="003A6E0E"/>
    <w:rsid w:val="003A718E"/>
    <w:rsid w:val="003A72B1"/>
    <w:rsid w:val="003B0121"/>
    <w:rsid w:val="003B022E"/>
    <w:rsid w:val="003B18EC"/>
    <w:rsid w:val="003B1904"/>
    <w:rsid w:val="003B1CB7"/>
    <w:rsid w:val="003B1DD7"/>
    <w:rsid w:val="003B29F9"/>
    <w:rsid w:val="003B2EF6"/>
    <w:rsid w:val="003B53CA"/>
    <w:rsid w:val="003B549A"/>
    <w:rsid w:val="003B5F6B"/>
    <w:rsid w:val="003B731C"/>
    <w:rsid w:val="003B75BA"/>
    <w:rsid w:val="003C1703"/>
    <w:rsid w:val="003C3B7E"/>
    <w:rsid w:val="003C4A6A"/>
    <w:rsid w:val="003C5C15"/>
    <w:rsid w:val="003C638A"/>
    <w:rsid w:val="003C68A7"/>
    <w:rsid w:val="003C6C11"/>
    <w:rsid w:val="003D0B24"/>
    <w:rsid w:val="003D1C30"/>
    <w:rsid w:val="003D22F3"/>
    <w:rsid w:val="003D2786"/>
    <w:rsid w:val="003D2BDF"/>
    <w:rsid w:val="003D2C5C"/>
    <w:rsid w:val="003D2D54"/>
    <w:rsid w:val="003D5C93"/>
    <w:rsid w:val="003D5DB9"/>
    <w:rsid w:val="003E0D04"/>
    <w:rsid w:val="003E1418"/>
    <w:rsid w:val="003E14F4"/>
    <w:rsid w:val="003E356E"/>
    <w:rsid w:val="003E6513"/>
    <w:rsid w:val="003E6EB7"/>
    <w:rsid w:val="003E749E"/>
    <w:rsid w:val="003F0681"/>
    <w:rsid w:val="003F21D6"/>
    <w:rsid w:val="003F2EA2"/>
    <w:rsid w:val="003F34D4"/>
    <w:rsid w:val="003F6356"/>
    <w:rsid w:val="003F6438"/>
    <w:rsid w:val="003F6744"/>
    <w:rsid w:val="003F6C98"/>
    <w:rsid w:val="00400694"/>
    <w:rsid w:val="0040088A"/>
    <w:rsid w:val="00400DA6"/>
    <w:rsid w:val="00401E46"/>
    <w:rsid w:val="00401F68"/>
    <w:rsid w:val="00402A50"/>
    <w:rsid w:val="00403AF7"/>
    <w:rsid w:val="00410AF9"/>
    <w:rsid w:val="00411F61"/>
    <w:rsid w:val="004124E9"/>
    <w:rsid w:val="00412850"/>
    <w:rsid w:val="0041318F"/>
    <w:rsid w:val="00413CA8"/>
    <w:rsid w:val="00414882"/>
    <w:rsid w:val="00414D96"/>
    <w:rsid w:val="00414FFB"/>
    <w:rsid w:val="00416567"/>
    <w:rsid w:val="0041656A"/>
    <w:rsid w:val="00416F99"/>
    <w:rsid w:val="00417E06"/>
    <w:rsid w:val="00420F08"/>
    <w:rsid w:val="004214BE"/>
    <w:rsid w:val="004225EE"/>
    <w:rsid w:val="00422D39"/>
    <w:rsid w:val="00423748"/>
    <w:rsid w:val="00423EB6"/>
    <w:rsid w:val="0042460D"/>
    <w:rsid w:val="00424611"/>
    <w:rsid w:val="00424CC8"/>
    <w:rsid w:val="00426F07"/>
    <w:rsid w:val="004278F7"/>
    <w:rsid w:val="0043066A"/>
    <w:rsid w:val="00430A3D"/>
    <w:rsid w:val="00431D9F"/>
    <w:rsid w:val="004335CF"/>
    <w:rsid w:val="00436AB2"/>
    <w:rsid w:val="00437073"/>
    <w:rsid w:val="00437553"/>
    <w:rsid w:val="00437711"/>
    <w:rsid w:val="00437FB3"/>
    <w:rsid w:val="004401F7"/>
    <w:rsid w:val="0044094E"/>
    <w:rsid w:val="0044739D"/>
    <w:rsid w:val="00450BD3"/>
    <w:rsid w:val="00450C03"/>
    <w:rsid w:val="00450DEB"/>
    <w:rsid w:val="00450E09"/>
    <w:rsid w:val="004516A6"/>
    <w:rsid w:val="0045197C"/>
    <w:rsid w:val="00452310"/>
    <w:rsid w:val="00452D8A"/>
    <w:rsid w:val="00452D98"/>
    <w:rsid w:val="0045326F"/>
    <w:rsid w:val="0045385E"/>
    <w:rsid w:val="00454A07"/>
    <w:rsid w:val="00455423"/>
    <w:rsid w:val="00455992"/>
    <w:rsid w:val="00455AD7"/>
    <w:rsid w:val="00455F8A"/>
    <w:rsid w:val="004575FF"/>
    <w:rsid w:val="00457FE4"/>
    <w:rsid w:val="00460204"/>
    <w:rsid w:val="00460A89"/>
    <w:rsid w:val="00463660"/>
    <w:rsid w:val="0046381E"/>
    <w:rsid w:val="004664BB"/>
    <w:rsid w:val="0046698C"/>
    <w:rsid w:val="00466F85"/>
    <w:rsid w:val="0046741F"/>
    <w:rsid w:val="004675BB"/>
    <w:rsid w:val="00471701"/>
    <w:rsid w:val="004732D1"/>
    <w:rsid w:val="0047489A"/>
    <w:rsid w:val="0047588F"/>
    <w:rsid w:val="00476EA7"/>
    <w:rsid w:val="004770F4"/>
    <w:rsid w:val="00477DF2"/>
    <w:rsid w:val="00480172"/>
    <w:rsid w:val="00480CE6"/>
    <w:rsid w:val="00481BD3"/>
    <w:rsid w:val="00481D4A"/>
    <w:rsid w:val="00483641"/>
    <w:rsid w:val="0048377F"/>
    <w:rsid w:val="00487822"/>
    <w:rsid w:val="0049055F"/>
    <w:rsid w:val="004918B9"/>
    <w:rsid w:val="00493BE2"/>
    <w:rsid w:val="00494B84"/>
    <w:rsid w:val="004950F5"/>
    <w:rsid w:val="00495F85"/>
    <w:rsid w:val="00496731"/>
    <w:rsid w:val="00496A33"/>
    <w:rsid w:val="004A2208"/>
    <w:rsid w:val="004A3545"/>
    <w:rsid w:val="004A40AB"/>
    <w:rsid w:val="004A4689"/>
    <w:rsid w:val="004A503C"/>
    <w:rsid w:val="004A6C8E"/>
    <w:rsid w:val="004A6D2C"/>
    <w:rsid w:val="004A6E4B"/>
    <w:rsid w:val="004A71A3"/>
    <w:rsid w:val="004A7691"/>
    <w:rsid w:val="004B00F8"/>
    <w:rsid w:val="004B049F"/>
    <w:rsid w:val="004B0A05"/>
    <w:rsid w:val="004B0A2E"/>
    <w:rsid w:val="004B0DF8"/>
    <w:rsid w:val="004B1804"/>
    <w:rsid w:val="004B22AF"/>
    <w:rsid w:val="004B43D8"/>
    <w:rsid w:val="004B43F8"/>
    <w:rsid w:val="004B49D8"/>
    <w:rsid w:val="004B63E0"/>
    <w:rsid w:val="004B69CD"/>
    <w:rsid w:val="004B7FB9"/>
    <w:rsid w:val="004C0A88"/>
    <w:rsid w:val="004C0FAD"/>
    <w:rsid w:val="004C1CB7"/>
    <w:rsid w:val="004C2C60"/>
    <w:rsid w:val="004C31AD"/>
    <w:rsid w:val="004C37F7"/>
    <w:rsid w:val="004C430E"/>
    <w:rsid w:val="004C4830"/>
    <w:rsid w:val="004C5682"/>
    <w:rsid w:val="004C5B98"/>
    <w:rsid w:val="004C63FB"/>
    <w:rsid w:val="004C6E93"/>
    <w:rsid w:val="004C79C8"/>
    <w:rsid w:val="004D0ED2"/>
    <w:rsid w:val="004D18F6"/>
    <w:rsid w:val="004D3FE4"/>
    <w:rsid w:val="004D3FFC"/>
    <w:rsid w:val="004D44E6"/>
    <w:rsid w:val="004D4C91"/>
    <w:rsid w:val="004D507D"/>
    <w:rsid w:val="004D55AE"/>
    <w:rsid w:val="004D5DFD"/>
    <w:rsid w:val="004D6C65"/>
    <w:rsid w:val="004D6D22"/>
    <w:rsid w:val="004D7753"/>
    <w:rsid w:val="004E1806"/>
    <w:rsid w:val="004E1B26"/>
    <w:rsid w:val="004E28DD"/>
    <w:rsid w:val="004E2C95"/>
    <w:rsid w:val="004E32C9"/>
    <w:rsid w:val="004E37DE"/>
    <w:rsid w:val="004E5560"/>
    <w:rsid w:val="004F09FF"/>
    <w:rsid w:val="004F1583"/>
    <w:rsid w:val="004F2200"/>
    <w:rsid w:val="004F3E90"/>
    <w:rsid w:val="004F4095"/>
    <w:rsid w:val="004F4A10"/>
    <w:rsid w:val="004F4E94"/>
    <w:rsid w:val="004F6C7D"/>
    <w:rsid w:val="004F7C4A"/>
    <w:rsid w:val="0050030E"/>
    <w:rsid w:val="00500455"/>
    <w:rsid w:val="0050054F"/>
    <w:rsid w:val="00500EDD"/>
    <w:rsid w:val="005010DB"/>
    <w:rsid w:val="0050285B"/>
    <w:rsid w:val="00503571"/>
    <w:rsid w:val="00504D53"/>
    <w:rsid w:val="005051F3"/>
    <w:rsid w:val="00505404"/>
    <w:rsid w:val="00506CD2"/>
    <w:rsid w:val="00510247"/>
    <w:rsid w:val="005104A0"/>
    <w:rsid w:val="00510CEB"/>
    <w:rsid w:val="00513FCD"/>
    <w:rsid w:val="00514720"/>
    <w:rsid w:val="00514AFE"/>
    <w:rsid w:val="00514C24"/>
    <w:rsid w:val="00516BC7"/>
    <w:rsid w:val="00517BD7"/>
    <w:rsid w:val="00521F14"/>
    <w:rsid w:val="00523056"/>
    <w:rsid w:val="00525B8F"/>
    <w:rsid w:val="00525E98"/>
    <w:rsid w:val="0052654F"/>
    <w:rsid w:val="00526BE9"/>
    <w:rsid w:val="00527674"/>
    <w:rsid w:val="005279AE"/>
    <w:rsid w:val="00527C97"/>
    <w:rsid w:val="005319F9"/>
    <w:rsid w:val="00534FCC"/>
    <w:rsid w:val="00536459"/>
    <w:rsid w:val="0054027E"/>
    <w:rsid w:val="00543333"/>
    <w:rsid w:val="00544FAC"/>
    <w:rsid w:val="00547B0E"/>
    <w:rsid w:val="00547FEE"/>
    <w:rsid w:val="005508E6"/>
    <w:rsid w:val="00551428"/>
    <w:rsid w:val="00551607"/>
    <w:rsid w:val="00552663"/>
    <w:rsid w:val="005535BE"/>
    <w:rsid w:val="00553941"/>
    <w:rsid w:val="00553E5E"/>
    <w:rsid w:val="00554615"/>
    <w:rsid w:val="00554C71"/>
    <w:rsid w:val="00554F4F"/>
    <w:rsid w:val="00555051"/>
    <w:rsid w:val="00555FA9"/>
    <w:rsid w:val="00557346"/>
    <w:rsid w:val="00557FB5"/>
    <w:rsid w:val="00560996"/>
    <w:rsid w:val="005625EB"/>
    <w:rsid w:val="005626EA"/>
    <w:rsid w:val="00562795"/>
    <w:rsid w:val="0056565F"/>
    <w:rsid w:val="00565F32"/>
    <w:rsid w:val="005664E6"/>
    <w:rsid w:val="00566EE6"/>
    <w:rsid w:val="00567152"/>
    <w:rsid w:val="00567930"/>
    <w:rsid w:val="0057090B"/>
    <w:rsid w:val="00571280"/>
    <w:rsid w:val="00571A18"/>
    <w:rsid w:val="00571C77"/>
    <w:rsid w:val="00571D05"/>
    <w:rsid w:val="00572250"/>
    <w:rsid w:val="005723E5"/>
    <w:rsid w:val="00572C80"/>
    <w:rsid w:val="00574090"/>
    <w:rsid w:val="005769AA"/>
    <w:rsid w:val="00577AED"/>
    <w:rsid w:val="00581085"/>
    <w:rsid w:val="00581FB2"/>
    <w:rsid w:val="005829C2"/>
    <w:rsid w:val="00582FDA"/>
    <w:rsid w:val="00584203"/>
    <w:rsid w:val="00584321"/>
    <w:rsid w:val="00584905"/>
    <w:rsid w:val="00584D15"/>
    <w:rsid w:val="0058518F"/>
    <w:rsid w:val="0058760E"/>
    <w:rsid w:val="00587710"/>
    <w:rsid w:val="00587E16"/>
    <w:rsid w:val="00590761"/>
    <w:rsid w:val="00590FBF"/>
    <w:rsid w:val="00591970"/>
    <w:rsid w:val="00591D1E"/>
    <w:rsid w:val="0059277E"/>
    <w:rsid w:val="0059317A"/>
    <w:rsid w:val="005960AC"/>
    <w:rsid w:val="0059612F"/>
    <w:rsid w:val="0059640E"/>
    <w:rsid w:val="00596419"/>
    <w:rsid w:val="0059651F"/>
    <w:rsid w:val="005973D8"/>
    <w:rsid w:val="005A10FD"/>
    <w:rsid w:val="005A1DC3"/>
    <w:rsid w:val="005A1E08"/>
    <w:rsid w:val="005A2101"/>
    <w:rsid w:val="005A2697"/>
    <w:rsid w:val="005A284D"/>
    <w:rsid w:val="005A2870"/>
    <w:rsid w:val="005A2B1E"/>
    <w:rsid w:val="005A349A"/>
    <w:rsid w:val="005A39C9"/>
    <w:rsid w:val="005A3FE2"/>
    <w:rsid w:val="005A4EB1"/>
    <w:rsid w:val="005A7C55"/>
    <w:rsid w:val="005B025A"/>
    <w:rsid w:val="005B159D"/>
    <w:rsid w:val="005B2519"/>
    <w:rsid w:val="005B3CF0"/>
    <w:rsid w:val="005B4EA0"/>
    <w:rsid w:val="005B5990"/>
    <w:rsid w:val="005B59D3"/>
    <w:rsid w:val="005B5E86"/>
    <w:rsid w:val="005B656D"/>
    <w:rsid w:val="005B7756"/>
    <w:rsid w:val="005B7A6D"/>
    <w:rsid w:val="005B7FCA"/>
    <w:rsid w:val="005C0305"/>
    <w:rsid w:val="005C28C2"/>
    <w:rsid w:val="005C3A55"/>
    <w:rsid w:val="005C48C8"/>
    <w:rsid w:val="005C65DD"/>
    <w:rsid w:val="005C7246"/>
    <w:rsid w:val="005D08B5"/>
    <w:rsid w:val="005D08B6"/>
    <w:rsid w:val="005D0BB0"/>
    <w:rsid w:val="005D0D0F"/>
    <w:rsid w:val="005D12A7"/>
    <w:rsid w:val="005D1A51"/>
    <w:rsid w:val="005D2865"/>
    <w:rsid w:val="005D62E8"/>
    <w:rsid w:val="005D7600"/>
    <w:rsid w:val="005D7A5A"/>
    <w:rsid w:val="005E0545"/>
    <w:rsid w:val="005E05F0"/>
    <w:rsid w:val="005E1F09"/>
    <w:rsid w:val="005E2086"/>
    <w:rsid w:val="005E3287"/>
    <w:rsid w:val="005E3521"/>
    <w:rsid w:val="005E51F5"/>
    <w:rsid w:val="005E611A"/>
    <w:rsid w:val="005E63E2"/>
    <w:rsid w:val="005E6936"/>
    <w:rsid w:val="005E7FF1"/>
    <w:rsid w:val="005F0A7C"/>
    <w:rsid w:val="005F1CF2"/>
    <w:rsid w:val="005F1E27"/>
    <w:rsid w:val="005F3499"/>
    <w:rsid w:val="005F34FB"/>
    <w:rsid w:val="005F4831"/>
    <w:rsid w:val="005F494C"/>
    <w:rsid w:val="005F496B"/>
    <w:rsid w:val="005F77AD"/>
    <w:rsid w:val="005F7C1B"/>
    <w:rsid w:val="00600BFB"/>
    <w:rsid w:val="00601267"/>
    <w:rsid w:val="00603A87"/>
    <w:rsid w:val="00603B51"/>
    <w:rsid w:val="006045B3"/>
    <w:rsid w:val="006048B3"/>
    <w:rsid w:val="00604E0D"/>
    <w:rsid w:val="006059D0"/>
    <w:rsid w:val="00605B91"/>
    <w:rsid w:val="00605D81"/>
    <w:rsid w:val="006072D5"/>
    <w:rsid w:val="00610027"/>
    <w:rsid w:val="006107D1"/>
    <w:rsid w:val="00610C23"/>
    <w:rsid w:val="00611411"/>
    <w:rsid w:val="00611A61"/>
    <w:rsid w:val="00612384"/>
    <w:rsid w:val="00612911"/>
    <w:rsid w:val="0061517A"/>
    <w:rsid w:val="006161F3"/>
    <w:rsid w:val="0061657F"/>
    <w:rsid w:val="00616F1F"/>
    <w:rsid w:val="0061779E"/>
    <w:rsid w:val="00620B92"/>
    <w:rsid w:val="00622701"/>
    <w:rsid w:val="00622CED"/>
    <w:rsid w:val="0062321F"/>
    <w:rsid w:val="00623297"/>
    <w:rsid w:val="00623A9E"/>
    <w:rsid w:val="006245D5"/>
    <w:rsid w:val="006254F8"/>
    <w:rsid w:val="006258D0"/>
    <w:rsid w:val="00627C74"/>
    <w:rsid w:val="00630A9E"/>
    <w:rsid w:val="00631C59"/>
    <w:rsid w:val="00633C06"/>
    <w:rsid w:val="006347D5"/>
    <w:rsid w:val="00634B84"/>
    <w:rsid w:val="006350E3"/>
    <w:rsid w:val="00635137"/>
    <w:rsid w:val="00635434"/>
    <w:rsid w:val="00636072"/>
    <w:rsid w:val="00636C8E"/>
    <w:rsid w:val="006376DF"/>
    <w:rsid w:val="006417BC"/>
    <w:rsid w:val="00641EDC"/>
    <w:rsid w:val="0064227C"/>
    <w:rsid w:val="00642B3A"/>
    <w:rsid w:val="00642E07"/>
    <w:rsid w:val="0064350A"/>
    <w:rsid w:val="00646BD8"/>
    <w:rsid w:val="00646E08"/>
    <w:rsid w:val="00646EC8"/>
    <w:rsid w:val="0064738E"/>
    <w:rsid w:val="00647762"/>
    <w:rsid w:val="00647D67"/>
    <w:rsid w:val="00650E94"/>
    <w:rsid w:val="00651D54"/>
    <w:rsid w:val="00652580"/>
    <w:rsid w:val="00653B9D"/>
    <w:rsid w:val="00653E2E"/>
    <w:rsid w:val="00653F08"/>
    <w:rsid w:val="00654257"/>
    <w:rsid w:val="006563F6"/>
    <w:rsid w:val="006565D3"/>
    <w:rsid w:val="00656FB8"/>
    <w:rsid w:val="00657C91"/>
    <w:rsid w:val="006607DB"/>
    <w:rsid w:val="00660FB2"/>
    <w:rsid w:val="006614F7"/>
    <w:rsid w:val="00662395"/>
    <w:rsid w:val="00662B09"/>
    <w:rsid w:val="006637CC"/>
    <w:rsid w:val="0066478A"/>
    <w:rsid w:val="006647AE"/>
    <w:rsid w:val="00664B1B"/>
    <w:rsid w:val="006656EA"/>
    <w:rsid w:val="00665E5C"/>
    <w:rsid w:val="006665C6"/>
    <w:rsid w:val="0067105C"/>
    <w:rsid w:val="00671684"/>
    <w:rsid w:val="00671C3C"/>
    <w:rsid w:val="006720C3"/>
    <w:rsid w:val="006723E2"/>
    <w:rsid w:val="00672F51"/>
    <w:rsid w:val="00672FA3"/>
    <w:rsid w:val="00673421"/>
    <w:rsid w:val="00674290"/>
    <w:rsid w:val="0067523B"/>
    <w:rsid w:val="00675B3D"/>
    <w:rsid w:val="00676283"/>
    <w:rsid w:val="00677254"/>
    <w:rsid w:val="00681534"/>
    <w:rsid w:val="00681C9A"/>
    <w:rsid w:val="00681DC5"/>
    <w:rsid w:val="00684345"/>
    <w:rsid w:val="00684466"/>
    <w:rsid w:val="00687352"/>
    <w:rsid w:val="0069148B"/>
    <w:rsid w:val="00691D78"/>
    <w:rsid w:val="00692143"/>
    <w:rsid w:val="00692FEF"/>
    <w:rsid w:val="00694FB5"/>
    <w:rsid w:val="00695485"/>
    <w:rsid w:val="0069614E"/>
    <w:rsid w:val="0069620E"/>
    <w:rsid w:val="006966DB"/>
    <w:rsid w:val="006A051C"/>
    <w:rsid w:val="006A18EF"/>
    <w:rsid w:val="006A18FB"/>
    <w:rsid w:val="006A19C8"/>
    <w:rsid w:val="006A2ADF"/>
    <w:rsid w:val="006A3369"/>
    <w:rsid w:val="006A3980"/>
    <w:rsid w:val="006A57D4"/>
    <w:rsid w:val="006A5E42"/>
    <w:rsid w:val="006A62B9"/>
    <w:rsid w:val="006A75AF"/>
    <w:rsid w:val="006A7A0C"/>
    <w:rsid w:val="006A7F77"/>
    <w:rsid w:val="006B0E59"/>
    <w:rsid w:val="006B15D4"/>
    <w:rsid w:val="006B15F6"/>
    <w:rsid w:val="006B2104"/>
    <w:rsid w:val="006B24F8"/>
    <w:rsid w:val="006B3AD2"/>
    <w:rsid w:val="006B423F"/>
    <w:rsid w:val="006B452A"/>
    <w:rsid w:val="006B528D"/>
    <w:rsid w:val="006B5CFE"/>
    <w:rsid w:val="006B65CF"/>
    <w:rsid w:val="006B69B8"/>
    <w:rsid w:val="006B6FDF"/>
    <w:rsid w:val="006B72AE"/>
    <w:rsid w:val="006B7A9B"/>
    <w:rsid w:val="006C0390"/>
    <w:rsid w:val="006C08AD"/>
    <w:rsid w:val="006C15D2"/>
    <w:rsid w:val="006C17AA"/>
    <w:rsid w:val="006C2556"/>
    <w:rsid w:val="006C2AC3"/>
    <w:rsid w:val="006C2C11"/>
    <w:rsid w:val="006C3FC7"/>
    <w:rsid w:val="006C7789"/>
    <w:rsid w:val="006C7E36"/>
    <w:rsid w:val="006D2238"/>
    <w:rsid w:val="006D2ED9"/>
    <w:rsid w:val="006D3872"/>
    <w:rsid w:val="006D39C8"/>
    <w:rsid w:val="006D630C"/>
    <w:rsid w:val="006D701E"/>
    <w:rsid w:val="006D75FB"/>
    <w:rsid w:val="006E0AC0"/>
    <w:rsid w:val="006E3379"/>
    <w:rsid w:val="006E3495"/>
    <w:rsid w:val="006E367A"/>
    <w:rsid w:val="006E3918"/>
    <w:rsid w:val="006E43D5"/>
    <w:rsid w:val="006E4B45"/>
    <w:rsid w:val="006E4B91"/>
    <w:rsid w:val="006E4FC9"/>
    <w:rsid w:val="006E600E"/>
    <w:rsid w:val="006E6232"/>
    <w:rsid w:val="006E6B0E"/>
    <w:rsid w:val="006E7ADD"/>
    <w:rsid w:val="006F08D7"/>
    <w:rsid w:val="006F0BF8"/>
    <w:rsid w:val="006F0EC3"/>
    <w:rsid w:val="006F1604"/>
    <w:rsid w:val="006F32FA"/>
    <w:rsid w:val="006F4018"/>
    <w:rsid w:val="006F462C"/>
    <w:rsid w:val="006F4FD0"/>
    <w:rsid w:val="006F6E58"/>
    <w:rsid w:val="006F79EA"/>
    <w:rsid w:val="00700BB7"/>
    <w:rsid w:val="0070199D"/>
    <w:rsid w:val="007032BB"/>
    <w:rsid w:val="00703673"/>
    <w:rsid w:val="00704D0A"/>
    <w:rsid w:val="00705A46"/>
    <w:rsid w:val="007073AD"/>
    <w:rsid w:val="0071001C"/>
    <w:rsid w:val="007100CE"/>
    <w:rsid w:val="00710ED4"/>
    <w:rsid w:val="00710FA6"/>
    <w:rsid w:val="00711849"/>
    <w:rsid w:val="00713620"/>
    <w:rsid w:val="00713A16"/>
    <w:rsid w:val="00713C61"/>
    <w:rsid w:val="00714095"/>
    <w:rsid w:val="00714DF0"/>
    <w:rsid w:val="007158A0"/>
    <w:rsid w:val="007159B9"/>
    <w:rsid w:val="00715DBF"/>
    <w:rsid w:val="0071660B"/>
    <w:rsid w:val="00717812"/>
    <w:rsid w:val="00720C31"/>
    <w:rsid w:val="007214B4"/>
    <w:rsid w:val="0072209F"/>
    <w:rsid w:val="007220D1"/>
    <w:rsid w:val="0072216F"/>
    <w:rsid w:val="007222AE"/>
    <w:rsid w:val="00722672"/>
    <w:rsid w:val="00722FF4"/>
    <w:rsid w:val="007231A2"/>
    <w:rsid w:val="00723640"/>
    <w:rsid w:val="00724295"/>
    <w:rsid w:val="007248E6"/>
    <w:rsid w:val="00725169"/>
    <w:rsid w:val="0072542C"/>
    <w:rsid w:val="0072549C"/>
    <w:rsid w:val="00726951"/>
    <w:rsid w:val="00726DB3"/>
    <w:rsid w:val="00726F93"/>
    <w:rsid w:val="0072773C"/>
    <w:rsid w:val="0073009C"/>
    <w:rsid w:val="0073198D"/>
    <w:rsid w:val="007329CC"/>
    <w:rsid w:val="007342CD"/>
    <w:rsid w:val="00735B89"/>
    <w:rsid w:val="00735B97"/>
    <w:rsid w:val="00735CD0"/>
    <w:rsid w:val="007360D2"/>
    <w:rsid w:val="0073672F"/>
    <w:rsid w:val="00736D10"/>
    <w:rsid w:val="00737A53"/>
    <w:rsid w:val="00737AE6"/>
    <w:rsid w:val="0074368D"/>
    <w:rsid w:val="00745A0A"/>
    <w:rsid w:val="00746319"/>
    <w:rsid w:val="007464C0"/>
    <w:rsid w:val="007468EB"/>
    <w:rsid w:val="00746AA0"/>
    <w:rsid w:val="00746DA5"/>
    <w:rsid w:val="007474EE"/>
    <w:rsid w:val="007478B8"/>
    <w:rsid w:val="007500F6"/>
    <w:rsid w:val="00751327"/>
    <w:rsid w:val="00751BC4"/>
    <w:rsid w:val="00752291"/>
    <w:rsid w:val="00752E2B"/>
    <w:rsid w:val="00754C80"/>
    <w:rsid w:val="00756B13"/>
    <w:rsid w:val="00757D85"/>
    <w:rsid w:val="0076145A"/>
    <w:rsid w:val="00761E7A"/>
    <w:rsid w:val="00761F0D"/>
    <w:rsid w:val="00763071"/>
    <w:rsid w:val="00763D15"/>
    <w:rsid w:val="007661A2"/>
    <w:rsid w:val="007700B6"/>
    <w:rsid w:val="007700DF"/>
    <w:rsid w:val="00770A5B"/>
    <w:rsid w:val="007722FB"/>
    <w:rsid w:val="00772CBA"/>
    <w:rsid w:val="007744DE"/>
    <w:rsid w:val="00774AD1"/>
    <w:rsid w:val="00774B5B"/>
    <w:rsid w:val="007755C1"/>
    <w:rsid w:val="00777312"/>
    <w:rsid w:val="00777B1A"/>
    <w:rsid w:val="00780F07"/>
    <w:rsid w:val="0078193E"/>
    <w:rsid w:val="00782D61"/>
    <w:rsid w:val="00783BE7"/>
    <w:rsid w:val="00783DD5"/>
    <w:rsid w:val="007841C4"/>
    <w:rsid w:val="0078506E"/>
    <w:rsid w:val="00785C1A"/>
    <w:rsid w:val="007864B3"/>
    <w:rsid w:val="00786F32"/>
    <w:rsid w:val="00787FA8"/>
    <w:rsid w:val="00790198"/>
    <w:rsid w:val="00790904"/>
    <w:rsid w:val="00790DB6"/>
    <w:rsid w:val="00791BCA"/>
    <w:rsid w:val="00791F37"/>
    <w:rsid w:val="007945A4"/>
    <w:rsid w:val="00794D6B"/>
    <w:rsid w:val="00796FDB"/>
    <w:rsid w:val="00797B0D"/>
    <w:rsid w:val="007A28DE"/>
    <w:rsid w:val="007A2918"/>
    <w:rsid w:val="007A307A"/>
    <w:rsid w:val="007A39DD"/>
    <w:rsid w:val="007A422D"/>
    <w:rsid w:val="007A6490"/>
    <w:rsid w:val="007A7C79"/>
    <w:rsid w:val="007B14E2"/>
    <w:rsid w:val="007B188B"/>
    <w:rsid w:val="007B2995"/>
    <w:rsid w:val="007B4A72"/>
    <w:rsid w:val="007B50CA"/>
    <w:rsid w:val="007B521A"/>
    <w:rsid w:val="007B54F8"/>
    <w:rsid w:val="007B6563"/>
    <w:rsid w:val="007B6DA6"/>
    <w:rsid w:val="007B7173"/>
    <w:rsid w:val="007B797A"/>
    <w:rsid w:val="007B7E84"/>
    <w:rsid w:val="007C0DC4"/>
    <w:rsid w:val="007C1B75"/>
    <w:rsid w:val="007C2281"/>
    <w:rsid w:val="007C37FA"/>
    <w:rsid w:val="007C6084"/>
    <w:rsid w:val="007D0C13"/>
    <w:rsid w:val="007D0EAB"/>
    <w:rsid w:val="007D13A7"/>
    <w:rsid w:val="007D1CCA"/>
    <w:rsid w:val="007D2404"/>
    <w:rsid w:val="007D3844"/>
    <w:rsid w:val="007D4265"/>
    <w:rsid w:val="007D4D19"/>
    <w:rsid w:val="007D6136"/>
    <w:rsid w:val="007D6825"/>
    <w:rsid w:val="007D71EE"/>
    <w:rsid w:val="007D7494"/>
    <w:rsid w:val="007D7F7E"/>
    <w:rsid w:val="007E0C1B"/>
    <w:rsid w:val="007E0F9C"/>
    <w:rsid w:val="007E198B"/>
    <w:rsid w:val="007E1D12"/>
    <w:rsid w:val="007E2074"/>
    <w:rsid w:val="007E3B7F"/>
    <w:rsid w:val="007E41C2"/>
    <w:rsid w:val="007E676A"/>
    <w:rsid w:val="007E6BF4"/>
    <w:rsid w:val="007E7B8B"/>
    <w:rsid w:val="007F2814"/>
    <w:rsid w:val="007F331B"/>
    <w:rsid w:val="007F33C9"/>
    <w:rsid w:val="007F3888"/>
    <w:rsid w:val="007F489C"/>
    <w:rsid w:val="007F76C1"/>
    <w:rsid w:val="008003DC"/>
    <w:rsid w:val="008010C5"/>
    <w:rsid w:val="008021DF"/>
    <w:rsid w:val="00803497"/>
    <w:rsid w:val="00804F97"/>
    <w:rsid w:val="008056C8"/>
    <w:rsid w:val="00807469"/>
    <w:rsid w:val="0081119D"/>
    <w:rsid w:val="00812242"/>
    <w:rsid w:val="00813000"/>
    <w:rsid w:val="0081327D"/>
    <w:rsid w:val="008134D0"/>
    <w:rsid w:val="00813BC3"/>
    <w:rsid w:val="00813BE0"/>
    <w:rsid w:val="0081465F"/>
    <w:rsid w:val="00815778"/>
    <w:rsid w:val="008229B8"/>
    <w:rsid w:val="00822AE2"/>
    <w:rsid w:val="0082329F"/>
    <w:rsid w:val="00823335"/>
    <w:rsid w:val="008236BE"/>
    <w:rsid w:val="00825CF4"/>
    <w:rsid w:val="00826B5A"/>
    <w:rsid w:val="00827939"/>
    <w:rsid w:val="008300E5"/>
    <w:rsid w:val="00830658"/>
    <w:rsid w:val="008309D3"/>
    <w:rsid w:val="00830BB3"/>
    <w:rsid w:val="00830D16"/>
    <w:rsid w:val="0083116C"/>
    <w:rsid w:val="00832D34"/>
    <w:rsid w:val="00834A0D"/>
    <w:rsid w:val="00834CC1"/>
    <w:rsid w:val="00837A4B"/>
    <w:rsid w:val="00837B25"/>
    <w:rsid w:val="00840A3C"/>
    <w:rsid w:val="00841A1A"/>
    <w:rsid w:val="00842422"/>
    <w:rsid w:val="00842A12"/>
    <w:rsid w:val="00844384"/>
    <w:rsid w:val="00845F34"/>
    <w:rsid w:val="0084654E"/>
    <w:rsid w:val="00847137"/>
    <w:rsid w:val="00847394"/>
    <w:rsid w:val="00850517"/>
    <w:rsid w:val="00851421"/>
    <w:rsid w:val="00851C51"/>
    <w:rsid w:val="00853382"/>
    <w:rsid w:val="00853883"/>
    <w:rsid w:val="00853E40"/>
    <w:rsid w:val="00855161"/>
    <w:rsid w:val="00855F26"/>
    <w:rsid w:val="00856385"/>
    <w:rsid w:val="0085702D"/>
    <w:rsid w:val="00857561"/>
    <w:rsid w:val="0086024F"/>
    <w:rsid w:val="00861DAB"/>
    <w:rsid w:val="00862EB5"/>
    <w:rsid w:val="00863BB3"/>
    <w:rsid w:val="00863CD1"/>
    <w:rsid w:val="00865040"/>
    <w:rsid w:val="0086593B"/>
    <w:rsid w:val="00865F96"/>
    <w:rsid w:val="0086622D"/>
    <w:rsid w:val="00867733"/>
    <w:rsid w:val="00870F4F"/>
    <w:rsid w:val="00871D29"/>
    <w:rsid w:val="00872AE9"/>
    <w:rsid w:val="00872C63"/>
    <w:rsid w:val="00873023"/>
    <w:rsid w:val="0087362C"/>
    <w:rsid w:val="00873B5B"/>
    <w:rsid w:val="00873EC2"/>
    <w:rsid w:val="0087578C"/>
    <w:rsid w:val="0087682B"/>
    <w:rsid w:val="008768E6"/>
    <w:rsid w:val="00876EB3"/>
    <w:rsid w:val="00880775"/>
    <w:rsid w:val="008807AC"/>
    <w:rsid w:val="00881C61"/>
    <w:rsid w:val="00881D88"/>
    <w:rsid w:val="00881F24"/>
    <w:rsid w:val="00883654"/>
    <w:rsid w:val="00884247"/>
    <w:rsid w:val="008853A0"/>
    <w:rsid w:val="00887E31"/>
    <w:rsid w:val="00890B80"/>
    <w:rsid w:val="00891008"/>
    <w:rsid w:val="008923A1"/>
    <w:rsid w:val="00894482"/>
    <w:rsid w:val="0089454C"/>
    <w:rsid w:val="00894629"/>
    <w:rsid w:val="00895343"/>
    <w:rsid w:val="00895491"/>
    <w:rsid w:val="008955B6"/>
    <w:rsid w:val="0089584F"/>
    <w:rsid w:val="00895FEE"/>
    <w:rsid w:val="00896113"/>
    <w:rsid w:val="00897405"/>
    <w:rsid w:val="00897938"/>
    <w:rsid w:val="008A00CB"/>
    <w:rsid w:val="008A0555"/>
    <w:rsid w:val="008A1753"/>
    <w:rsid w:val="008A1996"/>
    <w:rsid w:val="008A1A03"/>
    <w:rsid w:val="008A1C71"/>
    <w:rsid w:val="008A3A83"/>
    <w:rsid w:val="008A4437"/>
    <w:rsid w:val="008A5386"/>
    <w:rsid w:val="008A58BF"/>
    <w:rsid w:val="008A5E03"/>
    <w:rsid w:val="008A6E77"/>
    <w:rsid w:val="008B1686"/>
    <w:rsid w:val="008B1EFB"/>
    <w:rsid w:val="008B218A"/>
    <w:rsid w:val="008B2820"/>
    <w:rsid w:val="008B2A94"/>
    <w:rsid w:val="008B2AAD"/>
    <w:rsid w:val="008B428B"/>
    <w:rsid w:val="008B42BC"/>
    <w:rsid w:val="008B4CA7"/>
    <w:rsid w:val="008B4F1B"/>
    <w:rsid w:val="008B665E"/>
    <w:rsid w:val="008B785F"/>
    <w:rsid w:val="008C023B"/>
    <w:rsid w:val="008C09FF"/>
    <w:rsid w:val="008C26BA"/>
    <w:rsid w:val="008C26C8"/>
    <w:rsid w:val="008C2B95"/>
    <w:rsid w:val="008C3117"/>
    <w:rsid w:val="008C36DC"/>
    <w:rsid w:val="008C37C2"/>
    <w:rsid w:val="008C4142"/>
    <w:rsid w:val="008C53C4"/>
    <w:rsid w:val="008C6169"/>
    <w:rsid w:val="008C796C"/>
    <w:rsid w:val="008D1102"/>
    <w:rsid w:val="008D2707"/>
    <w:rsid w:val="008D34CA"/>
    <w:rsid w:val="008D4C60"/>
    <w:rsid w:val="008D5511"/>
    <w:rsid w:val="008D5572"/>
    <w:rsid w:val="008D7312"/>
    <w:rsid w:val="008D772A"/>
    <w:rsid w:val="008D7A9D"/>
    <w:rsid w:val="008E0290"/>
    <w:rsid w:val="008E0890"/>
    <w:rsid w:val="008E128F"/>
    <w:rsid w:val="008E17A4"/>
    <w:rsid w:val="008E1A17"/>
    <w:rsid w:val="008E1E1D"/>
    <w:rsid w:val="008E1EF8"/>
    <w:rsid w:val="008E21B6"/>
    <w:rsid w:val="008E410D"/>
    <w:rsid w:val="008E4BE5"/>
    <w:rsid w:val="008E4E0E"/>
    <w:rsid w:val="008E5D89"/>
    <w:rsid w:val="008E6728"/>
    <w:rsid w:val="008E6AA2"/>
    <w:rsid w:val="008F017E"/>
    <w:rsid w:val="008F1279"/>
    <w:rsid w:val="008F20B9"/>
    <w:rsid w:val="008F31E2"/>
    <w:rsid w:val="008F34E0"/>
    <w:rsid w:val="008F3730"/>
    <w:rsid w:val="008F477B"/>
    <w:rsid w:val="008F47EF"/>
    <w:rsid w:val="008F490D"/>
    <w:rsid w:val="008F4A2A"/>
    <w:rsid w:val="008F70FC"/>
    <w:rsid w:val="0090199A"/>
    <w:rsid w:val="00902D8E"/>
    <w:rsid w:val="00902FB4"/>
    <w:rsid w:val="00903D5E"/>
    <w:rsid w:val="00903F41"/>
    <w:rsid w:val="009042E7"/>
    <w:rsid w:val="00904BEC"/>
    <w:rsid w:val="009054D0"/>
    <w:rsid w:val="0090618E"/>
    <w:rsid w:val="0090685E"/>
    <w:rsid w:val="009069B9"/>
    <w:rsid w:val="00911577"/>
    <w:rsid w:val="009118F9"/>
    <w:rsid w:val="009122F1"/>
    <w:rsid w:val="00912614"/>
    <w:rsid w:val="00912DAC"/>
    <w:rsid w:val="0091395F"/>
    <w:rsid w:val="00914FC7"/>
    <w:rsid w:val="00916E5D"/>
    <w:rsid w:val="009173C8"/>
    <w:rsid w:val="0091773F"/>
    <w:rsid w:val="00917D34"/>
    <w:rsid w:val="00917EA7"/>
    <w:rsid w:val="009215B1"/>
    <w:rsid w:val="00921CCB"/>
    <w:rsid w:val="0092278A"/>
    <w:rsid w:val="0092338E"/>
    <w:rsid w:val="009239A3"/>
    <w:rsid w:val="0092571D"/>
    <w:rsid w:val="00925843"/>
    <w:rsid w:val="0093161F"/>
    <w:rsid w:val="009316B0"/>
    <w:rsid w:val="009319AE"/>
    <w:rsid w:val="00933579"/>
    <w:rsid w:val="00934F1B"/>
    <w:rsid w:val="00935256"/>
    <w:rsid w:val="00936C5B"/>
    <w:rsid w:val="009373C9"/>
    <w:rsid w:val="009406DD"/>
    <w:rsid w:val="00940ECB"/>
    <w:rsid w:val="0094154F"/>
    <w:rsid w:val="00941E00"/>
    <w:rsid w:val="00942562"/>
    <w:rsid w:val="00942EF4"/>
    <w:rsid w:val="00943FAE"/>
    <w:rsid w:val="00944F7D"/>
    <w:rsid w:val="00945F79"/>
    <w:rsid w:val="00947A80"/>
    <w:rsid w:val="00951C32"/>
    <w:rsid w:val="009539F0"/>
    <w:rsid w:val="0095442D"/>
    <w:rsid w:val="0095482E"/>
    <w:rsid w:val="00954887"/>
    <w:rsid w:val="0095547D"/>
    <w:rsid w:val="00956EA8"/>
    <w:rsid w:val="0095708F"/>
    <w:rsid w:val="00957684"/>
    <w:rsid w:val="00957A99"/>
    <w:rsid w:val="009604F6"/>
    <w:rsid w:val="009607CC"/>
    <w:rsid w:val="0096249B"/>
    <w:rsid w:val="00962BA5"/>
    <w:rsid w:val="009667D2"/>
    <w:rsid w:val="00966BB0"/>
    <w:rsid w:val="00967F2E"/>
    <w:rsid w:val="00970062"/>
    <w:rsid w:val="0097223E"/>
    <w:rsid w:val="00972D18"/>
    <w:rsid w:val="009730A3"/>
    <w:rsid w:val="00974045"/>
    <w:rsid w:val="0097430F"/>
    <w:rsid w:val="0097598B"/>
    <w:rsid w:val="00975CF4"/>
    <w:rsid w:val="00976C59"/>
    <w:rsid w:val="00980655"/>
    <w:rsid w:val="00981277"/>
    <w:rsid w:val="009815A2"/>
    <w:rsid w:val="009815D3"/>
    <w:rsid w:val="00981B18"/>
    <w:rsid w:val="0098213A"/>
    <w:rsid w:val="00984572"/>
    <w:rsid w:val="00985392"/>
    <w:rsid w:val="00987342"/>
    <w:rsid w:val="00987546"/>
    <w:rsid w:val="00987645"/>
    <w:rsid w:val="0099073A"/>
    <w:rsid w:val="009913F3"/>
    <w:rsid w:val="00992CF0"/>
    <w:rsid w:val="00992DFD"/>
    <w:rsid w:val="0099467A"/>
    <w:rsid w:val="00996ECA"/>
    <w:rsid w:val="009973FF"/>
    <w:rsid w:val="00997C77"/>
    <w:rsid w:val="009A0D5A"/>
    <w:rsid w:val="009A0F2A"/>
    <w:rsid w:val="009A1BB7"/>
    <w:rsid w:val="009A2A6F"/>
    <w:rsid w:val="009A3AA1"/>
    <w:rsid w:val="009A52B5"/>
    <w:rsid w:val="009A54B5"/>
    <w:rsid w:val="009A58E5"/>
    <w:rsid w:val="009A7F0A"/>
    <w:rsid w:val="009B07EE"/>
    <w:rsid w:val="009B281F"/>
    <w:rsid w:val="009B35C0"/>
    <w:rsid w:val="009B3DF7"/>
    <w:rsid w:val="009B4795"/>
    <w:rsid w:val="009B5512"/>
    <w:rsid w:val="009B653B"/>
    <w:rsid w:val="009B7536"/>
    <w:rsid w:val="009B7E95"/>
    <w:rsid w:val="009C0C38"/>
    <w:rsid w:val="009C0E83"/>
    <w:rsid w:val="009C1E5C"/>
    <w:rsid w:val="009C21B7"/>
    <w:rsid w:val="009C3EDC"/>
    <w:rsid w:val="009C4B48"/>
    <w:rsid w:val="009C5C20"/>
    <w:rsid w:val="009C5FA6"/>
    <w:rsid w:val="009C6085"/>
    <w:rsid w:val="009D093E"/>
    <w:rsid w:val="009D1ED7"/>
    <w:rsid w:val="009D2BB4"/>
    <w:rsid w:val="009D3AC1"/>
    <w:rsid w:val="009D4DBA"/>
    <w:rsid w:val="009D5584"/>
    <w:rsid w:val="009D6304"/>
    <w:rsid w:val="009D6618"/>
    <w:rsid w:val="009D6C4C"/>
    <w:rsid w:val="009E2425"/>
    <w:rsid w:val="009E5542"/>
    <w:rsid w:val="009E5B87"/>
    <w:rsid w:val="009E65B4"/>
    <w:rsid w:val="009E6809"/>
    <w:rsid w:val="009E7F9C"/>
    <w:rsid w:val="009F037A"/>
    <w:rsid w:val="009F2860"/>
    <w:rsid w:val="009F367C"/>
    <w:rsid w:val="009F38E2"/>
    <w:rsid w:val="009F3DEB"/>
    <w:rsid w:val="009F3FA1"/>
    <w:rsid w:val="009F4E5A"/>
    <w:rsid w:val="009F5EC2"/>
    <w:rsid w:val="009F64C4"/>
    <w:rsid w:val="009F68A3"/>
    <w:rsid w:val="009F69B6"/>
    <w:rsid w:val="009F6A96"/>
    <w:rsid w:val="009F75AA"/>
    <w:rsid w:val="00A0094E"/>
    <w:rsid w:val="00A00E65"/>
    <w:rsid w:val="00A0152D"/>
    <w:rsid w:val="00A03B76"/>
    <w:rsid w:val="00A03D3F"/>
    <w:rsid w:val="00A046ED"/>
    <w:rsid w:val="00A0684B"/>
    <w:rsid w:val="00A06ED7"/>
    <w:rsid w:val="00A0762E"/>
    <w:rsid w:val="00A109A8"/>
    <w:rsid w:val="00A116CF"/>
    <w:rsid w:val="00A11FF6"/>
    <w:rsid w:val="00A1398E"/>
    <w:rsid w:val="00A13F71"/>
    <w:rsid w:val="00A140BB"/>
    <w:rsid w:val="00A148C5"/>
    <w:rsid w:val="00A14B37"/>
    <w:rsid w:val="00A15C41"/>
    <w:rsid w:val="00A15F41"/>
    <w:rsid w:val="00A16374"/>
    <w:rsid w:val="00A1686E"/>
    <w:rsid w:val="00A16AB8"/>
    <w:rsid w:val="00A16C80"/>
    <w:rsid w:val="00A1724D"/>
    <w:rsid w:val="00A17782"/>
    <w:rsid w:val="00A2075E"/>
    <w:rsid w:val="00A20796"/>
    <w:rsid w:val="00A20C2C"/>
    <w:rsid w:val="00A220DA"/>
    <w:rsid w:val="00A23449"/>
    <w:rsid w:val="00A23562"/>
    <w:rsid w:val="00A25639"/>
    <w:rsid w:val="00A26AA8"/>
    <w:rsid w:val="00A26BCA"/>
    <w:rsid w:val="00A3097B"/>
    <w:rsid w:val="00A31365"/>
    <w:rsid w:val="00A32D55"/>
    <w:rsid w:val="00A32EFE"/>
    <w:rsid w:val="00A33F5E"/>
    <w:rsid w:val="00A345AE"/>
    <w:rsid w:val="00A35BAF"/>
    <w:rsid w:val="00A36078"/>
    <w:rsid w:val="00A36388"/>
    <w:rsid w:val="00A4011C"/>
    <w:rsid w:val="00A41171"/>
    <w:rsid w:val="00A438C5"/>
    <w:rsid w:val="00A438FB"/>
    <w:rsid w:val="00A4462D"/>
    <w:rsid w:val="00A453EB"/>
    <w:rsid w:val="00A46240"/>
    <w:rsid w:val="00A46264"/>
    <w:rsid w:val="00A471DC"/>
    <w:rsid w:val="00A47650"/>
    <w:rsid w:val="00A478B0"/>
    <w:rsid w:val="00A47C5B"/>
    <w:rsid w:val="00A5031D"/>
    <w:rsid w:val="00A51060"/>
    <w:rsid w:val="00A513C5"/>
    <w:rsid w:val="00A51B67"/>
    <w:rsid w:val="00A53765"/>
    <w:rsid w:val="00A548E1"/>
    <w:rsid w:val="00A56C0F"/>
    <w:rsid w:val="00A60730"/>
    <w:rsid w:val="00A60894"/>
    <w:rsid w:val="00A612EC"/>
    <w:rsid w:val="00A63E09"/>
    <w:rsid w:val="00A64135"/>
    <w:rsid w:val="00A64EC1"/>
    <w:rsid w:val="00A66CFF"/>
    <w:rsid w:val="00A66DA4"/>
    <w:rsid w:val="00A67A24"/>
    <w:rsid w:val="00A71408"/>
    <w:rsid w:val="00A71ECF"/>
    <w:rsid w:val="00A71ED6"/>
    <w:rsid w:val="00A723F2"/>
    <w:rsid w:val="00A72400"/>
    <w:rsid w:val="00A72930"/>
    <w:rsid w:val="00A72EFC"/>
    <w:rsid w:val="00A731E5"/>
    <w:rsid w:val="00A7352F"/>
    <w:rsid w:val="00A744A7"/>
    <w:rsid w:val="00A756BC"/>
    <w:rsid w:val="00A768C9"/>
    <w:rsid w:val="00A76BF4"/>
    <w:rsid w:val="00A76C69"/>
    <w:rsid w:val="00A76E19"/>
    <w:rsid w:val="00A77DD8"/>
    <w:rsid w:val="00A8275D"/>
    <w:rsid w:val="00A84AC1"/>
    <w:rsid w:val="00A85ECB"/>
    <w:rsid w:val="00A860A0"/>
    <w:rsid w:val="00A8699E"/>
    <w:rsid w:val="00A87F9E"/>
    <w:rsid w:val="00A9034C"/>
    <w:rsid w:val="00A90F48"/>
    <w:rsid w:val="00A9199F"/>
    <w:rsid w:val="00A919DA"/>
    <w:rsid w:val="00A927C1"/>
    <w:rsid w:val="00A928A3"/>
    <w:rsid w:val="00A92E91"/>
    <w:rsid w:val="00A93874"/>
    <w:rsid w:val="00A94824"/>
    <w:rsid w:val="00A94B01"/>
    <w:rsid w:val="00A94DC9"/>
    <w:rsid w:val="00A96059"/>
    <w:rsid w:val="00A964A9"/>
    <w:rsid w:val="00A966F0"/>
    <w:rsid w:val="00A96E2E"/>
    <w:rsid w:val="00A978B2"/>
    <w:rsid w:val="00A97961"/>
    <w:rsid w:val="00AA189D"/>
    <w:rsid w:val="00AA1C56"/>
    <w:rsid w:val="00AA1D09"/>
    <w:rsid w:val="00AA34A5"/>
    <w:rsid w:val="00AA50FA"/>
    <w:rsid w:val="00AA58B7"/>
    <w:rsid w:val="00AA6E1D"/>
    <w:rsid w:val="00AA7EAC"/>
    <w:rsid w:val="00AB0479"/>
    <w:rsid w:val="00AB049F"/>
    <w:rsid w:val="00AB0587"/>
    <w:rsid w:val="00AB31CF"/>
    <w:rsid w:val="00AB3262"/>
    <w:rsid w:val="00AB3EA0"/>
    <w:rsid w:val="00AB4172"/>
    <w:rsid w:val="00AB43A6"/>
    <w:rsid w:val="00AB467A"/>
    <w:rsid w:val="00AB487A"/>
    <w:rsid w:val="00AB60B8"/>
    <w:rsid w:val="00AB66F4"/>
    <w:rsid w:val="00AB6E6B"/>
    <w:rsid w:val="00AB7780"/>
    <w:rsid w:val="00AB7873"/>
    <w:rsid w:val="00AB7C2C"/>
    <w:rsid w:val="00AC0768"/>
    <w:rsid w:val="00AC206C"/>
    <w:rsid w:val="00AC36CB"/>
    <w:rsid w:val="00AC3EF6"/>
    <w:rsid w:val="00AC59D7"/>
    <w:rsid w:val="00AC63A2"/>
    <w:rsid w:val="00AC6B81"/>
    <w:rsid w:val="00AC6CD6"/>
    <w:rsid w:val="00AC6E4B"/>
    <w:rsid w:val="00AC70FA"/>
    <w:rsid w:val="00AC71C7"/>
    <w:rsid w:val="00AD20C7"/>
    <w:rsid w:val="00AD4231"/>
    <w:rsid w:val="00AD5819"/>
    <w:rsid w:val="00AD5D02"/>
    <w:rsid w:val="00AD733D"/>
    <w:rsid w:val="00AE066F"/>
    <w:rsid w:val="00AE1AA0"/>
    <w:rsid w:val="00AE284D"/>
    <w:rsid w:val="00AE2917"/>
    <w:rsid w:val="00AE4647"/>
    <w:rsid w:val="00AE4722"/>
    <w:rsid w:val="00AE543A"/>
    <w:rsid w:val="00AE6DB2"/>
    <w:rsid w:val="00AE7379"/>
    <w:rsid w:val="00AF02AE"/>
    <w:rsid w:val="00AF1284"/>
    <w:rsid w:val="00AF14F5"/>
    <w:rsid w:val="00AF21B5"/>
    <w:rsid w:val="00AF26CE"/>
    <w:rsid w:val="00AF3820"/>
    <w:rsid w:val="00AF38BB"/>
    <w:rsid w:val="00AF3AC5"/>
    <w:rsid w:val="00AF3F6D"/>
    <w:rsid w:val="00AF4B1A"/>
    <w:rsid w:val="00AF7F29"/>
    <w:rsid w:val="00B006D0"/>
    <w:rsid w:val="00B00CD9"/>
    <w:rsid w:val="00B01665"/>
    <w:rsid w:val="00B03E81"/>
    <w:rsid w:val="00B03FBB"/>
    <w:rsid w:val="00B03FE2"/>
    <w:rsid w:val="00B04763"/>
    <w:rsid w:val="00B048D8"/>
    <w:rsid w:val="00B04F6D"/>
    <w:rsid w:val="00B0508C"/>
    <w:rsid w:val="00B07684"/>
    <w:rsid w:val="00B116EF"/>
    <w:rsid w:val="00B12BC0"/>
    <w:rsid w:val="00B12EBF"/>
    <w:rsid w:val="00B13207"/>
    <w:rsid w:val="00B13C80"/>
    <w:rsid w:val="00B13EF8"/>
    <w:rsid w:val="00B15EBB"/>
    <w:rsid w:val="00B169E4"/>
    <w:rsid w:val="00B20131"/>
    <w:rsid w:val="00B20C8C"/>
    <w:rsid w:val="00B2167E"/>
    <w:rsid w:val="00B22024"/>
    <w:rsid w:val="00B235BD"/>
    <w:rsid w:val="00B23A8B"/>
    <w:rsid w:val="00B24452"/>
    <w:rsid w:val="00B2480F"/>
    <w:rsid w:val="00B249AC"/>
    <w:rsid w:val="00B24A34"/>
    <w:rsid w:val="00B24B47"/>
    <w:rsid w:val="00B24BF5"/>
    <w:rsid w:val="00B26B6F"/>
    <w:rsid w:val="00B26BC9"/>
    <w:rsid w:val="00B26D77"/>
    <w:rsid w:val="00B27C91"/>
    <w:rsid w:val="00B27E0D"/>
    <w:rsid w:val="00B309BD"/>
    <w:rsid w:val="00B31C7A"/>
    <w:rsid w:val="00B323A3"/>
    <w:rsid w:val="00B32707"/>
    <w:rsid w:val="00B32724"/>
    <w:rsid w:val="00B3352F"/>
    <w:rsid w:val="00B34AE7"/>
    <w:rsid w:val="00B35C1C"/>
    <w:rsid w:val="00B364DD"/>
    <w:rsid w:val="00B36EA6"/>
    <w:rsid w:val="00B3713A"/>
    <w:rsid w:val="00B3755F"/>
    <w:rsid w:val="00B37820"/>
    <w:rsid w:val="00B40AF4"/>
    <w:rsid w:val="00B41095"/>
    <w:rsid w:val="00B438BD"/>
    <w:rsid w:val="00B43949"/>
    <w:rsid w:val="00B43F9F"/>
    <w:rsid w:val="00B44F34"/>
    <w:rsid w:val="00B45214"/>
    <w:rsid w:val="00B454CA"/>
    <w:rsid w:val="00B4600F"/>
    <w:rsid w:val="00B471C2"/>
    <w:rsid w:val="00B4728A"/>
    <w:rsid w:val="00B514CE"/>
    <w:rsid w:val="00B51793"/>
    <w:rsid w:val="00B51DFB"/>
    <w:rsid w:val="00B53E5E"/>
    <w:rsid w:val="00B54001"/>
    <w:rsid w:val="00B54D75"/>
    <w:rsid w:val="00B555E3"/>
    <w:rsid w:val="00B5623B"/>
    <w:rsid w:val="00B562F5"/>
    <w:rsid w:val="00B56E6C"/>
    <w:rsid w:val="00B5776A"/>
    <w:rsid w:val="00B60D17"/>
    <w:rsid w:val="00B60E14"/>
    <w:rsid w:val="00B6103D"/>
    <w:rsid w:val="00B61248"/>
    <w:rsid w:val="00B61749"/>
    <w:rsid w:val="00B62088"/>
    <w:rsid w:val="00B63CDA"/>
    <w:rsid w:val="00B64BC5"/>
    <w:rsid w:val="00B650DA"/>
    <w:rsid w:val="00B65AB6"/>
    <w:rsid w:val="00B65DF5"/>
    <w:rsid w:val="00B663C8"/>
    <w:rsid w:val="00B66B8E"/>
    <w:rsid w:val="00B6742A"/>
    <w:rsid w:val="00B676CB"/>
    <w:rsid w:val="00B702BC"/>
    <w:rsid w:val="00B708C8"/>
    <w:rsid w:val="00B7182D"/>
    <w:rsid w:val="00B719B4"/>
    <w:rsid w:val="00B71A4E"/>
    <w:rsid w:val="00B71FAD"/>
    <w:rsid w:val="00B72346"/>
    <w:rsid w:val="00B72B70"/>
    <w:rsid w:val="00B72F02"/>
    <w:rsid w:val="00B73A65"/>
    <w:rsid w:val="00B7469A"/>
    <w:rsid w:val="00B751F6"/>
    <w:rsid w:val="00B76046"/>
    <w:rsid w:val="00B765C1"/>
    <w:rsid w:val="00B76B08"/>
    <w:rsid w:val="00B774AE"/>
    <w:rsid w:val="00B777B2"/>
    <w:rsid w:val="00B83863"/>
    <w:rsid w:val="00B84994"/>
    <w:rsid w:val="00B85FBC"/>
    <w:rsid w:val="00B86B9B"/>
    <w:rsid w:val="00B86E22"/>
    <w:rsid w:val="00B8712A"/>
    <w:rsid w:val="00B87D00"/>
    <w:rsid w:val="00B90F63"/>
    <w:rsid w:val="00B926D9"/>
    <w:rsid w:val="00B931F2"/>
    <w:rsid w:val="00B93312"/>
    <w:rsid w:val="00B93C6D"/>
    <w:rsid w:val="00B940C8"/>
    <w:rsid w:val="00B94522"/>
    <w:rsid w:val="00B95371"/>
    <w:rsid w:val="00B954F9"/>
    <w:rsid w:val="00B96E17"/>
    <w:rsid w:val="00B97BDB"/>
    <w:rsid w:val="00BA009E"/>
    <w:rsid w:val="00BA105F"/>
    <w:rsid w:val="00BA1CC4"/>
    <w:rsid w:val="00BA2147"/>
    <w:rsid w:val="00BA3EC4"/>
    <w:rsid w:val="00BA4076"/>
    <w:rsid w:val="00BA4779"/>
    <w:rsid w:val="00BA47DB"/>
    <w:rsid w:val="00BA505E"/>
    <w:rsid w:val="00BB0564"/>
    <w:rsid w:val="00BB17F5"/>
    <w:rsid w:val="00BB1864"/>
    <w:rsid w:val="00BB254E"/>
    <w:rsid w:val="00BB2980"/>
    <w:rsid w:val="00BB3917"/>
    <w:rsid w:val="00BB4A25"/>
    <w:rsid w:val="00BB721B"/>
    <w:rsid w:val="00BB7A23"/>
    <w:rsid w:val="00BC296D"/>
    <w:rsid w:val="00BC2E37"/>
    <w:rsid w:val="00BC309C"/>
    <w:rsid w:val="00BC3450"/>
    <w:rsid w:val="00BC418D"/>
    <w:rsid w:val="00BC5033"/>
    <w:rsid w:val="00BC5645"/>
    <w:rsid w:val="00BC600B"/>
    <w:rsid w:val="00BC7605"/>
    <w:rsid w:val="00BD046E"/>
    <w:rsid w:val="00BD17A0"/>
    <w:rsid w:val="00BD36DA"/>
    <w:rsid w:val="00BD3ABF"/>
    <w:rsid w:val="00BD4386"/>
    <w:rsid w:val="00BD44EF"/>
    <w:rsid w:val="00BD496C"/>
    <w:rsid w:val="00BD4F78"/>
    <w:rsid w:val="00BE056D"/>
    <w:rsid w:val="00BE104B"/>
    <w:rsid w:val="00BE15DD"/>
    <w:rsid w:val="00BE194A"/>
    <w:rsid w:val="00BE24C0"/>
    <w:rsid w:val="00BE28B4"/>
    <w:rsid w:val="00BE3AD2"/>
    <w:rsid w:val="00BE3CDE"/>
    <w:rsid w:val="00BE3F5A"/>
    <w:rsid w:val="00BE47C9"/>
    <w:rsid w:val="00BE5FED"/>
    <w:rsid w:val="00BE6704"/>
    <w:rsid w:val="00BE6901"/>
    <w:rsid w:val="00BE7349"/>
    <w:rsid w:val="00BE73DB"/>
    <w:rsid w:val="00BE7D93"/>
    <w:rsid w:val="00BF1693"/>
    <w:rsid w:val="00BF2E0A"/>
    <w:rsid w:val="00BF386A"/>
    <w:rsid w:val="00BF3CB1"/>
    <w:rsid w:val="00BF4642"/>
    <w:rsid w:val="00BF6CEE"/>
    <w:rsid w:val="00BF6EFD"/>
    <w:rsid w:val="00C000F7"/>
    <w:rsid w:val="00C00959"/>
    <w:rsid w:val="00C00EDB"/>
    <w:rsid w:val="00C0145E"/>
    <w:rsid w:val="00C0213F"/>
    <w:rsid w:val="00C030C0"/>
    <w:rsid w:val="00C03706"/>
    <w:rsid w:val="00C0426F"/>
    <w:rsid w:val="00C05F78"/>
    <w:rsid w:val="00C06C82"/>
    <w:rsid w:val="00C06FDB"/>
    <w:rsid w:val="00C11917"/>
    <w:rsid w:val="00C11BBD"/>
    <w:rsid w:val="00C12A8B"/>
    <w:rsid w:val="00C147AA"/>
    <w:rsid w:val="00C2075A"/>
    <w:rsid w:val="00C20BF7"/>
    <w:rsid w:val="00C214F5"/>
    <w:rsid w:val="00C23A0B"/>
    <w:rsid w:val="00C23D56"/>
    <w:rsid w:val="00C24763"/>
    <w:rsid w:val="00C30209"/>
    <w:rsid w:val="00C31341"/>
    <w:rsid w:val="00C31FD3"/>
    <w:rsid w:val="00C32FCB"/>
    <w:rsid w:val="00C35A29"/>
    <w:rsid w:val="00C36329"/>
    <w:rsid w:val="00C36759"/>
    <w:rsid w:val="00C36842"/>
    <w:rsid w:val="00C37310"/>
    <w:rsid w:val="00C40242"/>
    <w:rsid w:val="00C41328"/>
    <w:rsid w:val="00C41B3F"/>
    <w:rsid w:val="00C429AB"/>
    <w:rsid w:val="00C432C1"/>
    <w:rsid w:val="00C434A7"/>
    <w:rsid w:val="00C445C2"/>
    <w:rsid w:val="00C46523"/>
    <w:rsid w:val="00C4798C"/>
    <w:rsid w:val="00C47A43"/>
    <w:rsid w:val="00C47B67"/>
    <w:rsid w:val="00C501B0"/>
    <w:rsid w:val="00C50B48"/>
    <w:rsid w:val="00C517C5"/>
    <w:rsid w:val="00C51D7F"/>
    <w:rsid w:val="00C52342"/>
    <w:rsid w:val="00C5388D"/>
    <w:rsid w:val="00C53CA0"/>
    <w:rsid w:val="00C53E97"/>
    <w:rsid w:val="00C54C5A"/>
    <w:rsid w:val="00C557E6"/>
    <w:rsid w:val="00C56A59"/>
    <w:rsid w:val="00C57507"/>
    <w:rsid w:val="00C57C9E"/>
    <w:rsid w:val="00C6389E"/>
    <w:rsid w:val="00C63B38"/>
    <w:rsid w:val="00C640D8"/>
    <w:rsid w:val="00C64B5F"/>
    <w:rsid w:val="00C666AC"/>
    <w:rsid w:val="00C667DE"/>
    <w:rsid w:val="00C66DC9"/>
    <w:rsid w:val="00C678EF"/>
    <w:rsid w:val="00C70527"/>
    <w:rsid w:val="00C718CB"/>
    <w:rsid w:val="00C727EB"/>
    <w:rsid w:val="00C73F81"/>
    <w:rsid w:val="00C74AF4"/>
    <w:rsid w:val="00C74DED"/>
    <w:rsid w:val="00C762E6"/>
    <w:rsid w:val="00C76DA6"/>
    <w:rsid w:val="00C80F26"/>
    <w:rsid w:val="00C81EFA"/>
    <w:rsid w:val="00C82F0D"/>
    <w:rsid w:val="00C8330F"/>
    <w:rsid w:val="00C8364F"/>
    <w:rsid w:val="00C846B1"/>
    <w:rsid w:val="00C846C9"/>
    <w:rsid w:val="00C849F1"/>
    <w:rsid w:val="00C84C37"/>
    <w:rsid w:val="00C84D30"/>
    <w:rsid w:val="00C868DE"/>
    <w:rsid w:val="00C8762A"/>
    <w:rsid w:val="00C877CD"/>
    <w:rsid w:val="00C87959"/>
    <w:rsid w:val="00C90898"/>
    <w:rsid w:val="00C90F48"/>
    <w:rsid w:val="00C9202C"/>
    <w:rsid w:val="00C92B59"/>
    <w:rsid w:val="00C92C89"/>
    <w:rsid w:val="00C93E28"/>
    <w:rsid w:val="00C93F82"/>
    <w:rsid w:val="00C94AA4"/>
    <w:rsid w:val="00C94F04"/>
    <w:rsid w:val="00C96288"/>
    <w:rsid w:val="00C96BCE"/>
    <w:rsid w:val="00C97920"/>
    <w:rsid w:val="00C97E82"/>
    <w:rsid w:val="00CA070E"/>
    <w:rsid w:val="00CA09DF"/>
    <w:rsid w:val="00CA1FDC"/>
    <w:rsid w:val="00CA20D4"/>
    <w:rsid w:val="00CA38D2"/>
    <w:rsid w:val="00CA3FA1"/>
    <w:rsid w:val="00CA5394"/>
    <w:rsid w:val="00CA76A0"/>
    <w:rsid w:val="00CA7ECA"/>
    <w:rsid w:val="00CB01B3"/>
    <w:rsid w:val="00CB1125"/>
    <w:rsid w:val="00CB3392"/>
    <w:rsid w:val="00CB35B1"/>
    <w:rsid w:val="00CB3E96"/>
    <w:rsid w:val="00CB5775"/>
    <w:rsid w:val="00CB6263"/>
    <w:rsid w:val="00CB6661"/>
    <w:rsid w:val="00CB6C5A"/>
    <w:rsid w:val="00CB7242"/>
    <w:rsid w:val="00CB7E6E"/>
    <w:rsid w:val="00CB7F8D"/>
    <w:rsid w:val="00CC0162"/>
    <w:rsid w:val="00CC0CF2"/>
    <w:rsid w:val="00CC155E"/>
    <w:rsid w:val="00CC218E"/>
    <w:rsid w:val="00CC2D5B"/>
    <w:rsid w:val="00CC34AE"/>
    <w:rsid w:val="00CC41F2"/>
    <w:rsid w:val="00CC42D3"/>
    <w:rsid w:val="00CC43E8"/>
    <w:rsid w:val="00CC45C2"/>
    <w:rsid w:val="00CC4820"/>
    <w:rsid w:val="00CC4CF2"/>
    <w:rsid w:val="00CC5AD2"/>
    <w:rsid w:val="00CC5B84"/>
    <w:rsid w:val="00CC6207"/>
    <w:rsid w:val="00CC6CFB"/>
    <w:rsid w:val="00CC6E0F"/>
    <w:rsid w:val="00CC795C"/>
    <w:rsid w:val="00CC7DDC"/>
    <w:rsid w:val="00CC7E0C"/>
    <w:rsid w:val="00CD0C68"/>
    <w:rsid w:val="00CD1B71"/>
    <w:rsid w:val="00CD27CA"/>
    <w:rsid w:val="00CD2F2E"/>
    <w:rsid w:val="00CD39A8"/>
    <w:rsid w:val="00CD44D8"/>
    <w:rsid w:val="00CD4E7E"/>
    <w:rsid w:val="00CD5F35"/>
    <w:rsid w:val="00CD64CC"/>
    <w:rsid w:val="00CD6A92"/>
    <w:rsid w:val="00CD76B5"/>
    <w:rsid w:val="00CD79CF"/>
    <w:rsid w:val="00CD7D50"/>
    <w:rsid w:val="00CE020A"/>
    <w:rsid w:val="00CE0B29"/>
    <w:rsid w:val="00CE105B"/>
    <w:rsid w:val="00CE108B"/>
    <w:rsid w:val="00CE12D4"/>
    <w:rsid w:val="00CE1C1C"/>
    <w:rsid w:val="00CE21F6"/>
    <w:rsid w:val="00CE3D29"/>
    <w:rsid w:val="00CE45D1"/>
    <w:rsid w:val="00CE68FF"/>
    <w:rsid w:val="00CE6FED"/>
    <w:rsid w:val="00CF0ABA"/>
    <w:rsid w:val="00CF1204"/>
    <w:rsid w:val="00CF1E22"/>
    <w:rsid w:val="00CF2B66"/>
    <w:rsid w:val="00CF2D15"/>
    <w:rsid w:val="00CF321B"/>
    <w:rsid w:val="00CF3B29"/>
    <w:rsid w:val="00CF3BE8"/>
    <w:rsid w:val="00CF7512"/>
    <w:rsid w:val="00D00475"/>
    <w:rsid w:val="00D0122B"/>
    <w:rsid w:val="00D01324"/>
    <w:rsid w:val="00D01999"/>
    <w:rsid w:val="00D02C9C"/>
    <w:rsid w:val="00D05EE8"/>
    <w:rsid w:val="00D06100"/>
    <w:rsid w:val="00D075B4"/>
    <w:rsid w:val="00D101E7"/>
    <w:rsid w:val="00D11377"/>
    <w:rsid w:val="00D11A08"/>
    <w:rsid w:val="00D1309B"/>
    <w:rsid w:val="00D13B86"/>
    <w:rsid w:val="00D13C4D"/>
    <w:rsid w:val="00D13F0C"/>
    <w:rsid w:val="00D14201"/>
    <w:rsid w:val="00D14853"/>
    <w:rsid w:val="00D15CE2"/>
    <w:rsid w:val="00D177FF"/>
    <w:rsid w:val="00D22AF3"/>
    <w:rsid w:val="00D22FD0"/>
    <w:rsid w:val="00D232FA"/>
    <w:rsid w:val="00D2381F"/>
    <w:rsid w:val="00D243B7"/>
    <w:rsid w:val="00D243E7"/>
    <w:rsid w:val="00D24483"/>
    <w:rsid w:val="00D24F74"/>
    <w:rsid w:val="00D254DD"/>
    <w:rsid w:val="00D2667D"/>
    <w:rsid w:val="00D26B88"/>
    <w:rsid w:val="00D2753F"/>
    <w:rsid w:val="00D27BA9"/>
    <w:rsid w:val="00D27BE0"/>
    <w:rsid w:val="00D27C1E"/>
    <w:rsid w:val="00D315B6"/>
    <w:rsid w:val="00D31C3F"/>
    <w:rsid w:val="00D3274D"/>
    <w:rsid w:val="00D340B4"/>
    <w:rsid w:val="00D342AB"/>
    <w:rsid w:val="00D34691"/>
    <w:rsid w:val="00D3496C"/>
    <w:rsid w:val="00D35324"/>
    <w:rsid w:val="00D355FD"/>
    <w:rsid w:val="00D428E0"/>
    <w:rsid w:val="00D43B6B"/>
    <w:rsid w:val="00D442D6"/>
    <w:rsid w:val="00D45C05"/>
    <w:rsid w:val="00D466E8"/>
    <w:rsid w:val="00D47D09"/>
    <w:rsid w:val="00D50027"/>
    <w:rsid w:val="00D50134"/>
    <w:rsid w:val="00D50632"/>
    <w:rsid w:val="00D5157A"/>
    <w:rsid w:val="00D52323"/>
    <w:rsid w:val="00D52F0A"/>
    <w:rsid w:val="00D54FD4"/>
    <w:rsid w:val="00D5520C"/>
    <w:rsid w:val="00D55B86"/>
    <w:rsid w:val="00D55C25"/>
    <w:rsid w:val="00D55D77"/>
    <w:rsid w:val="00D57C65"/>
    <w:rsid w:val="00D6045D"/>
    <w:rsid w:val="00D6139B"/>
    <w:rsid w:val="00D615D8"/>
    <w:rsid w:val="00D61762"/>
    <w:rsid w:val="00D61B24"/>
    <w:rsid w:val="00D62352"/>
    <w:rsid w:val="00D627BC"/>
    <w:rsid w:val="00D62AB9"/>
    <w:rsid w:val="00D62DD3"/>
    <w:rsid w:val="00D639B3"/>
    <w:rsid w:val="00D640D2"/>
    <w:rsid w:val="00D65BDF"/>
    <w:rsid w:val="00D66446"/>
    <w:rsid w:val="00D66537"/>
    <w:rsid w:val="00D6767D"/>
    <w:rsid w:val="00D67910"/>
    <w:rsid w:val="00D67E81"/>
    <w:rsid w:val="00D70671"/>
    <w:rsid w:val="00D708B4"/>
    <w:rsid w:val="00D71396"/>
    <w:rsid w:val="00D72F87"/>
    <w:rsid w:val="00D73E41"/>
    <w:rsid w:val="00D75806"/>
    <w:rsid w:val="00D75C64"/>
    <w:rsid w:val="00D77184"/>
    <w:rsid w:val="00D77303"/>
    <w:rsid w:val="00D77BD9"/>
    <w:rsid w:val="00D8050B"/>
    <w:rsid w:val="00D80B26"/>
    <w:rsid w:val="00D80E81"/>
    <w:rsid w:val="00D815A7"/>
    <w:rsid w:val="00D81C40"/>
    <w:rsid w:val="00D83575"/>
    <w:rsid w:val="00D844E7"/>
    <w:rsid w:val="00D84A8E"/>
    <w:rsid w:val="00D84F44"/>
    <w:rsid w:val="00D87D2C"/>
    <w:rsid w:val="00D87DDF"/>
    <w:rsid w:val="00D87E0A"/>
    <w:rsid w:val="00D9155E"/>
    <w:rsid w:val="00D91817"/>
    <w:rsid w:val="00D919D8"/>
    <w:rsid w:val="00D91C5A"/>
    <w:rsid w:val="00D92048"/>
    <w:rsid w:val="00D9251C"/>
    <w:rsid w:val="00D92ECF"/>
    <w:rsid w:val="00D93706"/>
    <w:rsid w:val="00D96398"/>
    <w:rsid w:val="00DA2438"/>
    <w:rsid w:val="00DA24F9"/>
    <w:rsid w:val="00DA2AD9"/>
    <w:rsid w:val="00DA2B4C"/>
    <w:rsid w:val="00DA347A"/>
    <w:rsid w:val="00DA4249"/>
    <w:rsid w:val="00DA48D3"/>
    <w:rsid w:val="00DA4B96"/>
    <w:rsid w:val="00DA5D35"/>
    <w:rsid w:val="00DA60AB"/>
    <w:rsid w:val="00DA6FD8"/>
    <w:rsid w:val="00DA7718"/>
    <w:rsid w:val="00DA7BC5"/>
    <w:rsid w:val="00DA7FC4"/>
    <w:rsid w:val="00DB0468"/>
    <w:rsid w:val="00DB14E0"/>
    <w:rsid w:val="00DB17FE"/>
    <w:rsid w:val="00DB2026"/>
    <w:rsid w:val="00DB299B"/>
    <w:rsid w:val="00DB373D"/>
    <w:rsid w:val="00DB40F5"/>
    <w:rsid w:val="00DB472D"/>
    <w:rsid w:val="00DB4A19"/>
    <w:rsid w:val="00DB5203"/>
    <w:rsid w:val="00DB5739"/>
    <w:rsid w:val="00DC0840"/>
    <w:rsid w:val="00DC1A35"/>
    <w:rsid w:val="00DC20AC"/>
    <w:rsid w:val="00DC290F"/>
    <w:rsid w:val="00DC3038"/>
    <w:rsid w:val="00DC352F"/>
    <w:rsid w:val="00DC49F1"/>
    <w:rsid w:val="00DC5112"/>
    <w:rsid w:val="00DC5652"/>
    <w:rsid w:val="00DC663E"/>
    <w:rsid w:val="00DC67C7"/>
    <w:rsid w:val="00DC6A23"/>
    <w:rsid w:val="00DC6EA1"/>
    <w:rsid w:val="00DC6FE0"/>
    <w:rsid w:val="00DC725E"/>
    <w:rsid w:val="00DC7FF2"/>
    <w:rsid w:val="00DD16AC"/>
    <w:rsid w:val="00DD1C5B"/>
    <w:rsid w:val="00DD1FAD"/>
    <w:rsid w:val="00DD25CE"/>
    <w:rsid w:val="00DD32B0"/>
    <w:rsid w:val="00DD40C3"/>
    <w:rsid w:val="00DD5CC7"/>
    <w:rsid w:val="00DD5CE6"/>
    <w:rsid w:val="00DD611E"/>
    <w:rsid w:val="00DD6EDB"/>
    <w:rsid w:val="00DD6EF2"/>
    <w:rsid w:val="00DD79CE"/>
    <w:rsid w:val="00DE166F"/>
    <w:rsid w:val="00DE2BE8"/>
    <w:rsid w:val="00DE3C92"/>
    <w:rsid w:val="00DE4F1D"/>
    <w:rsid w:val="00DE6350"/>
    <w:rsid w:val="00DE678F"/>
    <w:rsid w:val="00DE7784"/>
    <w:rsid w:val="00DE7EB1"/>
    <w:rsid w:val="00DF0DB9"/>
    <w:rsid w:val="00DF1B67"/>
    <w:rsid w:val="00DF3145"/>
    <w:rsid w:val="00DF3412"/>
    <w:rsid w:val="00DF5ED9"/>
    <w:rsid w:val="00DF601D"/>
    <w:rsid w:val="00E002A3"/>
    <w:rsid w:val="00E01236"/>
    <w:rsid w:val="00E016DA"/>
    <w:rsid w:val="00E0480C"/>
    <w:rsid w:val="00E04CF7"/>
    <w:rsid w:val="00E04E30"/>
    <w:rsid w:val="00E0547B"/>
    <w:rsid w:val="00E05E8A"/>
    <w:rsid w:val="00E0655C"/>
    <w:rsid w:val="00E073D2"/>
    <w:rsid w:val="00E1001D"/>
    <w:rsid w:val="00E10FAB"/>
    <w:rsid w:val="00E12388"/>
    <w:rsid w:val="00E16653"/>
    <w:rsid w:val="00E16A68"/>
    <w:rsid w:val="00E175AB"/>
    <w:rsid w:val="00E17B60"/>
    <w:rsid w:val="00E17E08"/>
    <w:rsid w:val="00E17FA9"/>
    <w:rsid w:val="00E22588"/>
    <w:rsid w:val="00E229BB"/>
    <w:rsid w:val="00E26177"/>
    <w:rsid w:val="00E268CA"/>
    <w:rsid w:val="00E2797B"/>
    <w:rsid w:val="00E31BBE"/>
    <w:rsid w:val="00E326F9"/>
    <w:rsid w:val="00E32DFA"/>
    <w:rsid w:val="00E33CB9"/>
    <w:rsid w:val="00E33D91"/>
    <w:rsid w:val="00E34DC8"/>
    <w:rsid w:val="00E366AB"/>
    <w:rsid w:val="00E40DDB"/>
    <w:rsid w:val="00E40E69"/>
    <w:rsid w:val="00E4204C"/>
    <w:rsid w:val="00E43B92"/>
    <w:rsid w:val="00E43D38"/>
    <w:rsid w:val="00E45D0B"/>
    <w:rsid w:val="00E47719"/>
    <w:rsid w:val="00E50118"/>
    <w:rsid w:val="00E51396"/>
    <w:rsid w:val="00E530D6"/>
    <w:rsid w:val="00E5343B"/>
    <w:rsid w:val="00E536D9"/>
    <w:rsid w:val="00E56369"/>
    <w:rsid w:val="00E5778D"/>
    <w:rsid w:val="00E60FC5"/>
    <w:rsid w:val="00E611CE"/>
    <w:rsid w:val="00E61277"/>
    <w:rsid w:val="00E6199D"/>
    <w:rsid w:val="00E62057"/>
    <w:rsid w:val="00E6221E"/>
    <w:rsid w:val="00E6222A"/>
    <w:rsid w:val="00E63086"/>
    <w:rsid w:val="00E63559"/>
    <w:rsid w:val="00E637C3"/>
    <w:rsid w:val="00E643B1"/>
    <w:rsid w:val="00E657D8"/>
    <w:rsid w:val="00E65921"/>
    <w:rsid w:val="00E664B3"/>
    <w:rsid w:val="00E6712B"/>
    <w:rsid w:val="00E67367"/>
    <w:rsid w:val="00E675EE"/>
    <w:rsid w:val="00E70288"/>
    <w:rsid w:val="00E7115E"/>
    <w:rsid w:val="00E72455"/>
    <w:rsid w:val="00E759CD"/>
    <w:rsid w:val="00E75F01"/>
    <w:rsid w:val="00E76E9E"/>
    <w:rsid w:val="00E77075"/>
    <w:rsid w:val="00E7719A"/>
    <w:rsid w:val="00E80639"/>
    <w:rsid w:val="00E80BC7"/>
    <w:rsid w:val="00E811DA"/>
    <w:rsid w:val="00E815DD"/>
    <w:rsid w:val="00E82882"/>
    <w:rsid w:val="00E82943"/>
    <w:rsid w:val="00E835DD"/>
    <w:rsid w:val="00E83E2D"/>
    <w:rsid w:val="00E8413C"/>
    <w:rsid w:val="00E841DF"/>
    <w:rsid w:val="00E84941"/>
    <w:rsid w:val="00E8597C"/>
    <w:rsid w:val="00E875A2"/>
    <w:rsid w:val="00E875D1"/>
    <w:rsid w:val="00E90B55"/>
    <w:rsid w:val="00E90C56"/>
    <w:rsid w:val="00E91DF2"/>
    <w:rsid w:val="00E92736"/>
    <w:rsid w:val="00E92B1C"/>
    <w:rsid w:val="00E932A5"/>
    <w:rsid w:val="00E95145"/>
    <w:rsid w:val="00E9577F"/>
    <w:rsid w:val="00E97143"/>
    <w:rsid w:val="00E97A46"/>
    <w:rsid w:val="00E97F98"/>
    <w:rsid w:val="00EA1B9A"/>
    <w:rsid w:val="00EA247D"/>
    <w:rsid w:val="00EA2DD6"/>
    <w:rsid w:val="00EA3486"/>
    <w:rsid w:val="00EA5799"/>
    <w:rsid w:val="00EA5ADE"/>
    <w:rsid w:val="00EA5DCC"/>
    <w:rsid w:val="00EA6E75"/>
    <w:rsid w:val="00EA6EAA"/>
    <w:rsid w:val="00EA7870"/>
    <w:rsid w:val="00EA7BCF"/>
    <w:rsid w:val="00EB1B43"/>
    <w:rsid w:val="00EB1CF0"/>
    <w:rsid w:val="00EB257D"/>
    <w:rsid w:val="00EB3114"/>
    <w:rsid w:val="00EB391C"/>
    <w:rsid w:val="00EB4AA7"/>
    <w:rsid w:val="00EB630D"/>
    <w:rsid w:val="00EB67E1"/>
    <w:rsid w:val="00EB6AAE"/>
    <w:rsid w:val="00EC1727"/>
    <w:rsid w:val="00EC257D"/>
    <w:rsid w:val="00EC29A7"/>
    <w:rsid w:val="00EC2F9D"/>
    <w:rsid w:val="00EC3520"/>
    <w:rsid w:val="00EC4FC4"/>
    <w:rsid w:val="00EC5461"/>
    <w:rsid w:val="00EC5F95"/>
    <w:rsid w:val="00EC6008"/>
    <w:rsid w:val="00EC6235"/>
    <w:rsid w:val="00EC62AB"/>
    <w:rsid w:val="00EC66E6"/>
    <w:rsid w:val="00EC66EF"/>
    <w:rsid w:val="00EC6C19"/>
    <w:rsid w:val="00EC71ED"/>
    <w:rsid w:val="00EC7922"/>
    <w:rsid w:val="00ED0741"/>
    <w:rsid w:val="00ED0E37"/>
    <w:rsid w:val="00ED1062"/>
    <w:rsid w:val="00ED130F"/>
    <w:rsid w:val="00ED1A10"/>
    <w:rsid w:val="00ED1A43"/>
    <w:rsid w:val="00ED3005"/>
    <w:rsid w:val="00ED300A"/>
    <w:rsid w:val="00ED3A5F"/>
    <w:rsid w:val="00ED4878"/>
    <w:rsid w:val="00ED4D0D"/>
    <w:rsid w:val="00ED4F32"/>
    <w:rsid w:val="00ED5A03"/>
    <w:rsid w:val="00ED5AC7"/>
    <w:rsid w:val="00ED60B9"/>
    <w:rsid w:val="00ED61CA"/>
    <w:rsid w:val="00ED6E68"/>
    <w:rsid w:val="00EE003B"/>
    <w:rsid w:val="00EE1CC9"/>
    <w:rsid w:val="00EE2088"/>
    <w:rsid w:val="00EE20A0"/>
    <w:rsid w:val="00EE237C"/>
    <w:rsid w:val="00EE24DE"/>
    <w:rsid w:val="00EE40F3"/>
    <w:rsid w:val="00EE59FC"/>
    <w:rsid w:val="00EE638D"/>
    <w:rsid w:val="00EE78F9"/>
    <w:rsid w:val="00EE7A94"/>
    <w:rsid w:val="00EF04B0"/>
    <w:rsid w:val="00EF15AE"/>
    <w:rsid w:val="00EF21F1"/>
    <w:rsid w:val="00EF350A"/>
    <w:rsid w:val="00EF4A3F"/>
    <w:rsid w:val="00EF4C7E"/>
    <w:rsid w:val="00EF4CD4"/>
    <w:rsid w:val="00EF5E2B"/>
    <w:rsid w:val="00EF696C"/>
    <w:rsid w:val="00EF7FEC"/>
    <w:rsid w:val="00F00EDE"/>
    <w:rsid w:val="00F0104B"/>
    <w:rsid w:val="00F011AD"/>
    <w:rsid w:val="00F01A4D"/>
    <w:rsid w:val="00F04DE1"/>
    <w:rsid w:val="00F05AF5"/>
    <w:rsid w:val="00F076B1"/>
    <w:rsid w:val="00F07800"/>
    <w:rsid w:val="00F10820"/>
    <w:rsid w:val="00F11BA0"/>
    <w:rsid w:val="00F13836"/>
    <w:rsid w:val="00F138C6"/>
    <w:rsid w:val="00F14064"/>
    <w:rsid w:val="00F14695"/>
    <w:rsid w:val="00F15B0D"/>
    <w:rsid w:val="00F20B69"/>
    <w:rsid w:val="00F211F7"/>
    <w:rsid w:val="00F219EC"/>
    <w:rsid w:val="00F21B15"/>
    <w:rsid w:val="00F21EB6"/>
    <w:rsid w:val="00F222CC"/>
    <w:rsid w:val="00F23AF4"/>
    <w:rsid w:val="00F257CB"/>
    <w:rsid w:val="00F27114"/>
    <w:rsid w:val="00F2761C"/>
    <w:rsid w:val="00F27958"/>
    <w:rsid w:val="00F30925"/>
    <w:rsid w:val="00F30E53"/>
    <w:rsid w:val="00F3140F"/>
    <w:rsid w:val="00F31F00"/>
    <w:rsid w:val="00F322B8"/>
    <w:rsid w:val="00F325C6"/>
    <w:rsid w:val="00F3331D"/>
    <w:rsid w:val="00F346A4"/>
    <w:rsid w:val="00F34815"/>
    <w:rsid w:val="00F349DD"/>
    <w:rsid w:val="00F34FCC"/>
    <w:rsid w:val="00F3579C"/>
    <w:rsid w:val="00F35FB2"/>
    <w:rsid w:val="00F370AF"/>
    <w:rsid w:val="00F40094"/>
    <w:rsid w:val="00F4138E"/>
    <w:rsid w:val="00F44378"/>
    <w:rsid w:val="00F445B8"/>
    <w:rsid w:val="00F44D7B"/>
    <w:rsid w:val="00F469BD"/>
    <w:rsid w:val="00F469F8"/>
    <w:rsid w:val="00F478DE"/>
    <w:rsid w:val="00F50E83"/>
    <w:rsid w:val="00F519BB"/>
    <w:rsid w:val="00F51EF6"/>
    <w:rsid w:val="00F52569"/>
    <w:rsid w:val="00F52AA6"/>
    <w:rsid w:val="00F52C80"/>
    <w:rsid w:val="00F54F8D"/>
    <w:rsid w:val="00F552D5"/>
    <w:rsid w:val="00F56EDB"/>
    <w:rsid w:val="00F576B8"/>
    <w:rsid w:val="00F6031C"/>
    <w:rsid w:val="00F60681"/>
    <w:rsid w:val="00F61C2C"/>
    <w:rsid w:val="00F62272"/>
    <w:rsid w:val="00F62442"/>
    <w:rsid w:val="00F626C3"/>
    <w:rsid w:val="00F62C01"/>
    <w:rsid w:val="00F6331A"/>
    <w:rsid w:val="00F63C40"/>
    <w:rsid w:val="00F641E9"/>
    <w:rsid w:val="00F65609"/>
    <w:rsid w:val="00F65A2E"/>
    <w:rsid w:val="00F66798"/>
    <w:rsid w:val="00F677E0"/>
    <w:rsid w:val="00F716F3"/>
    <w:rsid w:val="00F71D62"/>
    <w:rsid w:val="00F71DD5"/>
    <w:rsid w:val="00F71F13"/>
    <w:rsid w:val="00F73654"/>
    <w:rsid w:val="00F74F4E"/>
    <w:rsid w:val="00F751FA"/>
    <w:rsid w:val="00F754D3"/>
    <w:rsid w:val="00F75966"/>
    <w:rsid w:val="00F779E8"/>
    <w:rsid w:val="00F77B0E"/>
    <w:rsid w:val="00F81824"/>
    <w:rsid w:val="00F81961"/>
    <w:rsid w:val="00F858CC"/>
    <w:rsid w:val="00F869EA"/>
    <w:rsid w:val="00F86AFC"/>
    <w:rsid w:val="00F87FDF"/>
    <w:rsid w:val="00F90653"/>
    <w:rsid w:val="00F92FA0"/>
    <w:rsid w:val="00F93086"/>
    <w:rsid w:val="00F94B4D"/>
    <w:rsid w:val="00F959B3"/>
    <w:rsid w:val="00F9662E"/>
    <w:rsid w:val="00F97156"/>
    <w:rsid w:val="00FA102F"/>
    <w:rsid w:val="00FA1B21"/>
    <w:rsid w:val="00FA202F"/>
    <w:rsid w:val="00FA28B5"/>
    <w:rsid w:val="00FA418A"/>
    <w:rsid w:val="00FA5501"/>
    <w:rsid w:val="00FA651A"/>
    <w:rsid w:val="00FA6F57"/>
    <w:rsid w:val="00FA74F9"/>
    <w:rsid w:val="00FA75F7"/>
    <w:rsid w:val="00FA7C20"/>
    <w:rsid w:val="00FB0705"/>
    <w:rsid w:val="00FB0F11"/>
    <w:rsid w:val="00FB4788"/>
    <w:rsid w:val="00FB4DF9"/>
    <w:rsid w:val="00FB5223"/>
    <w:rsid w:val="00FB78D5"/>
    <w:rsid w:val="00FC0255"/>
    <w:rsid w:val="00FC1D60"/>
    <w:rsid w:val="00FC300B"/>
    <w:rsid w:val="00FC3D7A"/>
    <w:rsid w:val="00FC4F43"/>
    <w:rsid w:val="00FC61CF"/>
    <w:rsid w:val="00FC7268"/>
    <w:rsid w:val="00FC7CF8"/>
    <w:rsid w:val="00FD03F0"/>
    <w:rsid w:val="00FD1F1A"/>
    <w:rsid w:val="00FD2235"/>
    <w:rsid w:val="00FD47A7"/>
    <w:rsid w:val="00FD4ED8"/>
    <w:rsid w:val="00FD5C36"/>
    <w:rsid w:val="00FE049B"/>
    <w:rsid w:val="00FE116E"/>
    <w:rsid w:val="00FE1189"/>
    <w:rsid w:val="00FE3647"/>
    <w:rsid w:val="00FE40A8"/>
    <w:rsid w:val="00FE4B3E"/>
    <w:rsid w:val="00FE59F2"/>
    <w:rsid w:val="00FE5EA7"/>
    <w:rsid w:val="00FE6967"/>
    <w:rsid w:val="00FE7A8A"/>
    <w:rsid w:val="00FF040B"/>
    <w:rsid w:val="00FF0535"/>
    <w:rsid w:val="00FF0716"/>
    <w:rsid w:val="00FF0F6B"/>
    <w:rsid w:val="00FF214D"/>
    <w:rsid w:val="00FF2B4E"/>
    <w:rsid w:val="00FF2EFF"/>
    <w:rsid w:val="00FF30F3"/>
    <w:rsid w:val="00FF3D2E"/>
    <w:rsid w:val="00FF481B"/>
    <w:rsid w:val="00FF56B0"/>
    <w:rsid w:val="00FF5DF4"/>
    <w:rsid w:val="00FF5E43"/>
    <w:rsid w:val="00FF7C65"/>
    <w:rsid w:val="00FF7F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FD2235"/>
    <w:rPr>
      <w:rFonts w:ascii="Times New Roman" w:hAnsi="Times New Roman"/>
    </w:rPr>
  </w:style>
  <w:style w:type="paragraph" w:styleId="1">
    <w:name w:val="heading 1"/>
    <w:basedOn w:val="a"/>
    <w:next w:val="a"/>
    <w:link w:val="10"/>
    <w:qFormat/>
    <w:rsid w:val="00FD2235"/>
    <w:pPr>
      <w:keepNext/>
      <w:jc w:val="center"/>
      <w:outlineLvl w:val="0"/>
    </w:pPr>
    <w:rPr>
      <w:b/>
      <w:bCs/>
    </w:rPr>
  </w:style>
  <w:style w:type="paragraph" w:styleId="2">
    <w:name w:val="heading 2"/>
    <w:basedOn w:val="a"/>
    <w:next w:val="a"/>
    <w:link w:val="20"/>
    <w:qFormat/>
    <w:rsid w:val="00BB4A25"/>
    <w:pPr>
      <w:keepNext/>
      <w:keepLines/>
      <w:spacing w:before="200" w:line="276" w:lineRule="auto"/>
      <w:outlineLvl w:val="1"/>
    </w:pPr>
    <w:rPr>
      <w:rFonts w:ascii="Cambria" w:eastAsia="Times New Roman" w:hAnsi="Cambria"/>
      <w:b/>
      <w:bCs/>
      <w:color w:val="4F81BD"/>
      <w:sz w:val="26"/>
      <w:szCs w:val="26"/>
    </w:rPr>
  </w:style>
  <w:style w:type="paragraph" w:styleId="3">
    <w:name w:val="heading 3"/>
    <w:basedOn w:val="a"/>
    <w:next w:val="a"/>
    <w:link w:val="30"/>
    <w:qFormat/>
    <w:rsid w:val="00FD2235"/>
    <w:pPr>
      <w:keepNext/>
      <w:jc w:val="center"/>
      <w:outlineLvl w:val="2"/>
    </w:pPr>
    <w:rPr>
      <w:b/>
      <w:bCs/>
    </w:rPr>
  </w:style>
  <w:style w:type="paragraph" w:styleId="4">
    <w:name w:val="heading 4"/>
    <w:basedOn w:val="a"/>
    <w:next w:val="a"/>
    <w:link w:val="40"/>
    <w:qFormat/>
    <w:rsid w:val="00FD2235"/>
    <w:pPr>
      <w:keepNext/>
      <w:jc w:val="center"/>
      <w:outlineLvl w:val="3"/>
    </w:pPr>
    <w:rPr>
      <w:b/>
      <w:bCs/>
    </w:rPr>
  </w:style>
  <w:style w:type="paragraph" w:styleId="5">
    <w:name w:val="heading 5"/>
    <w:basedOn w:val="a"/>
    <w:next w:val="a"/>
    <w:link w:val="50"/>
    <w:qFormat/>
    <w:rsid w:val="00BB4A25"/>
    <w:pPr>
      <w:keepNext/>
      <w:keepLines/>
      <w:spacing w:before="200" w:line="276" w:lineRule="auto"/>
      <w:outlineLvl w:val="4"/>
    </w:pPr>
    <w:rPr>
      <w:rFonts w:ascii="Cambria" w:eastAsia="Times New Roman" w:hAnsi="Cambria"/>
      <w:color w:val="243F60"/>
      <w:sz w:val="22"/>
      <w:szCs w:val="22"/>
    </w:rPr>
  </w:style>
  <w:style w:type="paragraph" w:styleId="6">
    <w:name w:val="heading 6"/>
    <w:basedOn w:val="a"/>
    <w:next w:val="a"/>
    <w:link w:val="60"/>
    <w:qFormat/>
    <w:rsid w:val="00FD2235"/>
    <w:pPr>
      <w:keepNext/>
      <w:jc w:val="both"/>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D2235"/>
    <w:rPr>
      <w:rFonts w:ascii="Times New Roman" w:hAnsi="Times New Roman" w:cs="Times New Roman"/>
      <w:b/>
      <w:bCs/>
      <w:sz w:val="20"/>
      <w:szCs w:val="20"/>
      <w:lang w:eastAsia="ru-RU"/>
    </w:rPr>
  </w:style>
  <w:style w:type="character" w:customStyle="1" w:styleId="20">
    <w:name w:val="Заголовок 2 Знак"/>
    <w:link w:val="2"/>
    <w:semiHidden/>
    <w:rsid w:val="00BB4A25"/>
    <w:rPr>
      <w:rFonts w:ascii="Cambria" w:eastAsia="Times New Roman" w:hAnsi="Cambria" w:cs="Times New Roman"/>
      <w:b/>
      <w:bCs/>
      <w:color w:val="4F81BD"/>
      <w:sz w:val="26"/>
      <w:szCs w:val="26"/>
    </w:rPr>
  </w:style>
  <w:style w:type="character" w:customStyle="1" w:styleId="30">
    <w:name w:val="Заголовок 3 Знак"/>
    <w:link w:val="3"/>
    <w:rsid w:val="00FD2235"/>
    <w:rPr>
      <w:rFonts w:ascii="Times New Roman" w:hAnsi="Times New Roman" w:cs="Times New Roman"/>
      <w:b/>
      <w:bCs/>
      <w:sz w:val="20"/>
      <w:szCs w:val="20"/>
      <w:lang w:eastAsia="ru-RU"/>
    </w:rPr>
  </w:style>
  <w:style w:type="character" w:customStyle="1" w:styleId="40">
    <w:name w:val="Заголовок 4 Знак"/>
    <w:link w:val="4"/>
    <w:rsid w:val="00FD2235"/>
    <w:rPr>
      <w:rFonts w:ascii="Times New Roman" w:hAnsi="Times New Roman" w:cs="Times New Roman"/>
      <w:b/>
      <w:bCs/>
      <w:sz w:val="20"/>
      <w:szCs w:val="20"/>
      <w:lang w:eastAsia="ru-RU"/>
    </w:rPr>
  </w:style>
  <w:style w:type="character" w:customStyle="1" w:styleId="60">
    <w:name w:val="Заголовок 6 Знак"/>
    <w:link w:val="6"/>
    <w:rsid w:val="00FD2235"/>
    <w:rPr>
      <w:rFonts w:ascii="Times New Roman" w:hAnsi="Times New Roman" w:cs="Times New Roman"/>
      <w:sz w:val="20"/>
      <w:szCs w:val="20"/>
      <w:lang w:eastAsia="ru-RU"/>
    </w:rPr>
  </w:style>
  <w:style w:type="paragraph" w:styleId="a3">
    <w:name w:val="header"/>
    <w:basedOn w:val="a"/>
    <w:link w:val="a4"/>
    <w:rsid w:val="00FD2235"/>
    <w:pPr>
      <w:tabs>
        <w:tab w:val="center" w:pos="4677"/>
        <w:tab w:val="right" w:pos="9355"/>
      </w:tabs>
    </w:pPr>
  </w:style>
  <w:style w:type="character" w:customStyle="1" w:styleId="a4">
    <w:name w:val="Верхний колонтитул Знак"/>
    <w:link w:val="a3"/>
    <w:rsid w:val="00FD2235"/>
    <w:rPr>
      <w:rFonts w:ascii="Times New Roman" w:hAnsi="Times New Roman" w:cs="Times New Roman"/>
      <w:sz w:val="20"/>
      <w:szCs w:val="20"/>
      <w:lang w:eastAsia="ru-RU"/>
    </w:rPr>
  </w:style>
  <w:style w:type="character" w:styleId="a5">
    <w:name w:val="page number"/>
    <w:rsid w:val="00FD2235"/>
    <w:rPr>
      <w:rFonts w:cs="Times New Roman"/>
    </w:rPr>
  </w:style>
  <w:style w:type="paragraph" w:customStyle="1" w:styleId="8">
    <w:name w:val="çàãîëîâîê 8"/>
    <w:basedOn w:val="a"/>
    <w:next w:val="a"/>
    <w:rsid w:val="00FD2235"/>
    <w:pPr>
      <w:keepNext/>
      <w:spacing w:before="120" w:line="360" w:lineRule="auto"/>
      <w:jc w:val="center"/>
    </w:pPr>
    <w:rPr>
      <w:sz w:val="24"/>
      <w:szCs w:val="24"/>
    </w:rPr>
  </w:style>
  <w:style w:type="paragraph" w:customStyle="1" w:styleId="51">
    <w:name w:val="çàãîëîâîê 5"/>
    <w:basedOn w:val="a"/>
    <w:next w:val="a"/>
    <w:rsid w:val="00FD2235"/>
    <w:pPr>
      <w:keepNext/>
      <w:spacing w:before="120"/>
    </w:pPr>
    <w:rPr>
      <w:sz w:val="28"/>
      <w:szCs w:val="28"/>
    </w:rPr>
  </w:style>
  <w:style w:type="paragraph" w:styleId="HTML">
    <w:name w:val="HTML Preformatted"/>
    <w:basedOn w:val="a"/>
    <w:link w:val="HTML0"/>
    <w:rsid w:val="00FD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rsid w:val="00FD2235"/>
    <w:rPr>
      <w:rFonts w:ascii="Courier New" w:hAnsi="Courier New" w:cs="Courier New"/>
      <w:sz w:val="20"/>
      <w:szCs w:val="20"/>
      <w:lang w:eastAsia="ru-RU"/>
    </w:rPr>
  </w:style>
  <w:style w:type="paragraph" w:customStyle="1" w:styleId="a6">
    <w:name w:val="Îáû÷íûé"/>
    <w:rsid w:val="00FD2235"/>
    <w:rPr>
      <w:rFonts w:ascii="Times New Roman" w:hAnsi="Times New Roman"/>
    </w:rPr>
  </w:style>
  <w:style w:type="paragraph" w:customStyle="1" w:styleId="ConsPlusNormal">
    <w:name w:val="ConsPlusNormal"/>
    <w:rsid w:val="00FD2235"/>
    <w:pPr>
      <w:widowControl w:val="0"/>
      <w:autoSpaceDE w:val="0"/>
      <w:autoSpaceDN w:val="0"/>
      <w:adjustRightInd w:val="0"/>
      <w:ind w:firstLine="720"/>
    </w:pPr>
    <w:rPr>
      <w:rFonts w:ascii="Times New Roman" w:hAnsi="Times New Roman"/>
      <w:sz w:val="24"/>
      <w:szCs w:val="24"/>
    </w:rPr>
  </w:style>
  <w:style w:type="paragraph" w:customStyle="1" w:styleId="ConsPlusNonformat">
    <w:name w:val="ConsPlusNonformat"/>
    <w:rsid w:val="00FD2235"/>
    <w:pPr>
      <w:autoSpaceDE w:val="0"/>
      <w:autoSpaceDN w:val="0"/>
      <w:adjustRightInd w:val="0"/>
    </w:pPr>
    <w:rPr>
      <w:rFonts w:ascii="Courier New" w:eastAsia="Times New Roman" w:hAnsi="Courier New" w:cs="Courier New"/>
    </w:rPr>
  </w:style>
  <w:style w:type="paragraph" w:styleId="a7">
    <w:name w:val="Balloon Text"/>
    <w:basedOn w:val="a"/>
    <w:link w:val="a8"/>
    <w:semiHidden/>
    <w:rsid w:val="00FD2235"/>
    <w:rPr>
      <w:rFonts w:ascii="Tahoma" w:hAnsi="Tahoma"/>
      <w:sz w:val="16"/>
      <w:szCs w:val="16"/>
    </w:rPr>
  </w:style>
  <w:style w:type="character" w:customStyle="1" w:styleId="a8">
    <w:name w:val="Текст выноски Знак"/>
    <w:link w:val="a7"/>
    <w:semiHidden/>
    <w:rsid w:val="00FD2235"/>
    <w:rPr>
      <w:rFonts w:ascii="Tahoma" w:hAnsi="Tahoma" w:cs="Tahoma"/>
      <w:sz w:val="16"/>
      <w:szCs w:val="16"/>
      <w:lang w:eastAsia="ru-RU"/>
    </w:rPr>
  </w:style>
  <w:style w:type="paragraph" w:styleId="a9">
    <w:name w:val="Message Header"/>
    <w:basedOn w:val="aa"/>
    <w:link w:val="ab"/>
    <w:rsid w:val="00D640D2"/>
    <w:pPr>
      <w:keepLines/>
      <w:spacing w:after="0" w:line="415" w:lineRule="atLeast"/>
      <w:ind w:left="1560" w:hanging="720"/>
    </w:pPr>
  </w:style>
  <w:style w:type="paragraph" w:styleId="aa">
    <w:name w:val="Body Text"/>
    <w:basedOn w:val="a"/>
    <w:link w:val="ac"/>
    <w:rsid w:val="00D640D2"/>
    <w:pPr>
      <w:spacing w:after="120"/>
    </w:pPr>
  </w:style>
  <w:style w:type="character" w:customStyle="1" w:styleId="ac">
    <w:name w:val="Основной текст Знак"/>
    <w:link w:val="aa"/>
    <w:rsid w:val="00D640D2"/>
    <w:rPr>
      <w:rFonts w:ascii="Times New Roman" w:hAnsi="Times New Roman" w:cs="Times New Roman"/>
      <w:sz w:val="20"/>
      <w:szCs w:val="20"/>
      <w:lang w:eastAsia="ru-RU"/>
    </w:rPr>
  </w:style>
  <w:style w:type="character" w:customStyle="1" w:styleId="ab">
    <w:name w:val="Шапка Знак"/>
    <w:link w:val="a9"/>
    <w:rsid w:val="00D640D2"/>
    <w:rPr>
      <w:rFonts w:ascii="Times New Roman" w:hAnsi="Times New Roman" w:cs="Times New Roman"/>
      <w:sz w:val="20"/>
      <w:szCs w:val="20"/>
    </w:rPr>
  </w:style>
  <w:style w:type="paragraph" w:customStyle="1" w:styleId="ConsNormal">
    <w:name w:val="ConsNormal"/>
    <w:rsid w:val="00D640D2"/>
    <w:pPr>
      <w:ind w:firstLine="720"/>
    </w:pPr>
    <w:rPr>
      <w:rFonts w:ascii="Consultant" w:hAnsi="Consultant" w:cs="Consultant"/>
    </w:rPr>
  </w:style>
  <w:style w:type="character" w:styleId="ad">
    <w:name w:val="Hyperlink"/>
    <w:uiPriority w:val="99"/>
    <w:rsid w:val="00D640D2"/>
    <w:rPr>
      <w:rFonts w:cs="Times New Roman"/>
      <w:color w:val="0000FF"/>
      <w:u w:val="single"/>
    </w:rPr>
  </w:style>
  <w:style w:type="paragraph" w:customStyle="1" w:styleId="11">
    <w:name w:val="Абзац списка1"/>
    <w:basedOn w:val="a"/>
    <w:rsid w:val="00FF040B"/>
    <w:pPr>
      <w:ind w:left="720"/>
    </w:pPr>
  </w:style>
  <w:style w:type="paragraph" w:styleId="ae">
    <w:name w:val="Body Text Indent"/>
    <w:basedOn w:val="a"/>
    <w:link w:val="af"/>
    <w:rsid w:val="004D5DFD"/>
    <w:pPr>
      <w:spacing w:after="120"/>
      <w:ind w:left="283"/>
    </w:pPr>
    <w:rPr>
      <w:rFonts w:eastAsia="Times New Roman"/>
    </w:rPr>
  </w:style>
  <w:style w:type="character" w:customStyle="1" w:styleId="af">
    <w:name w:val="Основной текст с отступом Знак"/>
    <w:link w:val="ae"/>
    <w:rsid w:val="004D5DFD"/>
    <w:rPr>
      <w:rFonts w:ascii="Times New Roman" w:eastAsia="Times New Roman" w:hAnsi="Times New Roman"/>
    </w:rPr>
  </w:style>
  <w:style w:type="paragraph" w:styleId="21">
    <w:name w:val="Body Text Indent 2"/>
    <w:basedOn w:val="a"/>
    <w:link w:val="22"/>
    <w:rsid w:val="00CD27CA"/>
    <w:pPr>
      <w:spacing w:after="120" w:line="480" w:lineRule="auto"/>
      <w:ind w:left="283"/>
    </w:pPr>
    <w:rPr>
      <w:rFonts w:eastAsia="Times New Roman"/>
    </w:rPr>
  </w:style>
  <w:style w:type="character" w:customStyle="1" w:styleId="22">
    <w:name w:val="Основной текст с отступом 2 Знак"/>
    <w:link w:val="21"/>
    <w:rsid w:val="00CD27CA"/>
    <w:rPr>
      <w:rFonts w:ascii="Times New Roman" w:eastAsia="Times New Roman" w:hAnsi="Times New Roman"/>
    </w:rPr>
  </w:style>
  <w:style w:type="character" w:styleId="af0">
    <w:name w:val="FollowedHyperlink"/>
    <w:unhideWhenUsed/>
    <w:rsid w:val="00D67E81"/>
    <w:rPr>
      <w:color w:val="800080"/>
      <w:u w:val="single"/>
    </w:rPr>
  </w:style>
  <w:style w:type="paragraph" w:customStyle="1" w:styleId="xl94">
    <w:name w:val="xl94"/>
    <w:basedOn w:val="a"/>
    <w:rsid w:val="00D67E81"/>
    <w:pPr>
      <w:spacing w:before="100" w:beforeAutospacing="1" w:after="100" w:afterAutospacing="1"/>
    </w:pPr>
    <w:rPr>
      <w:rFonts w:eastAsia="Times New Roman"/>
      <w:sz w:val="24"/>
      <w:szCs w:val="24"/>
    </w:rPr>
  </w:style>
  <w:style w:type="paragraph" w:customStyle="1" w:styleId="xl95">
    <w:name w:val="xl95"/>
    <w:basedOn w:val="a"/>
    <w:rsid w:val="00D67E8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olor w:val="000000"/>
    </w:rPr>
  </w:style>
  <w:style w:type="paragraph" w:customStyle="1" w:styleId="xl96">
    <w:name w:val="xl96"/>
    <w:basedOn w:val="a"/>
    <w:rsid w:val="00D67E8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color w:val="000000"/>
    </w:rPr>
  </w:style>
  <w:style w:type="paragraph" w:customStyle="1" w:styleId="xl97">
    <w:name w:val="xl97"/>
    <w:basedOn w:val="a"/>
    <w:rsid w:val="00D67E8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olor w:val="000000"/>
    </w:rPr>
  </w:style>
  <w:style w:type="paragraph" w:customStyle="1" w:styleId="xl98">
    <w:name w:val="xl98"/>
    <w:basedOn w:val="a"/>
    <w:rsid w:val="00D67E8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eastAsia="Times New Roman"/>
      <w:color w:val="000000"/>
    </w:rPr>
  </w:style>
  <w:style w:type="paragraph" w:customStyle="1" w:styleId="xl99">
    <w:name w:val="xl99"/>
    <w:basedOn w:val="a"/>
    <w:rsid w:val="00D67E8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eastAsia="Times New Roman"/>
      <w:color w:val="000000"/>
    </w:rPr>
  </w:style>
  <w:style w:type="paragraph" w:customStyle="1" w:styleId="xl100">
    <w:name w:val="xl100"/>
    <w:basedOn w:val="a"/>
    <w:rsid w:val="00C31FD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eastAsia="Times New Roman"/>
      <w:color w:val="000000"/>
    </w:rPr>
  </w:style>
  <w:style w:type="paragraph" w:customStyle="1" w:styleId="xl101">
    <w:name w:val="xl101"/>
    <w:basedOn w:val="a"/>
    <w:rsid w:val="00C31FD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olor w:val="000000"/>
    </w:rPr>
  </w:style>
  <w:style w:type="paragraph" w:customStyle="1" w:styleId="xl102">
    <w:name w:val="xl102"/>
    <w:basedOn w:val="a"/>
    <w:rsid w:val="00C31FD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eastAsia="Times New Roman"/>
      <w:color w:val="000000"/>
    </w:rPr>
  </w:style>
  <w:style w:type="paragraph" w:customStyle="1" w:styleId="xl103">
    <w:name w:val="xl103"/>
    <w:basedOn w:val="a"/>
    <w:rsid w:val="00C31FD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eastAsia="Times New Roman"/>
      <w:color w:val="000000"/>
    </w:rPr>
  </w:style>
  <w:style w:type="character" w:customStyle="1" w:styleId="af1">
    <w:name w:val="Нижний колонтитул Знак"/>
    <w:link w:val="af2"/>
    <w:uiPriority w:val="99"/>
    <w:rsid w:val="00EE59FC"/>
    <w:rPr>
      <w:rFonts w:ascii="Times New Roman" w:hAnsi="Times New Roman"/>
    </w:rPr>
  </w:style>
  <w:style w:type="paragraph" w:styleId="af2">
    <w:name w:val="footer"/>
    <w:basedOn w:val="a"/>
    <w:link w:val="af1"/>
    <w:uiPriority w:val="99"/>
    <w:unhideWhenUsed/>
    <w:rsid w:val="00EE59FC"/>
    <w:pPr>
      <w:tabs>
        <w:tab w:val="center" w:pos="4677"/>
        <w:tab w:val="right" w:pos="9355"/>
      </w:tabs>
    </w:pPr>
  </w:style>
  <w:style w:type="paragraph" w:styleId="af3">
    <w:name w:val="TOC Heading"/>
    <w:basedOn w:val="1"/>
    <w:next w:val="a"/>
    <w:uiPriority w:val="39"/>
    <w:qFormat/>
    <w:rsid w:val="00BB4A25"/>
    <w:pPr>
      <w:keepLines/>
      <w:spacing w:before="480" w:line="276" w:lineRule="auto"/>
      <w:jc w:val="left"/>
      <w:outlineLvl w:val="9"/>
    </w:pPr>
    <w:rPr>
      <w:rFonts w:ascii="Cambria" w:eastAsia="Times New Roman" w:hAnsi="Cambria"/>
      <w:color w:val="365F91"/>
      <w:sz w:val="28"/>
      <w:szCs w:val="28"/>
      <w:lang w:eastAsia="en-US"/>
    </w:rPr>
  </w:style>
  <w:style w:type="paragraph" w:styleId="12">
    <w:name w:val="toc 1"/>
    <w:basedOn w:val="a"/>
    <w:next w:val="a"/>
    <w:autoRedefine/>
    <w:uiPriority w:val="39"/>
    <w:unhideWhenUsed/>
    <w:qFormat/>
    <w:rsid w:val="008010C5"/>
    <w:pPr>
      <w:tabs>
        <w:tab w:val="right" w:leader="dot" w:pos="9639"/>
      </w:tabs>
      <w:spacing w:after="100" w:line="276" w:lineRule="auto"/>
      <w:jc w:val="both"/>
    </w:pPr>
    <w:rPr>
      <w:rFonts w:eastAsia="Times New Roman"/>
      <w:b/>
      <w:noProof/>
      <w:sz w:val="28"/>
      <w:szCs w:val="28"/>
    </w:rPr>
  </w:style>
  <w:style w:type="paragraph" w:styleId="23">
    <w:name w:val="toc 2"/>
    <w:basedOn w:val="a"/>
    <w:next w:val="a"/>
    <w:autoRedefine/>
    <w:uiPriority w:val="39"/>
    <w:unhideWhenUsed/>
    <w:qFormat/>
    <w:rsid w:val="00902D8E"/>
    <w:pPr>
      <w:tabs>
        <w:tab w:val="right" w:leader="dot" w:pos="10196"/>
      </w:tabs>
      <w:spacing w:after="100" w:line="276" w:lineRule="auto"/>
      <w:jc w:val="both"/>
    </w:pPr>
    <w:rPr>
      <w:rFonts w:eastAsia="Times New Roman"/>
      <w:sz w:val="28"/>
      <w:szCs w:val="28"/>
      <w:lang w:val="en-US"/>
    </w:rPr>
  </w:style>
  <w:style w:type="character" w:customStyle="1" w:styleId="50">
    <w:name w:val="Заголовок 5 Знак"/>
    <w:link w:val="5"/>
    <w:semiHidden/>
    <w:rsid w:val="00BB4A25"/>
    <w:rPr>
      <w:rFonts w:ascii="Cambria" w:eastAsia="Times New Roman" w:hAnsi="Cambria" w:cs="Times New Roman"/>
      <w:color w:val="243F60"/>
      <w:sz w:val="22"/>
      <w:szCs w:val="22"/>
    </w:rPr>
  </w:style>
  <w:style w:type="paragraph" w:styleId="af4">
    <w:name w:val="Title"/>
    <w:basedOn w:val="a"/>
    <w:link w:val="af5"/>
    <w:qFormat/>
    <w:rsid w:val="00BB4A25"/>
    <w:pPr>
      <w:spacing w:after="200" w:line="276" w:lineRule="auto"/>
      <w:jc w:val="center"/>
    </w:pPr>
    <w:rPr>
      <w:rFonts w:ascii="Calibri" w:eastAsia="Times New Roman" w:hAnsi="Calibri"/>
      <w:b/>
      <w:sz w:val="22"/>
      <w:szCs w:val="22"/>
    </w:rPr>
  </w:style>
  <w:style w:type="character" w:customStyle="1" w:styleId="af5">
    <w:name w:val="Название Знак"/>
    <w:link w:val="af4"/>
    <w:rsid w:val="00BB4A25"/>
    <w:rPr>
      <w:rFonts w:ascii="Calibri" w:eastAsia="Times New Roman" w:hAnsi="Calibri" w:cs="Times New Roman"/>
      <w:b/>
      <w:sz w:val="22"/>
      <w:szCs w:val="22"/>
    </w:rPr>
  </w:style>
  <w:style w:type="paragraph" w:styleId="af6">
    <w:name w:val="footnote text"/>
    <w:basedOn w:val="a"/>
    <w:link w:val="af7"/>
    <w:rsid w:val="00BB4A25"/>
    <w:rPr>
      <w:rFonts w:eastAsia="Times New Roman"/>
      <w:snapToGrid w:val="0"/>
      <w:sz w:val="24"/>
    </w:rPr>
  </w:style>
  <w:style w:type="character" w:customStyle="1" w:styleId="af7">
    <w:name w:val="Текст сноски Знак"/>
    <w:link w:val="af6"/>
    <w:rsid w:val="00BB4A25"/>
    <w:rPr>
      <w:rFonts w:ascii="Times New Roman" w:eastAsia="Times New Roman" w:hAnsi="Times New Roman"/>
      <w:snapToGrid w:val="0"/>
      <w:sz w:val="24"/>
    </w:rPr>
  </w:style>
  <w:style w:type="character" w:styleId="af8">
    <w:name w:val="footnote reference"/>
    <w:aliases w:val="5"/>
    <w:uiPriority w:val="99"/>
    <w:rsid w:val="00BB4A25"/>
    <w:rPr>
      <w:vertAlign w:val="superscript"/>
    </w:rPr>
  </w:style>
  <w:style w:type="paragraph" w:customStyle="1" w:styleId="ConsTitle">
    <w:name w:val="ConsTitle"/>
    <w:rsid w:val="00BB4A25"/>
    <w:pPr>
      <w:widowControl w:val="0"/>
      <w:autoSpaceDE w:val="0"/>
      <w:autoSpaceDN w:val="0"/>
      <w:adjustRightInd w:val="0"/>
    </w:pPr>
    <w:rPr>
      <w:rFonts w:ascii="Arial" w:eastAsia="Times New Roman" w:hAnsi="Arial"/>
      <w:b/>
    </w:rPr>
  </w:style>
  <w:style w:type="paragraph" w:customStyle="1" w:styleId="ConsPlusTitle">
    <w:name w:val="ConsPlusTitle"/>
    <w:uiPriority w:val="99"/>
    <w:rsid w:val="00BB4A25"/>
    <w:pPr>
      <w:widowControl w:val="0"/>
      <w:autoSpaceDE w:val="0"/>
      <w:autoSpaceDN w:val="0"/>
    </w:pPr>
    <w:rPr>
      <w:rFonts w:ascii="Times New Roman" w:eastAsia="Times New Roman" w:hAnsi="Times New Roman"/>
      <w:b/>
      <w:sz w:val="28"/>
    </w:rPr>
  </w:style>
  <w:style w:type="paragraph" w:styleId="31">
    <w:name w:val="toc 3"/>
    <w:basedOn w:val="a"/>
    <w:next w:val="a"/>
    <w:autoRedefine/>
    <w:uiPriority w:val="39"/>
    <w:unhideWhenUsed/>
    <w:qFormat/>
    <w:rsid w:val="00BB4A25"/>
    <w:pPr>
      <w:spacing w:after="100" w:line="276" w:lineRule="auto"/>
      <w:ind w:left="440"/>
    </w:pPr>
    <w:rPr>
      <w:rFonts w:ascii="Calibri" w:eastAsia="Times New Roman" w:hAnsi="Calibri"/>
      <w:sz w:val="22"/>
      <w:szCs w:val="22"/>
    </w:rPr>
  </w:style>
  <w:style w:type="paragraph" w:styleId="41">
    <w:name w:val="toc 4"/>
    <w:basedOn w:val="a"/>
    <w:next w:val="a"/>
    <w:autoRedefine/>
    <w:uiPriority w:val="39"/>
    <w:unhideWhenUsed/>
    <w:rsid w:val="00BB4A25"/>
    <w:pPr>
      <w:spacing w:after="100" w:line="276" w:lineRule="auto"/>
      <w:ind w:left="660"/>
    </w:pPr>
    <w:rPr>
      <w:rFonts w:ascii="Calibri" w:eastAsia="Times New Roman" w:hAnsi="Calibri"/>
      <w:sz w:val="22"/>
      <w:szCs w:val="22"/>
    </w:rPr>
  </w:style>
  <w:style w:type="paragraph" w:styleId="52">
    <w:name w:val="toc 5"/>
    <w:basedOn w:val="a"/>
    <w:next w:val="a"/>
    <w:autoRedefine/>
    <w:uiPriority w:val="39"/>
    <w:unhideWhenUsed/>
    <w:rsid w:val="00BB4A25"/>
    <w:pPr>
      <w:spacing w:after="100" w:line="276" w:lineRule="auto"/>
      <w:ind w:left="880"/>
    </w:pPr>
    <w:rPr>
      <w:rFonts w:ascii="Calibri" w:eastAsia="Times New Roman" w:hAnsi="Calibri"/>
      <w:sz w:val="22"/>
      <w:szCs w:val="22"/>
    </w:rPr>
  </w:style>
  <w:style w:type="paragraph" w:styleId="61">
    <w:name w:val="toc 6"/>
    <w:basedOn w:val="a"/>
    <w:next w:val="a"/>
    <w:autoRedefine/>
    <w:uiPriority w:val="39"/>
    <w:unhideWhenUsed/>
    <w:rsid w:val="00BB4A25"/>
    <w:pPr>
      <w:spacing w:after="100" w:line="276" w:lineRule="auto"/>
      <w:ind w:left="1100"/>
    </w:pPr>
    <w:rPr>
      <w:rFonts w:ascii="Calibri" w:eastAsia="Times New Roman" w:hAnsi="Calibri"/>
      <w:sz w:val="22"/>
      <w:szCs w:val="22"/>
    </w:rPr>
  </w:style>
  <w:style w:type="paragraph" w:styleId="7">
    <w:name w:val="toc 7"/>
    <w:basedOn w:val="a"/>
    <w:next w:val="a"/>
    <w:autoRedefine/>
    <w:uiPriority w:val="39"/>
    <w:unhideWhenUsed/>
    <w:rsid w:val="00BB4A25"/>
    <w:pPr>
      <w:spacing w:after="100" w:line="276" w:lineRule="auto"/>
      <w:ind w:left="1320"/>
    </w:pPr>
    <w:rPr>
      <w:rFonts w:ascii="Calibri" w:eastAsia="Times New Roman" w:hAnsi="Calibri"/>
      <w:sz w:val="22"/>
      <w:szCs w:val="22"/>
    </w:rPr>
  </w:style>
  <w:style w:type="paragraph" w:styleId="80">
    <w:name w:val="toc 8"/>
    <w:basedOn w:val="a"/>
    <w:next w:val="a"/>
    <w:autoRedefine/>
    <w:uiPriority w:val="39"/>
    <w:unhideWhenUsed/>
    <w:rsid w:val="00BB4A25"/>
    <w:pPr>
      <w:spacing w:after="100" w:line="276" w:lineRule="auto"/>
      <w:ind w:left="1540"/>
    </w:pPr>
    <w:rPr>
      <w:rFonts w:ascii="Calibri" w:eastAsia="Times New Roman" w:hAnsi="Calibri"/>
      <w:sz w:val="22"/>
      <w:szCs w:val="22"/>
    </w:rPr>
  </w:style>
  <w:style w:type="paragraph" w:styleId="9">
    <w:name w:val="toc 9"/>
    <w:basedOn w:val="a"/>
    <w:next w:val="a"/>
    <w:autoRedefine/>
    <w:uiPriority w:val="39"/>
    <w:unhideWhenUsed/>
    <w:rsid w:val="00BB4A25"/>
    <w:pPr>
      <w:spacing w:after="100" w:line="276" w:lineRule="auto"/>
      <w:ind w:left="1760"/>
    </w:pPr>
    <w:rPr>
      <w:rFonts w:ascii="Calibri" w:eastAsia="Times New Roman" w:hAnsi="Calibri"/>
      <w:sz w:val="22"/>
      <w:szCs w:val="22"/>
    </w:rPr>
  </w:style>
  <w:style w:type="paragraph" w:styleId="af9">
    <w:name w:val="List Paragraph"/>
    <w:basedOn w:val="a"/>
    <w:uiPriority w:val="99"/>
    <w:qFormat/>
    <w:rsid w:val="00BB4A25"/>
    <w:pPr>
      <w:spacing w:line="276" w:lineRule="auto"/>
      <w:ind w:left="720"/>
      <w:contextualSpacing/>
    </w:pPr>
    <w:rPr>
      <w:rFonts w:ascii="Arial" w:eastAsia="Times New Roman" w:hAnsi="Arial" w:cs="Arial"/>
      <w:color w:val="000000"/>
      <w:sz w:val="22"/>
      <w:szCs w:val="22"/>
    </w:rPr>
  </w:style>
  <w:style w:type="paragraph" w:styleId="32">
    <w:name w:val="Body Text Indent 3"/>
    <w:basedOn w:val="a"/>
    <w:link w:val="33"/>
    <w:rsid w:val="00BB4A25"/>
    <w:pPr>
      <w:spacing w:after="120"/>
      <w:ind w:left="283"/>
    </w:pPr>
    <w:rPr>
      <w:rFonts w:eastAsia="Times New Roman"/>
      <w:sz w:val="16"/>
      <w:szCs w:val="16"/>
    </w:rPr>
  </w:style>
  <w:style w:type="character" w:customStyle="1" w:styleId="33">
    <w:name w:val="Основной текст с отступом 3 Знак"/>
    <w:link w:val="32"/>
    <w:rsid w:val="00BB4A25"/>
    <w:rPr>
      <w:rFonts w:ascii="Times New Roman" w:eastAsia="Times New Roman" w:hAnsi="Times New Roman"/>
      <w:sz w:val="16"/>
      <w:szCs w:val="16"/>
    </w:rPr>
  </w:style>
  <w:style w:type="paragraph" w:styleId="afa">
    <w:name w:val="Normal (Web)"/>
    <w:basedOn w:val="a"/>
    <w:uiPriority w:val="99"/>
    <w:unhideWhenUsed/>
    <w:rsid w:val="00C46523"/>
    <w:pPr>
      <w:spacing w:before="100" w:beforeAutospacing="1" w:after="100" w:afterAutospacing="1"/>
    </w:pPr>
    <w:rPr>
      <w:rFonts w:eastAsia="Times New Roman"/>
      <w:sz w:val="24"/>
      <w:szCs w:val="24"/>
    </w:rPr>
  </w:style>
  <w:style w:type="paragraph" w:customStyle="1" w:styleId="Default">
    <w:name w:val="Default"/>
    <w:uiPriority w:val="99"/>
    <w:rsid w:val="00C46523"/>
    <w:pPr>
      <w:autoSpaceDE w:val="0"/>
      <w:autoSpaceDN w:val="0"/>
      <w:adjustRightInd w:val="0"/>
    </w:pPr>
    <w:rPr>
      <w:rFonts w:ascii="Times New Roman" w:hAnsi="Times New Roman"/>
      <w:color w:val="000000"/>
      <w:sz w:val="24"/>
      <w:szCs w:val="24"/>
      <w:lang w:eastAsia="en-US"/>
    </w:rPr>
  </w:style>
  <w:style w:type="paragraph" w:customStyle="1" w:styleId="formattext">
    <w:name w:val="formattext"/>
    <w:basedOn w:val="a"/>
    <w:rsid w:val="00C46523"/>
    <w:pPr>
      <w:spacing w:before="100" w:beforeAutospacing="1" w:after="100" w:afterAutospacing="1"/>
    </w:pPr>
    <w:rPr>
      <w:rFonts w:eastAsia="Times New Roman"/>
      <w:sz w:val="24"/>
      <w:szCs w:val="24"/>
    </w:rPr>
  </w:style>
  <w:style w:type="numbering" w:customStyle="1" w:styleId="13">
    <w:name w:val="Нет списка1"/>
    <w:next w:val="a2"/>
    <w:uiPriority w:val="99"/>
    <w:semiHidden/>
    <w:unhideWhenUsed/>
    <w:rsid w:val="00B7469A"/>
  </w:style>
  <w:style w:type="character" w:styleId="afb">
    <w:name w:val="Strong"/>
    <w:qFormat/>
    <w:rsid w:val="00B7469A"/>
    <w:rPr>
      <w:b/>
      <w:bCs/>
    </w:rPr>
  </w:style>
  <w:style w:type="character" w:customStyle="1" w:styleId="afc">
    <w:name w:val="Цветовое выделение"/>
    <w:rsid w:val="00B7469A"/>
    <w:rPr>
      <w:b/>
      <w:bCs/>
      <w:color w:val="000080"/>
      <w:szCs w:val="20"/>
    </w:rPr>
  </w:style>
  <w:style w:type="character" w:customStyle="1" w:styleId="afd">
    <w:name w:val="Гипертекстовая ссылка"/>
    <w:rsid w:val="00B7469A"/>
    <w:rPr>
      <w:b/>
      <w:bCs/>
      <w:color w:val="008000"/>
      <w:szCs w:val="20"/>
      <w:u w:val="single"/>
    </w:rPr>
  </w:style>
  <w:style w:type="paragraph" w:customStyle="1" w:styleId="afe">
    <w:name w:val="Таблицы (моноширинный)"/>
    <w:basedOn w:val="a"/>
    <w:next w:val="a"/>
    <w:rsid w:val="00B7469A"/>
    <w:pPr>
      <w:widowControl w:val="0"/>
      <w:autoSpaceDE w:val="0"/>
      <w:autoSpaceDN w:val="0"/>
      <w:adjustRightInd w:val="0"/>
      <w:jc w:val="both"/>
    </w:pPr>
    <w:rPr>
      <w:rFonts w:ascii="Courier New" w:eastAsia="Times New Roman" w:hAnsi="Courier New" w:cs="Courier New"/>
    </w:rPr>
  </w:style>
  <w:style w:type="paragraph" w:styleId="aff">
    <w:name w:val="annotation text"/>
    <w:basedOn w:val="a"/>
    <w:link w:val="aff0"/>
    <w:semiHidden/>
    <w:rsid w:val="00B7469A"/>
    <w:rPr>
      <w:rFonts w:eastAsia="Times New Roman"/>
    </w:rPr>
  </w:style>
  <w:style w:type="character" w:customStyle="1" w:styleId="aff0">
    <w:name w:val="Текст примечания Знак"/>
    <w:link w:val="aff"/>
    <w:semiHidden/>
    <w:rsid w:val="00B7469A"/>
    <w:rPr>
      <w:rFonts w:ascii="Times New Roman" w:eastAsia="Times New Roman" w:hAnsi="Times New Roman"/>
    </w:rPr>
  </w:style>
  <w:style w:type="character" w:styleId="aff1">
    <w:name w:val="annotation reference"/>
    <w:semiHidden/>
    <w:rsid w:val="00B7469A"/>
    <w:rPr>
      <w:sz w:val="16"/>
      <w:szCs w:val="16"/>
    </w:rPr>
  </w:style>
  <w:style w:type="paragraph" w:customStyle="1" w:styleId="ConsNonformat">
    <w:name w:val="ConsNonformat"/>
    <w:rsid w:val="00B7469A"/>
    <w:pPr>
      <w:widowControl w:val="0"/>
      <w:autoSpaceDE w:val="0"/>
      <w:autoSpaceDN w:val="0"/>
      <w:adjustRightInd w:val="0"/>
      <w:ind w:right="19772"/>
    </w:pPr>
    <w:rPr>
      <w:rFonts w:ascii="Courier New" w:eastAsia="Times New Roman" w:hAnsi="Courier New" w:cs="Courier New"/>
    </w:rPr>
  </w:style>
  <w:style w:type="character" w:customStyle="1" w:styleId="title3">
    <w:name w:val="title3"/>
    <w:rsid w:val="00B7469A"/>
    <w:rPr>
      <w:color w:val="666666"/>
      <w:sz w:val="29"/>
      <w:szCs w:val="29"/>
    </w:rPr>
  </w:style>
  <w:style w:type="paragraph" w:customStyle="1" w:styleId="210">
    <w:name w:val="Основной текст 21"/>
    <w:basedOn w:val="a"/>
    <w:rsid w:val="00B7469A"/>
    <w:pPr>
      <w:widowControl w:val="0"/>
      <w:spacing w:line="360" w:lineRule="auto"/>
      <w:jc w:val="both"/>
    </w:pPr>
    <w:rPr>
      <w:rFonts w:eastAsia="Times New Roman"/>
      <w:sz w:val="28"/>
    </w:rPr>
  </w:style>
  <w:style w:type="paragraph" w:styleId="aff2">
    <w:name w:val="No Spacing"/>
    <w:uiPriority w:val="1"/>
    <w:qFormat/>
    <w:rsid w:val="00B7469A"/>
    <w:rPr>
      <w:rFonts w:eastAsia="Times New Roman" w:cs="Calibri"/>
      <w:sz w:val="22"/>
      <w:szCs w:val="22"/>
    </w:rPr>
  </w:style>
  <w:style w:type="paragraph" w:styleId="aff3">
    <w:name w:val="annotation subject"/>
    <w:basedOn w:val="aff"/>
    <w:next w:val="aff"/>
    <w:link w:val="aff4"/>
    <w:uiPriority w:val="99"/>
    <w:semiHidden/>
    <w:unhideWhenUsed/>
    <w:rsid w:val="00B7469A"/>
    <w:pPr>
      <w:spacing w:after="200"/>
    </w:pPr>
    <w:rPr>
      <w:rFonts w:ascii="Calibri" w:hAnsi="Calibri"/>
      <w:b/>
      <w:bCs/>
    </w:rPr>
  </w:style>
  <w:style w:type="character" w:customStyle="1" w:styleId="aff4">
    <w:name w:val="Тема примечания Знак"/>
    <w:link w:val="aff3"/>
    <w:uiPriority w:val="99"/>
    <w:semiHidden/>
    <w:rsid w:val="00B7469A"/>
    <w:rPr>
      <w:rFonts w:ascii="Times New Roman" w:eastAsia="Times New Roman" w:hAnsi="Times New Roman"/>
      <w:b/>
      <w:bCs/>
    </w:rPr>
  </w:style>
  <w:style w:type="character" w:customStyle="1" w:styleId="14">
    <w:name w:val="Неразрешенное упоминание1"/>
    <w:uiPriority w:val="99"/>
    <w:semiHidden/>
    <w:unhideWhenUsed/>
    <w:rsid w:val="00B7469A"/>
    <w:rPr>
      <w:color w:val="605E5C"/>
      <w:shd w:val="clear" w:color="auto" w:fill="E1DFDD"/>
    </w:rPr>
  </w:style>
  <w:style w:type="paragraph" w:styleId="aff5">
    <w:name w:val="Revision"/>
    <w:hidden/>
    <w:uiPriority w:val="99"/>
    <w:semiHidden/>
    <w:rsid w:val="00B7469A"/>
    <w:rPr>
      <w:rFonts w:eastAsia="Times New Roman" w:cs="Calibri"/>
      <w:sz w:val="22"/>
      <w:szCs w:val="22"/>
    </w:rPr>
  </w:style>
  <w:style w:type="character" w:customStyle="1" w:styleId="24">
    <w:name w:val="Неразрешенное упоминание2"/>
    <w:uiPriority w:val="99"/>
    <w:semiHidden/>
    <w:unhideWhenUsed/>
    <w:rsid w:val="00B7469A"/>
    <w:rPr>
      <w:color w:val="605E5C"/>
      <w:shd w:val="clear" w:color="auto" w:fill="E1DFDD"/>
    </w:rPr>
  </w:style>
  <w:style w:type="character" w:customStyle="1" w:styleId="34">
    <w:name w:val="Неразрешенное упоминание3"/>
    <w:uiPriority w:val="99"/>
    <w:semiHidden/>
    <w:unhideWhenUsed/>
    <w:rsid w:val="00B7469A"/>
    <w:rPr>
      <w:color w:val="605E5C"/>
      <w:shd w:val="clear" w:color="auto" w:fill="E1DFDD"/>
    </w:rPr>
  </w:style>
  <w:style w:type="character" w:customStyle="1" w:styleId="42">
    <w:name w:val="Неразрешенное упоминание4"/>
    <w:uiPriority w:val="99"/>
    <w:semiHidden/>
    <w:unhideWhenUsed/>
    <w:rsid w:val="00B7469A"/>
    <w:rPr>
      <w:color w:val="605E5C"/>
      <w:shd w:val="clear" w:color="auto" w:fill="E1DFDD"/>
    </w:rPr>
  </w:style>
  <w:style w:type="table" w:styleId="aff6">
    <w:name w:val="Table Grid"/>
    <w:basedOn w:val="a1"/>
    <w:rsid w:val="00B7469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B7469A"/>
    <w:pPr>
      <w:spacing w:before="100" w:beforeAutospacing="1" w:after="100" w:afterAutospacing="1"/>
    </w:pPr>
    <w:rPr>
      <w:rFonts w:eastAsia="Times New Roman"/>
      <w:sz w:val="24"/>
      <w:szCs w:val="24"/>
    </w:rPr>
  </w:style>
  <w:style w:type="character" w:styleId="aff7">
    <w:name w:val="Emphasis"/>
    <w:uiPriority w:val="20"/>
    <w:qFormat/>
    <w:rsid w:val="00B7469A"/>
    <w:rPr>
      <w:i/>
      <w:iCs/>
    </w:rPr>
  </w:style>
  <w:style w:type="paragraph" w:customStyle="1" w:styleId="s1">
    <w:name w:val="s_1"/>
    <w:basedOn w:val="a"/>
    <w:rsid w:val="00B7469A"/>
    <w:pPr>
      <w:spacing w:before="100" w:beforeAutospacing="1" w:after="100" w:afterAutospacing="1"/>
    </w:pPr>
    <w:rPr>
      <w:rFonts w:eastAsia="Times New Roman"/>
      <w:sz w:val="24"/>
      <w:szCs w:val="24"/>
    </w:rPr>
  </w:style>
  <w:style w:type="character" w:customStyle="1" w:styleId="15">
    <w:name w:val="Текст сноски Знак1"/>
    <w:rsid w:val="00B746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155567">
      <w:bodyDiv w:val="1"/>
      <w:marLeft w:val="0"/>
      <w:marRight w:val="0"/>
      <w:marTop w:val="0"/>
      <w:marBottom w:val="0"/>
      <w:divBdr>
        <w:top w:val="none" w:sz="0" w:space="0" w:color="auto"/>
        <w:left w:val="none" w:sz="0" w:space="0" w:color="auto"/>
        <w:bottom w:val="none" w:sz="0" w:space="0" w:color="auto"/>
        <w:right w:val="none" w:sz="0" w:space="0" w:color="auto"/>
      </w:divBdr>
    </w:div>
    <w:div w:id="179197676">
      <w:bodyDiv w:val="1"/>
      <w:marLeft w:val="0"/>
      <w:marRight w:val="0"/>
      <w:marTop w:val="0"/>
      <w:marBottom w:val="0"/>
      <w:divBdr>
        <w:top w:val="none" w:sz="0" w:space="0" w:color="auto"/>
        <w:left w:val="none" w:sz="0" w:space="0" w:color="auto"/>
        <w:bottom w:val="none" w:sz="0" w:space="0" w:color="auto"/>
        <w:right w:val="none" w:sz="0" w:space="0" w:color="auto"/>
      </w:divBdr>
    </w:div>
    <w:div w:id="194276055">
      <w:bodyDiv w:val="1"/>
      <w:marLeft w:val="0"/>
      <w:marRight w:val="0"/>
      <w:marTop w:val="0"/>
      <w:marBottom w:val="0"/>
      <w:divBdr>
        <w:top w:val="none" w:sz="0" w:space="0" w:color="auto"/>
        <w:left w:val="none" w:sz="0" w:space="0" w:color="auto"/>
        <w:bottom w:val="none" w:sz="0" w:space="0" w:color="auto"/>
        <w:right w:val="none" w:sz="0" w:space="0" w:color="auto"/>
      </w:divBdr>
    </w:div>
    <w:div w:id="211041262">
      <w:bodyDiv w:val="1"/>
      <w:marLeft w:val="0"/>
      <w:marRight w:val="0"/>
      <w:marTop w:val="0"/>
      <w:marBottom w:val="0"/>
      <w:divBdr>
        <w:top w:val="none" w:sz="0" w:space="0" w:color="auto"/>
        <w:left w:val="none" w:sz="0" w:space="0" w:color="auto"/>
        <w:bottom w:val="none" w:sz="0" w:space="0" w:color="auto"/>
        <w:right w:val="none" w:sz="0" w:space="0" w:color="auto"/>
      </w:divBdr>
    </w:div>
    <w:div w:id="449127038">
      <w:bodyDiv w:val="1"/>
      <w:marLeft w:val="0"/>
      <w:marRight w:val="0"/>
      <w:marTop w:val="0"/>
      <w:marBottom w:val="0"/>
      <w:divBdr>
        <w:top w:val="none" w:sz="0" w:space="0" w:color="auto"/>
        <w:left w:val="none" w:sz="0" w:space="0" w:color="auto"/>
        <w:bottom w:val="none" w:sz="0" w:space="0" w:color="auto"/>
        <w:right w:val="none" w:sz="0" w:space="0" w:color="auto"/>
      </w:divBdr>
    </w:div>
    <w:div w:id="457459881">
      <w:bodyDiv w:val="1"/>
      <w:marLeft w:val="0"/>
      <w:marRight w:val="0"/>
      <w:marTop w:val="0"/>
      <w:marBottom w:val="0"/>
      <w:divBdr>
        <w:top w:val="none" w:sz="0" w:space="0" w:color="auto"/>
        <w:left w:val="none" w:sz="0" w:space="0" w:color="auto"/>
        <w:bottom w:val="none" w:sz="0" w:space="0" w:color="auto"/>
        <w:right w:val="none" w:sz="0" w:space="0" w:color="auto"/>
      </w:divBdr>
    </w:div>
    <w:div w:id="525752213">
      <w:bodyDiv w:val="1"/>
      <w:marLeft w:val="0"/>
      <w:marRight w:val="0"/>
      <w:marTop w:val="0"/>
      <w:marBottom w:val="0"/>
      <w:divBdr>
        <w:top w:val="none" w:sz="0" w:space="0" w:color="auto"/>
        <w:left w:val="none" w:sz="0" w:space="0" w:color="auto"/>
        <w:bottom w:val="none" w:sz="0" w:space="0" w:color="auto"/>
        <w:right w:val="none" w:sz="0" w:space="0" w:color="auto"/>
      </w:divBdr>
    </w:div>
    <w:div w:id="642739967">
      <w:bodyDiv w:val="1"/>
      <w:marLeft w:val="0"/>
      <w:marRight w:val="0"/>
      <w:marTop w:val="0"/>
      <w:marBottom w:val="0"/>
      <w:divBdr>
        <w:top w:val="none" w:sz="0" w:space="0" w:color="auto"/>
        <w:left w:val="none" w:sz="0" w:space="0" w:color="auto"/>
        <w:bottom w:val="none" w:sz="0" w:space="0" w:color="auto"/>
        <w:right w:val="none" w:sz="0" w:space="0" w:color="auto"/>
      </w:divBdr>
    </w:div>
    <w:div w:id="798767204">
      <w:bodyDiv w:val="1"/>
      <w:marLeft w:val="0"/>
      <w:marRight w:val="0"/>
      <w:marTop w:val="0"/>
      <w:marBottom w:val="0"/>
      <w:divBdr>
        <w:top w:val="none" w:sz="0" w:space="0" w:color="auto"/>
        <w:left w:val="none" w:sz="0" w:space="0" w:color="auto"/>
        <w:bottom w:val="none" w:sz="0" w:space="0" w:color="auto"/>
        <w:right w:val="none" w:sz="0" w:space="0" w:color="auto"/>
      </w:divBdr>
    </w:div>
    <w:div w:id="823742344">
      <w:bodyDiv w:val="1"/>
      <w:marLeft w:val="0"/>
      <w:marRight w:val="0"/>
      <w:marTop w:val="0"/>
      <w:marBottom w:val="0"/>
      <w:divBdr>
        <w:top w:val="none" w:sz="0" w:space="0" w:color="auto"/>
        <w:left w:val="none" w:sz="0" w:space="0" w:color="auto"/>
        <w:bottom w:val="none" w:sz="0" w:space="0" w:color="auto"/>
        <w:right w:val="none" w:sz="0" w:space="0" w:color="auto"/>
      </w:divBdr>
    </w:div>
    <w:div w:id="879822621">
      <w:bodyDiv w:val="1"/>
      <w:marLeft w:val="0"/>
      <w:marRight w:val="0"/>
      <w:marTop w:val="0"/>
      <w:marBottom w:val="0"/>
      <w:divBdr>
        <w:top w:val="none" w:sz="0" w:space="0" w:color="auto"/>
        <w:left w:val="none" w:sz="0" w:space="0" w:color="auto"/>
        <w:bottom w:val="none" w:sz="0" w:space="0" w:color="auto"/>
        <w:right w:val="none" w:sz="0" w:space="0" w:color="auto"/>
      </w:divBdr>
    </w:div>
    <w:div w:id="976957335">
      <w:bodyDiv w:val="1"/>
      <w:marLeft w:val="0"/>
      <w:marRight w:val="0"/>
      <w:marTop w:val="0"/>
      <w:marBottom w:val="0"/>
      <w:divBdr>
        <w:top w:val="none" w:sz="0" w:space="0" w:color="auto"/>
        <w:left w:val="none" w:sz="0" w:space="0" w:color="auto"/>
        <w:bottom w:val="none" w:sz="0" w:space="0" w:color="auto"/>
        <w:right w:val="none" w:sz="0" w:space="0" w:color="auto"/>
      </w:divBdr>
    </w:div>
    <w:div w:id="980888016">
      <w:bodyDiv w:val="1"/>
      <w:marLeft w:val="0"/>
      <w:marRight w:val="0"/>
      <w:marTop w:val="0"/>
      <w:marBottom w:val="0"/>
      <w:divBdr>
        <w:top w:val="none" w:sz="0" w:space="0" w:color="auto"/>
        <w:left w:val="none" w:sz="0" w:space="0" w:color="auto"/>
        <w:bottom w:val="none" w:sz="0" w:space="0" w:color="auto"/>
        <w:right w:val="none" w:sz="0" w:space="0" w:color="auto"/>
      </w:divBdr>
    </w:div>
    <w:div w:id="1096444711">
      <w:bodyDiv w:val="1"/>
      <w:marLeft w:val="0"/>
      <w:marRight w:val="0"/>
      <w:marTop w:val="0"/>
      <w:marBottom w:val="0"/>
      <w:divBdr>
        <w:top w:val="none" w:sz="0" w:space="0" w:color="auto"/>
        <w:left w:val="none" w:sz="0" w:space="0" w:color="auto"/>
        <w:bottom w:val="none" w:sz="0" w:space="0" w:color="auto"/>
        <w:right w:val="none" w:sz="0" w:space="0" w:color="auto"/>
      </w:divBdr>
    </w:div>
    <w:div w:id="1136680156">
      <w:bodyDiv w:val="1"/>
      <w:marLeft w:val="0"/>
      <w:marRight w:val="0"/>
      <w:marTop w:val="0"/>
      <w:marBottom w:val="0"/>
      <w:divBdr>
        <w:top w:val="none" w:sz="0" w:space="0" w:color="auto"/>
        <w:left w:val="none" w:sz="0" w:space="0" w:color="auto"/>
        <w:bottom w:val="none" w:sz="0" w:space="0" w:color="auto"/>
        <w:right w:val="none" w:sz="0" w:space="0" w:color="auto"/>
      </w:divBdr>
    </w:div>
    <w:div w:id="1248883687">
      <w:bodyDiv w:val="1"/>
      <w:marLeft w:val="0"/>
      <w:marRight w:val="0"/>
      <w:marTop w:val="0"/>
      <w:marBottom w:val="0"/>
      <w:divBdr>
        <w:top w:val="none" w:sz="0" w:space="0" w:color="auto"/>
        <w:left w:val="none" w:sz="0" w:space="0" w:color="auto"/>
        <w:bottom w:val="none" w:sz="0" w:space="0" w:color="auto"/>
        <w:right w:val="none" w:sz="0" w:space="0" w:color="auto"/>
      </w:divBdr>
    </w:div>
    <w:div w:id="1344168265">
      <w:bodyDiv w:val="1"/>
      <w:marLeft w:val="0"/>
      <w:marRight w:val="0"/>
      <w:marTop w:val="0"/>
      <w:marBottom w:val="0"/>
      <w:divBdr>
        <w:top w:val="none" w:sz="0" w:space="0" w:color="auto"/>
        <w:left w:val="none" w:sz="0" w:space="0" w:color="auto"/>
        <w:bottom w:val="none" w:sz="0" w:space="0" w:color="auto"/>
        <w:right w:val="none" w:sz="0" w:space="0" w:color="auto"/>
      </w:divBdr>
    </w:div>
    <w:div w:id="1559393022">
      <w:bodyDiv w:val="1"/>
      <w:marLeft w:val="0"/>
      <w:marRight w:val="0"/>
      <w:marTop w:val="0"/>
      <w:marBottom w:val="0"/>
      <w:divBdr>
        <w:top w:val="none" w:sz="0" w:space="0" w:color="auto"/>
        <w:left w:val="none" w:sz="0" w:space="0" w:color="auto"/>
        <w:bottom w:val="none" w:sz="0" w:space="0" w:color="auto"/>
        <w:right w:val="none" w:sz="0" w:space="0" w:color="auto"/>
      </w:divBdr>
    </w:div>
    <w:div w:id="1566992697">
      <w:bodyDiv w:val="1"/>
      <w:marLeft w:val="0"/>
      <w:marRight w:val="0"/>
      <w:marTop w:val="0"/>
      <w:marBottom w:val="0"/>
      <w:divBdr>
        <w:top w:val="none" w:sz="0" w:space="0" w:color="auto"/>
        <w:left w:val="none" w:sz="0" w:space="0" w:color="auto"/>
        <w:bottom w:val="none" w:sz="0" w:space="0" w:color="auto"/>
        <w:right w:val="none" w:sz="0" w:space="0" w:color="auto"/>
      </w:divBdr>
    </w:div>
    <w:div w:id="1721706232">
      <w:bodyDiv w:val="1"/>
      <w:marLeft w:val="0"/>
      <w:marRight w:val="0"/>
      <w:marTop w:val="0"/>
      <w:marBottom w:val="0"/>
      <w:divBdr>
        <w:top w:val="none" w:sz="0" w:space="0" w:color="auto"/>
        <w:left w:val="none" w:sz="0" w:space="0" w:color="auto"/>
        <w:bottom w:val="none" w:sz="0" w:space="0" w:color="auto"/>
        <w:right w:val="none" w:sz="0" w:space="0" w:color="auto"/>
      </w:divBdr>
    </w:div>
    <w:div w:id="1857037512">
      <w:bodyDiv w:val="1"/>
      <w:marLeft w:val="0"/>
      <w:marRight w:val="0"/>
      <w:marTop w:val="0"/>
      <w:marBottom w:val="0"/>
      <w:divBdr>
        <w:top w:val="none" w:sz="0" w:space="0" w:color="auto"/>
        <w:left w:val="none" w:sz="0" w:space="0" w:color="auto"/>
        <w:bottom w:val="none" w:sz="0" w:space="0" w:color="auto"/>
        <w:right w:val="none" w:sz="0" w:space="0" w:color="auto"/>
      </w:divBdr>
    </w:div>
    <w:div w:id="2024044171">
      <w:bodyDiv w:val="1"/>
      <w:marLeft w:val="0"/>
      <w:marRight w:val="0"/>
      <w:marTop w:val="0"/>
      <w:marBottom w:val="0"/>
      <w:divBdr>
        <w:top w:val="none" w:sz="0" w:space="0" w:color="auto"/>
        <w:left w:val="none" w:sz="0" w:space="0" w:color="auto"/>
        <w:bottom w:val="none" w:sz="0" w:space="0" w:color="auto"/>
        <w:right w:val="none" w:sz="0" w:space="0" w:color="auto"/>
      </w:divBdr>
    </w:div>
    <w:div w:id="207797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13"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18"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26"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34" Type="http://schemas.openxmlformats.org/officeDocument/2006/relationships/hyperlink" Target="consultantplus://offline/ref=06F298ACB47C96317CB363F0067B91A4EC6FB153D75C7C7867A45DF39069AC78C5F3DC00F85AB90C5FH7I" TargetMode="External"/><Relationship Id="rId7" Type="http://schemas.openxmlformats.org/officeDocument/2006/relationships/endnotes" Target="endnotes.xml"/><Relationship Id="rId12"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17"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25"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33" Type="http://schemas.openxmlformats.org/officeDocument/2006/relationships/hyperlink" Target="consultantplus://offline/ref=06F298ACB47C96317CB363F0067B91A4E76FB253D05721726FFD51F159H7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20"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29"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24"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32" Type="http://schemas.openxmlformats.org/officeDocument/2006/relationships/hyperlink" Target="consultantplus://offline/ref=06F298ACB47C96317CB37DFD1017CFAEE966EF5FD25D722E32F35BA4CF39AA2D85B3DA55BB1EB40CF2D7506455HBI" TargetMode="External"/><Relationship Id="rId37" Type="http://schemas.openxmlformats.org/officeDocument/2006/relationships/footer" Target="footer2.xm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23"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28"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36" Type="http://schemas.openxmlformats.org/officeDocument/2006/relationships/header" Target="header1.xml"/><Relationship Id="rId10"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19"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31" Type="http://schemas.openxmlformats.org/officeDocument/2006/relationships/hyperlink" Target="consultantplus://offline/ref=06F298ACB47C96317CB37DFD1017CFAEE966EF5FD25D722E32F35BA4CF39AA2D85B3DA55BB1EB40CF2D7506355H5I" TargetMode="External"/><Relationship Id="rId4" Type="http://schemas.openxmlformats.org/officeDocument/2006/relationships/settings" Target="settings.xml"/><Relationship Id="rId9"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14"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22"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27"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30" Type="http://schemas.openxmlformats.org/officeDocument/2006/relationships/hyperlink" Target="file:///\\192.168.226.6\&#1086;&#1073;&#1097;&#1072;&#1103;%20&#1087;&#1072;&#1087;&#1082;&#1072;\&#1050;-334%20-%20&#1040;&#1088;&#1093;&#1080;&#1090;&#1077;&#1082;&#1090;&#1091;&#1088;&#1072;\&#1055;&#1088;&#1072;&#1074;&#1080;&#1083;&#1072;%20&#1073;&#1083;&#1072;&#1075;&#1086;&#1091;&#1089;&#1090;&#1088;&#1086;&#1081;&#1089;&#1090;&#1074;&#1072;%20&#1080;%20&#1044;&#1080;&#1079;&#1072;&#1081;&#1085;%20&#1082;&#1086;&#1076;\&#1055;&#1088;&#1072;&#1074;&#1080;&#1083;&#1072;__&#1055;&#1072;&#1082;&#1077;&#1090;%20&#1076;&#1086;&#1082;&#1091;&#1084;&#1077;&#1085;&#1090;&#1086;&#1074;%20__&#1046;&#1073;&#1072;&#1085;&#1086;&#1074;&#1091;\&#1055;&#1088;&#1072;&#1074;&#1080;&#1083;&#1072;__&#1055;&#1072;&#1082;&#1077;&#1090;%20&#1076;&#1086;&#1082;&#1091;&#1084;&#1077;&#1085;&#1090;&#1086;&#1074;%20__&#1046;&#1073;&#1072;&#1085;&#1086;&#1074;&#1091;\&#1087;&#1088;&#1072;&#1074;&#1080;&#1083;&#1072;%20&#1073;&#1083;&#1072;&#1075;&#1086;&#1091;&#1089;&#1090;&#1088;&#1086;&#1081;&#1089;&#1090;&#1074;&#1072;.doc"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D7080-0EE0-4AE4-8C29-8AD6E7BE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58</Pages>
  <Words>23148</Words>
  <Characters>131946</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154785</CharactersWithSpaces>
  <SharedDoc>false</SharedDoc>
  <HLinks>
    <vt:vector size="186" baseType="variant">
      <vt:variant>
        <vt:i4>2293861</vt:i4>
      </vt:variant>
      <vt:variant>
        <vt:i4>144</vt:i4>
      </vt:variant>
      <vt:variant>
        <vt:i4>0</vt:i4>
      </vt:variant>
      <vt:variant>
        <vt:i4>5</vt:i4>
      </vt:variant>
      <vt:variant>
        <vt:lpwstr>consultantplus://offline/ref=06F298ACB47C96317CB363F0067B91A4EC6FB153D75C7C7867A45DF39069AC78C5F3DC00F85AB90C5FH7I</vt:lpwstr>
      </vt:variant>
      <vt:variant>
        <vt:lpwstr/>
      </vt:variant>
      <vt:variant>
        <vt:i4>2621492</vt:i4>
      </vt:variant>
      <vt:variant>
        <vt:i4>141</vt:i4>
      </vt:variant>
      <vt:variant>
        <vt:i4>0</vt:i4>
      </vt:variant>
      <vt:variant>
        <vt:i4>5</vt:i4>
      </vt:variant>
      <vt:variant>
        <vt:lpwstr>consultantplus://offline/ref=06F298ACB47C96317CB363F0067B91A4E76FB253D05721726FFD51F159H7I</vt:lpwstr>
      </vt:variant>
      <vt:variant>
        <vt:lpwstr/>
      </vt:variant>
      <vt:variant>
        <vt:i4>66</vt:i4>
      </vt:variant>
      <vt:variant>
        <vt:i4>138</vt:i4>
      </vt:variant>
      <vt:variant>
        <vt:i4>0</vt:i4>
      </vt:variant>
      <vt:variant>
        <vt:i4>5</vt:i4>
      </vt:variant>
      <vt:variant>
        <vt:lpwstr/>
      </vt:variant>
      <vt:variant>
        <vt:lpwstr>P525</vt:lpwstr>
      </vt:variant>
      <vt:variant>
        <vt:i4>65602</vt:i4>
      </vt:variant>
      <vt:variant>
        <vt:i4>135</vt:i4>
      </vt:variant>
      <vt:variant>
        <vt:i4>0</vt:i4>
      </vt:variant>
      <vt:variant>
        <vt:i4>5</vt:i4>
      </vt:variant>
      <vt:variant>
        <vt:lpwstr/>
      </vt:variant>
      <vt:variant>
        <vt:lpwstr>P524</vt:lpwstr>
      </vt:variant>
      <vt:variant>
        <vt:i4>262210</vt:i4>
      </vt:variant>
      <vt:variant>
        <vt:i4>132</vt:i4>
      </vt:variant>
      <vt:variant>
        <vt:i4>0</vt:i4>
      </vt:variant>
      <vt:variant>
        <vt:i4>5</vt:i4>
      </vt:variant>
      <vt:variant>
        <vt:lpwstr/>
      </vt:variant>
      <vt:variant>
        <vt:lpwstr>P521</vt:lpwstr>
      </vt:variant>
      <vt:variant>
        <vt:i4>131137</vt:i4>
      </vt:variant>
      <vt:variant>
        <vt:i4>129</vt:i4>
      </vt:variant>
      <vt:variant>
        <vt:i4>0</vt:i4>
      </vt:variant>
      <vt:variant>
        <vt:i4>5</vt:i4>
      </vt:variant>
      <vt:variant>
        <vt:lpwstr/>
      </vt:variant>
      <vt:variant>
        <vt:lpwstr>P517</vt:lpwstr>
      </vt:variant>
      <vt:variant>
        <vt:i4>7929965</vt:i4>
      </vt:variant>
      <vt:variant>
        <vt:i4>126</vt:i4>
      </vt:variant>
      <vt:variant>
        <vt:i4>0</vt:i4>
      </vt:variant>
      <vt:variant>
        <vt:i4>5</vt:i4>
      </vt:variant>
      <vt:variant>
        <vt:lpwstr>consultantplus://offline/ref=06F298ACB47C96317CB37DFD1017CFAEE966EF5FD25D722E32F35BA4CF39AA2D85B3DA55BB1EB40CF2D7506455HBI</vt:lpwstr>
      </vt:variant>
      <vt:variant>
        <vt:lpwstr/>
      </vt:variant>
      <vt:variant>
        <vt:i4>7929917</vt:i4>
      </vt:variant>
      <vt:variant>
        <vt:i4>123</vt:i4>
      </vt:variant>
      <vt:variant>
        <vt:i4>0</vt:i4>
      </vt:variant>
      <vt:variant>
        <vt:i4>5</vt:i4>
      </vt:variant>
      <vt:variant>
        <vt:lpwstr>consultantplus://offline/ref=06F298ACB47C96317CB37DFD1017CFAEE966EF5FD25D722E32F35BA4CF39AA2D85B3DA55BB1EB40CF2D7506355H5I</vt:lpwstr>
      </vt:variant>
      <vt:variant>
        <vt:lpwstr/>
      </vt:variant>
      <vt:variant>
        <vt:i4>1245286</vt:i4>
      </vt:variant>
      <vt:variant>
        <vt:i4>116</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_Toc523842861</vt:lpwstr>
      </vt:variant>
      <vt:variant>
        <vt:i4>1507430</vt:i4>
      </vt:variant>
      <vt:variant>
        <vt:i4>110</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_Toc523842825</vt:lpwstr>
      </vt:variant>
      <vt:variant>
        <vt:i4>1507430</vt:i4>
      </vt:variant>
      <vt:variant>
        <vt:i4>107</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_Toc523842820</vt:lpwstr>
      </vt:variant>
      <vt:variant>
        <vt:i4>1310822</vt:i4>
      </vt:variant>
      <vt:variant>
        <vt:i4>104</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_Toc523842819</vt:lpwstr>
      </vt:variant>
      <vt:variant>
        <vt:i4>1310822</vt:i4>
      </vt:variant>
      <vt:variant>
        <vt:i4>101</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_Toc523842818</vt:lpwstr>
      </vt:variant>
      <vt:variant>
        <vt:i4>1310822</vt:i4>
      </vt:variant>
      <vt:variant>
        <vt:i4>95</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_Toc523842817</vt:lpwstr>
      </vt:variant>
      <vt:variant>
        <vt:i4>1310822</vt:i4>
      </vt:variant>
      <vt:variant>
        <vt:i4>89</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_Toc523842816</vt:lpwstr>
      </vt:variant>
      <vt:variant>
        <vt:i4>1310822</vt:i4>
      </vt:variant>
      <vt:variant>
        <vt:i4>83</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_Toc523842815</vt:lpwstr>
      </vt:variant>
      <vt:variant>
        <vt:i4>1310822</vt:i4>
      </vt:variant>
      <vt:variant>
        <vt:i4>77</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_Toc523842814</vt:lpwstr>
      </vt:variant>
      <vt:variant>
        <vt:i4>1310822</vt:i4>
      </vt:variant>
      <vt:variant>
        <vt:i4>71</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_Toc523842811</vt:lpwstr>
      </vt:variant>
      <vt:variant>
        <vt:i4>1310822</vt:i4>
      </vt:variant>
      <vt:variant>
        <vt:i4>65</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_Toc523842810</vt:lpwstr>
      </vt:variant>
      <vt:variant>
        <vt:i4>1376358</vt:i4>
      </vt:variant>
      <vt:variant>
        <vt:i4>62</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_Toc523842809</vt:lpwstr>
      </vt:variant>
      <vt:variant>
        <vt:i4>1376358</vt:i4>
      </vt:variant>
      <vt:variant>
        <vt:i4>56</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_Toc523842808</vt:lpwstr>
      </vt:variant>
      <vt:variant>
        <vt:i4>1376358</vt:i4>
      </vt:variant>
      <vt:variant>
        <vt:i4>50</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_Toc523842807</vt:lpwstr>
      </vt:variant>
      <vt:variant>
        <vt:i4>1376358</vt:i4>
      </vt:variant>
      <vt:variant>
        <vt:i4>44</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_Toc523842806</vt:lpwstr>
      </vt:variant>
      <vt:variant>
        <vt:i4>1376358</vt:i4>
      </vt:variant>
      <vt:variant>
        <vt:i4>38</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_Toc523842805</vt:lpwstr>
      </vt:variant>
      <vt:variant>
        <vt:i4>1376358</vt:i4>
      </vt:variant>
      <vt:variant>
        <vt:i4>35</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_Toc523842804</vt:lpwstr>
      </vt:variant>
      <vt:variant>
        <vt:i4>1376358</vt:i4>
      </vt:variant>
      <vt:variant>
        <vt:i4>29</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_Toc523842803</vt:lpwstr>
      </vt:variant>
      <vt:variant>
        <vt:i4>1376358</vt:i4>
      </vt:variant>
      <vt:variant>
        <vt:i4>23</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_Toc523842802</vt:lpwstr>
      </vt:variant>
      <vt:variant>
        <vt:i4>1376358</vt:i4>
      </vt:variant>
      <vt:variant>
        <vt:i4>17</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_Toc523842801</vt:lpwstr>
      </vt:variant>
      <vt:variant>
        <vt:i4>1376358</vt:i4>
      </vt:variant>
      <vt:variant>
        <vt:i4>11</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_Toc523842800</vt:lpwstr>
      </vt:variant>
      <vt:variant>
        <vt:i4>1835113</vt:i4>
      </vt:variant>
      <vt:variant>
        <vt:i4>5</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_Toc523842799</vt:lpwstr>
      </vt:variant>
      <vt:variant>
        <vt:i4>1835113</vt:i4>
      </vt:variant>
      <vt:variant>
        <vt:i4>2</vt:i4>
      </vt:variant>
      <vt:variant>
        <vt:i4>0</vt:i4>
      </vt:variant>
      <vt:variant>
        <vt:i4>5</vt:i4>
      </vt:variant>
      <vt:variant>
        <vt:lpwstr>\\192.168.226.6\общая папка\К-334 - Архитектура\Правила благоустройства и Дизайн код\Правила__Пакет документов __Жбанову\Правила__Пакет документов __Жбанову\правила благоустройства.doc</vt:lpwstr>
      </vt:variant>
      <vt:variant>
        <vt:lpwstr>_Toc523842794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Кузьменкова Кира Николаевна</dc:creator>
  <cp:lastModifiedBy>Adms</cp:lastModifiedBy>
  <cp:revision>6</cp:revision>
  <cp:lastPrinted>2025-12-19T06:37:00Z</cp:lastPrinted>
  <dcterms:created xsi:type="dcterms:W3CDTF">2025-12-18T18:33:00Z</dcterms:created>
  <dcterms:modified xsi:type="dcterms:W3CDTF">2025-12-24T06:57:00Z</dcterms:modified>
</cp:coreProperties>
</file>