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5" o:title=""/>
          </v:shape>
          <o:OLEObject Type="Embed" ProgID="CorelDraw.Graphic.24" ShapeID="_x0000_i1025" DrawAspect="Content" ObjectID="_1851592106" r:id="rId6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205E84" w:rsidRDefault="00CE7EDD" w:rsidP="00AC238A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B36E72">
        <w:rPr>
          <w:sz w:val="28"/>
        </w:rPr>
        <w:t>21.09.2026</w:t>
      </w:r>
      <w:r>
        <w:rPr>
          <w:sz w:val="28"/>
        </w:rPr>
        <w:t xml:space="preserve"> № </w:t>
      </w:r>
      <w:r w:rsidR="00B36E72">
        <w:rPr>
          <w:sz w:val="28"/>
        </w:rPr>
        <w:t>1854</w:t>
      </w:r>
      <w:r>
        <w:rPr>
          <w:sz w:val="28"/>
        </w:rPr>
        <w:t xml:space="preserve"> </w:t>
      </w:r>
    </w:p>
    <w:p w:rsidR="00205E84" w:rsidRPr="001373AC" w:rsidRDefault="00205E84" w:rsidP="00205E84">
      <w:pPr>
        <w:widowControl w:val="0"/>
        <w:jc w:val="both"/>
        <w:rPr>
          <w:sz w:val="28"/>
          <w:szCs w:val="28"/>
        </w:rPr>
      </w:pPr>
    </w:p>
    <w:p w:rsidR="00323E84" w:rsidRDefault="001373AC" w:rsidP="00854B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A56262">
        <w:rPr>
          <w:sz w:val="28"/>
          <w:szCs w:val="28"/>
        </w:rPr>
        <w:t>расчета затрат</w:t>
      </w:r>
      <w:r>
        <w:rPr>
          <w:sz w:val="28"/>
          <w:szCs w:val="28"/>
        </w:rPr>
        <w:t xml:space="preserve"> на </w:t>
      </w:r>
      <w:r w:rsidR="00B40840">
        <w:rPr>
          <w:sz w:val="28"/>
          <w:szCs w:val="28"/>
        </w:rPr>
        <w:t xml:space="preserve">организацию </w:t>
      </w:r>
    </w:p>
    <w:p w:rsidR="009C5936" w:rsidRDefault="00954124" w:rsidP="00854B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одноразового </w:t>
      </w:r>
      <w:r w:rsidR="00145478">
        <w:rPr>
          <w:sz w:val="28"/>
          <w:szCs w:val="28"/>
        </w:rPr>
        <w:t xml:space="preserve">горячего </w:t>
      </w:r>
      <w:r>
        <w:rPr>
          <w:sz w:val="28"/>
          <w:szCs w:val="28"/>
        </w:rPr>
        <w:t>питания</w:t>
      </w:r>
      <w:r w:rsidR="008415E2">
        <w:rPr>
          <w:sz w:val="28"/>
          <w:szCs w:val="28"/>
        </w:rPr>
        <w:t xml:space="preserve"> </w:t>
      </w:r>
      <w:r w:rsidR="008A1F83">
        <w:rPr>
          <w:sz w:val="28"/>
          <w:szCs w:val="28"/>
        </w:rPr>
        <w:t xml:space="preserve">обучающихся из семей </w:t>
      </w:r>
    </w:p>
    <w:p w:rsidR="00854B6E" w:rsidRDefault="008A1F83" w:rsidP="00854B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участников специальной военной операции</w:t>
      </w:r>
      <w:r w:rsidR="00854B6E">
        <w:rPr>
          <w:sz w:val="28"/>
          <w:szCs w:val="28"/>
        </w:rPr>
        <w:t xml:space="preserve"> в группах </w:t>
      </w:r>
    </w:p>
    <w:p w:rsidR="00323E84" w:rsidRDefault="00854B6E" w:rsidP="008A1F8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продленного дня</w:t>
      </w:r>
      <w:r w:rsidR="00323E84">
        <w:rPr>
          <w:sz w:val="28"/>
          <w:szCs w:val="28"/>
        </w:rPr>
        <w:t xml:space="preserve"> муниципальных общеобразовательных </w:t>
      </w:r>
    </w:p>
    <w:p w:rsidR="00323E84" w:rsidRDefault="00323E84" w:rsidP="008A1F8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учреждений, реализующих общеобразовательную программу </w:t>
      </w:r>
    </w:p>
    <w:p w:rsidR="00323E84" w:rsidRDefault="00323E84" w:rsidP="008A1F8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начального, основного и среднего общего образования, </w:t>
      </w:r>
    </w:p>
    <w:p w:rsidR="00323E84" w:rsidRDefault="00323E84" w:rsidP="008A1F8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находящихся на территории муниципального образования </w:t>
      </w:r>
    </w:p>
    <w:p w:rsidR="002422F6" w:rsidRPr="009000BD" w:rsidRDefault="00323E84" w:rsidP="008A1F8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«Сафоновский муниципальный округ» Смоленской области</w:t>
      </w:r>
    </w:p>
    <w:p w:rsidR="001373AC" w:rsidRDefault="001373AC" w:rsidP="00205E84">
      <w:pPr>
        <w:widowControl w:val="0"/>
        <w:jc w:val="both"/>
        <w:rPr>
          <w:sz w:val="28"/>
          <w:szCs w:val="28"/>
        </w:rPr>
      </w:pPr>
    </w:p>
    <w:p w:rsidR="001373AC" w:rsidRDefault="00B40840" w:rsidP="00B40840">
      <w:pPr>
        <w:widowControl w:val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целях защиты прав </w:t>
      </w:r>
      <w:r w:rsidR="00145478">
        <w:rPr>
          <w:sz w:val="28"/>
          <w:szCs w:val="28"/>
        </w:rPr>
        <w:t xml:space="preserve">детей </w:t>
      </w:r>
      <w:r w:rsidR="00FB17F4">
        <w:rPr>
          <w:sz w:val="28"/>
          <w:szCs w:val="28"/>
        </w:rPr>
        <w:t>из семей участников специальной военной операции</w:t>
      </w:r>
      <w:r w:rsidR="000774C6">
        <w:rPr>
          <w:sz w:val="28"/>
          <w:szCs w:val="28"/>
        </w:rPr>
        <w:t>, руководствуясь</w:t>
      </w:r>
      <w:r w:rsidR="00725BD5">
        <w:rPr>
          <w:sz w:val="28"/>
          <w:szCs w:val="28"/>
        </w:rPr>
        <w:t xml:space="preserve"> </w:t>
      </w:r>
      <w:r w:rsidR="00FB17F4">
        <w:rPr>
          <w:color w:val="333333"/>
          <w:sz w:val="28"/>
          <w:szCs w:val="28"/>
          <w:shd w:val="clear" w:color="auto" w:fill="FFFFFF"/>
        </w:rPr>
        <w:t>Указом Губернатора Смоленской области от 19.10.2022 № 103 «О дополнительных мерах социальной поддержки семей участников специальной военной операции»</w:t>
      </w:r>
      <w:r w:rsidR="004A6F20">
        <w:rPr>
          <w:color w:val="333333"/>
          <w:sz w:val="28"/>
          <w:szCs w:val="28"/>
          <w:shd w:val="clear" w:color="auto" w:fill="FFFFFF"/>
        </w:rPr>
        <w:t xml:space="preserve">, </w:t>
      </w:r>
      <w:r w:rsidR="00FB17F4">
        <w:rPr>
          <w:color w:val="333333"/>
          <w:sz w:val="28"/>
          <w:szCs w:val="28"/>
          <w:shd w:val="clear" w:color="auto" w:fill="FFFFFF"/>
        </w:rPr>
        <w:t xml:space="preserve">методическими рекомендациями </w:t>
      </w:r>
      <w:r w:rsidR="002B7143">
        <w:rPr>
          <w:color w:val="333333"/>
          <w:sz w:val="28"/>
          <w:szCs w:val="28"/>
          <w:shd w:val="clear" w:color="auto" w:fill="FFFFFF"/>
        </w:rPr>
        <w:t xml:space="preserve">МР 2.4.0162-19, утвержденными Главным государственным санитарным врачом РФ 30.12.2019, постановлением </w:t>
      </w:r>
      <w:r w:rsidR="00A40816">
        <w:rPr>
          <w:color w:val="333333"/>
          <w:sz w:val="28"/>
          <w:szCs w:val="28"/>
          <w:shd w:val="clear" w:color="auto" w:fill="FFFFFF"/>
        </w:rPr>
        <w:t>Администрации</w:t>
      </w:r>
      <w:r w:rsidR="002B7143">
        <w:rPr>
          <w:color w:val="333333"/>
          <w:sz w:val="28"/>
          <w:szCs w:val="28"/>
          <w:shd w:val="clear" w:color="auto" w:fill="FFFFFF"/>
        </w:rPr>
        <w:t xml:space="preserve"> муниципального образования «</w:t>
      </w:r>
      <w:r w:rsidR="00323E84">
        <w:rPr>
          <w:color w:val="333333"/>
          <w:sz w:val="28"/>
          <w:szCs w:val="28"/>
          <w:shd w:val="clear" w:color="auto" w:fill="FFFFFF"/>
        </w:rPr>
        <w:t>С</w:t>
      </w:r>
      <w:r w:rsidR="002B7143">
        <w:rPr>
          <w:color w:val="333333"/>
          <w:sz w:val="28"/>
          <w:szCs w:val="28"/>
          <w:shd w:val="clear" w:color="auto" w:fill="FFFFFF"/>
        </w:rPr>
        <w:t>афоновский муниципальный округ» Смоленской области от 1</w:t>
      </w:r>
      <w:r w:rsidR="00A40816">
        <w:rPr>
          <w:color w:val="333333"/>
          <w:sz w:val="28"/>
          <w:szCs w:val="28"/>
          <w:shd w:val="clear" w:color="auto" w:fill="FFFFFF"/>
        </w:rPr>
        <w:t>1</w:t>
      </w:r>
      <w:r w:rsidR="002B7143">
        <w:rPr>
          <w:color w:val="333333"/>
          <w:sz w:val="28"/>
          <w:szCs w:val="28"/>
          <w:shd w:val="clear" w:color="auto" w:fill="FFFFFF"/>
        </w:rPr>
        <w:t>.0</w:t>
      </w:r>
      <w:r w:rsidR="00A40816">
        <w:rPr>
          <w:color w:val="333333"/>
          <w:sz w:val="28"/>
          <w:szCs w:val="28"/>
          <w:shd w:val="clear" w:color="auto" w:fill="FFFFFF"/>
        </w:rPr>
        <w:t>8</w:t>
      </w:r>
      <w:r w:rsidR="002B7143">
        <w:rPr>
          <w:color w:val="333333"/>
          <w:sz w:val="28"/>
          <w:szCs w:val="28"/>
          <w:shd w:val="clear" w:color="auto" w:fill="FFFFFF"/>
        </w:rPr>
        <w:t>.202</w:t>
      </w:r>
      <w:r w:rsidR="00A40816">
        <w:rPr>
          <w:color w:val="333333"/>
          <w:sz w:val="28"/>
          <w:szCs w:val="28"/>
          <w:shd w:val="clear" w:color="auto" w:fill="FFFFFF"/>
        </w:rPr>
        <w:t>6</w:t>
      </w:r>
      <w:r w:rsidR="002B7143">
        <w:rPr>
          <w:color w:val="333333"/>
          <w:sz w:val="28"/>
          <w:szCs w:val="28"/>
          <w:shd w:val="clear" w:color="auto" w:fill="FFFFFF"/>
        </w:rPr>
        <w:t xml:space="preserve"> № 1</w:t>
      </w:r>
      <w:r w:rsidR="00A40816">
        <w:rPr>
          <w:color w:val="333333"/>
          <w:sz w:val="28"/>
          <w:szCs w:val="28"/>
          <w:shd w:val="clear" w:color="auto" w:fill="FFFFFF"/>
        </w:rPr>
        <w:t>580</w:t>
      </w:r>
      <w:r w:rsidR="002B7143">
        <w:rPr>
          <w:color w:val="333333"/>
          <w:sz w:val="28"/>
          <w:szCs w:val="28"/>
          <w:shd w:val="clear" w:color="auto" w:fill="FFFFFF"/>
        </w:rPr>
        <w:t xml:space="preserve"> «О</w:t>
      </w:r>
      <w:r w:rsidR="00A40816">
        <w:rPr>
          <w:color w:val="333333"/>
          <w:sz w:val="28"/>
          <w:szCs w:val="28"/>
          <w:shd w:val="clear" w:color="auto" w:fill="FFFFFF"/>
        </w:rPr>
        <w:t>б утверждении дополнительных мер социальной и имущественной поддержки</w:t>
      </w:r>
      <w:r w:rsidR="002B7143">
        <w:rPr>
          <w:color w:val="333333"/>
          <w:sz w:val="28"/>
          <w:szCs w:val="28"/>
          <w:shd w:val="clear" w:color="auto" w:fill="FFFFFF"/>
        </w:rPr>
        <w:t xml:space="preserve"> семей участников специальной военной операции</w:t>
      </w:r>
      <w:r w:rsidR="00A40816">
        <w:rPr>
          <w:color w:val="333333"/>
          <w:sz w:val="28"/>
          <w:szCs w:val="28"/>
          <w:shd w:val="clear" w:color="auto" w:fill="FFFFFF"/>
        </w:rPr>
        <w:t>; семей граждан Российской Федерации, пребывающих в мобилизационном людском резерве; семей граждан, выполняющих (выполнявших) задачи по отражению вооруженного вторжения на тер</w:t>
      </w:r>
      <w:r w:rsidR="00D663A7">
        <w:rPr>
          <w:color w:val="333333"/>
          <w:sz w:val="28"/>
          <w:szCs w:val="28"/>
          <w:shd w:val="clear" w:color="auto" w:fill="FFFFFF"/>
        </w:rPr>
        <w:t>риторию Российской Федерации; семей граждан, принимавших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республики, на территории муниципального</w:t>
      </w:r>
      <w:r w:rsidR="0016678B">
        <w:rPr>
          <w:color w:val="333333"/>
          <w:sz w:val="28"/>
          <w:szCs w:val="28"/>
          <w:shd w:val="clear" w:color="auto" w:fill="FFFFFF"/>
        </w:rPr>
        <w:t xml:space="preserve"> образования «Сафоновский муниципальный округ» Смоленской области»</w:t>
      </w:r>
      <w:r w:rsidR="002B7143">
        <w:rPr>
          <w:color w:val="333333"/>
          <w:sz w:val="28"/>
          <w:szCs w:val="28"/>
          <w:shd w:val="clear" w:color="auto" w:fill="FFFFFF"/>
        </w:rPr>
        <w:t xml:space="preserve">, </w:t>
      </w:r>
      <w:r w:rsidR="005379B8">
        <w:rPr>
          <w:color w:val="333333"/>
          <w:sz w:val="28"/>
          <w:szCs w:val="28"/>
          <w:shd w:val="clear" w:color="auto" w:fill="FFFFFF"/>
        </w:rPr>
        <w:t xml:space="preserve">Уставом муниципального образования «Сафоновский муниципальный округ» Смоленской области, </w:t>
      </w:r>
      <w:r w:rsidR="004A6F20">
        <w:rPr>
          <w:color w:val="333333"/>
          <w:sz w:val="28"/>
          <w:szCs w:val="28"/>
          <w:shd w:val="clear" w:color="auto" w:fill="FFFFFF"/>
        </w:rPr>
        <w:t>Администрация муниципального образования «Сафоновский муниципальный округ» Смоленской области</w:t>
      </w:r>
    </w:p>
    <w:p w:rsidR="004A6F20" w:rsidRDefault="004A6F20" w:rsidP="00B40840">
      <w:pPr>
        <w:widowControl w:val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:rsidR="004A6F20" w:rsidRDefault="004A6F20" w:rsidP="00414994">
      <w:pPr>
        <w:widowControl w:val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ПОСТАНОВЛЯЕТ:</w:t>
      </w:r>
    </w:p>
    <w:p w:rsidR="004A6F20" w:rsidRDefault="004A6F20" w:rsidP="00B40840">
      <w:pPr>
        <w:widowControl w:val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:rsidR="008415E2" w:rsidRDefault="004A6F20" w:rsidP="005565A2">
      <w:pPr>
        <w:pStyle w:val="a6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8415E2">
        <w:rPr>
          <w:sz w:val="28"/>
          <w:szCs w:val="28"/>
        </w:rPr>
        <w:lastRenderedPageBreak/>
        <w:t xml:space="preserve">Утвердить прилагаемый </w:t>
      </w:r>
      <w:r w:rsidR="00D026EF">
        <w:rPr>
          <w:sz w:val="28"/>
          <w:szCs w:val="28"/>
        </w:rPr>
        <w:t xml:space="preserve">к настоящему постановлению </w:t>
      </w:r>
      <w:r w:rsidR="00A56262">
        <w:rPr>
          <w:sz w:val="28"/>
          <w:szCs w:val="28"/>
        </w:rPr>
        <w:t>расчет затрат</w:t>
      </w:r>
      <w:r w:rsidR="008415E2" w:rsidRPr="008415E2">
        <w:rPr>
          <w:sz w:val="28"/>
          <w:szCs w:val="28"/>
        </w:rPr>
        <w:t xml:space="preserve"> на организацию </w:t>
      </w:r>
      <w:r w:rsidR="00954124">
        <w:rPr>
          <w:sz w:val="28"/>
          <w:szCs w:val="28"/>
        </w:rPr>
        <w:t>одноразового</w:t>
      </w:r>
      <w:r w:rsidR="008415E2" w:rsidRPr="008415E2">
        <w:rPr>
          <w:sz w:val="28"/>
          <w:szCs w:val="28"/>
        </w:rPr>
        <w:t xml:space="preserve"> </w:t>
      </w:r>
      <w:r w:rsidR="00954124">
        <w:rPr>
          <w:sz w:val="28"/>
          <w:szCs w:val="28"/>
        </w:rPr>
        <w:t xml:space="preserve">горячего питания </w:t>
      </w:r>
      <w:r w:rsidR="002B7143">
        <w:rPr>
          <w:sz w:val="28"/>
          <w:szCs w:val="28"/>
        </w:rPr>
        <w:t>обучающихся из семей участников специальной военной операции в группах продленного дня</w:t>
      </w:r>
      <w:r w:rsidR="008415E2" w:rsidRPr="008415E2">
        <w:rPr>
          <w:sz w:val="28"/>
          <w:szCs w:val="28"/>
        </w:rPr>
        <w:t xml:space="preserve"> </w:t>
      </w:r>
      <w:r w:rsidR="00A56262">
        <w:rPr>
          <w:sz w:val="28"/>
          <w:szCs w:val="28"/>
        </w:rPr>
        <w:t>муниципальных общеобразовательных учреждени</w:t>
      </w:r>
      <w:r w:rsidR="002B7143">
        <w:rPr>
          <w:sz w:val="28"/>
          <w:szCs w:val="28"/>
        </w:rPr>
        <w:t>й</w:t>
      </w:r>
      <w:r w:rsidR="00A56262">
        <w:rPr>
          <w:sz w:val="28"/>
          <w:szCs w:val="28"/>
        </w:rPr>
        <w:t xml:space="preserve">, реализующих </w:t>
      </w:r>
      <w:r w:rsidR="00763B2F">
        <w:rPr>
          <w:sz w:val="28"/>
          <w:szCs w:val="28"/>
        </w:rPr>
        <w:t>обще</w:t>
      </w:r>
      <w:r w:rsidR="0001575E">
        <w:rPr>
          <w:sz w:val="28"/>
          <w:szCs w:val="28"/>
        </w:rPr>
        <w:t xml:space="preserve">образовательную программу начального, </w:t>
      </w:r>
      <w:r w:rsidR="00864CA1">
        <w:rPr>
          <w:sz w:val="28"/>
          <w:szCs w:val="28"/>
        </w:rPr>
        <w:t xml:space="preserve">основного и </w:t>
      </w:r>
      <w:r w:rsidR="0001575E">
        <w:rPr>
          <w:sz w:val="28"/>
          <w:szCs w:val="28"/>
        </w:rPr>
        <w:t>среднего</w:t>
      </w:r>
      <w:r w:rsidR="002422F6">
        <w:rPr>
          <w:sz w:val="28"/>
          <w:szCs w:val="28"/>
        </w:rPr>
        <w:t xml:space="preserve"> общего образования, находящихся на территории муниципального образования «Сафоновский муниципальный округ» Смоленской области</w:t>
      </w:r>
      <w:r w:rsidR="00323E84">
        <w:rPr>
          <w:sz w:val="28"/>
          <w:szCs w:val="28"/>
        </w:rPr>
        <w:t xml:space="preserve"> (далее – ГПД)</w:t>
      </w:r>
      <w:r w:rsidR="002B7143">
        <w:rPr>
          <w:sz w:val="28"/>
          <w:szCs w:val="28"/>
        </w:rPr>
        <w:t>.</w:t>
      </w:r>
    </w:p>
    <w:p w:rsidR="009000BD" w:rsidRDefault="009000BD" w:rsidP="005565A2">
      <w:pPr>
        <w:pStyle w:val="a6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следующую стоимость </w:t>
      </w:r>
      <w:r w:rsidR="00954124">
        <w:rPr>
          <w:sz w:val="28"/>
          <w:szCs w:val="28"/>
        </w:rPr>
        <w:t>одноразового горячего питания</w:t>
      </w:r>
      <w:r>
        <w:rPr>
          <w:sz w:val="28"/>
          <w:szCs w:val="28"/>
        </w:rPr>
        <w:t xml:space="preserve"> </w:t>
      </w:r>
      <w:r w:rsidR="00323E84">
        <w:rPr>
          <w:sz w:val="28"/>
          <w:szCs w:val="28"/>
        </w:rPr>
        <w:t>обучающихся из семей участников специальной военной операции в ГПД:</w:t>
      </w:r>
    </w:p>
    <w:p w:rsidR="008B302C" w:rsidRDefault="008B302C" w:rsidP="005565A2">
      <w:pPr>
        <w:pStyle w:val="a6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54E4">
        <w:rPr>
          <w:sz w:val="28"/>
          <w:szCs w:val="28"/>
        </w:rPr>
        <w:t xml:space="preserve">для </w:t>
      </w:r>
      <w:r>
        <w:rPr>
          <w:sz w:val="28"/>
          <w:szCs w:val="28"/>
        </w:rPr>
        <w:t>1-4 класс</w:t>
      </w:r>
      <w:r w:rsidR="00D026EF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CA3A9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54124">
        <w:rPr>
          <w:sz w:val="28"/>
          <w:szCs w:val="28"/>
        </w:rPr>
        <w:t xml:space="preserve">84,59 </w:t>
      </w:r>
      <w:r w:rsidR="00D026EF">
        <w:rPr>
          <w:sz w:val="28"/>
          <w:szCs w:val="28"/>
        </w:rPr>
        <w:t xml:space="preserve">рублей </w:t>
      </w:r>
      <w:r w:rsidR="00954124">
        <w:rPr>
          <w:sz w:val="28"/>
          <w:szCs w:val="28"/>
        </w:rPr>
        <w:t xml:space="preserve">(завтрак для обучающихся 2 смены); </w:t>
      </w:r>
      <w:r w:rsidR="00CA3A90">
        <w:rPr>
          <w:sz w:val="28"/>
          <w:szCs w:val="28"/>
        </w:rPr>
        <w:t>118,43</w:t>
      </w:r>
      <w:r w:rsidR="00954124">
        <w:rPr>
          <w:sz w:val="28"/>
          <w:szCs w:val="28"/>
        </w:rPr>
        <w:t xml:space="preserve"> </w:t>
      </w:r>
      <w:r w:rsidR="00D026EF">
        <w:rPr>
          <w:sz w:val="28"/>
          <w:szCs w:val="28"/>
        </w:rPr>
        <w:t xml:space="preserve">рублей </w:t>
      </w:r>
      <w:r w:rsidR="00954124">
        <w:rPr>
          <w:sz w:val="28"/>
          <w:szCs w:val="28"/>
        </w:rPr>
        <w:t>(обед для обучающихся 1 смены)</w:t>
      </w:r>
      <w:r>
        <w:rPr>
          <w:sz w:val="28"/>
          <w:szCs w:val="28"/>
        </w:rPr>
        <w:t>;</w:t>
      </w:r>
    </w:p>
    <w:p w:rsidR="008B302C" w:rsidRDefault="00E054E4" w:rsidP="005565A2">
      <w:pPr>
        <w:pStyle w:val="a6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65A2">
        <w:rPr>
          <w:sz w:val="28"/>
          <w:szCs w:val="28"/>
        </w:rPr>
        <w:t xml:space="preserve">для 5-11 классов </w:t>
      </w:r>
      <w:r w:rsidR="00CA3A90">
        <w:rPr>
          <w:sz w:val="28"/>
          <w:szCs w:val="28"/>
        </w:rPr>
        <w:t>–</w:t>
      </w:r>
      <w:r w:rsidR="005565A2">
        <w:rPr>
          <w:sz w:val="28"/>
          <w:szCs w:val="28"/>
        </w:rPr>
        <w:t xml:space="preserve"> </w:t>
      </w:r>
      <w:r w:rsidR="00954124">
        <w:rPr>
          <w:sz w:val="28"/>
          <w:szCs w:val="28"/>
        </w:rPr>
        <w:t xml:space="preserve">97,91 </w:t>
      </w:r>
      <w:r w:rsidR="00D026EF">
        <w:rPr>
          <w:sz w:val="28"/>
          <w:szCs w:val="28"/>
        </w:rPr>
        <w:t xml:space="preserve">рублей </w:t>
      </w:r>
      <w:r w:rsidR="00954124">
        <w:rPr>
          <w:sz w:val="28"/>
          <w:szCs w:val="28"/>
        </w:rPr>
        <w:t xml:space="preserve">(завтрак для обучающихся 2 смены); </w:t>
      </w:r>
      <w:r w:rsidR="00CA3A90">
        <w:rPr>
          <w:sz w:val="28"/>
          <w:szCs w:val="28"/>
        </w:rPr>
        <w:t>137,07</w:t>
      </w:r>
      <w:r w:rsidR="00954124">
        <w:rPr>
          <w:sz w:val="28"/>
          <w:szCs w:val="28"/>
        </w:rPr>
        <w:t xml:space="preserve"> </w:t>
      </w:r>
      <w:r w:rsidR="00D026EF">
        <w:rPr>
          <w:sz w:val="28"/>
          <w:szCs w:val="28"/>
        </w:rPr>
        <w:t xml:space="preserve">рублей </w:t>
      </w:r>
      <w:r w:rsidR="00954124">
        <w:rPr>
          <w:sz w:val="28"/>
          <w:szCs w:val="28"/>
        </w:rPr>
        <w:t>(обед для обучающихся 1 смены)</w:t>
      </w:r>
      <w:r>
        <w:rPr>
          <w:sz w:val="28"/>
          <w:szCs w:val="28"/>
        </w:rPr>
        <w:t>.</w:t>
      </w:r>
      <w:r w:rsidR="008B302C">
        <w:rPr>
          <w:sz w:val="28"/>
          <w:szCs w:val="28"/>
        </w:rPr>
        <w:t xml:space="preserve"> </w:t>
      </w:r>
    </w:p>
    <w:p w:rsidR="009000BD" w:rsidRDefault="00E054E4" w:rsidP="005565A2">
      <w:pPr>
        <w:pStyle w:val="a6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Финансовому управлению </w:t>
      </w:r>
      <w:r w:rsidR="00025C3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муниципального образования «Сафоновский муниципальный округ» Смоленской области </w:t>
      </w:r>
      <w:r w:rsidR="00D026EF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(Н.И. Гузенко) предусмотреть в бюджете муниципального образования «Сафоновский муниципальный округ» Смоленской области финансирование расходов, связанных с осуществлением </w:t>
      </w:r>
      <w:r w:rsidR="00323E84">
        <w:rPr>
          <w:sz w:val="28"/>
          <w:szCs w:val="28"/>
        </w:rPr>
        <w:t>м</w:t>
      </w:r>
      <w:r w:rsidR="00F0186A">
        <w:rPr>
          <w:sz w:val="28"/>
          <w:szCs w:val="28"/>
        </w:rPr>
        <w:t>ер социальной поддержки детей из</w:t>
      </w:r>
      <w:r w:rsidR="00323E84">
        <w:rPr>
          <w:sz w:val="28"/>
          <w:szCs w:val="28"/>
        </w:rPr>
        <w:t xml:space="preserve"> семей участников специальной военной операции</w:t>
      </w:r>
      <w:r>
        <w:rPr>
          <w:sz w:val="28"/>
          <w:szCs w:val="28"/>
        </w:rPr>
        <w:t xml:space="preserve"> по организации горячего </w:t>
      </w:r>
      <w:r w:rsidR="00323E84">
        <w:rPr>
          <w:sz w:val="28"/>
          <w:szCs w:val="28"/>
        </w:rPr>
        <w:t>обеда в ГПД</w:t>
      </w:r>
      <w:r>
        <w:rPr>
          <w:sz w:val="28"/>
          <w:szCs w:val="28"/>
        </w:rPr>
        <w:t>.</w:t>
      </w:r>
    </w:p>
    <w:p w:rsidR="008415E2" w:rsidRDefault="003C2BCB" w:rsidP="005565A2">
      <w:pPr>
        <w:pStyle w:val="a6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Разместить</w:t>
      </w:r>
      <w:r w:rsidR="005565A2">
        <w:rPr>
          <w:sz w:val="28"/>
          <w:szCs w:val="28"/>
        </w:rPr>
        <w:t xml:space="preserve"> настоящее постановление </w:t>
      </w:r>
      <w:r w:rsidR="008415E2">
        <w:rPr>
          <w:sz w:val="28"/>
          <w:szCs w:val="28"/>
        </w:rPr>
        <w:t>на официальном сайте Администрации муниципального образования «Сафоновский муниципальный округ» Смоленской области в информационно-</w:t>
      </w:r>
      <w:r w:rsidR="002E571F">
        <w:rPr>
          <w:sz w:val="28"/>
          <w:szCs w:val="28"/>
        </w:rPr>
        <w:t>теле</w:t>
      </w:r>
      <w:r w:rsidR="008415E2">
        <w:rPr>
          <w:sz w:val="28"/>
          <w:szCs w:val="28"/>
        </w:rPr>
        <w:t xml:space="preserve">коммуникационной </w:t>
      </w:r>
      <w:r>
        <w:rPr>
          <w:sz w:val="28"/>
          <w:szCs w:val="28"/>
        </w:rPr>
        <w:t>сети</w:t>
      </w:r>
      <w:r w:rsidR="008415E2">
        <w:rPr>
          <w:sz w:val="28"/>
          <w:szCs w:val="28"/>
        </w:rPr>
        <w:t xml:space="preserve"> «Интернет».</w:t>
      </w:r>
    </w:p>
    <w:p w:rsidR="008415E2" w:rsidRDefault="008415E2" w:rsidP="005565A2">
      <w:pPr>
        <w:pStyle w:val="a6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 на заместителя Главы муниципального образования «Сафоновский муниципальный округ» Смоленской области (О.А. Майорова).</w:t>
      </w:r>
    </w:p>
    <w:p w:rsidR="008415E2" w:rsidRDefault="008415E2" w:rsidP="005565A2">
      <w:pPr>
        <w:widowControl w:val="0"/>
        <w:ind w:firstLine="709"/>
        <w:jc w:val="both"/>
        <w:rPr>
          <w:sz w:val="28"/>
          <w:szCs w:val="28"/>
        </w:rPr>
      </w:pPr>
    </w:p>
    <w:p w:rsidR="008415E2" w:rsidRDefault="008415E2" w:rsidP="008415E2">
      <w:pPr>
        <w:widowControl w:val="0"/>
        <w:jc w:val="both"/>
        <w:rPr>
          <w:sz w:val="28"/>
          <w:szCs w:val="28"/>
        </w:rPr>
      </w:pPr>
    </w:p>
    <w:p w:rsidR="008415E2" w:rsidRDefault="008415E2" w:rsidP="008415E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5565A2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 </w:t>
      </w:r>
    </w:p>
    <w:p w:rsidR="008415E2" w:rsidRDefault="008415E2" w:rsidP="008415E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«Сафоновский муниципальный округ» </w:t>
      </w:r>
    </w:p>
    <w:p w:rsidR="008415E2" w:rsidRPr="008415E2" w:rsidRDefault="008415E2" w:rsidP="008415E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2E571F">
        <w:rPr>
          <w:sz w:val="28"/>
          <w:szCs w:val="28"/>
        </w:rPr>
        <w:t xml:space="preserve">       </w:t>
      </w:r>
      <w:r w:rsidR="00ED5EB1">
        <w:rPr>
          <w:sz w:val="28"/>
          <w:szCs w:val="28"/>
        </w:rPr>
        <w:t xml:space="preserve">   </w:t>
      </w:r>
      <w:r w:rsidR="002E571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8415E2">
        <w:rPr>
          <w:b/>
          <w:sz w:val="28"/>
          <w:szCs w:val="28"/>
        </w:rPr>
        <w:t>А.Н. Кухарев</w:t>
      </w:r>
    </w:p>
    <w:p w:rsidR="004A6F20" w:rsidRDefault="004A6F20" w:rsidP="008415E2">
      <w:pPr>
        <w:widowControl w:val="0"/>
        <w:jc w:val="both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 </w:t>
      </w: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«Сафоновский муниципальный округ» </w:t>
      </w: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</w:t>
      </w: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от __________№ ___________</w:t>
      </w:r>
    </w:p>
    <w:p w:rsidR="005565A2" w:rsidRDefault="005565A2" w:rsidP="005565A2">
      <w:pPr>
        <w:widowControl w:val="0"/>
        <w:jc w:val="center"/>
        <w:rPr>
          <w:sz w:val="28"/>
          <w:szCs w:val="28"/>
        </w:rPr>
      </w:pPr>
    </w:p>
    <w:p w:rsidR="00323E84" w:rsidRDefault="005565A2" w:rsidP="00323E8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Расчет затрат</w:t>
      </w:r>
      <w:r w:rsidRPr="008415E2">
        <w:rPr>
          <w:sz w:val="28"/>
          <w:szCs w:val="28"/>
        </w:rPr>
        <w:t xml:space="preserve"> на организацию </w:t>
      </w:r>
      <w:r w:rsidR="00220F58">
        <w:rPr>
          <w:sz w:val="28"/>
          <w:szCs w:val="28"/>
        </w:rPr>
        <w:t>одноразового горячего питания</w:t>
      </w:r>
      <w:r w:rsidR="00323E84" w:rsidRPr="008415E2">
        <w:rPr>
          <w:sz w:val="28"/>
          <w:szCs w:val="28"/>
        </w:rPr>
        <w:t xml:space="preserve"> </w:t>
      </w:r>
      <w:r w:rsidR="00323E84">
        <w:rPr>
          <w:sz w:val="28"/>
          <w:szCs w:val="28"/>
        </w:rPr>
        <w:t xml:space="preserve">обучающихся </w:t>
      </w:r>
    </w:p>
    <w:p w:rsidR="005565A2" w:rsidRDefault="00323E84" w:rsidP="00323E8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из семей участников специальной военной операции в группах продленного дня</w:t>
      </w:r>
      <w:r w:rsidRPr="008415E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 общеобразовательных учреждений, реализующих общеобразовательную программу начального, основного и среднего общего образования, находящихся на территории муниципального образования «Сафоновский муниципальный округ» Смоленской области</w:t>
      </w:r>
    </w:p>
    <w:p w:rsidR="00323E84" w:rsidRDefault="00323E84" w:rsidP="00323E84">
      <w:pPr>
        <w:widowControl w:val="0"/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75"/>
        <w:gridCol w:w="1417"/>
        <w:gridCol w:w="1021"/>
        <w:gridCol w:w="1323"/>
        <w:gridCol w:w="1417"/>
        <w:gridCol w:w="1021"/>
        <w:gridCol w:w="1323"/>
      </w:tblGrid>
      <w:tr w:rsidR="00293AF1" w:rsidRPr="00162E26" w:rsidTr="00323E84">
        <w:tc>
          <w:tcPr>
            <w:tcW w:w="2475" w:type="dxa"/>
            <w:vMerge w:val="restart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продуктов питания</w:t>
            </w:r>
          </w:p>
        </w:tc>
        <w:tc>
          <w:tcPr>
            <w:tcW w:w="3761" w:type="dxa"/>
            <w:gridSpan w:val="3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3761" w:type="dxa"/>
            <w:gridSpan w:val="3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</w:tr>
      <w:tr w:rsidR="00293AF1" w:rsidTr="00323E84">
        <w:tc>
          <w:tcPr>
            <w:tcW w:w="2475" w:type="dxa"/>
            <w:vMerge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Количество продуктов (в г, мл, нетто) на 1 ребенка в сутки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Цена, л (кг) средняя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Стоимость в сутки на 1 ребенка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Количество продуктов (в г, мл, нетто) на 1 ребенка в сутки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Цена, л (кг) средняя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Стоимость в сутки на 1 ребенка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21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23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21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23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14,40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21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21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пшеничная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23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="005938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F1" w:rsidRPr="00162E26" w:rsidTr="00323E84">
        <w:tc>
          <w:tcPr>
            <w:tcW w:w="2475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Крупы, бобовые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38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38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23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9,35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02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23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9,35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(свежие, мороженные, консервированные), включая соленые и квашеные, в т.ч. томат-пюре, зелень, г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23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16,80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02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23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свежие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30,71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Сухофрукты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323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3,98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Соки плодовоовощные, напитки витаминизированные, в т.ч. инстантные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21" w:type="dxa"/>
          </w:tcPr>
          <w:p w:rsidR="00293AF1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1-й категории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323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32,90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36,66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Субпродукты (печень, язык, сердце)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323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Птица (цыплята-бройлеры потрошеные – 1 кат)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23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5,90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6E2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Рыба 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323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20,30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26,95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Молоко 2.5 %, 3,5 %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323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Кисломолочная пищевая продукция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23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22,50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Творог (не более 9% м.д.ж.)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26,10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1323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9,36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 (не более 15% м.д.ж.)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2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</w:p>
        </w:tc>
        <w:tc>
          <w:tcPr>
            <w:tcW w:w="1323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30,15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35,18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3,51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Яйцо, шт.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 **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2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3,29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Кондитерские изделия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Какао-порошок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02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1,81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Кофейный напиток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</w:t>
            </w:r>
          </w:p>
        </w:tc>
        <w:tc>
          <w:tcPr>
            <w:tcW w:w="1323" w:type="dxa"/>
          </w:tcPr>
          <w:p w:rsidR="00293AF1" w:rsidRPr="00162E26" w:rsidRDefault="00293AF1" w:rsidP="00BA6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Дрожжи хлебопекарные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2478</w:t>
            </w:r>
          </w:p>
        </w:tc>
        <w:tc>
          <w:tcPr>
            <w:tcW w:w="1323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2,48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2478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Крахмал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</w:p>
        </w:tc>
        <w:tc>
          <w:tcPr>
            <w:tcW w:w="1323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1,33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 пищевая поваренная йодированная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Специи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2312</w:t>
            </w:r>
          </w:p>
        </w:tc>
        <w:tc>
          <w:tcPr>
            <w:tcW w:w="1323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4,62</w:t>
            </w:r>
          </w:p>
        </w:tc>
        <w:tc>
          <w:tcPr>
            <w:tcW w:w="141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2312</w:t>
            </w:r>
          </w:p>
        </w:tc>
        <w:tc>
          <w:tcPr>
            <w:tcW w:w="1323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4,62</w:t>
            </w:r>
          </w:p>
        </w:tc>
      </w:tr>
      <w:tr w:rsidR="00293AF1" w:rsidRPr="00162E26" w:rsidTr="00323E84">
        <w:tc>
          <w:tcPr>
            <w:tcW w:w="2475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721C9F">
              <w:rPr>
                <w:rFonts w:ascii="Times New Roman" w:hAnsi="Times New Roman" w:cs="Times New Roman"/>
                <w:sz w:val="24"/>
                <w:szCs w:val="24"/>
              </w:rPr>
              <w:t xml:space="preserve"> на 1 день (полный рацион)</w:t>
            </w:r>
          </w:p>
        </w:tc>
        <w:tc>
          <w:tcPr>
            <w:tcW w:w="1417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338,37</w:t>
            </w:r>
          </w:p>
        </w:tc>
        <w:tc>
          <w:tcPr>
            <w:tcW w:w="1417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293AF1" w:rsidRPr="00162E26" w:rsidRDefault="00721C9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391,64</w:t>
            </w:r>
          </w:p>
        </w:tc>
        <w:tc>
          <w:tcPr>
            <w:tcW w:w="1323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F58" w:rsidRPr="00220F58" w:rsidTr="00323E84">
        <w:tc>
          <w:tcPr>
            <w:tcW w:w="2475" w:type="dxa"/>
          </w:tcPr>
          <w:p w:rsidR="00220F58" w:rsidRPr="00220F58" w:rsidRDefault="00220F58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F58">
              <w:rPr>
                <w:rFonts w:ascii="Times New Roman" w:hAnsi="Times New Roman" w:cs="Times New Roman"/>
                <w:sz w:val="24"/>
                <w:szCs w:val="24"/>
              </w:rPr>
              <w:t>Завтрак – 25% (от полного рациона)</w:t>
            </w:r>
          </w:p>
        </w:tc>
        <w:tc>
          <w:tcPr>
            <w:tcW w:w="1417" w:type="dxa"/>
          </w:tcPr>
          <w:p w:rsidR="00220F58" w:rsidRPr="00220F58" w:rsidRDefault="00220F58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220F58" w:rsidRPr="00220F58" w:rsidRDefault="00220F58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20F58" w:rsidRPr="00220F58" w:rsidRDefault="00220F58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F58">
              <w:rPr>
                <w:rFonts w:ascii="Times New Roman" w:hAnsi="Times New Roman" w:cs="Times New Roman"/>
                <w:sz w:val="24"/>
                <w:szCs w:val="24"/>
              </w:rPr>
              <w:t>84,59</w:t>
            </w:r>
          </w:p>
        </w:tc>
        <w:tc>
          <w:tcPr>
            <w:tcW w:w="1417" w:type="dxa"/>
          </w:tcPr>
          <w:p w:rsidR="00220F58" w:rsidRPr="00220F58" w:rsidRDefault="00220F58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220F58" w:rsidRPr="00220F58" w:rsidRDefault="00220F58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F58">
              <w:rPr>
                <w:rFonts w:ascii="Times New Roman" w:hAnsi="Times New Roman" w:cs="Times New Roman"/>
                <w:sz w:val="24"/>
                <w:szCs w:val="24"/>
              </w:rPr>
              <w:t>97,91</w:t>
            </w:r>
          </w:p>
        </w:tc>
        <w:tc>
          <w:tcPr>
            <w:tcW w:w="1323" w:type="dxa"/>
          </w:tcPr>
          <w:p w:rsidR="00220F58" w:rsidRPr="00220F58" w:rsidRDefault="00220F58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F1" w:rsidRPr="00220F58" w:rsidTr="00323E84">
        <w:tc>
          <w:tcPr>
            <w:tcW w:w="2475" w:type="dxa"/>
          </w:tcPr>
          <w:p w:rsidR="00293AF1" w:rsidRPr="00220F58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AF1" w:rsidRPr="00220F58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F58">
              <w:rPr>
                <w:rFonts w:ascii="Times New Roman" w:hAnsi="Times New Roman" w:cs="Times New Roman"/>
                <w:sz w:val="24"/>
                <w:szCs w:val="24"/>
              </w:rPr>
              <w:t>Обед – 35%</w:t>
            </w:r>
            <w:r w:rsidR="00721C9F" w:rsidRPr="00220F58">
              <w:rPr>
                <w:rFonts w:ascii="Times New Roman" w:hAnsi="Times New Roman" w:cs="Times New Roman"/>
                <w:sz w:val="24"/>
                <w:szCs w:val="24"/>
              </w:rPr>
              <w:t xml:space="preserve"> (от полного рациона)</w:t>
            </w:r>
          </w:p>
        </w:tc>
        <w:tc>
          <w:tcPr>
            <w:tcW w:w="1417" w:type="dxa"/>
          </w:tcPr>
          <w:p w:rsidR="00293AF1" w:rsidRPr="00220F58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293AF1" w:rsidRPr="00220F58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93AF1" w:rsidRPr="00220F58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F58">
              <w:rPr>
                <w:rFonts w:ascii="Times New Roman" w:hAnsi="Times New Roman" w:cs="Times New Roman"/>
                <w:sz w:val="24"/>
                <w:szCs w:val="24"/>
              </w:rPr>
              <w:t>118,43</w:t>
            </w:r>
          </w:p>
        </w:tc>
        <w:tc>
          <w:tcPr>
            <w:tcW w:w="1417" w:type="dxa"/>
          </w:tcPr>
          <w:p w:rsidR="00293AF1" w:rsidRPr="00220F58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293AF1" w:rsidRPr="00220F58" w:rsidRDefault="00721C9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F58">
              <w:rPr>
                <w:rFonts w:ascii="Times New Roman" w:hAnsi="Times New Roman" w:cs="Times New Roman"/>
                <w:sz w:val="24"/>
                <w:szCs w:val="24"/>
              </w:rPr>
              <w:t>137,07</w:t>
            </w:r>
          </w:p>
        </w:tc>
        <w:tc>
          <w:tcPr>
            <w:tcW w:w="1323" w:type="dxa"/>
          </w:tcPr>
          <w:p w:rsidR="00293AF1" w:rsidRPr="00220F58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65A2" w:rsidRPr="008415E2" w:rsidRDefault="005565A2" w:rsidP="005565A2">
      <w:pPr>
        <w:widowControl w:val="0"/>
        <w:jc w:val="center"/>
        <w:rPr>
          <w:sz w:val="28"/>
          <w:szCs w:val="28"/>
        </w:rPr>
      </w:pPr>
    </w:p>
    <w:sectPr w:rsidR="005565A2" w:rsidRPr="008415E2" w:rsidSect="00E33D6E">
      <w:pgSz w:w="11907" w:h="16840" w:code="9"/>
      <w:pgMar w:top="1135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A15F1"/>
    <w:multiLevelType w:val="hybridMultilevel"/>
    <w:tmpl w:val="AA5C1B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65A63C6"/>
    <w:multiLevelType w:val="hybridMultilevel"/>
    <w:tmpl w:val="A7CCB07E"/>
    <w:lvl w:ilvl="0" w:tplc="6F5A6BA8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1B"/>
    <w:rsid w:val="0000117A"/>
    <w:rsid w:val="0001575E"/>
    <w:rsid w:val="0002483A"/>
    <w:rsid w:val="00025C3D"/>
    <w:rsid w:val="000414AB"/>
    <w:rsid w:val="000774C6"/>
    <w:rsid w:val="00093328"/>
    <w:rsid w:val="000C6637"/>
    <w:rsid w:val="0010392D"/>
    <w:rsid w:val="001313A4"/>
    <w:rsid w:val="001373AC"/>
    <w:rsid w:val="00145478"/>
    <w:rsid w:val="0016678B"/>
    <w:rsid w:val="00173959"/>
    <w:rsid w:val="00184B29"/>
    <w:rsid w:val="002005E4"/>
    <w:rsid w:val="00205E84"/>
    <w:rsid w:val="002124DD"/>
    <w:rsid w:val="00220F58"/>
    <w:rsid w:val="002422F6"/>
    <w:rsid w:val="0024650F"/>
    <w:rsid w:val="00255AEB"/>
    <w:rsid w:val="002571F9"/>
    <w:rsid w:val="00293AF1"/>
    <w:rsid w:val="002A3A87"/>
    <w:rsid w:val="002B7143"/>
    <w:rsid w:val="002C03A8"/>
    <w:rsid w:val="002E571F"/>
    <w:rsid w:val="0031589D"/>
    <w:rsid w:val="00323E84"/>
    <w:rsid w:val="0036481E"/>
    <w:rsid w:val="003A0287"/>
    <w:rsid w:val="003B3A9A"/>
    <w:rsid w:val="003B5191"/>
    <w:rsid w:val="003C2BCB"/>
    <w:rsid w:val="003D36FD"/>
    <w:rsid w:val="0040204D"/>
    <w:rsid w:val="00406258"/>
    <w:rsid w:val="00414994"/>
    <w:rsid w:val="00442F14"/>
    <w:rsid w:val="004A6F20"/>
    <w:rsid w:val="0050120D"/>
    <w:rsid w:val="00525858"/>
    <w:rsid w:val="005379B8"/>
    <w:rsid w:val="005511D5"/>
    <w:rsid w:val="005565A2"/>
    <w:rsid w:val="005662B0"/>
    <w:rsid w:val="00572DC7"/>
    <w:rsid w:val="0059384F"/>
    <w:rsid w:val="005E6C78"/>
    <w:rsid w:val="006E26E1"/>
    <w:rsid w:val="00721C9F"/>
    <w:rsid w:val="00725BD5"/>
    <w:rsid w:val="00763B2F"/>
    <w:rsid w:val="008132D0"/>
    <w:rsid w:val="008415E2"/>
    <w:rsid w:val="00854B6E"/>
    <w:rsid w:val="00864CA1"/>
    <w:rsid w:val="008A1F83"/>
    <w:rsid w:val="008B302C"/>
    <w:rsid w:val="009000BD"/>
    <w:rsid w:val="00904E71"/>
    <w:rsid w:val="00913E2A"/>
    <w:rsid w:val="00944FE2"/>
    <w:rsid w:val="0095314E"/>
    <w:rsid w:val="00954124"/>
    <w:rsid w:val="00987BEE"/>
    <w:rsid w:val="009B5B95"/>
    <w:rsid w:val="009C5936"/>
    <w:rsid w:val="00A40816"/>
    <w:rsid w:val="00A56262"/>
    <w:rsid w:val="00A606B1"/>
    <w:rsid w:val="00AC238A"/>
    <w:rsid w:val="00B063D9"/>
    <w:rsid w:val="00B33B9C"/>
    <w:rsid w:val="00B36E72"/>
    <w:rsid w:val="00B40840"/>
    <w:rsid w:val="00BA6519"/>
    <w:rsid w:val="00BD2C86"/>
    <w:rsid w:val="00BE7AA6"/>
    <w:rsid w:val="00C1675A"/>
    <w:rsid w:val="00C251AC"/>
    <w:rsid w:val="00CA3A90"/>
    <w:rsid w:val="00CB3288"/>
    <w:rsid w:val="00CE7EDD"/>
    <w:rsid w:val="00D026EF"/>
    <w:rsid w:val="00D13021"/>
    <w:rsid w:val="00D61F23"/>
    <w:rsid w:val="00D663A7"/>
    <w:rsid w:val="00D8251B"/>
    <w:rsid w:val="00D865B8"/>
    <w:rsid w:val="00D91654"/>
    <w:rsid w:val="00DA05BB"/>
    <w:rsid w:val="00DE628F"/>
    <w:rsid w:val="00E054E4"/>
    <w:rsid w:val="00E124B6"/>
    <w:rsid w:val="00E12551"/>
    <w:rsid w:val="00E17DA6"/>
    <w:rsid w:val="00E33D6E"/>
    <w:rsid w:val="00E50014"/>
    <w:rsid w:val="00E825A0"/>
    <w:rsid w:val="00E93B99"/>
    <w:rsid w:val="00ED5EB1"/>
    <w:rsid w:val="00F0186A"/>
    <w:rsid w:val="00F426C0"/>
    <w:rsid w:val="00F44EAE"/>
    <w:rsid w:val="00F7388A"/>
    <w:rsid w:val="00FB17F4"/>
    <w:rsid w:val="00FF0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05B1A"/>
  <w15:docId w15:val="{9885D2A0-732D-4E2A-A8BF-DF4C03EA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81E"/>
  </w:style>
  <w:style w:type="paragraph" w:styleId="1">
    <w:name w:val="heading 1"/>
    <w:basedOn w:val="a"/>
    <w:next w:val="a"/>
    <w:qFormat/>
    <w:rsid w:val="0036481E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36481E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6481E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36481E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36481E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9B5B95"/>
    <w:pPr>
      <w:ind w:left="720"/>
      <w:contextualSpacing/>
    </w:pPr>
  </w:style>
  <w:style w:type="character" w:styleId="a7">
    <w:name w:val="Strong"/>
    <w:basedOn w:val="a0"/>
    <w:uiPriority w:val="22"/>
    <w:qFormat/>
    <w:rsid w:val="00725BD5"/>
    <w:rPr>
      <w:b/>
      <w:bCs/>
    </w:rPr>
  </w:style>
  <w:style w:type="table" w:styleId="a8">
    <w:name w:val="Table Grid"/>
    <w:basedOn w:val="a1"/>
    <w:uiPriority w:val="59"/>
    <w:rsid w:val="00293A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1571</TotalTime>
  <Pages>4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work</dc:creator>
  <cp:keywords/>
  <dc:description/>
  <cp:lastModifiedBy>Администрация</cp:lastModifiedBy>
  <cp:revision>32</cp:revision>
  <cp:lastPrinted>2026-09-17T11:39:00Z</cp:lastPrinted>
  <dcterms:created xsi:type="dcterms:W3CDTF">2024-12-25T04:35:00Z</dcterms:created>
  <dcterms:modified xsi:type="dcterms:W3CDTF">2026-09-22T11:22:00Z</dcterms:modified>
</cp:coreProperties>
</file>