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39399342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17FD7">
        <w:rPr>
          <w:sz w:val="28"/>
        </w:rPr>
        <w:t>30.04.2026</w:t>
      </w:r>
      <w:r>
        <w:rPr>
          <w:sz w:val="28"/>
        </w:rPr>
        <w:t xml:space="preserve"> № </w:t>
      </w:r>
      <w:r w:rsidR="00717FD7">
        <w:rPr>
          <w:sz w:val="28"/>
        </w:rPr>
        <w:t>818</w:t>
      </w:r>
      <w:r>
        <w:rPr>
          <w:sz w:val="28"/>
        </w:rPr>
        <w:t xml:space="preserve"> </w:t>
      </w:r>
    </w:p>
    <w:p w:rsidR="00205E84" w:rsidRDefault="00205E84" w:rsidP="00AC238A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4221FE" w:rsidRPr="004221FE" w:rsidRDefault="004221FE" w:rsidP="004221FE">
            <w:pPr>
              <w:widowControl w:val="0"/>
              <w:rPr>
                <w:sz w:val="28"/>
                <w:szCs w:val="28"/>
              </w:rPr>
            </w:pPr>
            <w:r w:rsidRPr="004221FE">
              <w:rPr>
                <w:sz w:val="28"/>
                <w:szCs w:val="28"/>
              </w:rPr>
              <w:t xml:space="preserve">О внесении изменений в состав </w:t>
            </w:r>
          </w:p>
          <w:p w:rsidR="00653E16" w:rsidRDefault="004221FE" w:rsidP="004221FE">
            <w:pPr>
              <w:widowControl w:val="0"/>
              <w:rPr>
                <w:sz w:val="28"/>
                <w:szCs w:val="28"/>
              </w:rPr>
            </w:pPr>
            <w:r w:rsidRPr="004221FE">
              <w:rPr>
                <w:sz w:val="28"/>
                <w:szCs w:val="28"/>
              </w:rPr>
              <w:t xml:space="preserve">Общественной комиссии по обеспечению </w:t>
            </w:r>
          </w:p>
          <w:p w:rsidR="00653E16" w:rsidRDefault="004221FE" w:rsidP="004221FE">
            <w:pPr>
              <w:widowControl w:val="0"/>
              <w:rPr>
                <w:sz w:val="28"/>
                <w:szCs w:val="28"/>
              </w:rPr>
            </w:pPr>
            <w:r w:rsidRPr="004221FE">
              <w:rPr>
                <w:sz w:val="28"/>
                <w:szCs w:val="28"/>
              </w:rPr>
              <w:t xml:space="preserve">реализации муниципальной программы </w:t>
            </w:r>
          </w:p>
          <w:p w:rsidR="00653E16" w:rsidRDefault="004221FE" w:rsidP="004221FE">
            <w:pPr>
              <w:widowControl w:val="0"/>
              <w:rPr>
                <w:sz w:val="28"/>
                <w:szCs w:val="28"/>
              </w:rPr>
            </w:pPr>
            <w:r w:rsidRPr="004221FE">
              <w:rPr>
                <w:sz w:val="28"/>
                <w:szCs w:val="28"/>
              </w:rPr>
              <w:t xml:space="preserve">«Формирование современной городской среды на территории муниципального образования </w:t>
            </w:r>
          </w:p>
          <w:p w:rsidR="00093328" w:rsidRPr="00976102" w:rsidRDefault="004221FE" w:rsidP="004221FE">
            <w:pPr>
              <w:widowControl w:val="0"/>
              <w:rPr>
                <w:sz w:val="28"/>
                <w:szCs w:val="28"/>
              </w:rPr>
            </w:pPr>
            <w:r w:rsidRPr="004221FE">
              <w:rPr>
                <w:sz w:val="28"/>
                <w:szCs w:val="28"/>
              </w:rPr>
              <w:t>«Сафоновский муниципальный округ» Смоленской области» на 2025-2030 годы</w:t>
            </w:r>
          </w:p>
        </w:tc>
        <w:tc>
          <w:tcPr>
            <w:tcW w:w="3261" w:type="dxa"/>
          </w:tcPr>
          <w:p w:rsidR="00205E84" w:rsidRPr="00945F86" w:rsidRDefault="00205E84" w:rsidP="00D865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205E84" w:rsidRDefault="00205E84" w:rsidP="00205E84">
      <w:pPr>
        <w:widowControl w:val="0"/>
        <w:jc w:val="both"/>
        <w:rPr>
          <w:sz w:val="28"/>
          <w:szCs w:val="28"/>
        </w:rPr>
      </w:pPr>
    </w:p>
    <w:p w:rsidR="004221FE" w:rsidRPr="004221FE" w:rsidRDefault="004221FE" w:rsidP="004221FE">
      <w:pPr>
        <w:widowControl w:val="0"/>
        <w:jc w:val="both"/>
        <w:rPr>
          <w:sz w:val="28"/>
          <w:szCs w:val="28"/>
        </w:rPr>
      </w:pPr>
      <w:r w:rsidRPr="004221FE">
        <w:rPr>
          <w:sz w:val="28"/>
          <w:szCs w:val="28"/>
        </w:rPr>
        <w:tab/>
        <w:t>В связи с кадровыми изменениями,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4221FE" w:rsidRPr="004221FE" w:rsidRDefault="004221FE" w:rsidP="004221FE">
      <w:pPr>
        <w:widowControl w:val="0"/>
        <w:jc w:val="both"/>
        <w:rPr>
          <w:sz w:val="28"/>
          <w:szCs w:val="28"/>
        </w:rPr>
      </w:pPr>
    </w:p>
    <w:p w:rsidR="004221FE" w:rsidRPr="004221FE" w:rsidRDefault="004221FE" w:rsidP="004221FE">
      <w:pPr>
        <w:widowControl w:val="0"/>
        <w:jc w:val="both"/>
        <w:rPr>
          <w:sz w:val="28"/>
          <w:szCs w:val="28"/>
        </w:rPr>
      </w:pPr>
      <w:r w:rsidRPr="004221FE">
        <w:rPr>
          <w:sz w:val="28"/>
          <w:szCs w:val="28"/>
        </w:rPr>
        <w:t>ПОСТАНОВЛЯЕТ:</w:t>
      </w:r>
    </w:p>
    <w:p w:rsidR="004221FE" w:rsidRPr="004221FE" w:rsidRDefault="004221FE" w:rsidP="004221FE">
      <w:pPr>
        <w:widowControl w:val="0"/>
        <w:jc w:val="both"/>
        <w:rPr>
          <w:sz w:val="28"/>
          <w:szCs w:val="28"/>
        </w:rPr>
      </w:pPr>
    </w:p>
    <w:p w:rsidR="004221FE" w:rsidRPr="004221FE" w:rsidRDefault="004221FE" w:rsidP="00653E16">
      <w:pPr>
        <w:widowControl w:val="0"/>
        <w:ind w:firstLine="709"/>
        <w:jc w:val="both"/>
        <w:rPr>
          <w:sz w:val="28"/>
          <w:szCs w:val="28"/>
        </w:rPr>
      </w:pPr>
      <w:r w:rsidRPr="004221FE">
        <w:rPr>
          <w:sz w:val="28"/>
          <w:szCs w:val="28"/>
        </w:rPr>
        <w:t>1. Внести в состав Общественной комиссии по обеспечению реализации муниципальной программы «Формирование современной городской среды на территории муниципального образования «Сафоновский муниципальный округ» Смоленской области» на 2025-2030 годы (далее - комиссия), утвержденный постановлением Администрации муниципального образования «Сафоновский муниципальный округ» Смоленской области от 06.06.2025 № 933, следующие изменения:</w:t>
      </w:r>
    </w:p>
    <w:p w:rsidR="004221FE" w:rsidRPr="004221FE" w:rsidRDefault="004221FE" w:rsidP="00653E16">
      <w:pPr>
        <w:widowControl w:val="0"/>
        <w:ind w:firstLine="709"/>
        <w:jc w:val="both"/>
        <w:rPr>
          <w:sz w:val="28"/>
          <w:szCs w:val="28"/>
        </w:rPr>
      </w:pPr>
      <w:r w:rsidRPr="004221FE">
        <w:rPr>
          <w:sz w:val="28"/>
          <w:szCs w:val="28"/>
        </w:rPr>
        <w:t>1.1. В части должности Кухарева Антона Николаевича читать: «Глава муниципального образования «Сафоновский муниципальный округ» Смоленской области, председатель комиссии».</w:t>
      </w:r>
    </w:p>
    <w:p w:rsidR="004221FE" w:rsidRPr="004221FE" w:rsidRDefault="004221FE" w:rsidP="00653E16">
      <w:pPr>
        <w:widowControl w:val="0"/>
        <w:ind w:firstLine="709"/>
        <w:jc w:val="both"/>
        <w:rPr>
          <w:sz w:val="28"/>
          <w:szCs w:val="28"/>
        </w:rPr>
      </w:pPr>
      <w:r w:rsidRPr="004221FE">
        <w:rPr>
          <w:sz w:val="28"/>
          <w:szCs w:val="28"/>
        </w:rPr>
        <w:t>1.2. В части должности Малахова Вячеслава Анатольевича читать:</w:t>
      </w:r>
      <w:r w:rsidR="00653E16">
        <w:rPr>
          <w:sz w:val="28"/>
          <w:szCs w:val="28"/>
        </w:rPr>
        <w:t xml:space="preserve"> </w:t>
      </w:r>
      <w:r w:rsidRPr="004221FE">
        <w:rPr>
          <w:sz w:val="28"/>
          <w:szCs w:val="28"/>
        </w:rPr>
        <w:t>«Первый заместитель Глав</w:t>
      </w:r>
      <w:r w:rsidR="003464CF">
        <w:rPr>
          <w:sz w:val="28"/>
          <w:szCs w:val="28"/>
        </w:rPr>
        <w:t>ы</w:t>
      </w:r>
      <w:r w:rsidRPr="004221FE">
        <w:rPr>
          <w:sz w:val="28"/>
          <w:szCs w:val="28"/>
        </w:rPr>
        <w:t xml:space="preserve"> муниципального образования «Сафоновский муниципальный округ» Смоленской области, заместитель председателя комиссии».</w:t>
      </w:r>
    </w:p>
    <w:p w:rsidR="004221FE" w:rsidRPr="004221FE" w:rsidRDefault="004221FE" w:rsidP="00653E16">
      <w:pPr>
        <w:widowControl w:val="0"/>
        <w:ind w:firstLine="709"/>
        <w:jc w:val="both"/>
        <w:rPr>
          <w:sz w:val="28"/>
          <w:szCs w:val="28"/>
        </w:rPr>
      </w:pPr>
      <w:r w:rsidRPr="004221FE">
        <w:rPr>
          <w:sz w:val="28"/>
          <w:szCs w:val="28"/>
        </w:rPr>
        <w:t>1.3. Ввести в состав комис</w:t>
      </w:r>
      <w:r w:rsidR="009F752C">
        <w:rPr>
          <w:sz w:val="28"/>
          <w:szCs w:val="28"/>
        </w:rPr>
        <w:t>сии</w:t>
      </w:r>
      <w:r w:rsidR="00653E16">
        <w:rPr>
          <w:sz w:val="28"/>
          <w:szCs w:val="28"/>
        </w:rPr>
        <w:t xml:space="preserve"> </w:t>
      </w:r>
      <w:r w:rsidRPr="004221FE">
        <w:rPr>
          <w:sz w:val="28"/>
          <w:szCs w:val="28"/>
        </w:rPr>
        <w:t xml:space="preserve">Боголюбова Андрея Павловича, начальника Управления строительства и жилищно-коммунального хозяйства Администрации муниципального образования «Сафоновский муниципальный округ» Смоленской </w:t>
      </w:r>
      <w:r w:rsidRPr="004221FE">
        <w:rPr>
          <w:sz w:val="28"/>
          <w:szCs w:val="28"/>
        </w:rPr>
        <w:lastRenderedPageBreak/>
        <w:t>области, в качестве члена комиссии.</w:t>
      </w:r>
    </w:p>
    <w:p w:rsidR="004221FE" w:rsidRPr="004221FE" w:rsidRDefault="004221FE" w:rsidP="00653E16">
      <w:pPr>
        <w:widowControl w:val="0"/>
        <w:ind w:firstLine="709"/>
        <w:jc w:val="both"/>
        <w:rPr>
          <w:sz w:val="28"/>
          <w:szCs w:val="28"/>
        </w:rPr>
      </w:pPr>
      <w:r w:rsidRPr="004221FE">
        <w:rPr>
          <w:sz w:val="28"/>
          <w:szCs w:val="28"/>
        </w:rPr>
        <w:t>2. Настоящее постановление является неотъемлемой частью постановления Администрации муниципального образования «Сафоновский муниципальный округ» Смоленской области от 06.06.2025 № 933.</w:t>
      </w:r>
    </w:p>
    <w:p w:rsidR="004221FE" w:rsidRPr="004221FE" w:rsidRDefault="004221FE" w:rsidP="00653E16">
      <w:pPr>
        <w:widowControl w:val="0"/>
        <w:ind w:firstLine="709"/>
        <w:jc w:val="both"/>
        <w:rPr>
          <w:sz w:val="28"/>
          <w:szCs w:val="28"/>
        </w:rPr>
      </w:pPr>
      <w:r w:rsidRPr="004221FE">
        <w:rPr>
          <w:sz w:val="28"/>
          <w:szCs w:val="28"/>
        </w:rPr>
        <w:t>3.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4221FE" w:rsidRPr="004221FE" w:rsidRDefault="004221FE" w:rsidP="004221FE">
      <w:pPr>
        <w:widowControl w:val="0"/>
        <w:jc w:val="both"/>
        <w:rPr>
          <w:sz w:val="28"/>
          <w:szCs w:val="28"/>
        </w:rPr>
      </w:pPr>
    </w:p>
    <w:p w:rsidR="004221FE" w:rsidRPr="004221FE" w:rsidRDefault="004221FE" w:rsidP="004221FE">
      <w:pPr>
        <w:widowControl w:val="0"/>
        <w:jc w:val="both"/>
        <w:rPr>
          <w:sz w:val="28"/>
          <w:szCs w:val="28"/>
        </w:rPr>
      </w:pPr>
    </w:p>
    <w:p w:rsidR="004221FE" w:rsidRPr="004221FE" w:rsidRDefault="004221FE" w:rsidP="004221FE">
      <w:pPr>
        <w:widowControl w:val="0"/>
        <w:jc w:val="both"/>
        <w:rPr>
          <w:sz w:val="28"/>
          <w:szCs w:val="28"/>
        </w:rPr>
      </w:pPr>
      <w:r w:rsidRPr="004221FE">
        <w:rPr>
          <w:sz w:val="28"/>
          <w:szCs w:val="28"/>
        </w:rPr>
        <w:t xml:space="preserve">И.о. Главы муниципального образования </w:t>
      </w:r>
    </w:p>
    <w:p w:rsidR="004221FE" w:rsidRPr="004221FE" w:rsidRDefault="004221FE" w:rsidP="004221FE">
      <w:pPr>
        <w:widowControl w:val="0"/>
        <w:jc w:val="both"/>
        <w:rPr>
          <w:sz w:val="28"/>
          <w:szCs w:val="28"/>
        </w:rPr>
      </w:pPr>
      <w:r w:rsidRPr="004221FE">
        <w:rPr>
          <w:sz w:val="28"/>
          <w:szCs w:val="28"/>
        </w:rPr>
        <w:t>«Сафоновский муниципальный округ»</w:t>
      </w:r>
    </w:p>
    <w:p w:rsidR="004221FE" w:rsidRPr="004221FE" w:rsidRDefault="004221FE" w:rsidP="004221FE">
      <w:pPr>
        <w:widowControl w:val="0"/>
        <w:jc w:val="both"/>
        <w:rPr>
          <w:sz w:val="28"/>
          <w:szCs w:val="28"/>
        </w:rPr>
      </w:pPr>
      <w:r w:rsidRPr="004221FE">
        <w:rPr>
          <w:sz w:val="28"/>
          <w:szCs w:val="28"/>
        </w:rPr>
        <w:t>Смоленской области</w:t>
      </w:r>
      <w:r w:rsidRPr="004221FE">
        <w:rPr>
          <w:sz w:val="28"/>
          <w:szCs w:val="28"/>
        </w:rPr>
        <w:tab/>
      </w:r>
      <w:r w:rsidRPr="004221FE">
        <w:rPr>
          <w:sz w:val="28"/>
          <w:szCs w:val="28"/>
        </w:rPr>
        <w:tab/>
      </w:r>
      <w:r w:rsidRPr="004221FE">
        <w:rPr>
          <w:sz w:val="28"/>
          <w:szCs w:val="28"/>
        </w:rPr>
        <w:tab/>
      </w:r>
      <w:r w:rsidRPr="004221FE">
        <w:rPr>
          <w:sz w:val="28"/>
          <w:szCs w:val="28"/>
        </w:rPr>
        <w:tab/>
        <w:t xml:space="preserve">                                            </w:t>
      </w:r>
      <w:r w:rsidR="00653E16">
        <w:rPr>
          <w:sz w:val="28"/>
          <w:szCs w:val="28"/>
        </w:rPr>
        <w:t xml:space="preserve">    </w:t>
      </w:r>
      <w:r w:rsidRPr="004221FE">
        <w:rPr>
          <w:b/>
          <w:sz w:val="28"/>
          <w:szCs w:val="28"/>
        </w:rPr>
        <w:t>В.А. Малахов</w:t>
      </w:r>
    </w:p>
    <w:p w:rsidR="004221FE" w:rsidRPr="00365567" w:rsidRDefault="004221FE" w:rsidP="00205E84">
      <w:pPr>
        <w:widowControl w:val="0"/>
        <w:jc w:val="both"/>
        <w:rPr>
          <w:sz w:val="28"/>
          <w:szCs w:val="28"/>
        </w:rPr>
      </w:pPr>
    </w:p>
    <w:sectPr w:rsidR="004221FE" w:rsidRPr="00365567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93328"/>
    <w:rsid w:val="000C6637"/>
    <w:rsid w:val="0010392D"/>
    <w:rsid w:val="00184B29"/>
    <w:rsid w:val="002005E4"/>
    <w:rsid w:val="00205E84"/>
    <w:rsid w:val="002124DD"/>
    <w:rsid w:val="0024650F"/>
    <w:rsid w:val="00255AEB"/>
    <w:rsid w:val="002571F9"/>
    <w:rsid w:val="002A3A87"/>
    <w:rsid w:val="002C03A8"/>
    <w:rsid w:val="0031589D"/>
    <w:rsid w:val="003464CF"/>
    <w:rsid w:val="0036481E"/>
    <w:rsid w:val="00392059"/>
    <w:rsid w:val="003A0287"/>
    <w:rsid w:val="003B3A9A"/>
    <w:rsid w:val="003B5191"/>
    <w:rsid w:val="003D36FD"/>
    <w:rsid w:val="0040204D"/>
    <w:rsid w:val="00406258"/>
    <w:rsid w:val="004221FE"/>
    <w:rsid w:val="00442F14"/>
    <w:rsid w:val="0050120D"/>
    <w:rsid w:val="00525858"/>
    <w:rsid w:val="005511D5"/>
    <w:rsid w:val="005662B0"/>
    <w:rsid w:val="00572DC7"/>
    <w:rsid w:val="005E6C78"/>
    <w:rsid w:val="00653E16"/>
    <w:rsid w:val="00717FD7"/>
    <w:rsid w:val="008132D0"/>
    <w:rsid w:val="00913E2A"/>
    <w:rsid w:val="00944FE2"/>
    <w:rsid w:val="0095314E"/>
    <w:rsid w:val="00987BEE"/>
    <w:rsid w:val="009B5B95"/>
    <w:rsid w:val="009F752C"/>
    <w:rsid w:val="00A606B1"/>
    <w:rsid w:val="00AC238A"/>
    <w:rsid w:val="00B063D9"/>
    <w:rsid w:val="00B33B9C"/>
    <w:rsid w:val="00BD2C86"/>
    <w:rsid w:val="00BE7AA6"/>
    <w:rsid w:val="00C251AC"/>
    <w:rsid w:val="00CB3288"/>
    <w:rsid w:val="00CE7EDD"/>
    <w:rsid w:val="00D13021"/>
    <w:rsid w:val="00D61F23"/>
    <w:rsid w:val="00D8251B"/>
    <w:rsid w:val="00D865B8"/>
    <w:rsid w:val="00D91654"/>
    <w:rsid w:val="00DE628F"/>
    <w:rsid w:val="00E12551"/>
    <w:rsid w:val="00E17DA6"/>
    <w:rsid w:val="00E33D6E"/>
    <w:rsid w:val="00E50014"/>
    <w:rsid w:val="00E93B99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627CA"/>
  <w15:docId w15:val="{36800EEC-A2B5-4A6C-AE33-00CFA5EB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9</cp:revision>
  <cp:lastPrinted>2025-02-18T13:44:00Z</cp:lastPrinted>
  <dcterms:created xsi:type="dcterms:W3CDTF">2026-04-28T07:10:00Z</dcterms:created>
  <dcterms:modified xsi:type="dcterms:W3CDTF">2026-05-04T08:29:00Z</dcterms:modified>
</cp:coreProperties>
</file>