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41811955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43A46">
        <w:rPr>
          <w:sz w:val="28"/>
        </w:rPr>
        <w:t>29.0.52026</w:t>
      </w:r>
      <w:r>
        <w:rPr>
          <w:sz w:val="28"/>
        </w:rPr>
        <w:t xml:space="preserve"> № </w:t>
      </w:r>
      <w:r w:rsidR="00543A46">
        <w:rPr>
          <w:sz w:val="28"/>
        </w:rPr>
        <w:t>1036</w:t>
      </w:r>
      <w:r>
        <w:rPr>
          <w:sz w:val="28"/>
        </w:rPr>
        <w:t xml:space="preserve"> </w:t>
      </w:r>
    </w:p>
    <w:p w:rsidR="00205E84" w:rsidRPr="0052533E" w:rsidRDefault="00205E84" w:rsidP="00205E84">
      <w:pPr>
        <w:widowControl w:val="0"/>
        <w:jc w:val="both"/>
        <w:rPr>
          <w:sz w:val="28"/>
          <w:szCs w:val="28"/>
        </w:rPr>
      </w:pPr>
    </w:p>
    <w:p w:rsidR="0052533E" w:rsidRDefault="0052533E" w:rsidP="0052533E">
      <w:pPr>
        <w:ind w:right="4819"/>
        <w:jc w:val="both"/>
        <w:rPr>
          <w:sz w:val="28"/>
          <w:szCs w:val="28"/>
        </w:rPr>
      </w:pPr>
      <w:r w:rsidRPr="00E40DAF">
        <w:rPr>
          <w:sz w:val="28"/>
          <w:szCs w:val="28"/>
        </w:rPr>
        <w:t>О формировании и ведении в форме электронных документов исполнительной документации при строительстве, реконструкции объектов капитального строительства для обеспечения муниципальных нужд</w:t>
      </w:r>
      <w:bookmarkStart w:id="0" w:name="_Hlk228876751"/>
      <w:r>
        <w:rPr>
          <w:sz w:val="28"/>
          <w:szCs w:val="28"/>
        </w:rPr>
        <w:t xml:space="preserve"> на территории муниципального образования «Сафоновский муниципальный округ» Смоленской области</w:t>
      </w:r>
      <w:bookmarkEnd w:id="0"/>
    </w:p>
    <w:p w:rsidR="00E825A0" w:rsidRDefault="00E825A0" w:rsidP="00205E84">
      <w:pPr>
        <w:widowControl w:val="0"/>
        <w:jc w:val="both"/>
        <w:rPr>
          <w:sz w:val="28"/>
          <w:szCs w:val="28"/>
        </w:rPr>
      </w:pPr>
    </w:p>
    <w:p w:rsidR="0052533E" w:rsidRPr="00626224" w:rsidRDefault="00740BE5" w:rsidP="003C24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E40DAF">
        <w:rPr>
          <w:sz w:val="28"/>
          <w:szCs w:val="28"/>
        </w:rPr>
        <w:t>повышения эффективности строительного контроля и перехода на электронный документооборот</w:t>
      </w:r>
      <w:r>
        <w:rPr>
          <w:sz w:val="28"/>
          <w:szCs w:val="28"/>
        </w:rPr>
        <w:t>, р</w:t>
      </w:r>
      <w:r w:rsidR="00626224">
        <w:rPr>
          <w:sz w:val="28"/>
          <w:szCs w:val="28"/>
        </w:rPr>
        <w:t>уководствуясь пунктом</w:t>
      </w:r>
      <w:r w:rsidR="0052533E" w:rsidRPr="00E40DAF">
        <w:rPr>
          <w:sz w:val="28"/>
          <w:szCs w:val="28"/>
        </w:rPr>
        <w:t xml:space="preserve"> 2 распоряжения Правительства Смоленской области от 27.03.2024 № 438-рп «О формировании и ведении в форме электронных документов исполнительной документации при строительстве, реконструкции объектов капитального строительства для обеспечения государственных нужд Смоленской области и муниципальных нужд муниципальных образований Смоленской области, финансируемых с привлечени</w:t>
      </w:r>
      <w:r>
        <w:rPr>
          <w:sz w:val="28"/>
          <w:szCs w:val="28"/>
        </w:rPr>
        <w:t>ем средств областного бюджета»</w:t>
      </w:r>
      <w:r w:rsidR="0052533E" w:rsidRPr="00E40DAF">
        <w:rPr>
          <w:sz w:val="28"/>
          <w:szCs w:val="28"/>
        </w:rPr>
        <w:t>,</w:t>
      </w:r>
      <w:r w:rsidR="00626224">
        <w:rPr>
          <w:sz w:val="28"/>
          <w:szCs w:val="28"/>
        </w:rPr>
        <w:t xml:space="preserve"> Уставом муниципального образования Сафоновский муниципальный округ» Смоленской области,</w:t>
      </w:r>
      <w:r w:rsidR="0052533E">
        <w:rPr>
          <w:sz w:val="28"/>
          <w:szCs w:val="28"/>
        </w:rPr>
        <w:t xml:space="preserve"> </w:t>
      </w:r>
      <w:r w:rsidR="0052533E">
        <w:rPr>
          <w:sz w:val="28"/>
        </w:rPr>
        <w:t>Администрация муниципального образования «Сафоновский муниципальный округ» Смоленской области</w:t>
      </w:r>
    </w:p>
    <w:p w:rsidR="00CA715A" w:rsidRDefault="00CA715A" w:rsidP="0052533E">
      <w:pPr>
        <w:jc w:val="both"/>
        <w:rPr>
          <w:sz w:val="28"/>
        </w:rPr>
      </w:pPr>
    </w:p>
    <w:p w:rsidR="0052533E" w:rsidRDefault="00CA715A" w:rsidP="0052533E">
      <w:pPr>
        <w:jc w:val="both"/>
        <w:rPr>
          <w:sz w:val="28"/>
        </w:rPr>
      </w:pPr>
      <w:r>
        <w:rPr>
          <w:sz w:val="28"/>
        </w:rPr>
        <w:t>ПОСТАНОВЛЯЕТ</w:t>
      </w:r>
      <w:r w:rsidR="0052533E">
        <w:rPr>
          <w:sz w:val="28"/>
        </w:rPr>
        <w:t>:</w:t>
      </w:r>
    </w:p>
    <w:p w:rsidR="0052533E" w:rsidRDefault="0052533E" w:rsidP="0052533E">
      <w:pPr>
        <w:ind w:firstLine="567"/>
        <w:jc w:val="both"/>
        <w:rPr>
          <w:color w:val="000000"/>
          <w:sz w:val="24"/>
          <w:szCs w:val="24"/>
        </w:rPr>
      </w:pPr>
    </w:p>
    <w:p w:rsidR="0052533E" w:rsidRPr="00BC597C" w:rsidRDefault="0052533E" w:rsidP="003C24B1">
      <w:pPr>
        <w:pStyle w:val="a6"/>
        <w:numPr>
          <w:ilvl w:val="0"/>
          <w:numId w:val="3"/>
        </w:numPr>
        <w:tabs>
          <w:tab w:val="left" w:pos="170"/>
          <w:tab w:val="left" w:pos="284"/>
        </w:tabs>
        <w:ind w:left="0" w:firstLine="567"/>
        <w:jc w:val="both"/>
        <w:rPr>
          <w:sz w:val="28"/>
          <w:szCs w:val="28"/>
        </w:rPr>
      </w:pPr>
      <w:r w:rsidRPr="00626224">
        <w:rPr>
          <w:sz w:val="28"/>
          <w:szCs w:val="28"/>
        </w:rPr>
        <w:t xml:space="preserve">Муниципальным заказчикам муниципального образования «Сафоновский </w:t>
      </w:r>
      <w:r w:rsidRPr="00BC597C">
        <w:rPr>
          <w:sz w:val="28"/>
          <w:szCs w:val="28"/>
        </w:rPr>
        <w:t xml:space="preserve">муниципальный округ» Смоленской области при строительстве, реконструкции объектов капитального строительства для обеспечения </w:t>
      </w:r>
      <w:r w:rsidR="00BC597C" w:rsidRPr="00BC597C">
        <w:rPr>
          <w:sz w:val="28"/>
          <w:szCs w:val="28"/>
        </w:rPr>
        <w:t>муниципальных нужд муниципального образования «Сафоновский муниципальный округ»</w:t>
      </w:r>
      <w:r w:rsidRPr="00BC597C">
        <w:rPr>
          <w:sz w:val="28"/>
          <w:szCs w:val="28"/>
        </w:rPr>
        <w:t xml:space="preserve"> Смоленской области, обеспечить формирование и ведение исполнительной документации, определённой частью 1.5 статьи 52 Градостроительного кодекса Российской Федерации, приказом Министерства строительства и жилищно-коммунального хозяйства Российской Федерации от 16.05.2023 № 344/пр «Об утверждении состава и порядка ведения исполнительной документации при строительстве, </w:t>
      </w:r>
      <w:r w:rsidRPr="00740BE5">
        <w:rPr>
          <w:spacing w:val="4"/>
          <w:sz w:val="28"/>
          <w:szCs w:val="28"/>
        </w:rPr>
        <w:lastRenderedPageBreak/>
        <w:t>реконструкции, капитальном ремонте объектов капитального строительства» (далее</w:t>
      </w:r>
      <w:r w:rsidR="00740BE5" w:rsidRPr="00740BE5">
        <w:rPr>
          <w:spacing w:val="4"/>
          <w:sz w:val="28"/>
          <w:szCs w:val="28"/>
        </w:rPr>
        <w:t xml:space="preserve"> </w:t>
      </w:r>
      <w:r w:rsidR="003C24B1" w:rsidRPr="00740BE5">
        <w:rPr>
          <w:spacing w:val="4"/>
          <w:sz w:val="28"/>
          <w:szCs w:val="28"/>
        </w:rPr>
        <w:t xml:space="preserve">- </w:t>
      </w:r>
      <w:r w:rsidRPr="00740BE5">
        <w:rPr>
          <w:spacing w:val="4"/>
          <w:sz w:val="28"/>
          <w:szCs w:val="28"/>
        </w:rPr>
        <w:t>приказ)</w:t>
      </w:r>
      <w:r w:rsidRPr="00BC597C">
        <w:rPr>
          <w:sz w:val="28"/>
          <w:szCs w:val="28"/>
        </w:rPr>
        <w:t xml:space="preserve"> в форме электронных документов без дублирования на бумажном носителе при условии выполнения требований, установленных пунктами 4, 5 и 9 порядка ведения исполнительной документации при строительстве, реконструкции, капитальном ремонте объектов капитального строительства, являющегося приложением № 2 к приказу.</w:t>
      </w:r>
    </w:p>
    <w:p w:rsidR="0052533E" w:rsidRPr="00BC597C" w:rsidRDefault="0052533E" w:rsidP="003C24B1">
      <w:pPr>
        <w:pStyle w:val="a6"/>
        <w:numPr>
          <w:ilvl w:val="0"/>
          <w:numId w:val="3"/>
        </w:numPr>
        <w:shd w:val="clear" w:color="auto" w:fill="FFFFFF"/>
        <w:tabs>
          <w:tab w:val="left" w:pos="170"/>
          <w:tab w:val="left" w:pos="284"/>
          <w:tab w:val="left" w:pos="851"/>
        </w:tabs>
        <w:ind w:left="0" w:firstLine="567"/>
        <w:jc w:val="both"/>
        <w:rPr>
          <w:color w:val="0F1115"/>
          <w:sz w:val="28"/>
          <w:szCs w:val="28"/>
        </w:rPr>
      </w:pPr>
      <w:r w:rsidRPr="00BC597C">
        <w:rPr>
          <w:color w:val="0F1115"/>
          <w:sz w:val="28"/>
          <w:szCs w:val="28"/>
        </w:rPr>
        <w:t>Положения пункта 1 настоящего постановления</w:t>
      </w:r>
      <w:r w:rsidR="00BC597C">
        <w:rPr>
          <w:color w:val="0F1115"/>
          <w:sz w:val="28"/>
          <w:szCs w:val="28"/>
        </w:rPr>
        <w:t xml:space="preserve"> применяются </w:t>
      </w:r>
      <w:r w:rsidR="003C24B1">
        <w:rPr>
          <w:color w:val="0F1115"/>
          <w:sz w:val="28"/>
          <w:szCs w:val="28"/>
        </w:rPr>
        <w:t xml:space="preserve">к </w:t>
      </w:r>
      <w:r w:rsidRPr="00BC597C">
        <w:rPr>
          <w:color w:val="0F1115"/>
          <w:sz w:val="28"/>
          <w:szCs w:val="28"/>
        </w:rPr>
        <w:t>муниципальным контрактам, заключённым после дня вступления в силу настоящего постановления.</w:t>
      </w:r>
    </w:p>
    <w:p w:rsidR="00BC597C" w:rsidRDefault="00BC597C" w:rsidP="003C24B1">
      <w:pPr>
        <w:tabs>
          <w:tab w:val="left" w:pos="170"/>
          <w:tab w:val="left" w:pos="993"/>
        </w:tabs>
        <w:ind w:firstLine="567"/>
        <w:jc w:val="both"/>
        <w:rPr>
          <w:bCs/>
          <w:sz w:val="28"/>
          <w:szCs w:val="28"/>
        </w:rPr>
      </w:pPr>
      <w:r>
        <w:rPr>
          <w:color w:val="0F1115"/>
          <w:sz w:val="28"/>
          <w:szCs w:val="28"/>
        </w:rPr>
        <w:t>3.</w:t>
      </w:r>
      <w:r w:rsidR="003C24B1" w:rsidRPr="003C24B1">
        <w:rPr>
          <w:color w:val="0F1115"/>
          <w:sz w:val="2"/>
          <w:szCs w:val="28"/>
        </w:rPr>
        <w:t xml:space="preserve"> </w:t>
      </w:r>
      <w:r w:rsidRPr="00BC597C">
        <w:rPr>
          <w:color w:val="0F1115"/>
          <w:sz w:val="28"/>
          <w:szCs w:val="28"/>
        </w:rPr>
        <w:t>Настоящее постановление вступает в силу со дня его</w:t>
      </w:r>
      <w:r>
        <w:rPr>
          <w:color w:val="0F1115"/>
          <w:sz w:val="28"/>
          <w:szCs w:val="28"/>
        </w:rPr>
        <w:t xml:space="preserve"> размещения</w:t>
      </w:r>
      <w:r w:rsidRPr="00BC597C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на официальном сайте </w:t>
      </w:r>
      <w:r w:rsidRPr="00A61465">
        <w:rPr>
          <w:bCs/>
          <w:sz w:val="28"/>
          <w:szCs w:val="28"/>
        </w:rPr>
        <w:t>Администрации муниципального образования «</w:t>
      </w:r>
      <w:r>
        <w:rPr>
          <w:bCs/>
          <w:sz w:val="28"/>
          <w:szCs w:val="28"/>
        </w:rPr>
        <w:t>Сафоновский</w:t>
      </w:r>
      <w:r w:rsidRPr="00A614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муниципальный округ</w:t>
      </w:r>
      <w:r w:rsidRPr="00A61465">
        <w:rPr>
          <w:bCs/>
          <w:sz w:val="28"/>
          <w:szCs w:val="28"/>
        </w:rPr>
        <w:t>» Смоленской</w:t>
      </w:r>
      <w:r>
        <w:rPr>
          <w:bCs/>
          <w:sz w:val="28"/>
          <w:szCs w:val="28"/>
        </w:rPr>
        <w:t xml:space="preserve"> </w:t>
      </w:r>
      <w:r w:rsidRPr="00A61465">
        <w:rPr>
          <w:bCs/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</w:t>
      </w:r>
      <w:r w:rsidRPr="00DC5529">
        <w:rPr>
          <w:bCs/>
          <w:sz w:val="28"/>
          <w:szCs w:val="28"/>
        </w:rPr>
        <w:t>в информационно-телек</w:t>
      </w:r>
      <w:r>
        <w:rPr>
          <w:bCs/>
          <w:sz w:val="28"/>
          <w:szCs w:val="28"/>
        </w:rPr>
        <w:t>оммуникационной сети «Интернет».</w:t>
      </w:r>
    </w:p>
    <w:p w:rsidR="0052533E" w:rsidRPr="00BC597C" w:rsidRDefault="00BC597C" w:rsidP="003C24B1">
      <w:pPr>
        <w:shd w:val="clear" w:color="auto" w:fill="FFFFFF"/>
        <w:tabs>
          <w:tab w:val="left" w:pos="1134"/>
          <w:tab w:val="left" w:pos="1701"/>
        </w:tabs>
        <w:ind w:firstLine="567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4. </w:t>
      </w:r>
      <w:r w:rsidR="0052533E" w:rsidRPr="00BC597C">
        <w:rPr>
          <w:color w:val="0F1115"/>
          <w:sz w:val="28"/>
          <w:szCs w:val="28"/>
        </w:rPr>
        <w:t xml:space="preserve">Контроль за исполнением настоящего постановления возложить на </w:t>
      </w:r>
      <w:r w:rsidR="00AE2739">
        <w:rPr>
          <w:color w:val="0F1115"/>
          <w:sz w:val="28"/>
          <w:szCs w:val="28"/>
        </w:rPr>
        <w:t>п</w:t>
      </w:r>
      <w:r w:rsidR="0052533E" w:rsidRPr="00BC597C">
        <w:rPr>
          <w:color w:val="0F1115"/>
          <w:sz w:val="28"/>
          <w:szCs w:val="28"/>
        </w:rPr>
        <w:t xml:space="preserve">ервого заместителя Главы муниципального образования «Сафоновский муниципальный округ» Смоленской области </w:t>
      </w:r>
      <w:r w:rsidR="00E34106">
        <w:rPr>
          <w:color w:val="0F1115"/>
          <w:sz w:val="28"/>
          <w:szCs w:val="28"/>
        </w:rPr>
        <w:t>(</w:t>
      </w:r>
      <w:r w:rsidR="00740BE5">
        <w:rPr>
          <w:color w:val="0F1115"/>
          <w:sz w:val="28"/>
          <w:szCs w:val="28"/>
        </w:rPr>
        <w:t xml:space="preserve">В.А. </w:t>
      </w:r>
      <w:r w:rsidR="00E34106">
        <w:rPr>
          <w:color w:val="0F1115"/>
          <w:sz w:val="28"/>
          <w:szCs w:val="28"/>
        </w:rPr>
        <w:t>Малахов).</w:t>
      </w:r>
    </w:p>
    <w:p w:rsidR="0052533E" w:rsidRPr="008C2C2B" w:rsidRDefault="0052533E" w:rsidP="0052533E">
      <w:pPr>
        <w:shd w:val="clear" w:color="auto" w:fill="FFFFFF"/>
        <w:jc w:val="both"/>
        <w:rPr>
          <w:color w:val="0F1115"/>
          <w:sz w:val="28"/>
          <w:szCs w:val="28"/>
        </w:rPr>
      </w:pPr>
    </w:p>
    <w:p w:rsidR="0052533E" w:rsidRDefault="0052533E" w:rsidP="0052533E">
      <w:pPr>
        <w:rPr>
          <w:sz w:val="28"/>
        </w:rPr>
      </w:pPr>
    </w:p>
    <w:p w:rsidR="0052533E" w:rsidRPr="00B21FC0" w:rsidRDefault="0052533E" w:rsidP="0052533E">
      <w:pPr>
        <w:rPr>
          <w:sz w:val="28"/>
          <w:szCs w:val="28"/>
        </w:rPr>
      </w:pPr>
      <w:r>
        <w:rPr>
          <w:sz w:val="28"/>
        </w:rPr>
        <w:t>Глава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муниципального образования </w:t>
      </w:r>
    </w:p>
    <w:p w:rsidR="0052533E" w:rsidRDefault="0052533E" w:rsidP="0052533E">
      <w:pPr>
        <w:jc w:val="both"/>
        <w:rPr>
          <w:sz w:val="28"/>
        </w:rPr>
      </w:pPr>
      <w:r>
        <w:rPr>
          <w:sz w:val="28"/>
        </w:rPr>
        <w:t xml:space="preserve">«Сафоновский муниципальный округ» </w:t>
      </w:r>
    </w:p>
    <w:p w:rsidR="0052533E" w:rsidRDefault="0052533E" w:rsidP="0052533E">
      <w:pPr>
        <w:jc w:val="both"/>
        <w:rPr>
          <w:sz w:val="28"/>
          <w:szCs w:val="28"/>
        </w:rPr>
      </w:pPr>
      <w:r>
        <w:rPr>
          <w:sz w:val="28"/>
        </w:rPr>
        <w:t>Смоленской области</w:t>
      </w:r>
      <w:r>
        <w:rPr>
          <w:bCs/>
          <w:sz w:val="28"/>
        </w:rPr>
        <w:t xml:space="preserve">                                  </w:t>
      </w:r>
      <w:r w:rsidR="00740BE5">
        <w:rPr>
          <w:bCs/>
          <w:sz w:val="28"/>
        </w:rPr>
        <w:t xml:space="preserve">                              </w:t>
      </w:r>
      <w:r>
        <w:rPr>
          <w:bCs/>
          <w:sz w:val="28"/>
        </w:rPr>
        <w:t xml:space="preserve"> </w:t>
      </w:r>
      <w:r w:rsidR="0052306D">
        <w:rPr>
          <w:bCs/>
          <w:sz w:val="28"/>
        </w:rPr>
        <w:t xml:space="preserve">          </w:t>
      </w:r>
      <w:r>
        <w:rPr>
          <w:bCs/>
          <w:sz w:val="28"/>
        </w:rPr>
        <w:t xml:space="preserve">          </w:t>
      </w:r>
      <w:r w:rsidRPr="00740BE5">
        <w:rPr>
          <w:b/>
          <w:bCs/>
          <w:sz w:val="28"/>
        </w:rPr>
        <w:t>А.Н.</w:t>
      </w:r>
      <w:r w:rsidR="0052306D" w:rsidRPr="00740BE5">
        <w:rPr>
          <w:b/>
          <w:bCs/>
          <w:sz w:val="28"/>
        </w:rPr>
        <w:t xml:space="preserve"> </w:t>
      </w:r>
      <w:r w:rsidRPr="00740BE5">
        <w:rPr>
          <w:b/>
          <w:bCs/>
          <w:sz w:val="28"/>
        </w:rPr>
        <w:t>Кухарев</w:t>
      </w:r>
    </w:p>
    <w:p w:rsidR="0052533E" w:rsidRPr="0052533E" w:rsidRDefault="0052533E" w:rsidP="00205E84">
      <w:pPr>
        <w:widowControl w:val="0"/>
        <w:jc w:val="both"/>
        <w:rPr>
          <w:sz w:val="28"/>
          <w:szCs w:val="28"/>
        </w:rPr>
      </w:pPr>
    </w:p>
    <w:sectPr w:rsidR="0052533E" w:rsidRPr="0052533E" w:rsidSect="003C24B1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B2E64"/>
    <w:multiLevelType w:val="hybridMultilevel"/>
    <w:tmpl w:val="2174AD4C"/>
    <w:lvl w:ilvl="0" w:tplc="39003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B52AF7"/>
    <w:multiLevelType w:val="hybridMultilevel"/>
    <w:tmpl w:val="D1DEE43E"/>
    <w:lvl w:ilvl="0" w:tplc="418C1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70770"/>
    <w:multiLevelType w:val="hybridMultilevel"/>
    <w:tmpl w:val="C7602818"/>
    <w:lvl w:ilvl="0" w:tplc="86D077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99A3FF9"/>
    <w:multiLevelType w:val="hybridMultilevel"/>
    <w:tmpl w:val="C7602818"/>
    <w:lvl w:ilvl="0" w:tplc="86D077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DDD3AD0"/>
    <w:multiLevelType w:val="hybridMultilevel"/>
    <w:tmpl w:val="A978FC52"/>
    <w:lvl w:ilvl="0" w:tplc="A7587F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93328"/>
    <w:rsid w:val="000C6637"/>
    <w:rsid w:val="0010392D"/>
    <w:rsid w:val="00184B29"/>
    <w:rsid w:val="002005E4"/>
    <w:rsid w:val="00205E84"/>
    <w:rsid w:val="002124DD"/>
    <w:rsid w:val="0024650F"/>
    <w:rsid w:val="00255AEB"/>
    <w:rsid w:val="002571F9"/>
    <w:rsid w:val="002A3A87"/>
    <w:rsid w:val="002C03A8"/>
    <w:rsid w:val="0031589D"/>
    <w:rsid w:val="0036481E"/>
    <w:rsid w:val="003A0287"/>
    <w:rsid w:val="003B3A9A"/>
    <w:rsid w:val="003B5191"/>
    <w:rsid w:val="003C24B1"/>
    <w:rsid w:val="003D36FD"/>
    <w:rsid w:val="0040204D"/>
    <w:rsid w:val="00406258"/>
    <w:rsid w:val="00442F14"/>
    <w:rsid w:val="0050120D"/>
    <w:rsid w:val="0052306D"/>
    <w:rsid w:val="0052533E"/>
    <w:rsid w:val="00525858"/>
    <w:rsid w:val="00543A46"/>
    <w:rsid w:val="005511D5"/>
    <w:rsid w:val="005662B0"/>
    <w:rsid w:val="00572DC7"/>
    <w:rsid w:val="00586862"/>
    <w:rsid w:val="005E6C78"/>
    <w:rsid w:val="00626224"/>
    <w:rsid w:val="00740BE5"/>
    <w:rsid w:val="008132D0"/>
    <w:rsid w:val="00913E2A"/>
    <w:rsid w:val="00944FE2"/>
    <w:rsid w:val="0095314E"/>
    <w:rsid w:val="00987BEE"/>
    <w:rsid w:val="009B5B95"/>
    <w:rsid w:val="00A606B1"/>
    <w:rsid w:val="00AC238A"/>
    <w:rsid w:val="00AE2739"/>
    <w:rsid w:val="00B063D9"/>
    <w:rsid w:val="00B33B9C"/>
    <w:rsid w:val="00BC597C"/>
    <w:rsid w:val="00BD2C86"/>
    <w:rsid w:val="00BE7AA6"/>
    <w:rsid w:val="00C251AC"/>
    <w:rsid w:val="00CA715A"/>
    <w:rsid w:val="00CB3288"/>
    <w:rsid w:val="00CE7EDD"/>
    <w:rsid w:val="00D13021"/>
    <w:rsid w:val="00D61F23"/>
    <w:rsid w:val="00D8251B"/>
    <w:rsid w:val="00D865B8"/>
    <w:rsid w:val="00D91654"/>
    <w:rsid w:val="00DE628F"/>
    <w:rsid w:val="00E12551"/>
    <w:rsid w:val="00E17DA6"/>
    <w:rsid w:val="00E33D6E"/>
    <w:rsid w:val="00E34106"/>
    <w:rsid w:val="00E50014"/>
    <w:rsid w:val="00E825A0"/>
    <w:rsid w:val="00E93B99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1D22B"/>
  <w15:docId w15:val="{B9B04BB2-EDD6-4145-B85E-1C3EF7E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ds-markdown-paragraph">
    <w:name w:val="ds-markdown-paragraph"/>
    <w:basedOn w:val="a"/>
    <w:rsid w:val="005253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sborka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7</cp:revision>
  <cp:lastPrinted>2026-05-28T16:05:00Z</cp:lastPrinted>
  <dcterms:created xsi:type="dcterms:W3CDTF">2026-05-28T14:11:00Z</dcterms:created>
  <dcterms:modified xsi:type="dcterms:W3CDTF">2026-06-01T06:39:00Z</dcterms:modified>
</cp:coreProperties>
</file>