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57pt" o:ole="">
            <v:imagedata r:id="rId5" o:title=""/>
          </v:shape>
          <o:OLEObject Type="Embed" ProgID="CorelDraw.Graphic.24" ShapeID="_x0000_i1025" DrawAspect="Content" ObjectID="_1809257999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10DEF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0860F1">
        <w:rPr>
          <w:sz w:val="28"/>
        </w:rPr>
        <w:t>19.05.2025</w:t>
      </w:r>
      <w:r>
        <w:rPr>
          <w:sz w:val="28"/>
        </w:rPr>
        <w:t xml:space="preserve"> № </w:t>
      </w:r>
      <w:r w:rsidR="000860F1">
        <w:rPr>
          <w:sz w:val="28"/>
        </w:rPr>
        <w:t>803</w:t>
      </w:r>
      <w:bookmarkStart w:id="0" w:name="_GoBack"/>
      <w:bookmarkEnd w:id="0"/>
      <w:r>
        <w:rPr>
          <w:sz w:val="28"/>
        </w:rPr>
        <w:t xml:space="preserve"> 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205E84" w:rsidRPr="00945F86" w:rsidTr="00D865B8">
        <w:tc>
          <w:tcPr>
            <w:tcW w:w="7054" w:type="dxa"/>
          </w:tcPr>
          <w:p w:rsidR="006953C7" w:rsidRDefault="006953C7" w:rsidP="000948DF">
            <w:pPr>
              <w:autoSpaceDE w:val="0"/>
              <w:autoSpaceDN w:val="0"/>
              <w:adjustRightInd w:val="0"/>
              <w:spacing w:before="280"/>
              <w:rPr>
                <w:sz w:val="28"/>
                <w:szCs w:val="28"/>
              </w:rPr>
            </w:pPr>
            <w:r w:rsidRPr="006953C7">
              <w:rPr>
                <w:sz w:val="28"/>
                <w:szCs w:val="28"/>
              </w:rPr>
              <w:t>Об утверждении Положения о порядке</w:t>
            </w:r>
            <w:r w:rsidR="000756B8">
              <w:rPr>
                <w:sz w:val="28"/>
                <w:szCs w:val="28"/>
              </w:rPr>
              <w:t xml:space="preserve"> создания и деятельности </w:t>
            </w:r>
            <w:r w:rsidR="000948DF">
              <w:rPr>
                <w:sz w:val="28"/>
                <w:szCs w:val="28"/>
              </w:rPr>
              <w:t xml:space="preserve">рабочей группы </w:t>
            </w:r>
            <w:r>
              <w:rPr>
                <w:sz w:val="28"/>
                <w:szCs w:val="28"/>
              </w:rPr>
              <w:t>межведомственной комиссии по противодействию</w:t>
            </w:r>
            <w:r w:rsidR="002727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формированию просроченной задолженности по</w:t>
            </w:r>
            <w:r w:rsidR="00272758">
              <w:rPr>
                <w:sz w:val="28"/>
                <w:szCs w:val="28"/>
              </w:rPr>
              <w:t xml:space="preserve"> </w:t>
            </w:r>
            <w:r w:rsidR="000756B8">
              <w:rPr>
                <w:sz w:val="28"/>
                <w:szCs w:val="28"/>
              </w:rPr>
              <w:t>заработной плате на территории</w:t>
            </w:r>
            <w:r w:rsidR="000948DF">
              <w:rPr>
                <w:sz w:val="28"/>
                <w:szCs w:val="28"/>
              </w:rPr>
              <w:t xml:space="preserve"> </w:t>
            </w:r>
            <w:r w:rsidR="00272758">
              <w:rPr>
                <w:sz w:val="28"/>
                <w:szCs w:val="28"/>
              </w:rPr>
              <w:t>муниципального образования «</w:t>
            </w:r>
            <w:r>
              <w:rPr>
                <w:sz w:val="28"/>
                <w:szCs w:val="28"/>
              </w:rPr>
              <w:t>Сафоновский</w:t>
            </w:r>
          </w:p>
          <w:p w:rsidR="006953C7" w:rsidRPr="00976102" w:rsidRDefault="00272758" w:rsidP="00272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округ» </w:t>
            </w:r>
            <w:r w:rsidR="006953C7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261" w:type="dxa"/>
          </w:tcPr>
          <w:p w:rsidR="00205E84" w:rsidRPr="00945F86" w:rsidRDefault="00205E84" w:rsidP="006953C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72758" w:rsidRPr="000D6D38" w:rsidRDefault="00272758" w:rsidP="006953C7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D38" w:rsidRDefault="006953C7" w:rsidP="006953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статьи 158</w:t>
      </w:r>
      <w:r w:rsidR="00272758">
        <w:rPr>
          <w:rFonts w:ascii="Times New Roman" w:hAnsi="Times New Roman" w:cs="Times New Roman"/>
          <w:sz w:val="28"/>
          <w:szCs w:val="28"/>
        </w:rPr>
        <w:t>.1</w:t>
      </w:r>
      <w:r w:rsidR="000756B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кодекса </w:t>
      </w:r>
      <w:r w:rsidR="0027275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10DEF">
        <w:rPr>
          <w:rFonts w:ascii="Times New Roman" w:hAnsi="Times New Roman" w:cs="Times New Roman"/>
          <w:sz w:val="28"/>
          <w:szCs w:val="28"/>
        </w:rPr>
        <w:t>,</w:t>
      </w:r>
      <w:r w:rsidR="00272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от 25.02.2025 № 219 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</w:t>
      </w:r>
      <w:r w:rsidR="00665E7F">
        <w:rPr>
          <w:rFonts w:ascii="Times New Roman" w:hAnsi="Times New Roman" w:cs="Times New Roman"/>
          <w:sz w:val="28"/>
          <w:szCs w:val="28"/>
        </w:rPr>
        <w:t>,</w:t>
      </w:r>
      <w:r w:rsidR="00D86AE1">
        <w:rPr>
          <w:rFonts w:ascii="Times New Roman" w:hAnsi="Times New Roman" w:cs="Times New Roman"/>
          <w:sz w:val="28"/>
          <w:szCs w:val="28"/>
        </w:rPr>
        <w:t xml:space="preserve"> </w:t>
      </w:r>
      <w:r w:rsidR="002D7DBA">
        <w:rPr>
          <w:rFonts w:ascii="Times New Roman" w:hAnsi="Times New Roman" w:cs="Times New Roman"/>
          <w:sz w:val="28"/>
          <w:szCs w:val="28"/>
        </w:rPr>
        <w:t>распоряжением Правит</w:t>
      </w:r>
      <w:r w:rsidR="001C091D">
        <w:rPr>
          <w:rFonts w:ascii="Times New Roman" w:hAnsi="Times New Roman" w:cs="Times New Roman"/>
          <w:sz w:val="28"/>
          <w:szCs w:val="28"/>
        </w:rPr>
        <w:t>ельства Смоленской</w:t>
      </w:r>
      <w:proofErr w:type="gramEnd"/>
      <w:r w:rsidR="001C091D">
        <w:rPr>
          <w:rFonts w:ascii="Times New Roman" w:hAnsi="Times New Roman" w:cs="Times New Roman"/>
          <w:sz w:val="28"/>
          <w:szCs w:val="28"/>
        </w:rPr>
        <w:t xml:space="preserve"> области от 05</w:t>
      </w:r>
      <w:r w:rsidR="00272758">
        <w:rPr>
          <w:rFonts w:ascii="Times New Roman" w:hAnsi="Times New Roman" w:cs="Times New Roman"/>
          <w:sz w:val="28"/>
          <w:szCs w:val="28"/>
        </w:rPr>
        <w:t xml:space="preserve">.05.2025 </w:t>
      </w:r>
      <w:r w:rsidR="002D7DBA">
        <w:rPr>
          <w:rFonts w:ascii="Times New Roman" w:hAnsi="Times New Roman" w:cs="Times New Roman"/>
          <w:sz w:val="28"/>
          <w:szCs w:val="28"/>
        </w:rPr>
        <w:t>№</w:t>
      </w:r>
      <w:r w:rsidR="00272758">
        <w:rPr>
          <w:rFonts w:ascii="Times New Roman" w:hAnsi="Times New Roman" w:cs="Times New Roman"/>
          <w:sz w:val="28"/>
          <w:szCs w:val="28"/>
        </w:rPr>
        <w:t xml:space="preserve"> </w:t>
      </w:r>
      <w:r w:rsidR="002D7DBA">
        <w:rPr>
          <w:rFonts w:ascii="Times New Roman" w:hAnsi="Times New Roman" w:cs="Times New Roman"/>
          <w:sz w:val="28"/>
          <w:szCs w:val="28"/>
        </w:rPr>
        <w:t xml:space="preserve">564-рп </w:t>
      </w:r>
      <w:r w:rsidR="00272758">
        <w:rPr>
          <w:rFonts w:ascii="Times New Roman" w:hAnsi="Times New Roman" w:cs="Times New Roman"/>
          <w:sz w:val="28"/>
          <w:szCs w:val="28"/>
        </w:rPr>
        <w:t>«</w:t>
      </w:r>
      <w:r w:rsidR="00272758" w:rsidRPr="00AC42E8">
        <w:rPr>
          <w:rFonts w:ascii="Times New Roman" w:hAnsi="Times New Roman" w:cs="Times New Roman"/>
          <w:sz w:val="28"/>
          <w:szCs w:val="28"/>
        </w:rPr>
        <w:t xml:space="preserve">О </w:t>
      </w:r>
      <w:r w:rsidR="00272758">
        <w:rPr>
          <w:rFonts w:ascii="Times New Roman" w:hAnsi="Times New Roman" w:cs="Times New Roman"/>
          <w:sz w:val="28"/>
          <w:szCs w:val="28"/>
        </w:rPr>
        <w:t>создании межведомственной комиссии по противодействию формированию просроченной задолженности по заработной плате на территории Смоленской области</w:t>
      </w:r>
      <w:r w:rsidR="00B11912">
        <w:rPr>
          <w:rFonts w:ascii="Times New Roman" w:hAnsi="Times New Roman" w:cs="Times New Roman"/>
          <w:sz w:val="28"/>
          <w:szCs w:val="28"/>
        </w:rPr>
        <w:t>»</w:t>
      </w:r>
      <w:r w:rsidR="000D6D38">
        <w:rPr>
          <w:rFonts w:ascii="Times New Roman" w:hAnsi="Times New Roman" w:cs="Times New Roman"/>
          <w:sz w:val="28"/>
          <w:szCs w:val="28"/>
        </w:rPr>
        <w:t>,</w:t>
      </w:r>
      <w:r w:rsidR="00D86AE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0D6D38">
        <w:rPr>
          <w:rFonts w:ascii="Times New Roman" w:hAnsi="Times New Roman" w:cs="Times New Roman"/>
          <w:sz w:val="28"/>
          <w:szCs w:val="28"/>
        </w:rPr>
        <w:t>Уставом муниципального об</w:t>
      </w:r>
      <w:r w:rsidR="00D86AE1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0D6D38">
        <w:rPr>
          <w:rFonts w:ascii="Times New Roman" w:hAnsi="Times New Roman" w:cs="Times New Roman"/>
          <w:sz w:val="28"/>
          <w:szCs w:val="28"/>
        </w:rPr>
        <w:t>«Сафоновский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D6D38">
        <w:rPr>
          <w:rFonts w:ascii="Times New Roman" w:hAnsi="Times New Roman" w:cs="Times New Roman"/>
          <w:sz w:val="28"/>
          <w:szCs w:val="28"/>
        </w:rPr>
        <w:t>,</w:t>
      </w:r>
      <w:r w:rsidR="000948D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«Сафоновский муниципальный округ» Смоленской области</w:t>
      </w:r>
    </w:p>
    <w:p w:rsidR="000D6D38" w:rsidRDefault="000D6D38" w:rsidP="000D6D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4809" w:rsidRDefault="006953C7" w:rsidP="000D6D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4809" w:rsidRDefault="00AE4809" w:rsidP="006953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D38" w:rsidRDefault="006953C7" w:rsidP="006953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0D6D38">
        <w:rPr>
          <w:rFonts w:ascii="Times New Roman" w:hAnsi="Times New Roman" w:cs="Times New Roman"/>
          <w:sz w:val="28"/>
          <w:szCs w:val="28"/>
        </w:rPr>
        <w:t>:</w:t>
      </w:r>
    </w:p>
    <w:p w:rsidR="006953C7" w:rsidRDefault="000D6D38" w:rsidP="006953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953C7">
        <w:rPr>
          <w:rFonts w:ascii="Times New Roman" w:hAnsi="Times New Roman" w:cs="Times New Roman"/>
          <w:sz w:val="28"/>
          <w:szCs w:val="28"/>
        </w:rPr>
        <w:t>Положение о порядке</w:t>
      </w:r>
      <w:r w:rsidR="000756B8">
        <w:rPr>
          <w:rFonts w:ascii="Times New Roman" w:hAnsi="Times New Roman" w:cs="Times New Roman"/>
          <w:sz w:val="28"/>
          <w:szCs w:val="28"/>
        </w:rPr>
        <w:t xml:space="preserve"> создания и деятельности рабочей</w:t>
      </w:r>
      <w:r w:rsidR="006953C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756B8">
        <w:rPr>
          <w:rFonts w:ascii="Times New Roman" w:hAnsi="Times New Roman" w:cs="Times New Roman"/>
          <w:sz w:val="28"/>
          <w:szCs w:val="28"/>
        </w:rPr>
        <w:t>ы</w:t>
      </w:r>
      <w:r w:rsidR="006953C7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противодействию формирования просроченной задолженности по заработной плате на территории </w:t>
      </w:r>
      <w:r w:rsidR="00AE48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округ» Смоленской области согласно Приложению</w:t>
      </w:r>
      <w:r w:rsidR="000948DF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00523" w:rsidRDefault="000948DF" w:rsidP="00F00523">
      <w:pPr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</w:t>
      </w:r>
      <w:r w:rsidR="000D6D38">
        <w:rPr>
          <w:sz w:val="28"/>
          <w:szCs w:val="28"/>
        </w:rPr>
        <w:t xml:space="preserve">1.2. </w:t>
      </w:r>
      <w:r w:rsidR="00F00523" w:rsidRPr="00680961">
        <w:rPr>
          <w:sz w:val="28"/>
          <w:szCs w:val="28"/>
        </w:rPr>
        <w:t>Состав</w:t>
      </w:r>
      <w:r w:rsidR="000D6D38">
        <w:rPr>
          <w:sz w:val="28"/>
          <w:szCs w:val="28"/>
        </w:rPr>
        <w:t xml:space="preserve"> </w:t>
      </w:r>
      <w:r w:rsidR="000756B8">
        <w:rPr>
          <w:sz w:val="28"/>
          <w:szCs w:val="28"/>
        </w:rPr>
        <w:t>рабочей</w:t>
      </w:r>
      <w:r w:rsidR="00F00523" w:rsidRPr="00680961">
        <w:rPr>
          <w:sz w:val="28"/>
          <w:szCs w:val="28"/>
        </w:rPr>
        <w:t xml:space="preserve"> групп</w:t>
      </w:r>
      <w:r w:rsidR="000756B8">
        <w:rPr>
          <w:sz w:val="28"/>
          <w:szCs w:val="28"/>
        </w:rPr>
        <w:t>ы</w:t>
      </w:r>
      <w:r w:rsidR="00F00523">
        <w:rPr>
          <w:sz w:val="28"/>
          <w:szCs w:val="28"/>
        </w:rPr>
        <w:t xml:space="preserve"> </w:t>
      </w:r>
      <w:r w:rsidR="00F00523" w:rsidRPr="00680961">
        <w:rPr>
          <w:sz w:val="28"/>
          <w:szCs w:val="28"/>
        </w:rPr>
        <w:t>межведомственной комиссии по противодействию</w:t>
      </w:r>
      <w:r w:rsidR="00F00523">
        <w:rPr>
          <w:sz w:val="28"/>
          <w:szCs w:val="28"/>
        </w:rPr>
        <w:t xml:space="preserve"> </w:t>
      </w:r>
      <w:r w:rsidR="00F00523" w:rsidRPr="00680961">
        <w:rPr>
          <w:sz w:val="28"/>
          <w:szCs w:val="28"/>
        </w:rPr>
        <w:t>формированию просроченной задолженности по</w:t>
      </w:r>
      <w:r w:rsidR="00F00523">
        <w:rPr>
          <w:sz w:val="28"/>
          <w:szCs w:val="28"/>
        </w:rPr>
        <w:t xml:space="preserve"> </w:t>
      </w:r>
      <w:r w:rsidR="00F00523" w:rsidRPr="00680961">
        <w:rPr>
          <w:sz w:val="28"/>
          <w:szCs w:val="28"/>
        </w:rPr>
        <w:t xml:space="preserve">заработной плате на территории </w:t>
      </w:r>
      <w:r w:rsidR="000756B8">
        <w:rPr>
          <w:sz w:val="28"/>
          <w:szCs w:val="28"/>
        </w:rPr>
        <w:lastRenderedPageBreak/>
        <w:t>муниципального образования</w:t>
      </w:r>
      <w:r w:rsidR="00665E7F">
        <w:rPr>
          <w:sz w:val="28"/>
          <w:szCs w:val="28"/>
        </w:rPr>
        <w:t xml:space="preserve"> </w:t>
      </w:r>
      <w:r w:rsidR="000D6D38">
        <w:rPr>
          <w:sz w:val="28"/>
          <w:szCs w:val="28"/>
        </w:rPr>
        <w:t>«</w:t>
      </w:r>
      <w:r w:rsidR="00F00523" w:rsidRPr="00680961">
        <w:rPr>
          <w:sz w:val="28"/>
          <w:szCs w:val="28"/>
        </w:rPr>
        <w:t>Сафоновский</w:t>
      </w:r>
      <w:r w:rsidR="00F00523">
        <w:rPr>
          <w:sz w:val="28"/>
          <w:szCs w:val="28"/>
        </w:rPr>
        <w:t xml:space="preserve"> </w:t>
      </w:r>
      <w:r w:rsidR="000D6D38">
        <w:rPr>
          <w:sz w:val="28"/>
          <w:szCs w:val="28"/>
        </w:rPr>
        <w:t>муниципальный округ»</w:t>
      </w:r>
      <w:r w:rsidR="00F00523" w:rsidRPr="00680961">
        <w:rPr>
          <w:sz w:val="28"/>
          <w:szCs w:val="28"/>
        </w:rPr>
        <w:t xml:space="preserve"> Смоленской области</w:t>
      </w:r>
      <w:r w:rsidR="00F00523">
        <w:rPr>
          <w:sz w:val="28"/>
          <w:szCs w:val="28"/>
        </w:rPr>
        <w:t xml:space="preserve"> </w:t>
      </w:r>
      <w:r w:rsidR="000D6D38">
        <w:rPr>
          <w:sz w:val="28"/>
          <w:szCs w:val="28"/>
        </w:rPr>
        <w:t>согласно</w:t>
      </w:r>
      <w:r w:rsidR="009056FE">
        <w:rPr>
          <w:sz w:val="28"/>
          <w:szCs w:val="28"/>
        </w:rPr>
        <w:t xml:space="preserve"> П</w:t>
      </w:r>
      <w:r w:rsidR="000D6D38">
        <w:rPr>
          <w:sz w:val="28"/>
          <w:szCs w:val="28"/>
        </w:rPr>
        <w:t>риложению № 2 к настоящему постановлению</w:t>
      </w:r>
      <w:r w:rsidR="00F00523" w:rsidRPr="004E07D3">
        <w:rPr>
          <w:sz w:val="28"/>
          <w:szCs w:val="28"/>
        </w:rPr>
        <w:t>.</w:t>
      </w:r>
    </w:p>
    <w:p w:rsidR="00F00523" w:rsidRDefault="00F10DEF" w:rsidP="00F00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F00523">
        <w:rPr>
          <w:sz w:val="28"/>
          <w:szCs w:val="28"/>
        </w:rPr>
        <w:t xml:space="preserve">.  Настоящее постановление вступает в силу </w:t>
      </w:r>
      <w:proofErr w:type="gramStart"/>
      <w:r w:rsidR="00F00523">
        <w:rPr>
          <w:sz w:val="28"/>
          <w:szCs w:val="28"/>
        </w:rPr>
        <w:t>с даты</w:t>
      </w:r>
      <w:proofErr w:type="gramEnd"/>
      <w:r w:rsidR="00F00523">
        <w:rPr>
          <w:sz w:val="28"/>
          <w:szCs w:val="28"/>
        </w:rPr>
        <w:t xml:space="preserve"> его подписания.</w:t>
      </w:r>
    </w:p>
    <w:p w:rsidR="00F00523" w:rsidRDefault="00F10DEF" w:rsidP="00F00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00523">
        <w:rPr>
          <w:sz w:val="28"/>
          <w:szCs w:val="28"/>
        </w:rPr>
        <w:t xml:space="preserve">. Настоящее постановление подлежит опубликованию </w:t>
      </w:r>
      <w:r w:rsidR="00F00523" w:rsidRPr="0020166C">
        <w:rPr>
          <w:color w:val="000000" w:themeColor="text1"/>
          <w:sz w:val="28"/>
          <w:szCs w:val="28"/>
        </w:rPr>
        <w:t>в газете «Сафоновская правда» и обнародованию путем размещения на официальном сайте</w:t>
      </w:r>
      <w:r w:rsidR="00F00523">
        <w:rPr>
          <w:sz w:val="28"/>
          <w:szCs w:val="28"/>
        </w:rPr>
        <w:t xml:space="preserve"> Администрации муниципального образования «Сафоновский муниципальный округ</w:t>
      </w:r>
      <w:r w:rsidR="00F00523" w:rsidRPr="004E07D3">
        <w:rPr>
          <w:sz w:val="28"/>
          <w:szCs w:val="28"/>
        </w:rPr>
        <w:t>»</w:t>
      </w:r>
      <w:r w:rsidR="00F00523">
        <w:rPr>
          <w:sz w:val="28"/>
          <w:szCs w:val="28"/>
        </w:rPr>
        <w:t xml:space="preserve"> Смоленской области</w:t>
      </w:r>
      <w:r w:rsidR="00F00523" w:rsidRPr="004E07D3">
        <w:rPr>
          <w:sz w:val="28"/>
          <w:szCs w:val="28"/>
        </w:rPr>
        <w:t>»</w:t>
      </w:r>
      <w:r w:rsidR="00F00523">
        <w:rPr>
          <w:sz w:val="28"/>
          <w:szCs w:val="28"/>
        </w:rPr>
        <w:t xml:space="preserve"> в информационно - телекоммуникационной сети «Интернет</w:t>
      </w:r>
      <w:r w:rsidR="00F00523" w:rsidRPr="004E07D3">
        <w:rPr>
          <w:sz w:val="28"/>
          <w:szCs w:val="28"/>
        </w:rPr>
        <w:t>»</w:t>
      </w:r>
      <w:r w:rsidR="00F00523">
        <w:rPr>
          <w:sz w:val="28"/>
          <w:szCs w:val="28"/>
        </w:rPr>
        <w:t>.</w:t>
      </w:r>
    </w:p>
    <w:p w:rsidR="000D6D38" w:rsidRDefault="000D6D38" w:rsidP="006953C7">
      <w:pPr>
        <w:widowControl w:val="0"/>
        <w:jc w:val="both"/>
        <w:rPr>
          <w:sz w:val="28"/>
          <w:szCs w:val="28"/>
        </w:rPr>
      </w:pPr>
    </w:p>
    <w:p w:rsidR="000D6D38" w:rsidRDefault="000D6D38" w:rsidP="006953C7">
      <w:pPr>
        <w:widowControl w:val="0"/>
        <w:jc w:val="both"/>
        <w:rPr>
          <w:sz w:val="28"/>
          <w:szCs w:val="28"/>
        </w:rPr>
      </w:pPr>
    </w:p>
    <w:p w:rsidR="00AE4809" w:rsidRDefault="00AE4809" w:rsidP="006953C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E4809" w:rsidRDefault="000D6D38" w:rsidP="006953C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«Сафоновский муниципальный округ»</w:t>
      </w:r>
    </w:p>
    <w:p w:rsidR="00AE4809" w:rsidRPr="00365567" w:rsidRDefault="00AE4809" w:rsidP="006953C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</w:t>
      </w:r>
      <w:r w:rsidR="000D6D38">
        <w:rPr>
          <w:sz w:val="28"/>
          <w:szCs w:val="28"/>
        </w:rPr>
        <w:t xml:space="preserve">             </w:t>
      </w:r>
      <w:r w:rsidR="000948DF">
        <w:rPr>
          <w:sz w:val="28"/>
          <w:szCs w:val="28"/>
        </w:rPr>
        <w:t xml:space="preserve">   </w:t>
      </w:r>
      <w:r w:rsidRPr="00AE4809">
        <w:rPr>
          <w:b/>
          <w:sz w:val="28"/>
          <w:szCs w:val="28"/>
        </w:rPr>
        <w:t>А.А.Царев</w:t>
      </w:r>
    </w:p>
    <w:p w:rsidR="00AE4809" w:rsidRPr="00365567" w:rsidRDefault="00AE4809">
      <w:pPr>
        <w:widowControl w:val="0"/>
        <w:jc w:val="both"/>
        <w:rPr>
          <w:sz w:val="28"/>
          <w:szCs w:val="28"/>
        </w:rPr>
      </w:pPr>
    </w:p>
    <w:sectPr w:rsidR="00AE4809" w:rsidRPr="00365567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756B8"/>
    <w:rsid w:val="000860F1"/>
    <w:rsid w:val="00093328"/>
    <w:rsid w:val="000948DF"/>
    <w:rsid w:val="000C6637"/>
    <w:rsid w:val="000D6D38"/>
    <w:rsid w:val="0010392D"/>
    <w:rsid w:val="001142BC"/>
    <w:rsid w:val="00184B29"/>
    <w:rsid w:val="001C091D"/>
    <w:rsid w:val="002005E4"/>
    <w:rsid w:val="0020166C"/>
    <w:rsid w:val="00205E84"/>
    <w:rsid w:val="002124DD"/>
    <w:rsid w:val="0024650F"/>
    <w:rsid w:val="00255AEB"/>
    <w:rsid w:val="002571F9"/>
    <w:rsid w:val="00272758"/>
    <w:rsid w:val="002A3A87"/>
    <w:rsid w:val="002C03A8"/>
    <w:rsid w:val="002D7DBA"/>
    <w:rsid w:val="0031589D"/>
    <w:rsid w:val="00315BC1"/>
    <w:rsid w:val="0036481E"/>
    <w:rsid w:val="003A0287"/>
    <w:rsid w:val="003B3A9A"/>
    <w:rsid w:val="003B5191"/>
    <w:rsid w:val="003D36FD"/>
    <w:rsid w:val="0040204D"/>
    <w:rsid w:val="00406258"/>
    <w:rsid w:val="00433BBB"/>
    <w:rsid w:val="00442F14"/>
    <w:rsid w:val="0050120D"/>
    <w:rsid w:val="00525858"/>
    <w:rsid w:val="005511D5"/>
    <w:rsid w:val="005662B0"/>
    <w:rsid w:val="00572DC7"/>
    <w:rsid w:val="005E6C78"/>
    <w:rsid w:val="00652587"/>
    <w:rsid w:val="00665E7F"/>
    <w:rsid w:val="006953C7"/>
    <w:rsid w:val="006B594B"/>
    <w:rsid w:val="006E659C"/>
    <w:rsid w:val="007222A4"/>
    <w:rsid w:val="008132D0"/>
    <w:rsid w:val="009041EF"/>
    <w:rsid w:val="009056FE"/>
    <w:rsid w:val="00913E2A"/>
    <w:rsid w:val="00944FE2"/>
    <w:rsid w:val="0095314E"/>
    <w:rsid w:val="00987BEE"/>
    <w:rsid w:val="009B5B95"/>
    <w:rsid w:val="00A606B1"/>
    <w:rsid w:val="00A6355E"/>
    <w:rsid w:val="00A66821"/>
    <w:rsid w:val="00AC238A"/>
    <w:rsid w:val="00AE4809"/>
    <w:rsid w:val="00B063D9"/>
    <w:rsid w:val="00B11912"/>
    <w:rsid w:val="00B33B9C"/>
    <w:rsid w:val="00BD2C86"/>
    <w:rsid w:val="00BE7AA6"/>
    <w:rsid w:val="00C251AC"/>
    <w:rsid w:val="00CB3288"/>
    <w:rsid w:val="00CE7EDD"/>
    <w:rsid w:val="00D13021"/>
    <w:rsid w:val="00D61F23"/>
    <w:rsid w:val="00D8251B"/>
    <w:rsid w:val="00D865B8"/>
    <w:rsid w:val="00D86AE1"/>
    <w:rsid w:val="00D91654"/>
    <w:rsid w:val="00DE628F"/>
    <w:rsid w:val="00E12551"/>
    <w:rsid w:val="00E17DA6"/>
    <w:rsid w:val="00E33D6E"/>
    <w:rsid w:val="00E50014"/>
    <w:rsid w:val="00E93B99"/>
    <w:rsid w:val="00F00523"/>
    <w:rsid w:val="00F10DEF"/>
    <w:rsid w:val="00F426C0"/>
    <w:rsid w:val="00F7388A"/>
    <w:rsid w:val="00F85E8D"/>
    <w:rsid w:val="00FE2167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link w:val="ConsPlusNormal0"/>
    <w:rsid w:val="006953C7"/>
    <w:pPr>
      <w:widowControl w:val="0"/>
      <w:suppressAutoHyphens/>
      <w:ind w:firstLine="720"/>
    </w:pPr>
    <w:rPr>
      <w:rFonts w:ascii="Arial" w:eastAsia="SimSun" w:hAnsi="Arial" w:cs="Arial"/>
    </w:rPr>
  </w:style>
  <w:style w:type="character" w:customStyle="1" w:styleId="ConsPlusNormal0">
    <w:name w:val="ConsPlusNormal Знак"/>
    <w:link w:val="ConsPlusNormal"/>
    <w:locked/>
    <w:rsid w:val="006953C7"/>
    <w:rPr>
      <w:rFonts w:ascii="Arial" w:eastAsia="SimSu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31</cp:revision>
  <cp:lastPrinted>2025-02-18T13:44:00Z</cp:lastPrinted>
  <dcterms:created xsi:type="dcterms:W3CDTF">2024-12-25T04:35:00Z</dcterms:created>
  <dcterms:modified xsi:type="dcterms:W3CDTF">2025-05-20T11:54:00Z</dcterms:modified>
</cp:coreProperties>
</file>