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5058076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4B2B29" w:rsidRDefault="004B2B29" w:rsidP="004B2B29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112AEB">
        <w:rPr>
          <w:sz w:val="28"/>
        </w:rPr>
        <w:t>21.</w:t>
      </w:r>
      <w:r w:rsidR="000F47AF">
        <w:rPr>
          <w:sz w:val="28"/>
        </w:rPr>
        <w:t>1</w:t>
      </w:r>
      <w:r w:rsidR="00112AEB">
        <w:rPr>
          <w:sz w:val="28"/>
        </w:rPr>
        <w:t>0.2025</w:t>
      </w:r>
      <w:r>
        <w:rPr>
          <w:sz w:val="28"/>
        </w:rPr>
        <w:t xml:space="preserve"> № </w:t>
      </w:r>
      <w:r w:rsidR="00112AEB">
        <w:rPr>
          <w:sz w:val="28"/>
        </w:rPr>
        <w:t>1859</w:t>
      </w:r>
      <w:r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B251AE" w:rsidTr="001B0EFB">
        <w:trPr>
          <w:trHeight w:val="287"/>
        </w:trPr>
        <w:tc>
          <w:tcPr>
            <w:tcW w:w="6487" w:type="dxa"/>
          </w:tcPr>
          <w:p w:rsidR="00C3439A" w:rsidRPr="000C1F9B" w:rsidRDefault="001B0EFB" w:rsidP="000C1F9B">
            <w:pPr>
              <w:jc w:val="both"/>
              <w:rPr>
                <w:sz w:val="28"/>
                <w:szCs w:val="28"/>
              </w:rPr>
            </w:pPr>
            <w:r w:rsidRPr="00BD7655">
              <w:rPr>
                <w:sz w:val="28"/>
                <w:szCs w:val="28"/>
              </w:rPr>
              <w:t>О внесении изменений в схему размещения нестационарных торговых объектов на территории муниципального образования</w:t>
            </w:r>
            <w:r w:rsidR="000C1F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«Сафоновский муниципальный округ</w:t>
            </w:r>
            <w:r w:rsidRPr="00BD7655">
              <w:rPr>
                <w:sz w:val="28"/>
                <w:szCs w:val="28"/>
              </w:rPr>
              <w:t>»</w:t>
            </w:r>
            <w:r w:rsidR="000C1F9B">
              <w:rPr>
                <w:sz w:val="28"/>
                <w:szCs w:val="28"/>
              </w:rPr>
              <w:t xml:space="preserve"> </w:t>
            </w:r>
            <w:r w:rsidRPr="00BD7655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3439A" w:rsidRPr="00B251AE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0EFB" w:rsidRDefault="007B4BC9" w:rsidP="001B0EFB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EFB" w:rsidRPr="00BD7655">
        <w:rPr>
          <w:sz w:val="28"/>
          <w:szCs w:val="28"/>
        </w:rPr>
        <w:t>Руководствуясь частями 3,</w:t>
      </w:r>
      <w:r w:rsidR="000C1F9B">
        <w:rPr>
          <w:sz w:val="28"/>
          <w:szCs w:val="28"/>
        </w:rPr>
        <w:t xml:space="preserve"> </w:t>
      </w:r>
      <w:r w:rsidR="001B0EFB" w:rsidRPr="00BD7655">
        <w:rPr>
          <w:sz w:val="28"/>
          <w:szCs w:val="28"/>
        </w:rPr>
        <w:t>5 ст</w:t>
      </w:r>
      <w:r w:rsidR="001B0EFB">
        <w:rPr>
          <w:sz w:val="28"/>
          <w:szCs w:val="28"/>
        </w:rPr>
        <w:t>атьи</w:t>
      </w:r>
      <w:r w:rsidR="001B0EFB" w:rsidRPr="00BD7655">
        <w:rPr>
          <w:sz w:val="28"/>
          <w:szCs w:val="28"/>
        </w:rPr>
        <w:t xml:space="preserve"> 10 Федерального закона от 28.12.2009</w:t>
      </w:r>
      <w:r w:rsidR="001B0EFB">
        <w:rPr>
          <w:sz w:val="28"/>
          <w:szCs w:val="28"/>
        </w:rPr>
        <w:t xml:space="preserve">                   </w:t>
      </w:r>
      <w:r w:rsidR="001B0EFB" w:rsidRPr="00BD7655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Уставом муниципального образования «Сафоновский</w:t>
      </w:r>
      <w:r w:rsidR="001B0EFB">
        <w:rPr>
          <w:sz w:val="28"/>
          <w:szCs w:val="28"/>
        </w:rPr>
        <w:t xml:space="preserve"> муниципальный округ</w:t>
      </w:r>
      <w:r w:rsidR="001B0EFB" w:rsidRPr="00BD7655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 w:rsidR="001B0EFB">
        <w:rPr>
          <w:sz w:val="28"/>
          <w:szCs w:val="28"/>
        </w:rPr>
        <w:t>муниципальный округ</w:t>
      </w:r>
      <w:r w:rsidR="001B0EFB" w:rsidRPr="00BD7655">
        <w:rPr>
          <w:sz w:val="28"/>
          <w:szCs w:val="28"/>
        </w:rPr>
        <w:t>» Смоленской области</w:t>
      </w:r>
    </w:p>
    <w:p w:rsidR="00C3439A" w:rsidRPr="00B251AE" w:rsidRDefault="00C3439A" w:rsidP="003D4D5B">
      <w:pPr>
        <w:pStyle w:val="a3"/>
        <w:ind w:firstLine="567"/>
        <w:rPr>
          <w:sz w:val="28"/>
          <w:szCs w:val="28"/>
          <w:highlight w:val="yellow"/>
        </w:rPr>
      </w:pPr>
    </w:p>
    <w:p w:rsidR="00C3439A" w:rsidRDefault="00C3439A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28"/>
          <w:szCs w:val="21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</w:p>
    <w:p w:rsidR="000C1F9B" w:rsidRDefault="001B0EFB" w:rsidP="001B0EFB">
      <w:pPr>
        <w:ind w:left="-142" w:firstLine="850"/>
        <w:jc w:val="both"/>
        <w:rPr>
          <w:color w:val="000000"/>
          <w:sz w:val="28"/>
          <w:szCs w:val="28"/>
        </w:rPr>
      </w:pPr>
      <w:r w:rsidRPr="00BD7655">
        <w:rPr>
          <w:color w:val="000000"/>
          <w:sz w:val="28"/>
          <w:szCs w:val="28"/>
        </w:rPr>
        <w:t>1. Внести изменения в схему размещения н</w:t>
      </w:r>
      <w:r>
        <w:rPr>
          <w:color w:val="000000"/>
          <w:sz w:val="28"/>
          <w:szCs w:val="28"/>
        </w:rPr>
        <w:t xml:space="preserve">естационарных торговых объектов </w:t>
      </w:r>
      <w:r w:rsidRPr="00BD7655">
        <w:rPr>
          <w:color w:val="000000"/>
          <w:sz w:val="28"/>
          <w:szCs w:val="28"/>
        </w:rPr>
        <w:t>на территории муниципальног</w:t>
      </w:r>
      <w:r>
        <w:rPr>
          <w:color w:val="000000"/>
          <w:sz w:val="28"/>
          <w:szCs w:val="28"/>
        </w:rPr>
        <w:t>о образования «Сафоновский муниципальный округ</w:t>
      </w:r>
      <w:r w:rsidRPr="00BD7655">
        <w:rPr>
          <w:color w:val="000000"/>
          <w:sz w:val="28"/>
          <w:szCs w:val="28"/>
        </w:rPr>
        <w:t>» Смоленской области», утвержденную постановлением Администрации муниципал</w:t>
      </w:r>
      <w:r>
        <w:rPr>
          <w:color w:val="000000"/>
          <w:sz w:val="28"/>
          <w:szCs w:val="28"/>
        </w:rPr>
        <w:t xml:space="preserve">ьного образования «Сафоновский муниципальный округ» Смоленской области от 20.02.2025 № </w:t>
      </w:r>
      <w:bookmarkStart w:id="0" w:name="_GoBack"/>
      <w:bookmarkEnd w:id="0"/>
      <w:r w:rsidR="000F47AF">
        <w:rPr>
          <w:color w:val="000000"/>
          <w:sz w:val="28"/>
          <w:szCs w:val="28"/>
        </w:rPr>
        <w:t>258</w:t>
      </w:r>
      <w:r w:rsidR="000F47AF" w:rsidRPr="00BD7655">
        <w:rPr>
          <w:color w:val="000000"/>
          <w:sz w:val="28"/>
          <w:szCs w:val="28"/>
        </w:rPr>
        <w:t>,</w:t>
      </w:r>
      <w:r w:rsidR="000F47AF">
        <w:rPr>
          <w:color w:val="000000"/>
          <w:sz w:val="28"/>
          <w:szCs w:val="28"/>
        </w:rPr>
        <w:t xml:space="preserve"> </w:t>
      </w:r>
      <w:r w:rsidR="000F47AF" w:rsidRPr="00BD7655">
        <w:rPr>
          <w:color w:val="000000"/>
          <w:sz w:val="28"/>
          <w:szCs w:val="28"/>
        </w:rPr>
        <w:t>дополнив</w:t>
      </w:r>
      <w:r w:rsidRPr="00BD7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ее </w:t>
      </w:r>
      <w:r w:rsidRPr="00BD7655">
        <w:rPr>
          <w:color w:val="000000"/>
          <w:sz w:val="28"/>
          <w:szCs w:val="28"/>
        </w:rPr>
        <w:t>пунктами</w:t>
      </w:r>
      <w:r>
        <w:rPr>
          <w:color w:val="000000"/>
          <w:sz w:val="28"/>
          <w:szCs w:val="28"/>
        </w:rPr>
        <w:t xml:space="preserve"> следующего содержания</w:t>
      </w:r>
      <w:r w:rsidRPr="00BD7655">
        <w:rPr>
          <w:color w:val="000000"/>
          <w:sz w:val="28"/>
          <w:szCs w:val="28"/>
        </w:rPr>
        <w:t>:</w:t>
      </w:r>
    </w:p>
    <w:p w:rsidR="000C1F9B" w:rsidRDefault="000C1F9B" w:rsidP="001B0EFB">
      <w:pPr>
        <w:ind w:left="-142" w:firstLine="850"/>
        <w:jc w:val="both"/>
        <w:rPr>
          <w:color w:val="000000"/>
          <w:sz w:val="28"/>
          <w:szCs w:val="28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5"/>
        <w:gridCol w:w="2621"/>
        <w:gridCol w:w="428"/>
        <w:gridCol w:w="1394"/>
        <w:gridCol w:w="1057"/>
        <w:gridCol w:w="848"/>
        <w:gridCol w:w="1988"/>
        <w:gridCol w:w="395"/>
        <w:gridCol w:w="1057"/>
      </w:tblGrid>
      <w:tr w:rsidR="000C1F9B" w:rsidTr="000C1F9B">
        <w:trPr>
          <w:trHeight w:val="942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Default="00576563" w:rsidP="00B465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>
              <w:t>45.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76563">
              <w:rPr>
                <w:color w:val="000000"/>
              </w:rPr>
              <w:t>Сафоновский район,</w:t>
            </w:r>
            <w:r w:rsidR="00661A2E">
              <w:rPr>
                <w:color w:val="000000"/>
              </w:rPr>
              <w:t xml:space="preserve"> г.Сафоново,</w:t>
            </w:r>
            <w:r w:rsidRPr="00576563">
              <w:rPr>
                <w:color w:val="000000"/>
              </w:rPr>
              <w:t xml:space="preserve"> микрорайон 1, земельный участок, 18б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8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rPr>
                <w:color w:val="000000"/>
              </w:rPr>
              <w:t>67:17:0010528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01.10.2030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0C1F9B" w:rsidTr="000C1F9B">
        <w:trPr>
          <w:trHeight w:val="916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Default="00576563" w:rsidP="00B4650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lang w:eastAsia="en-US"/>
              </w:rPr>
            </w:pPr>
            <w:r>
              <w:t xml:space="preserve">    45.1.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киоск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продовольственный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563" w:rsidRPr="00576563" w:rsidRDefault="00576563" w:rsidP="0057656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eastAsia="en-US"/>
              </w:rPr>
            </w:pPr>
            <w:r w:rsidRPr="00576563">
              <w:t>01.10.2030</w:t>
            </w:r>
          </w:p>
        </w:tc>
      </w:tr>
    </w:tbl>
    <w:p w:rsidR="000C1F9B" w:rsidRDefault="000C1F9B" w:rsidP="009266F9">
      <w:pPr>
        <w:pStyle w:val="a3"/>
        <w:ind w:firstLine="567"/>
        <w:jc w:val="both"/>
        <w:rPr>
          <w:color w:val="000000"/>
          <w:sz w:val="28"/>
          <w:szCs w:val="28"/>
        </w:rPr>
      </w:pPr>
    </w:p>
    <w:p w:rsidR="0071005A" w:rsidRPr="00F163BE" w:rsidRDefault="00BF4871" w:rsidP="009266F9">
      <w:pPr>
        <w:pStyle w:val="a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9C0979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1B0EFB">
        <w:rPr>
          <w:sz w:val="28"/>
          <w:szCs w:val="28"/>
        </w:rPr>
        <w:t>от 20</w:t>
      </w:r>
      <w:r w:rsidR="0071005A" w:rsidRPr="00F163BE">
        <w:rPr>
          <w:sz w:val="28"/>
          <w:szCs w:val="28"/>
        </w:rPr>
        <w:t>.0</w:t>
      </w:r>
      <w:r w:rsidR="001B0EFB">
        <w:rPr>
          <w:sz w:val="28"/>
          <w:szCs w:val="28"/>
        </w:rPr>
        <w:t>2</w:t>
      </w:r>
      <w:r w:rsidR="0071005A" w:rsidRPr="00F163BE">
        <w:rPr>
          <w:sz w:val="28"/>
          <w:szCs w:val="28"/>
        </w:rPr>
        <w:t>.2025 №</w:t>
      </w:r>
      <w:r w:rsidR="001B0EFB">
        <w:rPr>
          <w:sz w:val="28"/>
          <w:szCs w:val="28"/>
        </w:rPr>
        <w:t xml:space="preserve"> 258</w:t>
      </w:r>
      <w:r w:rsidR="0071005A" w:rsidRPr="00F163BE">
        <w:rPr>
          <w:color w:val="000000"/>
          <w:sz w:val="28"/>
          <w:szCs w:val="28"/>
        </w:rPr>
        <w:t>.</w:t>
      </w:r>
    </w:p>
    <w:p w:rsidR="00464EDA" w:rsidRPr="00F163BE" w:rsidRDefault="00BF4871" w:rsidP="009266F9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A6A2D">
        <w:rPr>
          <w:sz w:val="28"/>
          <w:szCs w:val="28"/>
        </w:rPr>
        <w:t>.</w:t>
      </w:r>
      <w:r w:rsidR="009C0979">
        <w:rPr>
          <w:sz w:val="28"/>
          <w:szCs w:val="28"/>
        </w:rPr>
        <w:t xml:space="preserve"> </w:t>
      </w:r>
      <w:r w:rsidR="009266F9">
        <w:rPr>
          <w:sz w:val="28"/>
          <w:szCs w:val="28"/>
        </w:rPr>
        <w:t xml:space="preserve"> </w:t>
      </w:r>
      <w:r w:rsidR="00464EDA" w:rsidRPr="00F163BE">
        <w:rPr>
          <w:sz w:val="28"/>
          <w:szCs w:val="28"/>
        </w:rPr>
        <w:t>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Default="00C3439A" w:rsidP="000C1F9B">
      <w:pPr>
        <w:pStyle w:val="a3"/>
        <w:jc w:val="both"/>
        <w:rPr>
          <w:sz w:val="28"/>
          <w:szCs w:val="28"/>
        </w:rPr>
      </w:pPr>
    </w:p>
    <w:p w:rsidR="000C1F9B" w:rsidRPr="00F163BE" w:rsidRDefault="000C1F9B" w:rsidP="000C1F9B">
      <w:pPr>
        <w:pStyle w:val="a3"/>
        <w:jc w:val="both"/>
        <w:rPr>
          <w:sz w:val="28"/>
          <w:szCs w:val="28"/>
        </w:rPr>
      </w:pPr>
    </w:p>
    <w:p w:rsidR="00C3439A" w:rsidRPr="00F163BE" w:rsidRDefault="00F163BE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 xml:space="preserve">И.п. </w:t>
      </w:r>
      <w:r w:rsidR="00C3439A" w:rsidRPr="00F163BE">
        <w:rPr>
          <w:sz w:val="28"/>
          <w:szCs w:val="28"/>
        </w:rPr>
        <w:t>Глав</w:t>
      </w:r>
      <w:r w:rsidRPr="00F163BE">
        <w:rPr>
          <w:sz w:val="28"/>
          <w:szCs w:val="28"/>
        </w:rPr>
        <w:t>ы</w:t>
      </w:r>
      <w:r w:rsidR="00C3439A" w:rsidRPr="00F163BE">
        <w:rPr>
          <w:sz w:val="28"/>
          <w:szCs w:val="28"/>
        </w:rPr>
        <w:t xml:space="preserve"> муниципального образования</w:t>
      </w:r>
    </w:p>
    <w:p w:rsidR="000C1F9B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Pr="000E5B11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Pr="00F163BE">
        <w:rPr>
          <w:b/>
          <w:sz w:val="28"/>
          <w:szCs w:val="28"/>
        </w:rPr>
        <w:t>А.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proofErr w:type="spellStart"/>
      <w:r w:rsidR="00F163BE" w:rsidRPr="00F163BE">
        <w:rPr>
          <w:b/>
          <w:sz w:val="28"/>
          <w:szCs w:val="28"/>
        </w:rPr>
        <w:t>Кухарев</w:t>
      </w:r>
      <w:proofErr w:type="spellEnd"/>
    </w:p>
    <w:p w:rsidR="00C3439A" w:rsidRDefault="00C3439A" w:rsidP="00C3439A">
      <w:pPr>
        <w:jc w:val="both"/>
        <w:rPr>
          <w:sz w:val="28"/>
          <w:szCs w:val="28"/>
        </w:rPr>
      </w:pPr>
    </w:p>
    <w:sectPr w:rsidR="00C3439A" w:rsidSect="00C343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39A"/>
    <w:rsid w:val="00011327"/>
    <w:rsid w:val="00034C6D"/>
    <w:rsid w:val="0004748E"/>
    <w:rsid w:val="00082044"/>
    <w:rsid w:val="000A7B96"/>
    <w:rsid w:val="000C1F9B"/>
    <w:rsid w:val="000D1F16"/>
    <w:rsid w:val="000E0453"/>
    <w:rsid w:val="000E09EA"/>
    <w:rsid w:val="000E4665"/>
    <w:rsid w:val="000E5527"/>
    <w:rsid w:val="000F47AF"/>
    <w:rsid w:val="00112AEB"/>
    <w:rsid w:val="001373D7"/>
    <w:rsid w:val="001A6497"/>
    <w:rsid w:val="001B0EFB"/>
    <w:rsid w:val="001D785A"/>
    <w:rsid w:val="00220486"/>
    <w:rsid w:val="00227D92"/>
    <w:rsid w:val="00234884"/>
    <w:rsid w:val="0026165B"/>
    <w:rsid w:val="002B234E"/>
    <w:rsid w:val="002C7D39"/>
    <w:rsid w:val="002D17A3"/>
    <w:rsid w:val="002D541F"/>
    <w:rsid w:val="002F7A0F"/>
    <w:rsid w:val="00321E4D"/>
    <w:rsid w:val="00384985"/>
    <w:rsid w:val="003A1CC6"/>
    <w:rsid w:val="003A5A07"/>
    <w:rsid w:val="003B18C5"/>
    <w:rsid w:val="003D4D5B"/>
    <w:rsid w:val="003F02C9"/>
    <w:rsid w:val="00464EDA"/>
    <w:rsid w:val="00483982"/>
    <w:rsid w:val="004973E6"/>
    <w:rsid w:val="004B2B29"/>
    <w:rsid w:val="004D0734"/>
    <w:rsid w:val="00566236"/>
    <w:rsid w:val="00571714"/>
    <w:rsid w:val="00576563"/>
    <w:rsid w:val="0059116B"/>
    <w:rsid w:val="005A4740"/>
    <w:rsid w:val="005A6A2D"/>
    <w:rsid w:val="00615CF4"/>
    <w:rsid w:val="00625895"/>
    <w:rsid w:val="00661A2E"/>
    <w:rsid w:val="0067235A"/>
    <w:rsid w:val="0071005A"/>
    <w:rsid w:val="007257F5"/>
    <w:rsid w:val="00743F89"/>
    <w:rsid w:val="00765B52"/>
    <w:rsid w:val="007A1B97"/>
    <w:rsid w:val="007B4BC9"/>
    <w:rsid w:val="007D3284"/>
    <w:rsid w:val="007F12B5"/>
    <w:rsid w:val="008577E3"/>
    <w:rsid w:val="00896626"/>
    <w:rsid w:val="009266F9"/>
    <w:rsid w:val="00995320"/>
    <w:rsid w:val="009C0979"/>
    <w:rsid w:val="009C16B6"/>
    <w:rsid w:val="00A17844"/>
    <w:rsid w:val="00A506F1"/>
    <w:rsid w:val="00A90E11"/>
    <w:rsid w:val="00B07EB6"/>
    <w:rsid w:val="00B251AE"/>
    <w:rsid w:val="00B33961"/>
    <w:rsid w:val="00B80FBA"/>
    <w:rsid w:val="00BF4871"/>
    <w:rsid w:val="00C3439A"/>
    <w:rsid w:val="00D448DD"/>
    <w:rsid w:val="00E0181C"/>
    <w:rsid w:val="00E4664E"/>
    <w:rsid w:val="00EA6132"/>
    <w:rsid w:val="00ED35E2"/>
    <w:rsid w:val="00EE2002"/>
    <w:rsid w:val="00F163BE"/>
    <w:rsid w:val="00F5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62BA87"/>
  <w15:docId w15:val="{90B41262-4BEA-4217-B447-908E182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330DAEF-72D6-4B77-8A84-5F8FFF01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32</cp:revision>
  <cp:lastPrinted>2025-10-20T11:42:00Z</cp:lastPrinted>
  <dcterms:created xsi:type="dcterms:W3CDTF">2025-10-14T07:56:00Z</dcterms:created>
  <dcterms:modified xsi:type="dcterms:W3CDTF">2025-11-19T08:48:00Z</dcterms:modified>
</cp:coreProperties>
</file>