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6.95pt" o:ole="">
            <v:imagedata r:id="rId5" o:title=""/>
          </v:shape>
          <o:OLEObject Type="Embed" ProgID="CorelDraw.Graphic.24" ShapeID="_x0000_i1025" DrawAspect="Content" ObjectID="_1806753685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9F3D3B">
        <w:rPr>
          <w:sz w:val="28"/>
        </w:rPr>
        <w:t>18.04.2025</w:t>
      </w:r>
      <w:bookmarkStart w:id="0" w:name="_GoBack"/>
      <w:bookmarkEnd w:id="0"/>
      <w:r>
        <w:rPr>
          <w:sz w:val="28"/>
        </w:rPr>
        <w:t xml:space="preserve"> № </w:t>
      </w:r>
      <w:r w:rsidR="009F3D3B">
        <w:rPr>
          <w:sz w:val="28"/>
        </w:rPr>
        <w:t>609</w:t>
      </w:r>
      <w:r>
        <w:rPr>
          <w:sz w:val="28"/>
        </w:rPr>
        <w:t xml:space="preserve"> </w:t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7054"/>
        <w:gridCol w:w="3261"/>
      </w:tblGrid>
      <w:tr w:rsidR="00205E84" w:rsidRPr="00945F86" w:rsidTr="00D865B8">
        <w:tc>
          <w:tcPr>
            <w:tcW w:w="7054" w:type="dxa"/>
          </w:tcPr>
          <w:p w:rsidR="00093328" w:rsidRPr="00976102" w:rsidRDefault="00093328" w:rsidP="00D865B8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05E84" w:rsidRPr="00945F86" w:rsidRDefault="00205E84" w:rsidP="00D865B8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C55C0" w:rsidRDefault="00EC55C0" w:rsidP="006D6B36">
      <w:pPr>
        <w:pStyle w:val="ConsPlusNormal"/>
        <w:tabs>
          <w:tab w:val="left" w:pos="538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поддержке инициативного проекта и выдвижении его для участия в конкурсном отборе</w:t>
      </w:r>
    </w:p>
    <w:p w:rsidR="00EC55C0" w:rsidRDefault="00EC55C0" w:rsidP="00EC55C0">
      <w:pPr>
        <w:ind w:firstLine="709"/>
        <w:jc w:val="both"/>
        <w:rPr>
          <w:sz w:val="28"/>
          <w:szCs w:val="28"/>
        </w:rPr>
      </w:pPr>
    </w:p>
    <w:p w:rsidR="00C92791" w:rsidRDefault="00B0426C" w:rsidP="00EC55C0">
      <w:pPr>
        <w:autoSpaceDE w:val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D33139">
        <w:rPr>
          <w:sz w:val="28"/>
          <w:szCs w:val="28"/>
        </w:rPr>
        <w:t xml:space="preserve">ассмотрев </w:t>
      </w:r>
      <w:r w:rsidRPr="00924D63">
        <w:rPr>
          <w:sz w:val="28"/>
          <w:szCs w:val="28"/>
        </w:rPr>
        <w:t>заявление ТОС «Солнечный» от</w:t>
      </w:r>
      <w:r w:rsidRPr="00D33139">
        <w:rPr>
          <w:sz w:val="28"/>
          <w:szCs w:val="28"/>
        </w:rPr>
        <w:t xml:space="preserve"> </w:t>
      </w:r>
      <w:r>
        <w:rPr>
          <w:sz w:val="28"/>
          <w:szCs w:val="28"/>
        </w:rPr>
        <w:t>18.04.2025, в</w:t>
      </w:r>
      <w:r w:rsidR="00EC55C0" w:rsidRPr="00503228">
        <w:rPr>
          <w:sz w:val="28"/>
          <w:szCs w:val="28"/>
        </w:rPr>
        <w:t xml:space="preserve"> соответствии </w:t>
      </w:r>
      <w:r w:rsidR="00995616">
        <w:rPr>
          <w:sz w:val="28"/>
          <w:szCs w:val="28"/>
        </w:rPr>
        <w:t xml:space="preserve">            </w:t>
      </w:r>
      <w:r w:rsidR="009E3F99">
        <w:rPr>
          <w:sz w:val="28"/>
          <w:szCs w:val="28"/>
        </w:rPr>
        <w:t xml:space="preserve">с </w:t>
      </w:r>
      <w:r w:rsidR="00923D31">
        <w:rPr>
          <w:sz w:val="28"/>
          <w:szCs w:val="28"/>
        </w:rPr>
        <w:t xml:space="preserve">пунктом 1 части 6 статьи 26.1 </w:t>
      </w:r>
      <w:r w:rsidR="00EC55C0" w:rsidRPr="00503228">
        <w:rPr>
          <w:sz w:val="28"/>
          <w:szCs w:val="28"/>
        </w:rPr>
        <w:t>Федеральн</w:t>
      </w:r>
      <w:r w:rsidR="00923D31">
        <w:rPr>
          <w:sz w:val="28"/>
          <w:szCs w:val="28"/>
        </w:rPr>
        <w:t>ого</w:t>
      </w:r>
      <w:r w:rsidR="00EC55C0" w:rsidRPr="00503228">
        <w:rPr>
          <w:sz w:val="28"/>
          <w:szCs w:val="28"/>
        </w:rPr>
        <w:t xml:space="preserve"> закон</w:t>
      </w:r>
      <w:r w:rsidR="00923D31">
        <w:rPr>
          <w:sz w:val="28"/>
          <w:szCs w:val="28"/>
        </w:rPr>
        <w:t>а</w:t>
      </w:r>
      <w:r w:rsidR="00EC55C0" w:rsidRPr="00503228">
        <w:rPr>
          <w:sz w:val="28"/>
          <w:szCs w:val="28"/>
        </w:rPr>
        <w:t xml:space="preserve"> от 6 октября 2003 года </w:t>
      </w:r>
      <w:r w:rsidR="00BF569A">
        <w:rPr>
          <w:sz w:val="28"/>
          <w:szCs w:val="28"/>
        </w:rPr>
        <w:t xml:space="preserve"> </w:t>
      </w:r>
      <w:r w:rsidR="00995616">
        <w:rPr>
          <w:sz w:val="28"/>
          <w:szCs w:val="28"/>
        </w:rPr>
        <w:t xml:space="preserve">          </w:t>
      </w:r>
      <w:r w:rsidR="00EC55C0" w:rsidRPr="00503228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995616">
        <w:rPr>
          <w:sz w:val="28"/>
          <w:szCs w:val="28"/>
        </w:rPr>
        <w:t xml:space="preserve">                   </w:t>
      </w:r>
      <w:r w:rsidR="00EC55C0" w:rsidRPr="00503228">
        <w:rPr>
          <w:sz w:val="28"/>
          <w:szCs w:val="28"/>
        </w:rPr>
        <w:t xml:space="preserve">в Российской Федерации», постановлением </w:t>
      </w:r>
      <w:r>
        <w:rPr>
          <w:sz w:val="28"/>
          <w:szCs w:val="28"/>
        </w:rPr>
        <w:t>Правительства</w:t>
      </w:r>
      <w:r w:rsidR="00EC55C0" w:rsidRPr="00503228">
        <w:rPr>
          <w:sz w:val="28"/>
          <w:szCs w:val="28"/>
        </w:rPr>
        <w:t xml:space="preserve"> Смоленской области </w:t>
      </w:r>
      <w:r w:rsidR="00995616">
        <w:rPr>
          <w:sz w:val="28"/>
          <w:szCs w:val="28"/>
        </w:rPr>
        <w:t xml:space="preserve">      </w:t>
      </w:r>
      <w:r w:rsidR="00EC55C0" w:rsidRPr="00503228">
        <w:rPr>
          <w:sz w:val="28"/>
          <w:szCs w:val="28"/>
        </w:rPr>
        <w:t xml:space="preserve">от </w:t>
      </w:r>
      <w:r w:rsidR="00EC55C0">
        <w:rPr>
          <w:sz w:val="28"/>
          <w:szCs w:val="28"/>
        </w:rPr>
        <w:t xml:space="preserve">12.02.2024 </w:t>
      </w:r>
      <w:r w:rsidR="00EC55C0" w:rsidRPr="00503228">
        <w:rPr>
          <w:sz w:val="28"/>
          <w:szCs w:val="28"/>
        </w:rPr>
        <w:t>№</w:t>
      </w:r>
      <w:r w:rsidR="00EC55C0">
        <w:rPr>
          <w:sz w:val="28"/>
          <w:szCs w:val="28"/>
        </w:rPr>
        <w:t xml:space="preserve"> 71 </w:t>
      </w:r>
      <w:r w:rsidR="00EC55C0" w:rsidRPr="00503228">
        <w:rPr>
          <w:sz w:val="28"/>
          <w:szCs w:val="28"/>
        </w:rPr>
        <w:t xml:space="preserve">«Об утверждении </w:t>
      </w:r>
      <w:r w:rsidR="00EC55C0">
        <w:rPr>
          <w:sz w:val="28"/>
          <w:szCs w:val="28"/>
        </w:rPr>
        <w:t>Положения</w:t>
      </w:r>
      <w:r w:rsidR="00EC55C0" w:rsidRPr="00503228">
        <w:rPr>
          <w:sz w:val="28"/>
          <w:szCs w:val="28"/>
        </w:rPr>
        <w:t xml:space="preserve"> </w:t>
      </w:r>
      <w:r w:rsidR="00EC55C0">
        <w:rPr>
          <w:sz w:val="28"/>
          <w:szCs w:val="28"/>
        </w:rPr>
        <w:t xml:space="preserve">о проведении конкурсного отбора </w:t>
      </w:r>
      <w:r w:rsidR="00EC55C0" w:rsidRPr="00503228">
        <w:rPr>
          <w:sz w:val="28"/>
          <w:szCs w:val="28"/>
        </w:rPr>
        <w:t xml:space="preserve">инициативных проектов, выдвигаемых муниципальными образованиями Смоленской области для получения финансовой поддержки </w:t>
      </w:r>
      <w:r w:rsidR="00EC55C0">
        <w:rPr>
          <w:sz w:val="28"/>
          <w:szCs w:val="28"/>
        </w:rPr>
        <w:t>из</w:t>
      </w:r>
      <w:r w:rsidR="00EC55C0" w:rsidRPr="00503228">
        <w:rPr>
          <w:sz w:val="28"/>
          <w:szCs w:val="28"/>
        </w:rPr>
        <w:t xml:space="preserve"> областного бюджета</w:t>
      </w:r>
      <w:proofErr w:type="gramEnd"/>
      <w:r w:rsidR="00EC55C0">
        <w:rPr>
          <w:sz w:val="28"/>
          <w:szCs w:val="28"/>
        </w:rPr>
        <w:t>»</w:t>
      </w:r>
      <w:r w:rsidR="006D6B36">
        <w:rPr>
          <w:sz w:val="28"/>
          <w:szCs w:val="28"/>
        </w:rPr>
        <w:t>,</w:t>
      </w:r>
      <w:r w:rsidR="00EC55C0" w:rsidRPr="00503228">
        <w:rPr>
          <w:sz w:val="28"/>
          <w:szCs w:val="28"/>
        </w:rPr>
        <w:t xml:space="preserve"> </w:t>
      </w:r>
      <w:r w:rsidRPr="006D6B3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E60200">
        <w:rPr>
          <w:sz w:val="28"/>
          <w:szCs w:val="28"/>
        </w:rPr>
        <w:t xml:space="preserve">решением Сафоновского окружного Совета депутатов </w:t>
      </w:r>
      <w:r w:rsidR="00995616">
        <w:rPr>
          <w:sz w:val="28"/>
          <w:szCs w:val="28"/>
        </w:rPr>
        <w:t xml:space="preserve">    </w:t>
      </w:r>
      <w:r w:rsidR="00E60200">
        <w:rPr>
          <w:sz w:val="28"/>
          <w:szCs w:val="28"/>
        </w:rPr>
        <w:t xml:space="preserve">от 11.04.2025 № 72 «Об утверждении Порядка выдвижения, внесения, обсуждения, рассмотрения инициативных проектов, а также проведения их конкурсного отбора», </w:t>
      </w:r>
      <w:r w:rsidR="006D6B36" w:rsidRPr="006D6B36">
        <w:rPr>
          <w:sz w:val="28"/>
          <w:szCs w:val="28"/>
        </w:rPr>
        <w:t>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6D6B36" w:rsidRDefault="006D6B36" w:rsidP="00EC55C0">
      <w:pPr>
        <w:autoSpaceDE w:val="0"/>
        <w:ind w:right="-1" w:firstLine="709"/>
        <w:jc w:val="both"/>
        <w:rPr>
          <w:sz w:val="28"/>
          <w:szCs w:val="28"/>
        </w:rPr>
      </w:pPr>
    </w:p>
    <w:p w:rsidR="00EC55C0" w:rsidRDefault="00C92791" w:rsidP="00C92791">
      <w:pPr>
        <w:autoSpaceDE w:val="0"/>
        <w:ind w:right="-1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ПОСТАНОВЛЯЕТ:</w:t>
      </w:r>
    </w:p>
    <w:p w:rsidR="00EC55C0" w:rsidRDefault="00EC55C0" w:rsidP="00EC55C0">
      <w:pPr>
        <w:ind w:firstLine="709"/>
        <w:jc w:val="both"/>
        <w:rPr>
          <w:sz w:val="28"/>
          <w:szCs w:val="28"/>
        </w:rPr>
      </w:pPr>
    </w:p>
    <w:p w:rsidR="00EC55C0" w:rsidRPr="00915013" w:rsidRDefault="00EC55C0" w:rsidP="00EC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инициативный проект </w:t>
      </w:r>
      <w:r w:rsidRPr="00EC55C0">
        <w:rPr>
          <w:sz w:val="28"/>
          <w:szCs w:val="28"/>
        </w:rPr>
        <w:t>«Благоустройство дворовой территории ТОС «Солнечный» с обустройством детской игровой пло</w:t>
      </w:r>
      <w:r>
        <w:rPr>
          <w:sz w:val="28"/>
          <w:szCs w:val="28"/>
        </w:rPr>
        <w:t>щадки и устройством спортивного к</w:t>
      </w:r>
      <w:r w:rsidRPr="00EC55C0">
        <w:rPr>
          <w:sz w:val="28"/>
          <w:szCs w:val="28"/>
        </w:rPr>
        <w:t>омплекса»</w:t>
      </w:r>
      <w:r>
        <w:rPr>
          <w:sz w:val="28"/>
          <w:szCs w:val="28"/>
        </w:rPr>
        <w:t xml:space="preserve"> и </w:t>
      </w:r>
      <w:bookmarkStart w:id="1" w:name="_Hlk138164258"/>
      <w:r w:rsidRPr="00915013">
        <w:rPr>
          <w:sz w:val="28"/>
          <w:szCs w:val="28"/>
        </w:rPr>
        <w:t>выдвинуть его для участия в конкурсном отборе</w:t>
      </w:r>
      <w:r>
        <w:rPr>
          <w:sz w:val="28"/>
          <w:szCs w:val="28"/>
        </w:rPr>
        <w:t xml:space="preserve"> </w:t>
      </w:r>
      <w:bookmarkStart w:id="2" w:name="_Hlk138164278"/>
      <w:r w:rsidRPr="00915013">
        <w:rPr>
          <w:sz w:val="28"/>
          <w:szCs w:val="28"/>
        </w:rPr>
        <w:t xml:space="preserve">инициативных проектов, выдвигаемых </w:t>
      </w:r>
      <w:bookmarkStart w:id="3" w:name="_Hlk138164326"/>
      <w:r>
        <w:rPr>
          <w:sz w:val="28"/>
          <w:szCs w:val="28"/>
        </w:rPr>
        <w:t xml:space="preserve">муниципальными образованиями Смоленской области </w:t>
      </w:r>
      <w:bookmarkEnd w:id="3"/>
      <w:r w:rsidRPr="00915013">
        <w:rPr>
          <w:sz w:val="28"/>
          <w:szCs w:val="28"/>
        </w:rPr>
        <w:t>для получения финансовой поддержки из областного бюджета</w:t>
      </w:r>
      <w:bookmarkEnd w:id="2"/>
      <w:r>
        <w:rPr>
          <w:sz w:val="28"/>
          <w:szCs w:val="28"/>
        </w:rPr>
        <w:t>.</w:t>
      </w:r>
    </w:p>
    <w:bookmarkEnd w:id="1"/>
    <w:p w:rsidR="00EC55C0" w:rsidRPr="00C92791" w:rsidRDefault="00EC55C0" w:rsidP="00EC55C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233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C55C0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муниципальный округ»</w:t>
      </w:r>
    </w:p>
    <w:p w:rsidR="00205E84" w:rsidRDefault="00EC55C0" w:rsidP="00EC55C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</w:t>
      </w:r>
      <w:r w:rsidR="007233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C55C0">
        <w:rPr>
          <w:rFonts w:ascii="Times New Roman" w:hAnsi="Times New Roman" w:cs="Times New Roman"/>
          <w:b/>
          <w:sz w:val="28"/>
          <w:szCs w:val="28"/>
        </w:rPr>
        <w:t>А.</w:t>
      </w:r>
      <w:r w:rsidR="0072332F">
        <w:rPr>
          <w:rFonts w:ascii="Times New Roman" w:hAnsi="Times New Roman" w:cs="Times New Roman"/>
          <w:b/>
          <w:sz w:val="28"/>
          <w:szCs w:val="28"/>
        </w:rPr>
        <w:t>А</w:t>
      </w:r>
      <w:r w:rsidRPr="00EC5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32F">
        <w:rPr>
          <w:rFonts w:ascii="Times New Roman" w:hAnsi="Times New Roman" w:cs="Times New Roman"/>
          <w:b/>
          <w:sz w:val="28"/>
          <w:szCs w:val="28"/>
        </w:rPr>
        <w:t>Царев</w:t>
      </w:r>
    </w:p>
    <w:sectPr w:rsidR="00205E84" w:rsidSect="00995616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84B29"/>
    <w:rsid w:val="002005E4"/>
    <w:rsid w:val="00205E84"/>
    <w:rsid w:val="002124DD"/>
    <w:rsid w:val="0024650F"/>
    <w:rsid w:val="00255AEB"/>
    <w:rsid w:val="002571F9"/>
    <w:rsid w:val="002A3A87"/>
    <w:rsid w:val="002C03A8"/>
    <w:rsid w:val="0031589D"/>
    <w:rsid w:val="0036481E"/>
    <w:rsid w:val="003A0287"/>
    <w:rsid w:val="003B3A9A"/>
    <w:rsid w:val="003B5191"/>
    <w:rsid w:val="003D36FD"/>
    <w:rsid w:val="0040204D"/>
    <w:rsid w:val="00406258"/>
    <w:rsid w:val="00442F14"/>
    <w:rsid w:val="0050120D"/>
    <w:rsid w:val="00525858"/>
    <w:rsid w:val="005511D5"/>
    <w:rsid w:val="005662B0"/>
    <w:rsid w:val="00572DC7"/>
    <w:rsid w:val="005E6C78"/>
    <w:rsid w:val="006D6B36"/>
    <w:rsid w:val="0072332F"/>
    <w:rsid w:val="007F3D52"/>
    <w:rsid w:val="008132D0"/>
    <w:rsid w:val="00913E2A"/>
    <w:rsid w:val="00923D31"/>
    <w:rsid w:val="00944FE2"/>
    <w:rsid w:val="0095314E"/>
    <w:rsid w:val="00987BEE"/>
    <w:rsid w:val="00995616"/>
    <w:rsid w:val="009B5B95"/>
    <w:rsid w:val="009E3F99"/>
    <w:rsid w:val="009F3D3B"/>
    <w:rsid w:val="00A606B1"/>
    <w:rsid w:val="00AC238A"/>
    <w:rsid w:val="00B0426C"/>
    <w:rsid w:val="00B063D9"/>
    <w:rsid w:val="00B33B9C"/>
    <w:rsid w:val="00BD2C86"/>
    <w:rsid w:val="00BE7AA6"/>
    <w:rsid w:val="00BF569A"/>
    <w:rsid w:val="00C251AC"/>
    <w:rsid w:val="00C92791"/>
    <w:rsid w:val="00CB3288"/>
    <w:rsid w:val="00CE7EDD"/>
    <w:rsid w:val="00D13021"/>
    <w:rsid w:val="00D61F23"/>
    <w:rsid w:val="00D8251B"/>
    <w:rsid w:val="00D865B8"/>
    <w:rsid w:val="00D91654"/>
    <w:rsid w:val="00DE628F"/>
    <w:rsid w:val="00E12551"/>
    <w:rsid w:val="00E17DA6"/>
    <w:rsid w:val="00E33D6E"/>
    <w:rsid w:val="00E50014"/>
    <w:rsid w:val="00E60200"/>
    <w:rsid w:val="00E93B99"/>
    <w:rsid w:val="00EC55C0"/>
    <w:rsid w:val="00F426C0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paragraph" w:customStyle="1" w:styleId="ConsPlusNormal">
    <w:name w:val="ConsPlusNormal"/>
    <w:rsid w:val="00EC55C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saf-2</cp:lastModifiedBy>
  <cp:revision>19</cp:revision>
  <cp:lastPrinted>2025-04-18T12:00:00Z</cp:lastPrinted>
  <dcterms:created xsi:type="dcterms:W3CDTF">2024-12-25T04:35:00Z</dcterms:created>
  <dcterms:modified xsi:type="dcterms:W3CDTF">2025-04-21T12:15:00Z</dcterms:modified>
</cp:coreProperties>
</file>