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2151760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DFF422A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</w:t>
      </w:r>
      <w:r w:rsidR="00323811">
        <w:rPr>
          <w:sz w:val="28"/>
        </w:rPr>
        <w:t>24.</w:t>
      </w:r>
      <w:bookmarkStart w:id="0" w:name="_GoBack"/>
      <w:bookmarkEnd w:id="0"/>
      <w:r w:rsidR="00323811">
        <w:rPr>
          <w:sz w:val="28"/>
        </w:rPr>
        <w:t>02.2025</w:t>
      </w:r>
      <w:r>
        <w:rPr>
          <w:sz w:val="28"/>
        </w:rPr>
        <w:t>__________</w:t>
      </w:r>
      <w:r w:rsidR="00A606B1">
        <w:rPr>
          <w:sz w:val="28"/>
        </w:rPr>
        <w:t>_____</w:t>
      </w:r>
      <w:r>
        <w:rPr>
          <w:sz w:val="28"/>
        </w:rPr>
        <w:t xml:space="preserve"> № __</w:t>
      </w:r>
      <w:r w:rsidR="00323811">
        <w:rPr>
          <w:sz w:val="28"/>
        </w:rPr>
        <w:t>277</w:t>
      </w:r>
      <w:r>
        <w:rPr>
          <w:sz w:val="28"/>
        </w:rPr>
        <w:t>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660"/>
      </w:tblGrid>
      <w:tr w:rsidR="00AB7467" w:rsidRPr="006723C8" w14:paraId="451472FB" w14:textId="77777777" w:rsidTr="00631B88">
        <w:tc>
          <w:tcPr>
            <w:tcW w:w="7479" w:type="dxa"/>
          </w:tcPr>
          <w:p w14:paraId="772F3B83" w14:textId="77777777" w:rsidR="00AB7467" w:rsidRPr="000E5B11" w:rsidRDefault="00AB7467" w:rsidP="00631B88">
            <w:pPr>
              <w:jc w:val="both"/>
              <w:rPr>
                <w:color w:val="000000"/>
                <w:sz w:val="28"/>
                <w:szCs w:val="28"/>
              </w:rPr>
            </w:pPr>
            <w:r w:rsidRPr="00EB3E1A">
              <w:rPr>
                <w:color w:val="000000"/>
                <w:sz w:val="28"/>
                <w:szCs w:val="21"/>
              </w:rPr>
              <w:t>Об утверждении Административного регламента предоставления</w:t>
            </w:r>
            <w:r>
              <w:rPr>
                <w:color w:val="000000"/>
                <w:sz w:val="28"/>
                <w:szCs w:val="21"/>
              </w:rPr>
              <w:t xml:space="preserve"> отделом строительного и жилищного контроля</w:t>
            </w:r>
            <w:r w:rsidRPr="00EB3E1A">
              <w:rPr>
                <w:color w:val="000000"/>
                <w:sz w:val="28"/>
                <w:szCs w:val="21"/>
              </w:rPr>
              <w:t xml:space="preserve"> Администраци</w:t>
            </w:r>
            <w:r>
              <w:rPr>
                <w:color w:val="000000"/>
                <w:sz w:val="28"/>
                <w:szCs w:val="21"/>
              </w:rPr>
              <w:t>и</w:t>
            </w:r>
            <w:r w:rsidRPr="00EB3E1A">
              <w:rPr>
                <w:color w:val="000000"/>
                <w:sz w:val="28"/>
                <w:szCs w:val="21"/>
              </w:rPr>
              <w:t xml:space="preserve"> муниципального образования 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EB3E1A">
              <w:rPr>
                <w:color w:val="000000"/>
                <w:sz w:val="28"/>
                <w:szCs w:val="21"/>
              </w:rPr>
              <w:t>» Смоленской области муниципальной услуги «Направление уведомления о соответствии</w:t>
            </w:r>
            <w:r>
              <w:rPr>
                <w:color w:val="000000"/>
                <w:sz w:val="28"/>
                <w:szCs w:val="21"/>
              </w:rPr>
              <w:t xml:space="preserve"> </w:t>
            </w:r>
            <w:r w:rsidRPr="00EB3E1A">
              <w:rPr>
                <w:color w:val="000000"/>
                <w:sz w:val="28"/>
                <w:szCs w:val="21"/>
              </w:rPr>
              <w:t>построенных или реконструированных объект</w:t>
            </w:r>
            <w:r>
              <w:rPr>
                <w:color w:val="000000"/>
                <w:sz w:val="28"/>
                <w:szCs w:val="21"/>
              </w:rPr>
              <w:t>ов</w:t>
            </w:r>
            <w:r w:rsidRPr="00EB3E1A">
              <w:rPr>
                <w:color w:val="000000"/>
                <w:sz w:val="28"/>
                <w:szCs w:val="21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деятельности» на территории муниципального образования 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EB3E1A">
              <w:rPr>
                <w:color w:val="000000"/>
                <w:sz w:val="28"/>
                <w:szCs w:val="21"/>
              </w:rPr>
              <w:t>» Смоленской области»</w:t>
            </w:r>
          </w:p>
        </w:tc>
        <w:tc>
          <w:tcPr>
            <w:tcW w:w="2660" w:type="dxa"/>
          </w:tcPr>
          <w:p w14:paraId="6A0B0D91" w14:textId="77777777" w:rsidR="00AB7467" w:rsidRPr="006723C8" w:rsidRDefault="00AB7467" w:rsidP="00631B88">
            <w:pPr>
              <w:rPr>
                <w:sz w:val="28"/>
                <w:szCs w:val="28"/>
              </w:rPr>
            </w:pPr>
          </w:p>
        </w:tc>
      </w:tr>
    </w:tbl>
    <w:p w14:paraId="3C8BD1F6" w14:textId="77777777" w:rsidR="00AB7467" w:rsidRPr="003E12A2" w:rsidRDefault="00AB7467" w:rsidP="00AB7467"/>
    <w:p w14:paraId="5B02AED8" w14:textId="77777777" w:rsidR="00AB7467" w:rsidRPr="003E12A2" w:rsidRDefault="00AB7467" w:rsidP="00AB746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0FA8491" w14:textId="29A137AC" w:rsidR="00AB7467" w:rsidRDefault="00AB7467" w:rsidP="00AB746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 w:rsidRPr="00EB3E1A">
        <w:rPr>
          <w:color w:val="000000"/>
          <w:sz w:val="28"/>
          <w:szCs w:val="21"/>
        </w:rPr>
        <w:t xml:space="preserve">В </w:t>
      </w:r>
      <w:proofErr w:type="gramStart"/>
      <w:r w:rsidRPr="00EB3E1A">
        <w:rPr>
          <w:color w:val="000000"/>
          <w:sz w:val="28"/>
          <w:szCs w:val="21"/>
        </w:rPr>
        <w:t>соответствии</w:t>
      </w:r>
      <w:proofErr w:type="gramEnd"/>
      <w:r w:rsidRPr="00EB3E1A">
        <w:rPr>
          <w:color w:val="000000"/>
          <w:sz w:val="28"/>
          <w:szCs w:val="21"/>
        </w:rPr>
        <w:t xml:space="preserve"> с частью 16 статьи 55 Градостроительного кодекса Российской </w:t>
      </w:r>
      <w:proofErr w:type="gramStart"/>
      <w:r w:rsidRPr="00EB3E1A">
        <w:rPr>
          <w:color w:val="000000"/>
          <w:sz w:val="28"/>
          <w:szCs w:val="21"/>
        </w:rPr>
        <w:t>Федерации, Федеральн</w:t>
      </w:r>
      <w:r>
        <w:rPr>
          <w:color w:val="000000"/>
          <w:sz w:val="28"/>
          <w:szCs w:val="21"/>
        </w:rPr>
        <w:t>ым</w:t>
      </w:r>
      <w:r w:rsidRPr="00EB3E1A">
        <w:rPr>
          <w:color w:val="000000"/>
          <w:sz w:val="28"/>
          <w:szCs w:val="21"/>
        </w:rPr>
        <w:t xml:space="preserve"> закон</w:t>
      </w:r>
      <w:r>
        <w:rPr>
          <w:color w:val="000000"/>
          <w:sz w:val="28"/>
          <w:szCs w:val="21"/>
        </w:rPr>
        <w:t>ом</w:t>
      </w:r>
      <w:r w:rsidRPr="00EB3E1A">
        <w:rPr>
          <w:color w:val="000000"/>
          <w:sz w:val="28"/>
          <w:szCs w:val="21"/>
        </w:rPr>
        <w:t xml:space="preserve">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</w:t>
      </w:r>
      <w:r w:rsidRPr="008B1D54">
        <w:rPr>
          <w:sz w:val="28"/>
          <w:lang w:eastAsia="hi-IN" w:bidi="hi-IN"/>
        </w:rPr>
        <w:t>16.05.2024 № 797</w:t>
      </w:r>
      <w:r w:rsidRPr="00EB3E1A">
        <w:rPr>
          <w:color w:val="000000"/>
          <w:sz w:val="28"/>
          <w:szCs w:val="21"/>
        </w:rPr>
        <w:t xml:space="preserve">, </w:t>
      </w:r>
      <w:r w:rsidR="00204230">
        <w:rPr>
          <w:color w:val="000000"/>
          <w:sz w:val="28"/>
          <w:szCs w:val="21"/>
        </w:rPr>
        <w:t xml:space="preserve">пунктом 5 решения Сафоновского окружного Совета депутатов Смоленской области от 23.10.2024 №15 «Об отдельных вопросах </w:t>
      </w:r>
      <w:proofErr w:type="spellStart"/>
      <w:r w:rsidR="00204230">
        <w:rPr>
          <w:color w:val="000000"/>
          <w:sz w:val="28"/>
          <w:szCs w:val="21"/>
        </w:rPr>
        <w:t>правоприемства</w:t>
      </w:r>
      <w:proofErr w:type="spellEnd"/>
      <w:r w:rsidR="00204230" w:rsidRPr="00217AF6">
        <w:rPr>
          <w:sz w:val="28"/>
          <w:szCs w:val="28"/>
        </w:rPr>
        <w:t>»</w:t>
      </w:r>
      <w:r w:rsidR="00204230">
        <w:rPr>
          <w:color w:val="000000"/>
          <w:sz w:val="28"/>
          <w:szCs w:val="21"/>
        </w:rPr>
        <w:t>,</w:t>
      </w:r>
      <w:r w:rsidR="00204230" w:rsidRPr="0000189A">
        <w:rPr>
          <w:color w:val="000000"/>
          <w:sz w:val="28"/>
          <w:szCs w:val="21"/>
        </w:rPr>
        <w:t xml:space="preserve"> </w:t>
      </w:r>
      <w:r w:rsidRPr="00EB3E1A">
        <w:rPr>
          <w:color w:val="000000"/>
          <w:sz w:val="28"/>
          <w:szCs w:val="21"/>
        </w:rPr>
        <w:t xml:space="preserve">Уставом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области, Администрация</w:t>
      </w:r>
      <w:proofErr w:type="gramEnd"/>
      <w:r w:rsidRPr="00EB3E1A">
        <w:rPr>
          <w:color w:val="000000"/>
          <w:sz w:val="28"/>
          <w:szCs w:val="21"/>
        </w:rPr>
        <w:t xml:space="preserve"> муниципаль</w:t>
      </w:r>
      <w:r>
        <w:rPr>
          <w:color w:val="000000"/>
          <w:sz w:val="28"/>
          <w:szCs w:val="21"/>
        </w:rPr>
        <w:t>ного образования «Сафоновский</w:t>
      </w:r>
      <w:r w:rsidRPr="000054A7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</w:t>
      </w:r>
    </w:p>
    <w:p w14:paraId="75BC57F5" w14:textId="77777777" w:rsidR="00AB7467" w:rsidRPr="003E12A2" w:rsidRDefault="00AB7467" w:rsidP="00AB746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14:paraId="5587556D" w14:textId="77777777" w:rsidR="00AB7467" w:rsidRDefault="00AB7467" w:rsidP="00AB7467">
      <w:pPr>
        <w:shd w:val="clear" w:color="auto" w:fill="FFFFFF"/>
        <w:contextualSpacing/>
        <w:jc w:val="both"/>
        <w:rPr>
          <w:color w:val="000000"/>
          <w:sz w:val="28"/>
          <w:szCs w:val="21"/>
        </w:rPr>
      </w:pPr>
      <w:r w:rsidRPr="00BC7F5A">
        <w:rPr>
          <w:color w:val="000000"/>
          <w:sz w:val="28"/>
          <w:szCs w:val="21"/>
        </w:rPr>
        <w:t>ПОСТАНОВЛЯЕТ:</w:t>
      </w:r>
    </w:p>
    <w:p w14:paraId="43E52784" w14:textId="77777777" w:rsidR="00AB7467" w:rsidRPr="00EB3E1A" w:rsidRDefault="00AB7467" w:rsidP="00AB7467">
      <w:pPr>
        <w:shd w:val="clear" w:color="auto" w:fill="FFFFFF"/>
        <w:contextualSpacing/>
        <w:jc w:val="both"/>
        <w:rPr>
          <w:color w:val="000000"/>
          <w:sz w:val="28"/>
          <w:szCs w:val="21"/>
        </w:rPr>
      </w:pPr>
    </w:p>
    <w:p w14:paraId="4929C287" w14:textId="77777777" w:rsidR="00AB7467" w:rsidRDefault="00AB7467" w:rsidP="00AB746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 w:rsidRPr="00EB3E1A">
        <w:rPr>
          <w:color w:val="000000"/>
          <w:sz w:val="28"/>
          <w:szCs w:val="21"/>
        </w:rPr>
        <w:t xml:space="preserve">1. Утвердить прилагаемый Административный регламент предоставления </w:t>
      </w:r>
      <w:r>
        <w:rPr>
          <w:color w:val="000000"/>
          <w:sz w:val="28"/>
          <w:szCs w:val="21"/>
        </w:rPr>
        <w:t>отделом строительного и жилищного контроля</w:t>
      </w:r>
      <w:r w:rsidRPr="00EB3E1A">
        <w:rPr>
          <w:color w:val="000000"/>
          <w:sz w:val="28"/>
          <w:szCs w:val="21"/>
        </w:rPr>
        <w:t xml:space="preserve"> Администраци</w:t>
      </w:r>
      <w:r>
        <w:rPr>
          <w:color w:val="000000"/>
          <w:sz w:val="28"/>
          <w:szCs w:val="21"/>
        </w:rPr>
        <w:t xml:space="preserve">и </w:t>
      </w:r>
      <w:r w:rsidRPr="00EB3E1A">
        <w:rPr>
          <w:color w:val="000000"/>
          <w:sz w:val="28"/>
          <w:szCs w:val="21"/>
        </w:rPr>
        <w:t xml:space="preserve">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 xml:space="preserve">» Смоленской области муниципальной услуги «Направление уведомления о соответствии построенных или </w:t>
      </w:r>
      <w:r w:rsidRPr="00EB3E1A">
        <w:rPr>
          <w:color w:val="000000"/>
          <w:sz w:val="28"/>
          <w:szCs w:val="21"/>
        </w:rPr>
        <w:lastRenderedPageBreak/>
        <w:t>реконструированных объект</w:t>
      </w:r>
      <w:r>
        <w:rPr>
          <w:color w:val="000000"/>
          <w:sz w:val="28"/>
          <w:szCs w:val="21"/>
        </w:rPr>
        <w:t>ов</w:t>
      </w:r>
      <w:r w:rsidRPr="00EB3E1A">
        <w:rPr>
          <w:color w:val="000000"/>
          <w:sz w:val="28"/>
          <w:szCs w:val="21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деятельности» на территории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области».</w:t>
      </w:r>
    </w:p>
    <w:p w14:paraId="62188B22" w14:textId="4B9FC5E2" w:rsidR="00AB7467" w:rsidRPr="00732AC4" w:rsidRDefault="00AB7467" w:rsidP="00732AC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1"/>
        </w:rPr>
        <w:t>2</w:t>
      </w:r>
      <w:r w:rsidRPr="00BC7F5A">
        <w:rPr>
          <w:color w:val="000000"/>
          <w:sz w:val="28"/>
          <w:szCs w:val="21"/>
        </w:rPr>
        <w:t>. </w:t>
      </w:r>
      <w:r w:rsidR="00732AC4">
        <w:rPr>
          <w:color w:val="000000"/>
          <w:sz w:val="28"/>
          <w:szCs w:val="21"/>
        </w:rPr>
        <w:t>Н</w:t>
      </w:r>
      <w:r w:rsidR="00732AC4" w:rsidRPr="00BC7F5A">
        <w:rPr>
          <w:color w:val="000000"/>
          <w:sz w:val="28"/>
          <w:szCs w:val="21"/>
        </w:rPr>
        <w:t xml:space="preserve">астоящее постановление </w:t>
      </w:r>
      <w:r w:rsidR="00732AC4">
        <w:rPr>
          <w:color w:val="000000"/>
          <w:sz w:val="28"/>
          <w:szCs w:val="21"/>
        </w:rPr>
        <w:t xml:space="preserve">подлежит обнародованию путем размещения </w:t>
      </w:r>
      <w:r w:rsidR="00732AC4"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 w:rsidR="00732AC4">
        <w:rPr>
          <w:color w:val="000000"/>
          <w:sz w:val="28"/>
          <w:szCs w:val="21"/>
        </w:rPr>
        <w:t>муниципальный округ</w:t>
      </w:r>
      <w:r w:rsidR="00732AC4" w:rsidRPr="00BC7F5A">
        <w:rPr>
          <w:color w:val="000000"/>
          <w:sz w:val="28"/>
          <w:szCs w:val="21"/>
        </w:rPr>
        <w:t>» Смоленской области в информаци</w:t>
      </w:r>
      <w:r w:rsidR="00732AC4">
        <w:rPr>
          <w:color w:val="000000"/>
          <w:sz w:val="28"/>
          <w:szCs w:val="21"/>
        </w:rPr>
        <w:t>онно-телекоммуникационной сети «Интернет»</w:t>
      </w:r>
      <w:r w:rsidR="00732AC4" w:rsidRPr="00BC7F5A">
        <w:rPr>
          <w:color w:val="000000"/>
          <w:sz w:val="28"/>
          <w:szCs w:val="21"/>
        </w:rPr>
        <w:t>.</w:t>
      </w:r>
    </w:p>
    <w:p w14:paraId="629E8C3D" w14:textId="59A18836" w:rsidR="00AB7467" w:rsidRPr="00BC7F5A" w:rsidRDefault="00AB7467" w:rsidP="00AB746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</w:t>
      </w:r>
      <w:r w:rsidRPr="00BC7F5A">
        <w:rPr>
          <w:color w:val="000000"/>
          <w:sz w:val="28"/>
          <w:szCs w:val="21"/>
        </w:rPr>
        <w:t>. </w:t>
      </w:r>
      <w:proofErr w:type="gramStart"/>
      <w:r w:rsidRPr="00BC7F5A">
        <w:rPr>
          <w:color w:val="000000"/>
          <w:sz w:val="28"/>
          <w:szCs w:val="21"/>
        </w:rPr>
        <w:t>Контроль за</w:t>
      </w:r>
      <w:proofErr w:type="gramEnd"/>
      <w:r w:rsidRPr="00BC7F5A">
        <w:rPr>
          <w:color w:val="000000"/>
          <w:sz w:val="28"/>
          <w:szCs w:val="21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1"/>
        </w:rPr>
        <w:t xml:space="preserve">первого </w:t>
      </w:r>
      <w:r w:rsidRPr="00BC7F5A">
        <w:rPr>
          <w:color w:val="000000"/>
          <w:sz w:val="28"/>
          <w:szCs w:val="21"/>
        </w:rPr>
        <w:t xml:space="preserve">заместителя Главы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="00C666CD">
        <w:rPr>
          <w:color w:val="000000"/>
          <w:sz w:val="28"/>
          <w:szCs w:val="21"/>
        </w:rPr>
        <w:t>» Смоленской области.</w:t>
      </w:r>
    </w:p>
    <w:p w14:paraId="7776E7C8" w14:textId="77777777" w:rsidR="00AB7467" w:rsidRDefault="00AB7467" w:rsidP="00AB74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A6EBE1" w14:textId="77777777" w:rsidR="00AB7467" w:rsidRPr="000E5B11" w:rsidRDefault="00AB7467" w:rsidP="00AB7467">
      <w:pPr>
        <w:widowControl w:val="0"/>
        <w:jc w:val="both"/>
        <w:rPr>
          <w:sz w:val="28"/>
          <w:szCs w:val="28"/>
        </w:rPr>
      </w:pPr>
    </w:p>
    <w:p w14:paraId="49B3D2E8" w14:textId="233BF87F" w:rsidR="00AB7467" w:rsidRPr="000E5B11" w:rsidRDefault="00AB7467" w:rsidP="00AB7467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>Глав</w:t>
      </w:r>
      <w:r w:rsidR="00044A8E">
        <w:rPr>
          <w:sz w:val="28"/>
          <w:szCs w:val="28"/>
        </w:rPr>
        <w:t>а</w:t>
      </w:r>
      <w:r w:rsidRPr="000E5B11">
        <w:rPr>
          <w:sz w:val="28"/>
          <w:szCs w:val="28"/>
        </w:rPr>
        <w:t xml:space="preserve"> муниципального образования</w:t>
      </w:r>
    </w:p>
    <w:p w14:paraId="11929391" w14:textId="77777777" w:rsidR="005815C0" w:rsidRDefault="00AB7467" w:rsidP="00AB7467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 xml:space="preserve">«Сафоновский </w:t>
      </w:r>
      <w:r w:rsidR="005815C0">
        <w:rPr>
          <w:sz w:val="28"/>
          <w:szCs w:val="28"/>
        </w:rPr>
        <w:t>муниципальный округ</w:t>
      </w:r>
      <w:r w:rsidRPr="000E5B11">
        <w:rPr>
          <w:sz w:val="28"/>
          <w:szCs w:val="28"/>
        </w:rPr>
        <w:t>»</w:t>
      </w:r>
    </w:p>
    <w:p w14:paraId="12AEE2A7" w14:textId="4228B0A2" w:rsidR="00AB7467" w:rsidRPr="000E5B11" w:rsidRDefault="00AB7467" w:rsidP="00AB7467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 xml:space="preserve"> Смоленской области</w:t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 w:rsidR="005815C0">
        <w:rPr>
          <w:sz w:val="28"/>
          <w:szCs w:val="28"/>
        </w:rPr>
        <w:t xml:space="preserve">                                        </w:t>
      </w:r>
      <w:r w:rsidR="005815C0">
        <w:rPr>
          <w:b/>
          <w:sz w:val="28"/>
          <w:szCs w:val="28"/>
        </w:rPr>
        <w:t>А.</w:t>
      </w:r>
      <w:r w:rsidR="00044A8E">
        <w:rPr>
          <w:b/>
          <w:sz w:val="28"/>
          <w:szCs w:val="28"/>
        </w:rPr>
        <w:t>А</w:t>
      </w:r>
      <w:r w:rsidR="005815C0">
        <w:rPr>
          <w:b/>
          <w:sz w:val="28"/>
          <w:szCs w:val="28"/>
        </w:rPr>
        <w:t xml:space="preserve">. </w:t>
      </w:r>
      <w:r w:rsidR="00044A8E">
        <w:rPr>
          <w:b/>
          <w:sz w:val="28"/>
          <w:szCs w:val="28"/>
        </w:rPr>
        <w:t>Царев</w:t>
      </w:r>
    </w:p>
    <w:p w14:paraId="5A39E860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7A947E31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2DBA1D68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5806DF25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1AAB6968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3CF781E4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7E3EC9C3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49CF380C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2DA60817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55912B21" w14:textId="77777777" w:rsidR="00AB7467" w:rsidRDefault="00AB7467" w:rsidP="00AB7467">
      <w:pPr>
        <w:jc w:val="both"/>
        <w:rPr>
          <w:sz w:val="28"/>
          <w:szCs w:val="28"/>
        </w:rPr>
      </w:pPr>
    </w:p>
    <w:p w14:paraId="3D30637C" w14:textId="77777777" w:rsidR="00AB7467" w:rsidRDefault="00AB7467" w:rsidP="00AB7467">
      <w:pPr>
        <w:jc w:val="both"/>
        <w:rPr>
          <w:sz w:val="28"/>
          <w:szCs w:val="28"/>
        </w:rPr>
      </w:pPr>
    </w:p>
    <w:p w14:paraId="0465655E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40EE680B" w14:textId="77777777" w:rsidR="00AB7467" w:rsidRPr="000E5B11" w:rsidRDefault="00AB7467" w:rsidP="00AB7467">
      <w:pPr>
        <w:jc w:val="both"/>
        <w:rPr>
          <w:sz w:val="28"/>
          <w:szCs w:val="28"/>
        </w:rPr>
      </w:pPr>
    </w:p>
    <w:p w14:paraId="151A3DDF" w14:textId="77777777" w:rsidR="00AB7467" w:rsidRDefault="00AB7467" w:rsidP="00AB7467">
      <w:pPr>
        <w:jc w:val="both"/>
        <w:rPr>
          <w:sz w:val="28"/>
          <w:szCs w:val="28"/>
        </w:rPr>
      </w:pPr>
    </w:p>
    <w:p w14:paraId="2AC45F9E" w14:textId="77777777" w:rsidR="00AB7467" w:rsidRDefault="00AB7467" w:rsidP="00AB7467">
      <w:pPr>
        <w:jc w:val="both"/>
        <w:rPr>
          <w:sz w:val="28"/>
          <w:szCs w:val="28"/>
        </w:rPr>
      </w:pPr>
    </w:p>
    <w:p w14:paraId="4A94EE70" w14:textId="77777777" w:rsidR="00AB7467" w:rsidRDefault="00AB7467" w:rsidP="00AB7467">
      <w:pPr>
        <w:jc w:val="both"/>
        <w:rPr>
          <w:sz w:val="28"/>
          <w:szCs w:val="28"/>
        </w:rPr>
      </w:pPr>
    </w:p>
    <w:p w14:paraId="4E8C27D0" w14:textId="77777777" w:rsidR="00AB7467" w:rsidRDefault="00AB7467" w:rsidP="00AB7467">
      <w:pPr>
        <w:jc w:val="both"/>
        <w:rPr>
          <w:sz w:val="28"/>
          <w:szCs w:val="28"/>
        </w:rPr>
      </w:pPr>
    </w:p>
    <w:p w14:paraId="71E02A54" w14:textId="77777777" w:rsidR="00AB7467" w:rsidRDefault="00AB7467" w:rsidP="00AB7467">
      <w:pPr>
        <w:jc w:val="both"/>
        <w:rPr>
          <w:sz w:val="28"/>
          <w:szCs w:val="28"/>
        </w:rPr>
      </w:pPr>
    </w:p>
    <w:p w14:paraId="3FC4DB91" w14:textId="77777777" w:rsidR="00AB7467" w:rsidRDefault="00AB7467" w:rsidP="00AB7467">
      <w:pPr>
        <w:jc w:val="both"/>
        <w:rPr>
          <w:sz w:val="28"/>
          <w:szCs w:val="28"/>
        </w:rPr>
      </w:pPr>
    </w:p>
    <w:p w14:paraId="7E2817AC" w14:textId="77777777" w:rsidR="00AB7467" w:rsidRDefault="00AB7467" w:rsidP="00AB7467">
      <w:pPr>
        <w:jc w:val="both"/>
        <w:rPr>
          <w:sz w:val="28"/>
          <w:szCs w:val="28"/>
        </w:rPr>
      </w:pPr>
    </w:p>
    <w:p w14:paraId="6321250E" w14:textId="77777777" w:rsidR="00AB7467" w:rsidRDefault="00AB7467" w:rsidP="00AB7467">
      <w:pPr>
        <w:jc w:val="both"/>
        <w:rPr>
          <w:sz w:val="28"/>
          <w:szCs w:val="28"/>
        </w:rPr>
      </w:pPr>
    </w:p>
    <w:p w14:paraId="099788CB" w14:textId="77777777" w:rsidR="00AB7467" w:rsidRDefault="00AB7467" w:rsidP="00AB7467">
      <w:pPr>
        <w:jc w:val="both"/>
        <w:rPr>
          <w:sz w:val="28"/>
          <w:szCs w:val="28"/>
        </w:rPr>
      </w:pPr>
    </w:p>
    <w:p w14:paraId="15678D25" w14:textId="77777777" w:rsidR="00AB7467" w:rsidRDefault="00AB7467" w:rsidP="00AB7467">
      <w:pPr>
        <w:jc w:val="both"/>
        <w:rPr>
          <w:sz w:val="28"/>
          <w:szCs w:val="28"/>
        </w:rPr>
      </w:pPr>
    </w:p>
    <w:p w14:paraId="409E7D2A" w14:textId="77777777" w:rsidR="00AB7467" w:rsidRDefault="00AB7467" w:rsidP="00AB7467">
      <w:pPr>
        <w:jc w:val="both"/>
        <w:rPr>
          <w:sz w:val="28"/>
          <w:szCs w:val="28"/>
        </w:rPr>
      </w:pPr>
    </w:p>
    <w:p w14:paraId="1B347AFE" w14:textId="77777777" w:rsidR="00AB7467" w:rsidRDefault="00AB7467" w:rsidP="00AB7467">
      <w:pPr>
        <w:jc w:val="both"/>
        <w:rPr>
          <w:sz w:val="28"/>
          <w:szCs w:val="28"/>
        </w:rPr>
      </w:pPr>
    </w:p>
    <w:p w14:paraId="475F27BB" w14:textId="77777777" w:rsidR="00AB7467" w:rsidRDefault="00AB7467" w:rsidP="00AB7467">
      <w:pPr>
        <w:jc w:val="both"/>
        <w:rPr>
          <w:sz w:val="28"/>
          <w:szCs w:val="28"/>
        </w:rPr>
      </w:pPr>
    </w:p>
    <w:p w14:paraId="28841963" w14:textId="77777777" w:rsidR="00AB7467" w:rsidRDefault="00AB7467" w:rsidP="00AB7467">
      <w:pPr>
        <w:jc w:val="both"/>
        <w:rPr>
          <w:sz w:val="28"/>
          <w:szCs w:val="28"/>
        </w:rPr>
      </w:pPr>
    </w:p>
    <w:p w14:paraId="0E95B570" w14:textId="77777777" w:rsidR="00AB7467" w:rsidRPr="000E5B11" w:rsidRDefault="00AB7467" w:rsidP="00AB74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AB7467" w:rsidRPr="000E5B11" w14:paraId="48F9B22F" w14:textId="77777777" w:rsidTr="00053777">
        <w:tc>
          <w:tcPr>
            <w:tcW w:w="5778" w:type="dxa"/>
          </w:tcPr>
          <w:p w14:paraId="205E45EF" w14:textId="77777777" w:rsidR="00AB7467" w:rsidRPr="000E5B11" w:rsidRDefault="00AB7467" w:rsidP="00631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BAD96CC" w14:textId="77777777" w:rsidR="00AB7467" w:rsidRPr="000E5B11" w:rsidRDefault="00AB7467" w:rsidP="0005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D7EFA0F" w14:textId="77777777" w:rsidR="00AB7467" w:rsidRPr="000E5B11" w:rsidRDefault="00AB7467" w:rsidP="0005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0E5B11">
              <w:rPr>
                <w:sz w:val="28"/>
                <w:szCs w:val="28"/>
              </w:rPr>
              <w:t xml:space="preserve"> Администрации</w:t>
            </w:r>
          </w:p>
          <w:p w14:paraId="7B4BE524" w14:textId="77777777" w:rsidR="00AB7467" w:rsidRPr="000E5B11" w:rsidRDefault="00AB7467" w:rsidP="00053777">
            <w:pPr>
              <w:widowControl w:val="0"/>
              <w:rPr>
                <w:sz w:val="28"/>
                <w:szCs w:val="28"/>
              </w:rPr>
            </w:pPr>
            <w:r w:rsidRPr="000E5B11">
              <w:rPr>
                <w:sz w:val="28"/>
                <w:szCs w:val="28"/>
              </w:rPr>
              <w:t>муниципального образования</w:t>
            </w:r>
          </w:p>
          <w:p w14:paraId="5CCE00F1" w14:textId="070AC969" w:rsidR="00AB7467" w:rsidRPr="000E5B11" w:rsidRDefault="00AB7467" w:rsidP="00053777">
            <w:pPr>
              <w:rPr>
                <w:sz w:val="28"/>
                <w:szCs w:val="28"/>
              </w:rPr>
            </w:pPr>
            <w:r w:rsidRPr="000E5B11">
              <w:rPr>
                <w:sz w:val="28"/>
                <w:szCs w:val="28"/>
              </w:rPr>
              <w:t xml:space="preserve">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0E5B11">
              <w:rPr>
                <w:sz w:val="28"/>
                <w:szCs w:val="28"/>
              </w:rPr>
              <w:t>» Смоленской области</w:t>
            </w:r>
          </w:p>
          <w:p w14:paraId="6606F36B" w14:textId="193E5335" w:rsidR="00AB7467" w:rsidRPr="00FA2D24" w:rsidRDefault="00AB7467" w:rsidP="00053777">
            <w:pPr>
              <w:widowControl w:val="0"/>
              <w:rPr>
                <w:sz w:val="28"/>
                <w:szCs w:val="28"/>
              </w:rPr>
            </w:pPr>
            <w:r w:rsidRPr="00FA2D24">
              <w:rPr>
                <w:sz w:val="28"/>
                <w:szCs w:val="28"/>
              </w:rPr>
              <w:t xml:space="preserve">от </w:t>
            </w:r>
            <w:r w:rsidR="00053777">
              <w:rPr>
                <w:sz w:val="28"/>
                <w:szCs w:val="28"/>
              </w:rPr>
              <w:t xml:space="preserve">                   </w:t>
            </w:r>
            <w:r w:rsidRPr="00FA2D24">
              <w:rPr>
                <w:sz w:val="28"/>
                <w:szCs w:val="28"/>
              </w:rPr>
              <w:t xml:space="preserve"> № </w:t>
            </w:r>
          </w:p>
          <w:p w14:paraId="33B52FDB" w14:textId="77777777" w:rsidR="00AB7467" w:rsidRPr="000E5B11" w:rsidRDefault="00AB7467" w:rsidP="00631B88">
            <w:pPr>
              <w:jc w:val="right"/>
              <w:rPr>
                <w:sz w:val="28"/>
                <w:szCs w:val="28"/>
              </w:rPr>
            </w:pPr>
          </w:p>
        </w:tc>
      </w:tr>
    </w:tbl>
    <w:p w14:paraId="2E3595CF" w14:textId="77777777" w:rsidR="00AB7467" w:rsidRDefault="00AB7467" w:rsidP="00AB7467">
      <w:pPr>
        <w:jc w:val="both"/>
        <w:rPr>
          <w:sz w:val="28"/>
          <w:szCs w:val="28"/>
        </w:rPr>
      </w:pPr>
    </w:p>
    <w:p w14:paraId="58C0ECC8" w14:textId="77777777" w:rsidR="00AB7467" w:rsidRPr="001D5C50" w:rsidRDefault="00AB7467" w:rsidP="00AB7467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1D5C50">
        <w:rPr>
          <w:rFonts w:cs="Calibri"/>
          <w:color w:val="000000"/>
          <w:sz w:val="28"/>
          <w:szCs w:val="28"/>
          <w:lang w:eastAsia="ar-SA"/>
        </w:rPr>
        <w:t>Административный регламент</w:t>
      </w:r>
    </w:p>
    <w:p w14:paraId="7C48928A" w14:textId="77777777" w:rsidR="00AB7467" w:rsidRDefault="00AB7467" w:rsidP="00AB7467">
      <w:pPr>
        <w:widowControl w:val="0"/>
        <w:autoSpaceDE w:val="0"/>
        <w:autoSpaceDN w:val="0"/>
        <w:jc w:val="center"/>
        <w:rPr>
          <w:color w:val="000000"/>
          <w:sz w:val="28"/>
          <w:szCs w:val="21"/>
        </w:rPr>
      </w:pPr>
      <w:r w:rsidRPr="001D5C50">
        <w:rPr>
          <w:rFonts w:cs="Calibri"/>
          <w:color w:val="000000"/>
          <w:sz w:val="28"/>
          <w:szCs w:val="28"/>
          <w:lang w:eastAsia="ar-SA"/>
        </w:rPr>
        <w:t>предоставления</w:t>
      </w:r>
      <w:r w:rsidRPr="007D36DF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отделом строительного и жилищного контроля</w:t>
      </w:r>
    </w:p>
    <w:p w14:paraId="072AA8D4" w14:textId="77777777" w:rsidR="00AB7467" w:rsidRPr="001D5C50" w:rsidRDefault="00AB7467" w:rsidP="00AB7467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1D5C50">
        <w:rPr>
          <w:rFonts w:cs="Calibri"/>
          <w:color w:val="000000"/>
          <w:sz w:val="28"/>
          <w:szCs w:val="28"/>
          <w:lang w:eastAsia="ar-SA"/>
        </w:rPr>
        <w:t xml:space="preserve"> Администраци</w:t>
      </w:r>
      <w:r>
        <w:rPr>
          <w:rFonts w:cs="Calibri"/>
          <w:color w:val="000000"/>
          <w:sz w:val="28"/>
          <w:szCs w:val="28"/>
          <w:lang w:eastAsia="ar-SA"/>
        </w:rPr>
        <w:t>и</w:t>
      </w:r>
      <w:r w:rsidRPr="001D5C50">
        <w:rPr>
          <w:rFonts w:cs="Calibri"/>
          <w:color w:val="000000"/>
          <w:sz w:val="28"/>
          <w:szCs w:val="28"/>
          <w:lang w:eastAsia="ar-SA"/>
        </w:rPr>
        <w:t xml:space="preserve"> муниципального образования</w:t>
      </w:r>
    </w:p>
    <w:p w14:paraId="0A9B87B0" w14:textId="77777777" w:rsidR="00AB7467" w:rsidRPr="001D5C50" w:rsidRDefault="00AB7467" w:rsidP="00AB7467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1D5C50">
        <w:rPr>
          <w:rFonts w:cs="Calibri"/>
          <w:color w:val="000000"/>
          <w:sz w:val="28"/>
          <w:szCs w:val="28"/>
          <w:lang w:eastAsia="ar-SA"/>
        </w:rPr>
        <w:t xml:space="preserve">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1D5C50">
        <w:rPr>
          <w:rFonts w:cs="Calibri"/>
          <w:color w:val="000000"/>
          <w:sz w:val="28"/>
          <w:szCs w:val="28"/>
          <w:lang w:eastAsia="ar-SA"/>
        </w:rPr>
        <w:t>» Смоленской области муниципальной услуги</w:t>
      </w:r>
    </w:p>
    <w:p w14:paraId="0BB12709" w14:textId="77777777" w:rsidR="00AB7467" w:rsidRDefault="00AB7467" w:rsidP="00AB7467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  <w:szCs w:val="28"/>
          <w:lang w:eastAsia="ar-SA"/>
        </w:rPr>
      </w:pPr>
      <w:proofErr w:type="gramStart"/>
      <w:r w:rsidRPr="001D5C50">
        <w:rPr>
          <w:rFonts w:cs="Calibri"/>
          <w:color w:val="000000"/>
          <w:sz w:val="28"/>
          <w:szCs w:val="28"/>
          <w:lang w:eastAsia="ar-SA"/>
        </w:rPr>
        <w:t xml:space="preserve"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на территории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1D5C50">
        <w:rPr>
          <w:rFonts w:cs="Calibri"/>
          <w:color w:val="000000"/>
          <w:sz w:val="28"/>
          <w:szCs w:val="28"/>
          <w:lang w:eastAsia="ar-SA"/>
        </w:rPr>
        <w:t xml:space="preserve">» </w:t>
      </w:r>
      <w:proofErr w:type="gramEnd"/>
    </w:p>
    <w:p w14:paraId="26332B4F" w14:textId="77777777" w:rsidR="00AB7467" w:rsidRPr="001D5C50" w:rsidRDefault="00AB7467" w:rsidP="00AB7467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1D5C50">
        <w:rPr>
          <w:rFonts w:cs="Calibri"/>
          <w:color w:val="000000"/>
          <w:sz w:val="28"/>
          <w:szCs w:val="28"/>
          <w:lang w:eastAsia="ar-SA"/>
        </w:rPr>
        <w:t>Смоленской области»</w:t>
      </w:r>
    </w:p>
    <w:p w14:paraId="14114188" w14:textId="77777777" w:rsidR="00AB7467" w:rsidRDefault="00AB7467" w:rsidP="00AB7467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1D5C50">
        <w:rPr>
          <w:rFonts w:cs="Calibri"/>
          <w:color w:val="000000"/>
          <w:sz w:val="28"/>
          <w:szCs w:val="28"/>
          <w:lang w:eastAsia="ar-SA"/>
        </w:rPr>
        <w:t>(далее - Административный регламент)</w:t>
      </w:r>
    </w:p>
    <w:p w14:paraId="750BAAFC" w14:textId="77777777" w:rsidR="00AB7467" w:rsidRPr="00BC7F5A" w:rsidRDefault="00AB7467" w:rsidP="00AB74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BAB88AC" w14:textId="77777777" w:rsidR="00AB7467" w:rsidRPr="00BC7F5A" w:rsidRDefault="00AB7467" w:rsidP="00AB746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BC7F5A">
        <w:rPr>
          <w:sz w:val="28"/>
          <w:szCs w:val="28"/>
        </w:rPr>
        <w:t>1. Общие положения</w:t>
      </w:r>
    </w:p>
    <w:p w14:paraId="5EA70387" w14:textId="77777777" w:rsidR="00AB7467" w:rsidRPr="00BC7F5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7F5A">
        <w:rPr>
          <w:sz w:val="28"/>
          <w:szCs w:val="28"/>
        </w:rPr>
        <w:t>1.1. Предмет регулирования настоящего Административного регламента</w:t>
      </w:r>
      <w:r>
        <w:rPr>
          <w:sz w:val="28"/>
          <w:szCs w:val="28"/>
        </w:rPr>
        <w:t>.</w:t>
      </w:r>
    </w:p>
    <w:p w14:paraId="483F321A" w14:textId="77777777" w:rsidR="00AB7467" w:rsidRPr="00BC7F5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7F5A">
        <w:rPr>
          <w:sz w:val="28"/>
          <w:szCs w:val="28"/>
        </w:rPr>
        <w:t xml:space="preserve">1.1.1. </w:t>
      </w:r>
      <w:proofErr w:type="gramStart"/>
      <w:r w:rsidRPr="001D5C50">
        <w:rPr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</w:t>
      </w:r>
      <w:r>
        <w:rPr>
          <w:sz w:val="28"/>
          <w:szCs w:val="28"/>
        </w:rPr>
        <w:t xml:space="preserve">отделом строительного и жилищного контроля </w:t>
      </w:r>
      <w:r w:rsidRPr="001D5C5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C50">
        <w:rPr>
          <w:sz w:val="28"/>
          <w:szCs w:val="28"/>
        </w:rPr>
        <w:t xml:space="preserve">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1D5C50">
        <w:rPr>
          <w:sz w:val="28"/>
          <w:szCs w:val="28"/>
        </w:rPr>
        <w:t xml:space="preserve">» Смоленской области (далее </w:t>
      </w:r>
      <w:r>
        <w:rPr>
          <w:sz w:val="28"/>
          <w:szCs w:val="28"/>
        </w:rPr>
        <w:t>–</w:t>
      </w:r>
      <w:r w:rsidRPr="001D5C50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</w:t>
      </w:r>
      <w:r w:rsidRPr="001D5C50">
        <w:rPr>
          <w:sz w:val="28"/>
          <w:szCs w:val="28"/>
        </w:rPr>
        <w:t>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«Направление уведомления о соответствии построенных или реконструированных объект</w:t>
      </w:r>
      <w:r>
        <w:rPr>
          <w:sz w:val="28"/>
          <w:szCs w:val="28"/>
        </w:rPr>
        <w:t>ов</w:t>
      </w:r>
      <w:r w:rsidRPr="001D5C50">
        <w:rPr>
          <w:sz w:val="28"/>
          <w:szCs w:val="28"/>
        </w:rPr>
        <w:t xml:space="preserve"> индивидуального жилищного</w:t>
      </w:r>
      <w:proofErr w:type="gramEnd"/>
      <w:r w:rsidRPr="001D5C50">
        <w:rPr>
          <w:sz w:val="28"/>
          <w:szCs w:val="28"/>
        </w:rPr>
        <w:t xml:space="preserve"> строительства или садового дома требованиям законодательства о градостроительной деятельности»</w:t>
      </w:r>
      <w:r w:rsidRPr="00267F9D">
        <w:rPr>
          <w:color w:val="000000"/>
          <w:sz w:val="28"/>
          <w:szCs w:val="21"/>
        </w:rPr>
        <w:t xml:space="preserve"> </w:t>
      </w:r>
      <w:r w:rsidRPr="00EB3E1A">
        <w:rPr>
          <w:color w:val="000000"/>
          <w:sz w:val="28"/>
          <w:szCs w:val="21"/>
        </w:rPr>
        <w:t xml:space="preserve">на территории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области»</w:t>
      </w:r>
      <w:r w:rsidRPr="001D5C50">
        <w:rPr>
          <w:sz w:val="28"/>
          <w:szCs w:val="28"/>
        </w:rPr>
        <w:t xml:space="preserve"> (далее - муниципальная услуга).</w:t>
      </w:r>
    </w:p>
    <w:p w14:paraId="3B71E40A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1.2. Круг заявителей.</w:t>
      </w:r>
    </w:p>
    <w:p w14:paraId="1B46303F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 xml:space="preserve">1.2.1. </w:t>
      </w:r>
      <w:proofErr w:type="gramStart"/>
      <w:r w:rsidRPr="007D36DF">
        <w:rPr>
          <w:sz w:val="28"/>
          <w:szCs w:val="28"/>
        </w:rPr>
        <w:t>Заявителем на предоставление муниципальной услуги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правообладателя, 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7D36DF">
        <w:rPr>
          <w:sz w:val="28"/>
          <w:szCs w:val="28"/>
        </w:rPr>
        <w:t>Росатом</w:t>
      </w:r>
      <w:proofErr w:type="spellEnd"/>
      <w:r w:rsidRPr="007D36DF">
        <w:rPr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7D36DF">
        <w:rPr>
          <w:sz w:val="28"/>
          <w:szCs w:val="28"/>
        </w:rPr>
        <w:t>Роскосмос</w:t>
      </w:r>
      <w:proofErr w:type="spellEnd"/>
      <w:r w:rsidRPr="007D36DF">
        <w:rPr>
          <w:sz w:val="28"/>
          <w:szCs w:val="28"/>
        </w:rPr>
        <w:t>», органы управления государственными внебюджетными фондами или органы местного</w:t>
      </w:r>
      <w:proofErr w:type="gramEnd"/>
      <w:r w:rsidRPr="007D36DF">
        <w:rPr>
          <w:sz w:val="28"/>
          <w:szCs w:val="28"/>
        </w:rPr>
        <w:t xml:space="preserve"> </w:t>
      </w:r>
      <w:proofErr w:type="gramStart"/>
      <w:r w:rsidRPr="007D36DF">
        <w:rPr>
          <w:sz w:val="28"/>
          <w:szCs w:val="28"/>
        </w:rPr>
        <w:t xml:space="preserve">самоуправления передали в случаях, установленных бюджетным законодательством Российской Федерации, на </w:t>
      </w:r>
      <w:r w:rsidRPr="007D36DF">
        <w:rPr>
          <w:sz w:val="28"/>
          <w:szCs w:val="28"/>
        </w:rPr>
        <w:lastRenderedPageBreak/>
        <w:t xml:space="preserve">основании соглашений свои полномочия государственного (муниципального) заказчика или которому в соответствии со статьей 13.3 Федерального закона от 29.07.2017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</w:t>
      </w:r>
      <w:proofErr w:type="gramEnd"/>
    </w:p>
    <w:p w14:paraId="6EB5A7D7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акты</w:t>
      </w:r>
      <w:r w:rsidRPr="00F319E1">
        <w:rPr>
          <w:sz w:val="28"/>
          <w:szCs w:val="28"/>
        </w:rPr>
        <w:t xml:space="preserve"> Российской Федерации» передали на основании соглашений свои функции застройщика,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ремонта, планирующее на принадлежащем ему земельном участке строительство или реконструкцию объектов индивидуального жилищного строительства или садового дома (далее - заявитель).</w:t>
      </w:r>
    </w:p>
    <w:p w14:paraId="49F4E3D5" w14:textId="09D66D9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1.2.2. От имени заявителя за предоставлением муниципальной услуги может обратиться уполномоченный</w:t>
      </w:r>
      <w:r w:rsidRPr="00F319E1">
        <w:t xml:space="preserve"> </w:t>
      </w:r>
      <w:r w:rsidR="00937EC4">
        <w:rPr>
          <w:sz w:val="28"/>
          <w:szCs w:val="28"/>
        </w:rPr>
        <w:t>представитель заявителя</w:t>
      </w:r>
      <w:r w:rsidRPr="00F319E1">
        <w:rPr>
          <w:sz w:val="28"/>
          <w:szCs w:val="28"/>
        </w:rPr>
        <w:t xml:space="preserve"> в соответствии с федеральным законодательством</w:t>
      </w:r>
      <w:r>
        <w:rPr>
          <w:sz w:val="28"/>
          <w:szCs w:val="28"/>
        </w:rPr>
        <w:t>.</w:t>
      </w:r>
      <w:r w:rsidRPr="00F319E1">
        <w:rPr>
          <w:sz w:val="28"/>
          <w:szCs w:val="28"/>
        </w:rPr>
        <w:t xml:space="preserve">  </w:t>
      </w:r>
    </w:p>
    <w:p w14:paraId="52D53E9D" w14:textId="77777777" w:rsidR="00AB7467" w:rsidRPr="00BC7F5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7F5A">
        <w:rPr>
          <w:sz w:val="28"/>
          <w:szCs w:val="28"/>
        </w:rPr>
        <w:t>1.3. Требования к порядку информирования о порядке предоставления муниципальной услуги</w:t>
      </w:r>
      <w:r>
        <w:rPr>
          <w:sz w:val="28"/>
          <w:szCs w:val="28"/>
        </w:rPr>
        <w:t>.</w:t>
      </w:r>
    </w:p>
    <w:p w14:paraId="59CFFDE0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F319E1">
        <w:rPr>
          <w:sz w:val="28"/>
          <w:szCs w:val="28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>
        <w:rPr>
          <w:sz w:val="28"/>
          <w:szCs w:val="28"/>
        </w:rPr>
        <w:t>Уполномоченный орган</w:t>
      </w:r>
      <w:r w:rsidRPr="00F319E1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F319E1">
        <w:rPr>
          <w:sz w:val="28"/>
          <w:szCs w:val="28"/>
        </w:rPr>
        <w:t xml:space="preserve"> за предоставление муниципальной услуги, - к специалисту </w:t>
      </w:r>
      <w:r>
        <w:rPr>
          <w:sz w:val="28"/>
          <w:szCs w:val="28"/>
        </w:rPr>
        <w:t xml:space="preserve">Уполномоченного органа </w:t>
      </w:r>
      <w:r w:rsidRPr="00F319E1">
        <w:rPr>
          <w:sz w:val="28"/>
          <w:szCs w:val="28"/>
        </w:rPr>
        <w:t>(далее – специалист) или в многофункциональный центр по предоставлению государственных и муниципальных услуг (далее также – МФЦ):</w:t>
      </w:r>
    </w:p>
    <w:p w14:paraId="1B4B6959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- лично;</w:t>
      </w:r>
    </w:p>
    <w:p w14:paraId="37152F2F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- по телефонам;</w:t>
      </w:r>
    </w:p>
    <w:p w14:paraId="42BFEC39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- в письменном виде.</w:t>
      </w:r>
    </w:p>
    <w:p w14:paraId="57D631DA" w14:textId="4C5ACAFE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 xml:space="preserve">1.3.2. </w:t>
      </w:r>
      <w:proofErr w:type="gramStart"/>
      <w:r w:rsidRPr="00F319E1">
        <w:rPr>
          <w:sz w:val="28"/>
          <w:szCs w:val="28"/>
        </w:rPr>
        <w:t xml:space="preserve">Информация о месте нахождения, графике работы, номерах контактных телефонов и адресах электронной почты </w:t>
      </w:r>
      <w:r w:rsidR="00937EC4">
        <w:rPr>
          <w:sz w:val="28"/>
          <w:szCs w:val="28"/>
        </w:rPr>
        <w:t>Уполномоченного органа</w:t>
      </w:r>
      <w:r w:rsidRPr="00F319E1">
        <w:rPr>
          <w:sz w:val="28"/>
          <w:szCs w:val="28"/>
        </w:rPr>
        <w:t xml:space="preserve"> размещается на официальном сайте Администрации</w:t>
      </w:r>
      <w:r w:rsidR="00937EC4" w:rsidRPr="00937EC4">
        <w:rPr>
          <w:sz w:val="28"/>
          <w:szCs w:val="28"/>
        </w:rPr>
        <w:t xml:space="preserve"> </w:t>
      </w:r>
      <w:r w:rsidR="00937EC4" w:rsidRPr="001D5C50">
        <w:rPr>
          <w:sz w:val="28"/>
          <w:szCs w:val="28"/>
        </w:rPr>
        <w:t xml:space="preserve">муниципального образования «Сафоновский </w:t>
      </w:r>
      <w:r w:rsidR="00937EC4">
        <w:rPr>
          <w:color w:val="000000"/>
          <w:sz w:val="28"/>
          <w:szCs w:val="21"/>
        </w:rPr>
        <w:t>муниципальный округ</w:t>
      </w:r>
      <w:r w:rsidR="00937EC4" w:rsidRPr="001D5C50">
        <w:rPr>
          <w:sz w:val="28"/>
          <w:szCs w:val="28"/>
        </w:rPr>
        <w:t>» Смоленской области</w:t>
      </w:r>
      <w:r w:rsidRPr="00F319E1">
        <w:rPr>
          <w:sz w:val="28"/>
          <w:szCs w:val="28"/>
        </w:rPr>
        <w:t xml:space="preserve"> по адресу: safonovo@admin-smolensk.ru в информационно-телекоммуникационной сети «Интернет» (далее также – сеть «Интернет»), региональной государственной информационной системе «Реестр государственных и муниципальных услуг (функций) Смоленской области» (далее – </w:t>
      </w:r>
      <w:r>
        <w:rPr>
          <w:sz w:val="28"/>
          <w:szCs w:val="28"/>
        </w:rPr>
        <w:t>р</w:t>
      </w:r>
      <w:r w:rsidRPr="00F319E1">
        <w:rPr>
          <w:sz w:val="28"/>
          <w:szCs w:val="28"/>
        </w:rPr>
        <w:t>еестр) с последующим размещением сведений в  региональной</w:t>
      </w:r>
      <w:proofErr w:type="gramEnd"/>
      <w:r w:rsidRPr="00F319E1">
        <w:rPr>
          <w:sz w:val="28"/>
          <w:szCs w:val="28"/>
        </w:rPr>
        <w:t xml:space="preserve"> государственной информационной системе «Портал государственных и муниципальных услуг (функций) Смоленской области» (далее - Региональный портал) (электронный адрес: http://pgu.admin-smolensk.ru) и федеральной государственной информационной системе «Единый портал государственных и муниципальных услуг (функций)» (далее</w:t>
      </w:r>
      <w:r>
        <w:rPr>
          <w:sz w:val="28"/>
          <w:szCs w:val="28"/>
        </w:rPr>
        <w:t xml:space="preserve"> </w:t>
      </w:r>
      <w:r w:rsidRPr="00F319E1">
        <w:rPr>
          <w:sz w:val="28"/>
          <w:szCs w:val="28"/>
        </w:rPr>
        <w:t>– Единый портал) (электронный адрес: http://www.gosuslugi.ru).</w:t>
      </w:r>
    </w:p>
    <w:p w14:paraId="4F436EA8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Сведения о месте нахождения, графике работы территориально обособленных структурных подразделений МФЦ на территории Смоленской области размещены в сети «Интернет».</w:t>
      </w:r>
    </w:p>
    <w:p w14:paraId="68F90389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1.3.3. Размещаемая информация содержит:</w:t>
      </w:r>
    </w:p>
    <w:p w14:paraId="34099D2D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- порядок обращения за получением муниципальной услуги;</w:t>
      </w:r>
    </w:p>
    <w:p w14:paraId="6FDF8B3B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 xml:space="preserve">-перечень документов, необходимых для предоставления муниципальной </w:t>
      </w:r>
      <w:r w:rsidRPr="00F319E1">
        <w:rPr>
          <w:sz w:val="28"/>
          <w:szCs w:val="28"/>
        </w:rPr>
        <w:lastRenderedPageBreak/>
        <w:t>услуги;</w:t>
      </w:r>
    </w:p>
    <w:p w14:paraId="6DED4600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- сроки предоставления муниципальной услуги;</w:t>
      </w:r>
    </w:p>
    <w:p w14:paraId="42A359AC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 xml:space="preserve">- форму «Уведомление об окончании строительства или реконструкции  объекта индивидуального жилищного строительства или садового дома» (далее </w:t>
      </w:r>
      <w:proofErr w:type="gramStart"/>
      <w:r w:rsidRPr="00F319E1">
        <w:rPr>
          <w:sz w:val="28"/>
          <w:szCs w:val="28"/>
        </w:rPr>
        <w:t>–у</w:t>
      </w:r>
      <w:proofErr w:type="gramEnd"/>
      <w:r w:rsidRPr="00F319E1">
        <w:rPr>
          <w:sz w:val="28"/>
          <w:szCs w:val="28"/>
        </w:rPr>
        <w:t>ведомление);</w:t>
      </w:r>
    </w:p>
    <w:p w14:paraId="0FB3F613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- текст настоящего Административного регламента;</w:t>
      </w:r>
    </w:p>
    <w:p w14:paraId="05F40189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- порядок информирования о ходе предоставления муниципальной услуги;</w:t>
      </w:r>
    </w:p>
    <w:p w14:paraId="7CEB94F2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МФЦ в ходе предоставления муниципальной услуги;</w:t>
      </w:r>
    </w:p>
    <w:p w14:paraId="74BE003F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 xml:space="preserve">- информацию об </w:t>
      </w:r>
      <w:r>
        <w:rPr>
          <w:sz w:val="28"/>
          <w:szCs w:val="28"/>
        </w:rPr>
        <w:t>Уполномоченном органе</w:t>
      </w:r>
      <w:r w:rsidRPr="00F319E1">
        <w:rPr>
          <w:sz w:val="28"/>
          <w:szCs w:val="28"/>
        </w:rPr>
        <w:t xml:space="preserve"> и МФЦ с указанием их места нахождения, контактных телефонов, адресов электронной почты, адресов сайтов в сети «Интернет».</w:t>
      </w:r>
    </w:p>
    <w:p w14:paraId="381C664D" w14:textId="77777777" w:rsidR="00AB7467" w:rsidRPr="00F319E1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9E1">
        <w:rPr>
          <w:sz w:val="28"/>
          <w:szCs w:val="28"/>
        </w:rPr>
        <w:t xml:space="preserve">1.3.4.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>
        <w:rPr>
          <w:sz w:val="28"/>
          <w:szCs w:val="28"/>
        </w:rPr>
        <w:t>Уполномоченный орган</w:t>
      </w:r>
      <w:r w:rsidRPr="00F319E1">
        <w:rPr>
          <w:sz w:val="28"/>
          <w:szCs w:val="28"/>
        </w:rPr>
        <w:t xml:space="preserve"> и указывает фамилию, имя, отчество (при наличии) или наименование организации и наименование объекта капитального строительства, указанные в уведомлении, либо МФЦ</w:t>
      </w:r>
      <w:r>
        <w:rPr>
          <w:sz w:val="28"/>
          <w:szCs w:val="28"/>
        </w:rPr>
        <w:t>,</w:t>
      </w:r>
      <w:r w:rsidRPr="00F319E1">
        <w:rPr>
          <w:sz w:val="28"/>
          <w:szCs w:val="28"/>
        </w:rPr>
        <w:t xml:space="preserve">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14:paraId="348D63BA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 xml:space="preserve">1.3.5. При необходимости получения консультаций заявитель обращается в </w:t>
      </w:r>
      <w:r>
        <w:rPr>
          <w:sz w:val="28"/>
          <w:szCs w:val="28"/>
        </w:rPr>
        <w:t>Уполномоченный орган</w:t>
      </w:r>
      <w:r w:rsidRPr="007D36DF">
        <w:rPr>
          <w:sz w:val="28"/>
          <w:szCs w:val="28"/>
        </w:rPr>
        <w:t xml:space="preserve"> или МФЦ. Консультации по процедуре предоставления муниципальной услуги осуществляются:</w:t>
      </w:r>
    </w:p>
    <w:p w14:paraId="2F37A28D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- в письменной форме (на основании письменного обращения);</w:t>
      </w:r>
    </w:p>
    <w:p w14:paraId="0463B5BF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- в устной форме при личном обращении;</w:t>
      </w:r>
    </w:p>
    <w:p w14:paraId="00400E8C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- по телефону;</w:t>
      </w:r>
    </w:p>
    <w:p w14:paraId="347AC024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- по электронной почте.</w:t>
      </w:r>
    </w:p>
    <w:p w14:paraId="6429F028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Все консультации являются бесплатными.</w:t>
      </w:r>
    </w:p>
    <w:p w14:paraId="37EF16E8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1.3.6. Требования к форме и характеру взаимодействия специалистов Администрации и специалистов МФЦ  с заявителями:</w:t>
      </w:r>
    </w:p>
    <w:p w14:paraId="6A4E9D18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 xml:space="preserve">- консультации в письменной форме предоставляются специалистами </w:t>
      </w:r>
      <w:r>
        <w:rPr>
          <w:sz w:val="28"/>
          <w:szCs w:val="28"/>
        </w:rPr>
        <w:t>Уполномоченный орган</w:t>
      </w:r>
      <w:r w:rsidRPr="007D36DF">
        <w:rPr>
          <w:sz w:val="28"/>
          <w:szCs w:val="28"/>
        </w:rPr>
        <w:t xml:space="preserve"> либо МФЦ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64ED8140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 xml:space="preserve">- при консультировании по телефону специалист </w:t>
      </w:r>
      <w:r>
        <w:rPr>
          <w:sz w:val="28"/>
          <w:szCs w:val="28"/>
        </w:rPr>
        <w:t>Уполномоченного органа</w:t>
      </w:r>
      <w:r w:rsidRPr="007D36DF">
        <w:rPr>
          <w:sz w:val="28"/>
          <w:szCs w:val="28"/>
        </w:rPr>
        <w:t xml:space="preserve"> либо МФЦ 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</w:t>
      </w:r>
      <w:proofErr w:type="gramStart"/>
      <w:r w:rsidRPr="007D36DF">
        <w:rPr>
          <w:sz w:val="28"/>
          <w:szCs w:val="28"/>
        </w:rPr>
        <w:t>параллельных</w:t>
      </w:r>
      <w:proofErr w:type="gramEnd"/>
      <w:r w:rsidRPr="007D36DF">
        <w:rPr>
          <w:sz w:val="28"/>
          <w:szCs w:val="28"/>
        </w:rPr>
        <w:t xml:space="preserve"> по причине поступления звонка на другой аппарат;</w:t>
      </w:r>
    </w:p>
    <w:p w14:paraId="068464CC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 xml:space="preserve">- по завершении консультации специалист </w:t>
      </w:r>
      <w:r>
        <w:rPr>
          <w:sz w:val="28"/>
          <w:szCs w:val="28"/>
        </w:rPr>
        <w:t>Уполномоченного органа</w:t>
      </w:r>
      <w:r w:rsidRPr="007D36DF">
        <w:rPr>
          <w:sz w:val="28"/>
          <w:szCs w:val="28"/>
        </w:rPr>
        <w:t xml:space="preserve"> либо МФЦ  должен кратко подвести итог разговора и перечислить действия, которые </w:t>
      </w:r>
      <w:r w:rsidRPr="007D36DF">
        <w:rPr>
          <w:sz w:val="28"/>
          <w:szCs w:val="28"/>
        </w:rPr>
        <w:lastRenderedPageBreak/>
        <w:t xml:space="preserve">следует предпринять заявителю; </w:t>
      </w:r>
    </w:p>
    <w:p w14:paraId="201B92D8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 xml:space="preserve">- специалисты </w:t>
      </w:r>
      <w:r>
        <w:rPr>
          <w:sz w:val="28"/>
          <w:szCs w:val="28"/>
        </w:rPr>
        <w:t xml:space="preserve">Уполномоченного органа, </w:t>
      </w:r>
      <w:r w:rsidRPr="007D36DF">
        <w:rPr>
          <w:sz w:val="28"/>
          <w:szCs w:val="28"/>
        </w:rPr>
        <w:t>либо МФЦ 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5CDD2CCD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- индивидуальное устное информирование каждого заявителя специалистами осуществляется не более 10 минут.</w:t>
      </w:r>
    </w:p>
    <w:p w14:paraId="2C0CA77D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Специалист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заявителя.</w:t>
      </w:r>
    </w:p>
    <w:p w14:paraId="7C823947" w14:textId="72CF004C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2. Стандарт предоставления муниципальной услуги</w:t>
      </w:r>
      <w:r w:rsidR="00937EC4">
        <w:rPr>
          <w:sz w:val="28"/>
          <w:szCs w:val="28"/>
        </w:rPr>
        <w:t>.</w:t>
      </w:r>
    </w:p>
    <w:p w14:paraId="2ADC54F3" w14:textId="77777777" w:rsidR="00AB7467" w:rsidRPr="007D36D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36DF">
        <w:rPr>
          <w:sz w:val="28"/>
          <w:szCs w:val="28"/>
        </w:rPr>
        <w:t>2.1. Наименование муниципальной услуги.</w:t>
      </w:r>
    </w:p>
    <w:p w14:paraId="61B3C75E" w14:textId="77777777" w:rsidR="00AB7467" w:rsidRPr="0013326B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326B">
        <w:rPr>
          <w:sz w:val="28"/>
          <w:szCs w:val="28"/>
        </w:rPr>
        <w:t>Наименование муниципальной услуги: «</w:t>
      </w:r>
      <w:r w:rsidRPr="0013326B">
        <w:rPr>
          <w:sz w:val="28"/>
          <w:szCs w:val="21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3326B">
        <w:rPr>
          <w:sz w:val="28"/>
          <w:szCs w:val="28"/>
        </w:rPr>
        <w:t>»</w:t>
      </w:r>
      <w:r w:rsidRPr="0013326B">
        <w:rPr>
          <w:sz w:val="28"/>
          <w:szCs w:val="21"/>
        </w:rPr>
        <w:t xml:space="preserve"> на территории муниципального образования «Сафоновский муниципальный округ» Смоленской области»</w:t>
      </w:r>
      <w:r w:rsidRPr="0013326B">
        <w:rPr>
          <w:sz w:val="28"/>
          <w:szCs w:val="28"/>
        </w:rPr>
        <w:t>.</w:t>
      </w:r>
    </w:p>
    <w:p w14:paraId="48F439DD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7F5A">
        <w:rPr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услугу.</w:t>
      </w:r>
    </w:p>
    <w:p w14:paraId="5C5CAF85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C80226">
        <w:rPr>
          <w:sz w:val="28"/>
          <w:szCs w:val="28"/>
        </w:rPr>
        <w:t xml:space="preserve">Органом, ответственным за предоставление муниципальной  услуги, является </w:t>
      </w:r>
      <w:r>
        <w:rPr>
          <w:sz w:val="28"/>
          <w:szCs w:val="28"/>
        </w:rPr>
        <w:t xml:space="preserve">отдел муниципального и жилищного контроля </w:t>
      </w:r>
      <w:r w:rsidRPr="00C80226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C80226">
        <w:rPr>
          <w:sz w:val="28"/>
          <w:szCs w:val="28"/>
        </w:rPr>
        <w:t xml:space="preserve">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C8022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14:paraId="6AC67228" w14:textId="66432863" w:rsidR="00AB7467" w:rsidRPr="007352FC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7352FC">
        <w:rPr>
          <w:sz w:val="28"/>
          <w:szCs w:val="28"/>
        </w:rPr>
        <w:t xml:space="preserve">В предоставлении муниципальной услуги принимает участие МФЦ в соответствии с соглашением о взаимодействии между Администрацией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937EC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Администрация) </w:t>
      </w:r>
      <w:r w:rsidRPr="007352FC">
        <w:rPr>
          <w:sz w:val="28"/>
          <w:szCs w:val="28"/>
        </w:rPr>
        <w:t>и МФЦ.</w:t>
      </w:r>
    </w:p>
    <w:p w14:paraId="5A165780" w14:textId="77777777" w:rsidR="00AB7467" w:rsidRPr="007352FC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352FC">
        <w:rPr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власти.</w:t>
      </w:r>
    </w:p>
    <w:p w14:paraId="2627A3CA" w14:textId="77777777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352FC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59C35180" w14:textId="77777777" w:rsidR="00AB7467" w:rsidRPr="00BC7F5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C7F5A">
        <w:rPr>
          <w:sz w:val="28"/>
          <w:szCs w:val="28"/>
        </w:rPr>
        <w:t xml:space="preserve">2.3. </w:t>
      </w:r>
      <w:r>
        <w:rPr>
          <w:sz w:val="28"/>
          <w:szCs w:val="28"/>
        </w:rPr>
        <w:t>Р</w:t>
      </w:r>
      <w:r w:rsidRPr="00BC7F5A">
        <w:rPr>
          <w:sz w:val="28"/>
          <w:szCs w:val="28"/>
        </w:rPr>
        <w:t>езультат предоставления муниципальной услуги.</w:t>
      </w:r>
    </w:p>
    <w:p w14:paraId="351A8287" w14:textId="77777777" w:rsidR="00AB7467" w:rsidRPr="00810695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0695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Pr="00810695">
        <w:rPr>
          <w:sz w:val="28"/>
          <w:szCs w:val="28"/>
        </w:rPr>
        <w:t>Результатом предоставления муниципальной услуги является выдача заявителю:</w:t>
      </w:r>
    </w:p>
    <w:p w14:paraId="550E4584" w14:textId="77777777" w:rsidR="00AB7467" w:rsidRPr="00810695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0695">
        <w:rPr>
          <w:sz w:val="28"/>
          <w:szCs w:val="28"/>
        </w:rPr>
        <w:t xml:space="preserve">а) уведомления о соответствии </w:t>
      </w:r>
      <w:proofErr w:type="gramStart"/>
      <w:r w:rsidRPr="00810695">
        <w:rPr>
          <w:sz w:val="28"/>
          <w:szCs w:val="28"/>
        </w:rPr>
        <w:t>построенных</w:t>
      </w:r>
      <w:proofErr w:type="gramEnd"/>
      <w:r w:rsidRPr="00810695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14:paraId="1F8DB5F1" w14:textId="77777777" w:rsidR="00AB7467" w:rsidRPr="00810695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0695">
        <w:rPr>
          <w:sz w:val="28"/>
          <w:szCs w:val="28"/>
        </w:rPr>
        <w:t>б) уведомления о несоответствии в случае наличия оснований, указанных в пункте 2.9 настоящего Административного регламента</w:t>
      </w:r>
    </w:p>
    <w:p w14:paraId="1A89A1FD" w14:textId="77777777" w:rsidR="00AB7467" w:rsidRPr="00810695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10695">
        <w:rPr>
          <w:sz w:val="28"/>
          <w:szCs w:val="28"/>
        </w:rPr>
        <w:t>В случае наличия оснований для отказа в выдаче уведомления о соответствии построенных или реконструированных объект</w:t>
      </w:r>
      <w:r>
        <w:rPr>
          <w:sz w:val="28"/>
          <w:szCs w:val="28"/>
        </w:rPr>
        <w:t>ов</w:t>
      </w:r>
      <w:r w:rsidRPr="00810695">
        <w:rPr>
          <w:sz w:val="28"/>
          <w:szCs w:val="28"/>
        </w:rPr>
        <w:t xml:space="preserve"> индивидуального жилищного </w:t>
      </w:r>
      <w:r w:rsidRPr="00810695">
        <w:rPr>
          <w:sz w:val="28"/>
          <w:szCs w:val="28"/>
        </w:rPr>
        <w:lastRenderedPageBreak/>
        <w:t>строительства или садового дома требованиям законодательства о градостроительной деятельности, предусмотренных пунктом 20 статьи 55 Градостроительного кодекса Российской Федерации (далее – Кодекс), заявителю направляется уведомление о несоответствии построенных или реконструированных объект</w:t>
      </w:r>
      <w:r>
        <w:rPr>
          <w:sz w:val="28"/>
          <w:szCs w:val="28"/>
        </w:rPr>
        <w:t>ов</w:t>
      </w:r>
      <w:r w:rsidRPr="00810695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14:paraId="2D182CAB" w14:textId="77777777" w:rsidR="00AB7467" w:rsidRPr="00810695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0695">
        <w:rPr>
          <w:sz w:val="28"/>
          <w:szCs w:val="28"/>
        </w:rPr>
        <w:t>2.3.2. Результат предоставления услуги, указанный в пункте 2.3.1 настоящего Административного регламента:</w:t>
      </w:r>
    </w:p>
    <w:p w14:paraId="13767A16" w14:textId="4922F83D" w:rsidR="00AB7467" w:rsidRPr="00810695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0695">
        <w:rPr>
          <w:sz w:val="28"/>
          <w:szCs w:val="28"/>
        </w:rPr>
        <w:t xml:space="preserve">выдается заявителю на бумажном носителе при личном обращении в </w:t>
      </w:r>
      <w:r w:rsidR="00937EC4">
        <w:rPr>
          <w:sz w:val="28"/>
          <w:szCs w:val="28"/>
        </w:rPr>
        <w:t>Уполномоченный орган</w:t>
      </w:r>
      <w:r w:rsidRPr="00810695">
        <w:rPr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услуги;</w:t>
      </w:r>
    </w:p>
    <w:p w14:paraId="433648ED" w14:textId="77777777" w:rsidR="00AB7467" w:rsidRPr="00810695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0695">
        <w:rPr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об окончании строительства.</w:t>
      </w:r>
    </w:p>
    <w:p w14:paraId="14988903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7F5A">
        <w:rPr>
          <w:sz w:val="28"/>
          <w:szCs w:val="28"/>
        </w:rPr>
        <w:t xml:space="preserve">2.4. Срок предоставления муниципальной услуги </w:t>
      </w:r>
    </w:p>
    <w:p w14:paraId="3ACCF48F" w14:textId="77777777" w:rsidR="00AB7467" w:rsidRPr="008E4F49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4F49">
        <w:rPr>
          <w:sz w:val="28"/>
          <w:szCs w:val="28"/>
        </w:rPr>
        <w:t>Срок предоставления муниципальной услуги - 7 рабочих дней со дня получения Администрацией уведомления об окончании строительства или реконструкции объекта индивидуального жилищного строительства или садового дома.</w:t>
      </w:r>
    </w:p>
    <w:p w14:paraId="63CEDBD4" w14:textId="69AB160F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E4F49">
        <w:rPr>
          <w:sz w:val="28"/>
          <w:szCs w:val="28"/>
        </w:rPr>
        <w:t xml:space="preserve">В случае отсутствия в уведомлении об окончании строительства сведений, предусмотренных абзацем </w:t>
      </w:r>
      <w:r>
        <w:rPr>
          <w:sz w:val="28"/>
          <w:szCs w:val="28"/>
        </w:rPr>
        <w:t>1</w:t>
      </w:r>
      <w:r w:rsidRPr="008E4F49">
        <w:rPr>
          <w:sz w:val="28"/>
          <w:szCs w:val="28"/>
        </w:rPr>
        <w:t xml:space="preserve"> части 16 статьи 55 Кодекса, или отсутствия документов, прилагаемых к нему и предусмотренных пунктами 1-3 части 16  статьи 55 Кодекса,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</w:t>
      </w:r>
      <w:proofErr w:type="gramEnd"/>
      <w:r w:rsidRPr="008E4F49">
        <w:rPr>
          <w:sz w:val="28"/>
          <w:szCs w:val="28"/>
        </w:rPr>
        <w:t xml:space="preserve"> </w:t>
      </w:r>
      <w:proofErr w:type="gramStart"/>
      <w:r w:rsidRPr="008E4F49">
        <w:rPr>
          <w:sz w:val="28"/>
          <w:szCs w:val="28"/>
        </w:rPr>
        <w:t>реконструкция объекта индивидуального жилищного строительства или садового дома, либо уведомление о планируемом строительстве таких объект</w:t>
      </w:r>
      <w:r>
        <w:rPr>
          <w:sz w:val="28"/>
          <w:szCs w:val="28"/>
        </w:rPr>
        <w:t>ов</w:t>
      </w:r>
      <w:r w:rsidRPr="008E4F49">
        <w:rPr>
          <w:sz w:val="28"/>
          <w:szCs w:val="28"/>
        </w:rPr>
        <w:t xml:space="preserve">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Кодекса), </w:t>
      </w:r>
      <w:r w:rsidR="006A2E94">
        <w:rPr>
          <w:sz w:val="28"/>
          <w:szCs w:val="28"/>
        </w:rPr>
        <w:t xml:space="preserve">Уполномоченный орган </w:t>
      </w:r>
      <w:r w:rsidRPr="008E4F49">
        <w:rPr>
          <w:sz w:val="28"/>
          <w:szCs w:val="28"/>
        </w:rPr>
        <w:t>в течение 3 рабочих дней со дня поступления уведомления об окончании строительства возвращает застройщику уведомление об окончании строительства и прилагаемые</w:t>
      </w:r>
      <w:proofErr w:type="gramEnd"/>
      <w:r w:rsidRPr="008E4F49">
        <w:rPr>
          <w:sz w:val="28"/>
          <w:szCs w:val="28"/>
        </w:rPr>
        <w:t xml:space="preserve"> к нему документы без рассмотрения с указанием причин возврата.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ненаправленным.</w:t>
      </w:r>
    </w:p>
    <w:p w14:paraId="11D4319B" w14:textId="77777777" w:rsidR="00AB7467" w:rsidRPr="00BC7F5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7F5A">
        <w:rPr>
          <w:sz w:val="28"/>
          <w:szCs w:val="28"/>
        </w:rPr>
        <w:t xml:space="preserve">2.5. </w:t>
      </w:r>
      <w:r w:rsidRPr="00215BC1">
        <w:rPr>
          <w:sz w:val="28"/>
          <w:szCs w:val="28"/>
        </w:rPr>
        <w:t>Правовые основания для предоставления</w:t>
      </w:r>
      <w:r>
        <w:rPr>
          <w:sz w:val="28"/>
          <w:szCs w:val="28"/>
        </w:rPr>
        <w:t xml:space="preserve"> </w:t>
      </w:r>
      <w:r w:rsidRPr="00215BC1">
        <w:rPr>
          <w:sz w:val="28"/>
          <w:szCs w:val="28"/>
        </w:rPr>
        <w:t>муниципальной услуги</w:t>
      </w:r>
    </w:p>
    <w:p w14:paraId="147FB5C4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>
        <w:rPr>
          <w:sz w:val="28"/>
          <w:szCs w:val="28"/>
        </w:rPr>
        <w:t>:</w:t>
      </w:r>
      <w:r w:rsidRPr="006D5B5F">
        <w:rPr>
          <w:sz w:val="28"/>
          <w:szCs w:val="28"/>
        </w:rPr>
        <w:t xml:space="preserve"> </w:t>
      </w:r>
    </w:p>
    <w:p w14:paraId="026CEB5C" w14:textId="0A0E0A40" w:rsidR="00AB7467" w:rsidRPr="003A2855" w:rsidRDefault="00AB7467" w:rsidP="00AB74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-Конституц</w:t>
      </w:r>
      <w:r w:rsidR="000A3D3C">
        <w:rPr>
          <w:color w:val="000000"/>
          <w:sz w:val="28"/>
          <w:szCs w:val="28"/>
        </w:rPr>
        <w:t>ия</w:t>
      </w:r>
      <w:r w:rsidRPr="003A2855">
        <w:rPr>
          <w:color w:val="000000"/>
          <w:sz w:val="28"/>
          <w:szCs w:val="28"/>
        </w:rPr>
        <w:t xml:space="preserve"> Российской Федерации;</w:t>
      </w:r>
    </w:p>
    <w:p w14:paraId="278DE305" w14:textId="57ABDE0A" w:rsidR="00AB7467" w:rsidRPr="003A2855" w:rsidRDefault="00AB7467" w:rsidP="00AB74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</w:t>
      </w:r>
      <w:r w:rsidR="000A3D3C">
        <w:rPr>
          <w:color w:val="000000"/>
          <w:sz w:val="28"/>
          <w:szCs w:val="28"/>
        </w:rPr>
        <w:t xml:space="preserve">й </w:t>
      </w:r>
      <w:r w:rsidRPr="003A2855">
        <w:rPr>
          <w:color w:val="000000"/>
          <w:sz w:val="28"/>
          <w:szCs w:val="28"/>
        </w:rPr>
        <w:t>закон от 27.07.2006 № 152-ФЗ «О персональных данных»;</w:t>
      </w:r>
    </w:p>
    <w:p w14:paraId="094AEBF2" w14:textId="2C5AC391" w:rsidR="00AB7467" w:rsidRPr="003A2855" w:rsidRDefault="00AB7467" w:rsidP="00AB74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</w:t>
      </w:r>
      <w:r w:rsidR="000A3D3C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A4A6514" w14:textId="5204C14E" w:rsidR="00AB7467" w:rsidRPr="003A2855" w:rsidRDefault="00AB7467" w:rsidP="00AB74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lastRenderedPageBreak/>
        <w:t>-Федеральны</w:t>
      </w:r>
      <w:r w:rsidR="000A3D3C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закон</w:t>
      </w:r>
      <w:r w:rsidR="000A3D3C">
        <w:rPr>
          <w:color w:val="000000"/>
          <w:sz w:val="28"/>
          <w:szCs w:val="28"/>
        </w:rPr>
        <w:t xml:space="preserve"> </w:t>
      </w:r>
      <w:r w:rsidRPr="003A2855">
        <w:rPr>
          <w:color w:val="000000"/>
          <w:sz w:val="28"/>
          <w:szCs w:val="28"/>
        </w:rPr>
        <w:t>от 06.04.2011 № 63-ФЗ «Об электронной подписи»;</w:t>
      </w:r>
    </w:p>
    <w:p w14:paraId="331472A7" w14:textId="4B203900" w:rsidR="00AB7467" w:rsidRPr="003A2855" w:rsidRDefault="00AB7467" w:rsidP="00AB74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-Градостроительны</w:t>
      </w:r>
      <w:r w:rsidR="000A3D3C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кодекс Российской Федерации;</w:t>
      </w:r>
    </w:p>
    <w:p w14:paraId="327F47F6" w14:textId="2E3788C6" w:rsidR="00AB7467" w:rsidRPr="003A2855" w:rsidRDefault="00AB7467" w:rsidP="00AB74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 xml:space="preserve">-Приказ Минстроя России от </w:t>
      </w:r>
      <w:r>
        <w:rPr>
          <w:color w:val="000000"/>
          <w:sz w:val="28"/>
          <w:szCs w:val="28"/>
        </w:rPr>
        <w:t>19</w:t>
      </w:r>
      <w:r w:rsidRPr="003A285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3A285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18</w:t>
      </w:r>
      <w:r w:rsidRPr="003A2855">
        <w:rPr>
          <w:color w:val="000000"/>
          <w:sz w:val="28"/>
          <w:szCs w:val="28"/>
        </w:rPr>
        <w:t xml:space="preserve"> N </w:t>
      </w:r>
      <w:r>
        <w:rPr>
          <w:color w:val="000000"/>
          <w:sz w:val="28"/>
          <w:szCs w:val="28"/>
        </w:rPr>
        <w:t>591</w:t>
      </w:r>
      <w:r w:rsidRPr="003A2855">
        <w:rPr>
          <w:color w:val="000000"/>
          <w:sz w:val="28"/>
          <w:szCs w:val="28"/>
        </w:rPr>
        <w:t>/</w:t>
      </w:r>
      <w:proofErr w:type="spellStart"/>
      <w:proofErr w:type="gramStart"/>
      <w:r w:rsidRPr="003A2855">
        <w:rPr>
          <w:color w:val="000000"/>
          <w:sz w:val="28"/>
          <w:szCs w:val="28"/>
        </w:rPr>
        <w:t>пр</w:t>
      </w:r>
      <w:proofErr w:type="spellEnd"/>
      <w:proofErr w:type="gramEnd"/>
      <w:r w:rsidRPr="003A2855">
        <w:rPr>
          <w:color w:val="000000"/>
          <w:sz w:val="28"/>
          <w:szCs w:val="28"/>
        </w:rPr>
        <w:t xml:space="preserve"> (ред. от 02.09.2022) </w:t>
      </w:r>
      <w:r>
        <w:rPr>
          <w:color w:val="000000"/>
          <w:sz w:val="28"/>
          <w:szCs w:val="28"/>
        </w:rPr>
        <w:t xml:space="preserve">                     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3A2855">
        <w:rPr>
          <w:color w:val="000000"/>
          <w:sz w:val="28"/>
          <w:szCs w:val="28"/>
        </w:rPr>
        <w:t>;</w:t>
      </w:r>
    </w:p>
    <w:p w14:paraId="57F8734B" w14:textId="2386E142" w:rsidR="00AB7467" w:rsidRPr="00C95A93" w:rsidRDefault="00AB7467" w:rsidP="00AB746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A2855">
        <w:rPr>
          <w:bCs/>
          <w:color w:val="000000"/>
          <w:sz w:val="28"/>
          <w:szCs w:val="28"/>
        </w:rPr>
        <w:t xml:space="preserve">-Устав муниципального образования «Сафоновский </w:t>
      </w:r>
      <w:r>
        <w:rPr>
          <w:bCs/>
          <w:color w:val="000000"/>
          <w:sz w:val="28"/>
          <w:szCs w:val="28"/>
        </w:rPr>
        <w:t>муниципальный округ</w:t>
      </w:r>
      <w:r w:rsidRPr="003A285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Смоленской области</w:t>
      </w:r>
      <w:r w:rsidRPr="003A2855">
        <w:rPr>
          <w:bCs/>
          <w:color w:val="000000"/>
          <w:sz w:val="28"/>
          <w:szCs w:val="28"/>
        </w:rPr>
        <w:t>.</w:t>
      </w:r>
    </w:p>
    <w:p w14:paraId="716BF6A9" w14:textId="22D3AD23" w:rsidR="00AB7467" w:rsidRPr="00BC7F5A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7F5A">
        <w:rPr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  <w:r w:rsidR="000A3D3C">
        <w:rPr>
          <w:sz w:val="28"/>
          <w:szCs w:val="28"/>
        </w:rPr>
        <w:t>.</w:t>
      </w:r>
    </w:p>
    <w:p w14:paraId="55E2993F" w14:textId="77777777" w:rsidR="00AB7467" w:rsidRPr="00A16586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 w:rsidRPr="00A16586">
        <w:rPr>
          <w:sz w:val="28"/>
          <w:szCs w:val="28"/>
        </w:rPr>
        <w:t>Заявитель или его представитель представляет в Администрацию уведомление об окончании строительства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строительства, архитектуры, градостроительства, а также прилагаемые к нему документы, указанные в подпунктах «б» - «е» пункта 2.6.2 настоящего Административного регламента, одним из следующих способов:</w:t>
      </w:r>
      <w:proofErr w:type="gramEnd"/>
    </w:p>
    <w:p w14:paraId="711DD66F" w14:textId="77777777" w:rsidR="00AB7467" w:rsidRPr="00A16586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16586">
        <w:rPr>
          <w:sz w:val="28"/>
          <w:szCs w:val="28"/>
        </w:rPr>
        <w:t xml:space="preserve">а)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</w:t>
      </w:r>
      <w:r>
        <w:rPr>
          <w:sz w:val="28"/>
          <w:szCs w:val="28"/>
        </w:rPr>
        <w:t xml:space="preserve">на основании </w:t>
      </w:r>
      <w:r w:rsidRPr="00A1658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A16586">
        <w:rPr>
          <w:sz w:val="28"/>
          <w:szCs w:val="28"/>
        </w:rPr>
        <w:t xml:space="preserve"> Правительства Российской Федерации от 27.09. 2011 № 797 </w:t>
      </w:r>
      <w:r>
        <w:rPr>
          <w:sz w:val="28"/>
          <w:szCs w:val="28"/>
        </w:rPr>
        <w:t xml:space="preserve">                   </w:t>
      </w:r>
      <w:r w:rsidRPr="00A16586">
        <w:rPr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A16586">
        <w:rPr>
          <w:sz w:val="28"/>
          <w:szCs w:val="28"/>
        </w:rPr>
        <w:t>, органами местного самоуправления», либо посредством почтового отправления с уведомлением о вручении</w:t>
      </w:r>
      <w:r>
        <w:rPr>
          <w:sz w:val="28"/>
          <w:szCs w:val="28"/>
        </w:rPr>
        <w:t>;</w:t>
      </w:r>
    </w:p>
    <w:p w14:paraId="20B84448" w14:textId="77777777" w:rsidR="00AB7467" w:rsidRPr="00A16586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6586">
        <w:rPr>
          <w:sz w:val="28"/>
          <w:szCs w:val="28"/>
        </w:rPr>
        <w:t xml:space="preserve">б)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портал), регионального портала государственных и </w:t>
      </w:r>
      <w:r>
        <w:rPr>
          <w:sz w:val="28"/>
          <w:szCs w:val="28"/>
        </w:rPr>
        <w:t>муниципальных услуг (функций) (</w:t>
      </w:r>
      <w:r w:rsidRPr="00A16586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- </w:t>
      </w:r>
      <w:r w:rsidRPr="00A16586">
        <w:rPr>
          <w:sz w:val="28"/>
          <w:szCs w:val="28"/>
        </w:rPr>
        <w:t>региональный портал), являющегося государственной информационной системой субъекта Российской Федерации.</w:t>
      </w:r>
    </w:p>
    <w:p w14:paraId="58203D9F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16586">
        <w:rPr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22.12.2012</w:t>
      </w:r>
      <w:r>
        <w:rPr>
          <w:sz w:val="28"/>
          <w:szCs w:val="28"/>
        </w:rPr>
        <w:t xml:space="preserve"> </w:t>
      </w:r>
      <w:r w:rsidRPr="00A16586">
        <w:rPr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14:paraId="67E8D0D4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 xml:space="preserve">2.6.2. </w:t>
      </w:r>
      <w:r w:rsidRPr="00083C24">
        <w:rPr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69A04D93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lastRenderedPageBreak/>
        <w:t xml:space="preserve">а) уведомление об окончании строительства. </w:t>
      </w:r>
      <w:proofErr w:type="gramStart"/>
      <w:r w:rsidRPr="00083C24">
        <w:rPr>
          <w:sz w:val="28"/>
          <w:szCs w:val="28"/>
        </w:rPr>
        <w:t>В случае представления уведомления об окончании строительства в электронной форме посредством Единого портала, регионального портала в соответствии с подпунктом «б» пункта 2.6.1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участке;</w:t>
      </w:r>
      <w:proofErr w:type="gramEnd"/>
    </w:p>
    <w:p w14:paraId="45CCE435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б) 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Администрацию,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«б» пункта 2.6.1 настоящего Административного регламента направление указанного документа не требуется;</w:t>
      </w:r>
    </w:p>
    <w:p w14:paraId="605B9CFE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35A2B103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D6D99C8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д) технический план объекта индивидуального жилищного строительства или садового дома;</w:t>
      </w:r>
    </w:p>
    <w:p w14:paraId="30B15165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</w:t>
      </w:r>
      <w:r>
        <w:rPr>
          <w:sz w:val="28"/>
          <w:szCs w:val="28"/>
        </w:rPr>
        <w:t>ы</w:t>
      </w:r>
      <w:r w:rsidRPr="00083C24">
        <w:rPr>
          <w:sz w:val="28"/>
          <w:szCs w:val="28"/>
        </w:rPr>
        <w:t xml:space="preserve">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83C24">
        <w:rPr>
          <w:sz w:val="28"/>
          <w:szCs w:val="28"/>
        </w:rPr>
        <w:t>со</w:t>
      </w:r>
      <w:proofErr w:type="gramEnd"/>
      <w:r w:rsidRPr="00083C24">
        <w:rPr>
          <w:sz w:val="28"/>
          <w:szCs w:val="28"/>
        </w:rPr>
        <w:t xml:space="preserve"> множественностью лиц на стороне арендатора.</w:t>
      </w:r>
    </w:p>
    <w:p w14:paraId="1D8C4AF6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14:paraId="2A248CD8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>- тексты документов написаны разборчиво;</w:t>
      </w:r>
    </w:p>
    <w:p w14:paraId="573C0D43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 xml:space="preserve">- фамилия, имя и отчество (при наличии) заявителя, адрес </w:t>
      </w:r>
      <w:proofErr w:type="gramStart"/>
      <w:r w:rsidRPr="006D5B5F">
        <w:rPr>
          <w:sz w:val="28"/>
          <w:szCs w:val="28"/>
        </w:rPr>
        <w:t>указаны</w:t>
      </w:r>
      <w:proofErr w:type="gramEnd"/>
      <w:r w:rsidRPr="006D5B5F">
        <w:rPr>
          <w:sz w:val="28"/>
          <w:szCs w:val="28"/>
        </w:rPr>
        <w:t xml:space="preserve"> полностью;</w:t>
      </w:r>
    </w:p>
    <w:p w14:paraId="35D5B887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6314F02D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>- документы не исполнены карандашом;</w:t>
      </w:r>
    </w:p>
    <w:p w14:paraId="354EE616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2EDD9782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 xml:space="preserve">Документы для предоставления муниципальной услуги </w:t>
      </w:r>
      <w:r w:rsidRPr="002653ED">
        <w:rPr>
          <w:sz w:val="28"/>
          <w:szCs w:val="28"/>
        </w:rPr>
        <w:t>могут направляться по почте и в электронной форме</w:t>
      </w:r>
      <w:r>
        <w:rPr>
          <w:sz w:val="28"/>
          <w:szCs w:val="28"/>
        </w:rPr>
        <w:t xml:space="preserve"> </w:t>
      </w:r>
      <w:r w:rsidRPr="006D5B5F">
        <w:rPr>
          <w:sz w:val="28"/>
          <w:szCs w:val="28"/>
        </w:rPr>
        <w:t>по желанию заявителя</w:t>
      </w:r>
      <w:r>
        <w:rPr>
          <w:sz w:val="28"/>
          <w:szCs w:val="28"/>
        </w:rPr>
        <w:t>.</w:t>
      </w:r>
    </w:p>
    <w:p w14:paraId="060A34F1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 xml:space="preserve">2.6.4. </w:t>
      </w:r>
      <w:r>
        <w:rPr>
          <w:sz w:val="28"/>
          <w:szCs w:val="28"/>
        </w:rPr>
        <w:t>Н</w:t>
      </w:r>
      <w:r w:rsidRPr="002653ED">
        <w:rPr>
          <w:sz w:val="28"/>
          <w:szCs w:val="28"/>
        </w:rPr>
        <w:t>е допускается</w:t>
      </w:r>
      <w:r>
        <w:rPr>
          <w:sz w:val="28"/>
          <w:szCs w:val="28"/>
        </w:rPr>
        <w:t xml:space="preserve"> т</w:t>
      </w:r>
      <w:r w:rsidRPr="006D5B5F">
        <w:rPr>
          <w:sz w:val="28"/>
          <w:szCs w:val="28"/>
        </w:rPr>
        <w:t>ребовать от заявителя предъявления документов,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14:paraId="509DA571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5B5F">
        <w:rPr>
          <w:sz w:val="28"/>
          <w:szCs w:val="28"/>
        </w:rPr>
        <w:t xml:space="preserve">2.6.5. Не допускается требовать от заявителя представления документов и </w:t>
      </w:r>
      <w:r w:rsidRPr="006D5B5F">
        <w:rPr>
          <w:sz w:val="28"/>
          <w:szCs w:val="28"/>
        </w:rPr>
        <w:lastRenderedPageBreak/>
        <w:t>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4AE0BA1D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3C24">
        <w:rPr>
          <w:sz w:val="28"/>
          <w:szCs w:val="28"/>
        </w:rPr>
        <w:t xml:space="preserve">.7. </w:t>
      </w:r>
      <w:proofErr w:type="gramStart"/>
      <w:r w:rsidRPr="00083C24">
        <w:rPr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Pr="00083C24">
        <w:rPr>
          <w:sz w:val="28"/>
          <w:szCs w:val="28"/>
        </w:rPr>
        <w:t xml:space="preserve"> указанные документы </w:t>
      </w:r>
      <w:proofErr w:type="gramStart"/>
      <w:r w:rsidRPr="00083C24">
        <w:rPr>
          <w:sz w:val="28"/>
          <w:szCs w:val="28"/>
        </w:rPr>
        <w:t>и</w:t>
      </w:r>
      <w:proofErr w:type="gramEnd"/>
      <w:r w:rsidRPr="00083C24">
        <w:rPr>
          <w:sz w:val="28"/>
          <w:szCs w:val="28"/>
        </w:rPr>
        <w:t xml:space="preserve"> которые заявитель вправе представить по собственной инициативе</w:t>
      </w:r>
      <w:r>
        <w:rPr>
          <w:sz w:val="28"/>
          <w:szCs w:val="28"/>
        </w:rPr>
        <w:t>.</w:t>
      </w:r>
    </w:p>
    <w:p w14:paraId="2A50D11D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7973128F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4E9BEDA9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4EF95405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2.7.2. Документы, предусмотренные настоящим подразделом, могут быть направлены в электронной форме посредством Единого портала и (или) Регионального портала. В этом случае документы предоставляются в виде отсканированных копий, подписанных электронной подписью заявителя.</w:t>
      </w:r>
    </w:p>
    <w:p w14:paraId="4E1925AC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 xml:space="preserve">2.7.3. </w:t>
      </w:r>
      <w:proofErr w:type="gramStart"/>
      <w:r w:rsidRPr="00083C24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2.7.1 настоящего подраздела, Администрация или МФЦ получает документы (их копии или 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  <w:proofErr w:type="gramEnd"/>
    </w:p>
    <w:p w14:paraId="35C719DE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2.7.4. Запрещается требовать от заявителя:</w:t>
      </w:r>
    </w:p>
    <w:p w14:paraId="32382015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-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E339594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83C24">
        <w:rPr>
          <w:sz w:val="28"/>
          <w:szCs w:val="28"/>
        </w:rPr>
        <w:t xml:space="preserve">- представление документов и информации, которые находятся в распоряжении органов, предоставляющих муниципальную услугу, государственных органов, иных органов местного самоуправления и организаций, в соответствии с федеральными нормативными правовыми актами, областными нормативными </w:t>
      </w:r>
      <w:r w:rsidRPr="00083C24">
        <w:rPr>
          <w:sz w:val="28"/>
          <w:szCs w:val="28"/>
        </w:rPr>
        <w:lastRenderedPageBreak/>
        <w:t>правовыми актами и муниципальными правовыми актами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210-ФЗ);</w:t>
      </w:r>
      <w:proofErr w:type="gramEnd"/>
    </w:p>
    <w:p w14:paraId="0BFE2157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в первоначальном отказе при получении муниципальной услуги, за исключением случаев, предусмотренных пунктом 4 части 1 статьи 7 Федерального закона № 210-ФЗ.</w:t>
      </w:r>
    </w:p>
    <w:p w14:paraId="2F51C087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2.7.5.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E53BE2D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 xml:space="preserve">Заявитель вправе обратиться в Администрацию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</w:t>
      </w:r>
      <w:r>
        <w:rPr>
          <w:sz w:val="28"/>
          <w:szCs w:val="28"/>
        </w:rPr>
        <w:t>1</w:t>
      </w:r>
      <w:r w:rsidRPr="00083C24">
        <w:rPr>
          <w:sz w:val="28"/>
          <w:szCs w:val="28"/>
        </w:rPr>
        <w:t xml:space="preserve"> к настоящему Административному регламенту, в порядке, установленном пунктами 2.6.1 – 2.7.4, 2.13 настоящего Административного регламента.</w:t>
      </w:r>
    </w:p>
    <w:p w14:paraId="1DB3BAF6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В случае подтверждения наличия допущенных</w:t>
      </w:r>
      <w:r w:rsidRPr="00083C2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83C24">
        <w:rPr>
          <w:sz w:val="28"/>
          <w:szCs w:val="28"/>
        </w:rPr>
        <w:t xml:space="preserve">опечаток, ошибок в уведомлении о соответствии, уведомлении о несоответствии  специалист </w:t>
      </w:r>
      <w:r>
        <w:rPr>
          <w:sz w:val="28"/>
          <w:szCs w:val="28"/>
        </w:rPr>
        <w:t>Уполномоченного органа</w:t>
      </w:r>
      <w:r w:rsidRPr="00083C24">
        <w:rPr>
          <w:sz w:val="28"/>
          <w:szCs w:val="28"/>
        </w:rPr>
        <w:t xml:space="preserve"> вносит исправления в ранее выданное уведомление о соответствии, уведомление о  несоответствии. Дата и номер выданного 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Кодекса) и дата внесения исправлений. </w:t>
      </w:r>
    </w:p>
    <w:p w14:paraId="13183787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83C24">
        <w:rPr>
          <w:sz w:val="28"/>
          <w:szCs w:val="28"/>
        </w:rPr>
        <w:t xml:space="preserve">Уведомление о соответствии, уведомление о несоответствии с внесенными исправлениями допущенных опечаток и ошибок либо решение об отказе во внесении  исправлений  в  уведомление о соответствии, уведомление о несоответствии по форме согласно Приложению № </w:t>
      </w:r>
      <w:r>
        <w:rPr>
          <w:sz w:val="28"/>
          <w:szCs w:val="28"/>
        </w:rPr>
        <w:t>2</w:t>
      </w:r>
      <w:r w:rsidRPr="00083C24">
        <w:rPr>
          <w:sz w:val="28"/>
          <w:szCs w:val="28"/>
        </w:rPr>
        <w:t xml:space="preserve"> к  настоящему Административному  регламенту направляется заявителю в порядке, установленном пунктом 3.6 настоящего  Административного 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083C24">
        <w:rPr>
          <w:sz w:val="28"/>
          <w:szCs w:val="28"/>
        </w:rPr>
        <w:t xml:space="preserve"> дней </w:t>
      </w:r>
      <w:proofErr w:type="gramStart"/>
      <w:r w:rsidRPr="00083C24">
        <w:rPr>
          <w:sz w:val="28"/>
          <w:szCs w:val="28"/>
        </w:rPr>
        <w:t>с даты поступления</w:t>
      </w:r>
      <w:proofErr w:type="gramEnd"/>
      <w:r w:rsidRPr="00083C24">
        <w:rPr>
          <w:sz w:val="28"/>
          <w:szCs w:val="28"/>
        </w:rPr>
        <w:t xml:space="preserve"> заявления об исправлении допущенных опечаток и ошибок.</w:t>
      </w:r>
    </w:p>
    <w:p w14:paraId="2316E673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2.7.6. 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14:paraId="40938A4A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14:paraId="772D21C8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б) отсутствие факта допущения опечаток и ошибок в уведомлении о соответствии, уведомлении о несоответствии.</w:t>
      </w:r>
    </w:p>
    <w:p w14:paraId="1975DAE3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2.7.7. Порядок выдачи дубликата уведомления о соответствии, уведомления о несоответствии.</w:t>
      </w:r>
    </w:p>
    <w:p w14:paraId="595AF93A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 xml:space="preserve">Заявитель вправе обратиться в Администрацию с заявлением о выдаче </w:t>
      </w:r>
      <w:r w:rsidRPr="00083C24">
        <w:rPr>
          <w:sz w:val="28"/>
          <w:szCs w:val="28"/>
        </w:rPr>
        <w:lastRenderedPageBreak/>
        <w:t xml:space="preserve">дубликата уведомления о соответствии, уведомления о несоответствии (далее – заявление о выдаче дубликата) по форме согласно Приложению № </w:t>
      </w:r>
      <w:r>
        <w:rPr>
          <w:sz w:val="28"/>
          <w:szCs w:val="28"/>
        </w:rPr>
        <w:t>3</w:t>
      </w:r>
      <w:r w:rsidRPr="00083C24">
        <w:rPr>
          <w:sz w:val="28"/>
          <w:szCs w:val="28"/>
        </w:rPr>
        <w:t xml:space="preserve"> к настоящему Административному регламенту, в порядке, установленном пунктами 2.6.1 – 2.7.4, 2.14 настоящего Административного регламента.</w:t>
      </w:r>
    </w:p>
    <w:p w14:paraId="1217F9D8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2.7.8 настоящего Административного регламента, </w:t>
      </w:r>
      <w:r>
        <w:rPr>
          <w:sz w:val="28"/>
          <w:szCs w:val="28"/>
        </w:rPr>
        <w:t>Уполномоченный орган</w:t>
      </w:r>
      <w:r w:rsidRPr="00083C24">
        <w:rPr>
          <w:sz w:val="28"/>
          <w:szCs w:val="28"/>
        </w:rPr>
        <w:t xml:space="preserve">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</w:t>
      </w:r>
      <w:proofErr w:type="gramStart"/>
      <w:r w:rsidRPr="00083C24">
        <w:rPr>
          <w:sz w:val="28"/>
          <w:szCs w:val="28"/>
        </w:rPr>
        <w:t>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  <w:proofErr w:type="gramEnd"/>
    </w:p>
    <w:p w14:paraId="3CD889CB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 xml:space="preserve">Дубликат уведомления о соответствии, уведомления о несоответствии либо </w:t>
      </w:r>
      <w:proofErr w:type="gramStart"/>
      <w:r w:rsidRPr="00083C24">
        <w:rPr>
          <w:sz w:val="28"/>
          <w:szCs w:val="28"/>
        </w:rPr>
        <w:t>решение</w:t>
      </w:r>
      <w:proofErr w:type="gramEnd"/>
      <w:r w:rsidRPr="00083C24">
        <w:rPr>
          <w:sz w:val="28"/>
          <w:szCs w:val="28"/>
        </w:rPr>
        <w:t xml:space="preserve"> об отказе в выдаче дубликата уведомления о соответствии, уведомления о несоответствии по форме согласно Приложению № </w:t>
      </w:r>
      <w:r>
        <w:rPr>
          <w:sz w:val="28"/>
          <w:szCs w:val="28"/>
        </w:rPr>
        <w:t>4</w:t>
      </w:r>
      <w:r w:rsidRPr="00083C24">
        <w:rPr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3.6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5A2AFEAC" w14:textId="77777777" w:rsidR="00AB7467" w:rsidRPr="00083C24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2.7.8. Исчерпывающий перечень оснований для отказа в выдаче дубликата уведомления о соответствии, уведомления о несоответствии:</w:t>
      </w:r>
    </w:p>
    <w:p w14:paraId="3E78E2BA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3C24">
        <w:rPr>
          <w:sz w:val="28"/>
          <w:szCs w:val="28"/>
        </w:rPr>
        <w:t>-несоответствие заявителя кругу лиц, указанных в пункте 2.2 настоящего Административного регламента.</w:t>
      </w:r>
    </w:p>
    <w:p w14:paraId="1E94897E" w14:textId="7C534D91" w:rsidR="00AB7467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2.8. Исчерпывающий перечень оснований для отказа в приеме</w:t>
      </w:r>
      <w:r w:rsidR="000A3D3C">
        <w:rPr>
          <w:sz w:val="28"/>
          <w:szCs w:val="28"/>
        </w:rPr>
        <w:t xml:space="preserve"> </w:t>
      </w:r>
      <w:r w:rsidRPr="004A3FD0">
        <w:rPr>
          <w:sz w:val="28"/>
          <w:szCs w:val="28"/>
        </w:rPr>
        <w:t>документов, необходимых для предоставления</w:t>
      </w:r>
      <w:r w:rsidR="000A3D3C">
        <w:rPr>
          <w:sz w:val="28"/>
          <w:szCs w:val="28"/>
        </w:rPr>
        <w:t xml:space="preserve"> </w:t>
      </w:r>
      <w:r w:rsidRPr="004A3FD0">
        <w:rPr>
          <w:sz w:val="28"/>
          <w:szCs w:val="28"/>
        </w:rPr>
        <w:t>муниципальной услуги</w:t>
      </w:r>
      <w:r w:rsidR="000A3D3C">
        <w:rPr>
          <w:sz w:val="28"/>
          <w:szCs w:val="28"/>
        </w:rPr>
        <w:t>.</w:t>
      </w:r>
    </w:p>
    <w:p w14:paraId="436B5BBF" w14:textId="77777777" w:rsidR="00AB7467" w:rsidRPr="004A3FD0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2.8.1. Исчерпывающий перечень оснований для отказа в приеме документов, указанных в пункте 2.6.2 настоящего Административного регламента, в том числе представленных в электронной форме:</w:t>
      </w:r>
    </w:p>
    <w:p w14:paraId="08AB9857" w14:textId="77777777" w:rsidR="00AB7467" w:rsidRPr="004A3FD0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а) уведомление об окончании строительства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39FFEEF0" w14:textId="77777777" w:rsidR="00AB7467" w:rsidRPr="004A3FD0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2A7E42E8" w14:textId="77777777" w:rsidR="00AB7467" w:rsidRPr="004A3FD0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в) представленные документы содержат подчистки и исправления текста;</w:t>
      </w:r>
    </w:p>
    <w:p w14:paraId="48D99054" w14:textId="77777777" w:rsidR="00AB7467" w:rsidRPr="004A3FD0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D82BC62" w14:textId="77777777" w:rsidR="00AB7467" w:rsidRPr="004A3FD0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 xml:space="preserve">д) уведомление об окончании строительства и документы, указанные в подпунктах «б» - «е» пункта 2.6.2 настоящего Административного регламента, </w:t>
      </w:r>
      <w:r w:rsidRPr="004A3FD0">
        <w:rPr>
          <w:sz w:val="28"/>
          <w:szCs w:val="28"/>
        </w:rPr>
        <w:lastRenderedPageBreak/>
        <w:t>представлены в электронной форме с нарушением требований, установленных пунктами 2.6.3 настоящего Административного регламента;</w:t>
      </w:r>
    </w:p>
    <w:p w14:paraId="7B81DB95" w14:textId="77777777" w:rsidR="00AB7467" w:rsidRPr="004A3FD0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 xml:space="preserve">е) выявлено несоблюдение установленных </w:t>
      </w:r>
      <w:r>
        <w:rPr>
          <w:sz w:val="28"/>
          <w:szCs w:val="28"/>
        </w:rPr>
        <w:t>статьей 11 Федерального закона «</w:t>
      </w:r>
      <w:r w:rsidRPr="004A3FD0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4A3FD0">
        <w:rPr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3FD1D71E" w14:textId="77777777" w:rsidR="00AB7467" w:rsidRPr="004A3FD0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2.8.2. Отказ в приеме документов, указанных в пункте 2.6.2  настоящего Административного регламента, не препятствует повторному обращению заявителя в Администрацию за получением услуги.</w:t>
      </w:r>
    </w:p>
    <w:p w14:paraId="70367AA1" w14:textId="77777777" w:rsidR="00AB7467" w:rsidRPr="006D5B5F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 xml:space="preserve">2.8.3. </w:t>
      </w:r>
      <w:proofErr w:type="gramStart"/>
      <w:r w:rsidRPr="004A3FD0">
        <w:rPr>
          <w:sz w:val="28"/>
          <w:szCs w:val="28"/>
        </w:rPr>
        <w:t xml:space="preserve">В случае отсутствия в уведомлении об окончании сведений, предусмотренных абзацем </w:t>
      </w:r>
      <w:r>
        <w:rPr>
          <w:sz w:val="28"/>
          <w:szCs w:val="28"/>
        </w:rPr>
        <w:t>1</w:t>
      </w:r>
      <w:r w:rsidRPr="004A3FD0">
        <w:rPr>
          <w:sz w:val="28"/>
          <w:szCs w:val="28"/>
        </w:rPr>
        <w:t xml:space="preserve"> части 16 статьи 55 Кодекса, или отсутствия документов, прилагаемых к такому уведомлению и предусмотренных подпунктами «в» - «е» пункта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4A3FD0">
        <w:rPr>
          <w:sz w:val="28"/>
          <w:szCs w:val="28"/>
        </w:rPr>
        <w:t xml:space="preserve"> </w:t>
      </w:r>
      <w:proofErr w:type="gramStart"/>
      <w:r w:rsidRPr="004A3FD0">
        <w:rPr>
          <w:sz w:val="28"/>
          <w:szCs w:val="28"/>
        </w:rPr>
        <w:t>или реконструкция объект</w:t>
      </w:r>
      <w:r>
        <w:rPr>
          <w:sz w:val="28"/>
          <w:szCs w:val="28"/>
        </w:rPr>
        <w:t xml:space="preserve">ов </w:t>
      </w:r>
      <w:r w:rsidRPr="004A3FD0">
        <w:rPr>
          <w:sz w:val="28"/>
          <w:szCs w:val="28"/>
        </w:rPr>
        <w:t>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>
        <w:rPr>
          <w:sz w:val="28"/>
          <w:szCs w:val="28"/>
        </w:rPr>
        <w:t>.</w:t>
      </w:r>
      <w:r w:rsidRPr="004A3FD0">
        <w:rPr>
          <w:sz w:val="28"/>
          <w:szCs w:val="28"/>
        </w:rPr>
        <w:t>1 Кодекса),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</w:t>
      </w:r>
      <w:proofErr w:type="gramEnd"/>
      <w:r w:rsidRPr="004A3FD0">
        <w:rPr>
          <w:sz w:val="28"/>
          <w:szCs w:val="28"/>
        </w:rPr>
        <w:t xml:space="preserve"> документы без рассмотрения с указанием причин возврата. В этом случае уведомление об окончании строительства считается ненаправленными.</w:t>
      </w:r>
    </w:p>
    <w:p w14:paraId="750B5F6E" w14:textId="4C18AD62" w:rsidR="00AB7467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2.9. Исчерпывающий перечен</w:t>
      </w:r>
      <w:r w:rsidR="000A3D3C">
        <w:rPr>
          <w:sz w:val="28"/>
          <w:szCs w:val="28"/>
        </w:rPr>
        <w:t xml:space="preserve">ь оснований для приостановления </w:t>
      </w:r>
      <w:r w:rsidRPr="0067484A">
        <w:rPr>
          <w:sz w:val="28"/>
          <w:szCs w:val="28"/>
        </w:rPr>
        <w:t>предоставления муниципальной усл</w:t>
      </w:r>
      <w:r w:rsidR="000A3D3C">
        <w:rPr>
          <w:sz w:val="28"/>
          <w:szCs w:val="28"/>
        </w:rPr>
        <w:t xml:space="preserve">уги или отказа в предоставлении </w:t>
      </w:r>
      <w:r w:rsidRPr="0067484A">
        <w:rPr>
          <w:sz w:val="28"/>
          <w:szCs w:val="28"/>
        </w:rPr>
        <w:t>муниципальной услуги</w:t>
      </w:r>
      <w:r w:rsidR="000A3D3C">
        <w:rPr>
          <w:sz w:val="28"/>
          <w:szCs w:val="28"/>
        </w:rPr>
        <w:t>.</w:t>
      </w:r>
    </w:p>
    <w:p w14:paraId="5059035C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67484A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01E2B8C4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67484A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71D6F098" w14:textId="77777777" w:rsidR="00AB7467" w:rsidRPr="00E67C96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7484A">
        <w:rPr>
          <w:sz w:val="28"/>
          <w:szCs w:val="28"/>
        </w:rPr>
        <w:t>1</w:t>
      </w:r>
      <w:r w:rsidRPr="00E67C96">
        <w:rPr>
          <w:sz w:val="28"/>
          <w:szCs w:val="28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соответствующего поселения Сафоновского района, документацией по планировке территории, или обязательным требованиям к параметрам объектов капитального строительства, установленным Кодексом, другими федеральными законами;</w:t>
      </w:r>
      <w:proofErr w:type="gramEnd"/>
    </w:p>
    <w:p w14:paraId="5DD8FCAB" w14:textId="77777777" w:rsidR="00AB7467" w:rsidRPr="00E67C96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67C96">
        <w:rPr>
          <w:sz w:val="28"/>
          <w:szCs w:val="28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</w:t>
      </w:r>
      <w:r>
        <w:rPr>
          <w:sz w:val="28"/>
          <w:szCs w:val="28"/>
        </w:rPr>
        <w:t>ов</w:t>
      </w:r>
      <w:r w:rsidRPr="00E67C96">
        <w:rPr>
          <w:sz w:val="28"/>
          <w:szCs w:val="28"/>
        </w:rPr>
        <w:t xml:space="preserve"> или дома, являюще</w:t>
      </w:r>
      <w:r>
        <w:rPr>
          <w:sz w:val="28"/>
          <w:szCs w:val="28"/>
        </w:rPr>
        <w:t>гося</w:t>
      </w:r>
      <w:r w:rsidRPr="00E67C96">
        <w:rPr>
          <w:sz w:val="28"/>
          <w:szCs w:val="28"/>
        </w:rPr>
        <w:t xml:space="preserve">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</w:t>
      </w:r>
      <w:r w:rsidRPr="00E67C96">
        <w:rPr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</w:t>
      </w:r>
      <w:proofErr w:type="gramEnd"/>
      <w:r w:rsidRPr="00E67C96">
        <w:rPr>
          <w:sz w:val="28"/>
          <w:szCs w:val="28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>
        <w:rPr>
          <w:sz w:val="28"/>
          <w:szCs w:val="28"/>
        </w:rPr>
        <w:t>.</w:t>
      </w:r>
      <w:r w:rsidRPr="00E67C96">
        <w:rPr>
          <w:sz w:val="28"/>
          <w:szCs w:val="28"/>
        </w:rPr>
        <w:t>1 Кодекса,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686209DB" w14:textId="77777777" w:rsidR="00AB7467" w:rsidRPr="00E67C96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7C96">
        <w:rPr>
          <w:sz w:val="28"/>
          <w:szCs w:val="28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1420F951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67C96">
        <w:rPr>
          <w:sz w:val="28"/>
          <w:szCs w:val="28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67C96">
        <w:rPr>
          <w:sz w:val="28"/>
          <w:szCs w:val="28"/>
        </w:rPr>
        <w:t>, и такой объект капитального строительства не введен в эксплуатацию.</w:t>
      </w:r>
    </w:p>
    <w:p w14:paraId="50095B56" w14:textId="5AE0C140" w:rsidR="00AB7467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 xml:space="preserve">2.10. </w:t>
      </w:r>
      <w:r w:rsidRPr="0051599D">
        <w:rPr>
          <w:sz w:val="28"/>
          <w:szCs w:val="28"/>
        </w:rPr>
        <w:t>Перечень услуг, которые являются н</w:t>
      </w:r>
      <w:r w:rsidR="000A3D3C">
        <w:rPr>
          <w:sz w:val="28"/>
          <w:szCs w:val="28"/>
        </w:rPr>
        <w:t xml:space="preserve">еобходимыми и обязательными для </w:t>
      </w:r>
      <w:r w:rsidRPr="0051599D">
        <w:rPr>
          <w:sz w:val="28"/>
          <w:szCs w:val="28"/>
        </w:rPr>
        <w:t>предоставления муниципальной услуги, в том числе</w:t>
      </w:r>
      <w:r w:rsidR="000A3D3C">
        <w:rPr>
          <w:sz w:val="28"/>
          <w:szCs w:val="28"/>
        </w:rPr>
        <w:t xml:space="preserve"> сведения о документе </w:t>
      </w:r>
      <w:r w:rsidRPr="0051599D">
        <w:rPr>
          <w:sz w:val="28"/>
          <w:szCs w:val="28"/>
        </w:rPr>
        <w:t>(документах), выдаваемом (выдаваемых) организациями, участвующими в предоставлении муниципальной услуги</w:t>
      </w:r>
      <w:r w:rsidR="000A3D3C">
        <w:rPr>
          <w:sz w:val="28"/>
          <w:szCs w:val="28"/>
        </w:rPr>
        <w:t>.</w:t>
      </w:r>
    </w:p>
    <w:p w14:paraId="1201D3F4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599D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3475B8E2" w14:textId="40CBD8F2" w:rsidR="00AB7467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 xml:space="preserve">2.11. </w:t>
      </w:r>
      <w:r w:rsidRPr="009216E8">
        <w:rPr>
          <w:sz w:val="28"/>
          <w:szCs w:val="28"/>
        </w:rPr>
        <w:t>Размер платы, взимаемой с заявителя при предоставлении</w:t>
      </w:r>
      <w:r w:rsidR="000A3D3C">
        <w:rPr>
          <w:sz w:val="28"/>
          <w:szCs w:val="28"/>
        </w:rPr>
        <w:t xml:space="preserve"> </w:t>
      </w:r>
      <w:r w:rsidRPr="009216E8">
        <w:rPr>
          <w:sz w:val="28"/>
          <w:szCs w:val="28"/>
        </w:rPr>
        <w:t>муниципальной услуги, и способы ее взимания</w:t>
      </w:r>
      <w:r w:rsidR="000A3D3C">
        <w:rPr>
          <w:sz w:val="28"/>
          <w:szCs w:val="28"/>
        </w:rPr>
        <w:t>.</w:t>
      </w:r>
    </w:p>
    <w:p w14:paraId="23428574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Муниципальная услуга предоставляется бесплатно.</w:t>
      </w:r>
    </w:p>
    <w:p w14:paraId="74A99567" w14:textId="2AE3D31C" w:rsidR="00AB7467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67484A">
        <w:rPr>
          <w:sz w:val="28"/>
          <w:szCs w:val="28"/>
        </w:rPr>
        <w:t>Максимальный срок ожидания в очереди при подаче</w:t>
      </w:r>
      <w:r w:rsidR="000A3D3C">
        <w:rPr>
          <w:sz w:val="28"/>
          <w:szCs w:val="28"/>
        </w:rPr>
        <w:t xml:space="preserve"> </w:t>
      </w:r>
      <w:r w:rsidRPr="0067484A">
        <w:rPr>
          <w:sz w:val="28"/>
          <w:szCs w:val="28"/>
        </w:rPr>
        <w:t>уведомления для предоставления муниципальной услуги и при получении результата предоставления муниципальной услуги</w:t>
      </w:r>
      <w:r w:rsidR="000A3D3C">
        <w:rPr>
          <w:sz w:val="28"/>
          <w:szCs w:val="28"/>
        </w:rPr>
        <w:t>.</w:t>
      </w:r>
    </w:p>
    <w:p w14:paraId="28D576EC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минут.</w:t>
      </w:r>
    </w:p>
    <w:p w14:paraId="204001CB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Инвалидам муниципальная услуга оказывается вне очереди.</w:t>
      </w:r>
    </w:p>
    <w:p w14:paraId="52919C37" w14:textId="7FC19400" w:rsidR="00AB7467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67484A">
        <w:rPr>
          <w:sz w:val="28"/>
          <w:szCs w:val="28"/>
        </w:rPr>
        <w:t>. Срок регистрации уведомления для предоставления муниципальной услуги, в том числе в электронной форме</w:t>
      </w:r>
      <w:r w:rsidR="000A3D3C">
        <w:rPr>
          <w:sz w:val="28"/>
          <w:szCs w:val="28"/>
        </w:rPr>
        <w:t>.</w:t>
      </w:r>
    </w:p>
    <w:p w14:paraId="3722D128" w14:textId="77777777" w:rsidR="00AB7467" w:rsidRPr="009216E8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2.13.1. Регистрация уведомления об окончании строительства, представленного заявителем способами, указанными в пункте 2.6.1 настоящего Административного регламента в Администрации, осуществляется не позднее одного рабочего дня, следующего за днем его поступления.</w:t>
      </w:r>
    </w:p>
    <w:p w14:paraId="4DBEC9F1" w14:textId="77777777" w:rsidR="00AB7467" w:rsidRPr="009216E8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6E8">
        <w:rPr>
          <w:sz w:val="28"/>
          <w:szCs w:val="28"/>
        </w:rPr>
        <w:t xml:space="preserve">2.13.2. В случае представления уведомления об окончании строительства в электронной форме посредством Единого портала, регионального портала вне </w:t>
      </w:r>
      <w:r w:rsidRPr="009216E8">
        <w:rPr>
          <w:sz w:val="28"/>
          <w:szCs w:val="28"/>
        </w:rPr>
        <w:lastRenderedPageBreak/>
        <w:t>рабочего времени уполномоченного органа государственной власти, органа местного самоуправления либо в выходной, нерабочий праздничный день</w:t>
      </w:r>
      <w:r>
        <w:rPr>
          <w:sz w:val="28"/>
          <w:szCs w:val="28"/>
        </w:rPr>
        <w:t>,</w:t>
      </w:r>
      <w:r w:rsidRPr="009216E8">
        <w:rPr>
          <w:sz w:val="28"/>
          <w:szCs w:val="28"/>
        </w:rPr>
        <w:t xml:space="preserve"> днем</w:t>
      </w:r>
      <w:r>
        <w:rPr>
          <w:sz w:val="28"/>
          <w:szCs w:val="28"/>
        </w:rPr>
        <w:t xml:space="preserve"> </w:t>
      </w:r>
      <w:r w:rsidRPr="009216E8">
        <w:rPr>
          <w:sz w:val="28"/>
          <w:szCs w:val="28"/>
        </w:rPr>
        <w:t>поступления уведомления об окончании строительства считается первый рабочий день, следующий за днем представления заявителем указанного уведомления.</w:t>
      </w:r>
    </w:p>
    <w:p w14:paraId="2B55F74C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Уведомление об окончании строительства считается поступившим в орган местного самоуправления со дня его регистрации</w:t>
      </w:r>
      <w:r>
        <w:rPr>
          <w:sz w:val="28"/>
          <w:szCs w:val="28"/>
        </w:rPr>
        <w:t>.</w:t>
      </w:r>
    </w:p>
    <w:p w14:paraId="4F956AD3" w14:textId="526820DD" w:rsidR="00AB7467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67484A">
        <w:rPr>
          <w:sz w:val="28"/>
          <w:szCs w:val="28"/>
        </w:rPr>
        <w:t xml:space="preserve">. </w:t>
      </w:r>
      <w:proofErr w:type="gramStart"/>
      <w:r w:rsidRPr="0067484A">
        <w:rPr>
          <w:sz w:val="28"/>
          <w:szCs w:val="28"/>
        </w:rPr>
        <w:t>Требования к помещениям, в которых предоставляется</w:t>
      </w:r>
      <w:r w:rsidR="000A3D3C">
        <w:rPr>
          <w:sz w:val="28"/>
          <w:szCs w:val="28"/>
        </w:rPr>
        <w:t xml:space="preserve"> </w:t>
      </w:r>
      <w:r w:rsidRPr="0067484A">
        <w:rPr>
          <w:sz w:val="28"/>
          <w:szCs w:val="28"/>
        </w:rPr>
        <w:t>муниципальная услуга, к залу ожидания, местам для заполнения уведомлений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0A3D3C">
        <w:rPr>
          <w:sz w:val="28"/>
          <w:szCs w:val="28"/>
        </w:rPr>
        <w:t>.</w:t>
      </w:r>
      <w:proofErr w:type="gramEnd"/>
    </w:p>
    <w:p w14:paraId="322FFBC4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14:paraId="75DA633E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561E47F2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оборудоваться местами для ожидания;</w:t>
      </w:r>
    </w:p>
    <w:p w14:paraId="62BAE3A8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содержать информацию о порядке предоставления муниципальной услуги;</w:t>
      </w:r>
    </w:p>
    <w:p w14:paraId="36BC8E95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7AB6A8D7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 xml:space="preserve">Рабочие места специалистов, ответственных за предоставление муниципальной услуги, должны оснащаться рабочими столами и стульями, компьютерами с </w:t>
      </w:r>
      <w:r>
        <w:rPr>
          <w:sz w:val="28"/>
          <w:szCs w:val="28"/>
        </w:rPr>
        <w:t xml:space="preserve"> </w:t>
      </w:r>
      <w:r w:rsidRPr="0067484A">
        <w:rPr>
          <w:sz w:val="28"/>
          <w:szCs w:val="28"/>
        </w:rPr>
        <w:t>установленными  справочно-правовыми  системами, 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4C784195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3C78C62C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0057660C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14:paraId="33F28897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надлежащим  размещением  оборудования  и  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7A6EE577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 xml:space="preserve">- дублированием  необходимой   для  инвалидов звуковой и зрительной информации, а также надписей, знаков и иной текстовой и графической информации </w:t>
      </w:r>
      <w:r w:rsidRPr="0067484A">
        <w:rPr>
          <w:sz w:val="28"/>
          <w:szCs w:val="28"/>
        </w:rPr>
        <w:lastRenderedPageBreak/>
        <w:t>знаками, выполненными рельефно-точечным шрифтом Брайля;</w:t>
      </w:r>
    </w:p>
    <w:p w14:paraId="0B6601F1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 xml:space="preserve">- допуском </w:t>
      </w:r>
      <w:proofErr w:type="spellStart"/>
      <w:r w:rsidRPr="0067484A">
        <w:rPr>
          <w:sz w:val="28"/>
          <w:szCs w:val="28"/>
        </w:rPr>
        <w:t>сурдопереводчика</w:t>
      </w:r>
      <w:proofErr w:type="spellEnd"/>
      <w:r w:rsidRPr="0067484A">
        <w:rPr>
          <w:sz w:val="28"/>
          <w:szCs w:val="28"/>
        </w:rPr>
        <w:t xml:space="preserve"> и </w:t>
      </w:r>
      <w:proofErr w:type="spellStart"/>
      <w:r w:rsidRPr="0067484A">
        <w:rPr>
          <w:sz w:val="28"/>
          <w:szCs w:val="28"/>
        </w:rPr>
        <w:t>тифлосурдопереводчика</w:t>
      </w:r>
      <w:proofErr w:type="spellEnd"/>
      <w:r w:rsidRPr="0067484A">
        <w:rPr>
          <w:sz w:val="28"/>
          <w:szCs w:val="28"/>
        </w:rPr>
        <w:t xml:space="preserve">  при  оказании инвалиду муниципальной услуги;</w:t>
      </w:r>
    </w:p>
    <w:p w14:paraId="636529D4" w14:textId="77777777" w:rsidR="00AB7467" w:rsidRPr="0067484A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7484A"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3B029B75" w14:textId="77777777" w:rsidR="00AB7467" w:rsidRDefault="00AB7467" w:rsidP="00AB74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14:paraId="5E300E61" w14:textId="4559F972" w:rsidR="00AB7467" w:rsidRDefault="00AB7467" w:rsidP="000A3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67484A">
        <w:rPr>
          <w:sz w:val="28"/>
          <w:szCs w:val="28"/>
        </w:rPr>
        <w:t>. Показатели доступности и качества предоставления</w:t>
      </w:r>
      <w:r w:rsidR="000A3D3C">
        <w:rPr>
          <w:sz w:val="28"/>
          <w:szCs w:val="28"/>
        </w:rPr>
        <w:t xml:space="preserve"> </w:t>
      </w:r>
      <w:r w:rsidRPr="0067484A">
        <w:rPr>
          <w:sz w:val="28"/>
          <w:szCs w:val="28"/>
        </w:rPr>
        <w:t>муниципальной услуги</w:t>
      </w:r>
      <w:r w:rsidR="000A3D3C">
        <w:rPr>
          <w:sz w:val="28"/>
          <w:szCs w:val="28"/>
        </w:rPr>
        <w:t>.</w:t>
      </w:r>
    </w:p>
    <w:p w14:paraId="74A496BF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67484A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14:paraId="693812B9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транспортная доступность мест предоставления муниципальной услуги;</w:t>
      </w:r>
    </w:p>
    <w:p w14:paraId="27332E6E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14:paraId="71890906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размещение информации о порядке предоставления муниципальной услуги в сети «Интернет»;</w:t>
      </w:r>
    </w:p>
    <w:p w14:paraId="312C2DEE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портала, регионального портала.</w:t>
      </w:r>
    </w:p>
    <w:p w14:paraId="06EADBF4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2.1</w:t>
      </w:r>
      <w:r>
        <w:rPr>
          <w:sz w:val="28"/>
          <w:szCs w:val="28"/>
        </w:rPr>
        <w:t>5.</w:t>
      </w:r>
      <w:r w:rsidRPr="0067484A">
        <w:rPr>
          <w:sz w:val="28"/>
          <w:szCs w:val="28"/>
        </w:rPr>
        <w:t>2. Показателями  качества  предоставления муниципальной  услуги являются:</w:t>
      </w:r>
    </w:p>
    <w:p w14:paraId="7B04E6F8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соблюдение стандарта предоставления муниципальной услуги;</w:t>
      </w:r>
    </w:p>
    <w:p w14:paraId="061DB54E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3CC11288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соблюдение сроков предоставления муниципальной услуги;</w:t>
      </w:r>
    </w:p>
    <w:p w14:paraId="55F0B0CA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минимальное количество жалоб  или  полное отсутствие таковых со стороны заявителей;</w:t>
      </w:r>
    </w:p>
    <w:p w14:paraId="0DBB16DE" w14:textId="77777777" w:rsidR="00AB7467" w:rsidRPr="0067484A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возможность получения муниципальной услуги в МФЦ;</w:t>
      </w:r>
    </w:p>
    <w:p w14:paraId="5D690230" w14:textId="77777777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7484A"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14:paraId="471C0465" w14:textId="5DFADF67" w:rsidR="00AB7467" w:rsidRDefault="00AB7467" w:rsidP="00A002B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E620E">
        <w:rPr>
          <w:sz w:val="28"/>
          <w:szCs w:val="28"/>
        </w:rPr>
        <w:t>. Иные требования, в то</w:t>
      </w:r>
      <w:r w:rsidR="00A002B4">
        <w:rPr>
          <w:sz w:val="28"/>
          <w:szCs w:val="28"/>
        </w:rPr>
        <w:t xml:space="preserve">м числе учитывающие особенности </w:t>
      </w:r>
      <w:r w:rsidRPr="009E620E">
        <w:rPr>
          <w:sz w:val="28"/>
          <w:szCs w:val="28"/>
        </w:rPr>
        <w:t>предоставления муниципальной услуги в МФЦ и особенности предоставления муниципальной услуги в электронной форме</w:t>
      </w:r>
      <w:r w:rsidR="00A002B4">
        <w:rPr>
          <w:sz w:val="28"/>
          <w:szCs w:val="28"/>
        </w:rPr>
        <w:t>.</w:t>
      </w:r>
    </w:p>
    <w:p w14:paraId="18E17AE0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6.</w:t>
      </w:r>
      <w:r w:rsidRPr="009E620E">
        <w:rPr>
          <w:sz w:val="28"/>
          <w:szCs w:val="28"/>
        </w:rPr>
        <w:t>1.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14:paraId="1D33913C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E620E">
        <w:rPr>
          <w:sz w:val="28"/>
          <w:szCs w:val="28"/>
        </w:rPr>
        <w:t>.2. Обеспечение возможности получения гражданами или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14:paraId="5E576491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E620E">
        <w:rPr>
          <w:sz w:val="28"/>
          <w:szCs w:val="28"/>
        </w:rPr>
        <w:t xml:space="preserve">.3. Обеспечение доступа гражданина или заявителя к форме уведомления с </w:t>
      </w:r>
      <w:r w:rsidRPr="009E620E">
        <w:rPr>
          <w:sz w:val="28"/>
          <w:szCs w:val="28"/>
        </w:rPr>
        <w:lastRenderedPageBreak/>
        <w:t>документами для копирования и заполнения в электронном виде с использованием Единого портала и (или) Регионального портала.</w:t>
      </w:r>
    </w:p>
    <w:p w14:paraId="59B9EA3D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6.</w:t>
      </w:r>
      <w:r w:rsidRPr="009E620E">
        <w:rPr>
          <w:sz w:val="28"/>
          <w:szCs w:val="28"/>
        </w:rPr>
        <w:t>4. Обеспечение записи на прием в МФЦ для подачи уведомления.</w:t>
      </w:r>
    </w:p>
    <w:p w14:paraId="4C5BFEA6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6.</w:t>
      </w:r>
      <w:r w:rsidRPr="009E620E">
        <w:rPr>
          <w:sz w:val="28"/>
          <w:szCs w:val="28"/>
        </w:rPr>
        <w:t xml:space="preserve">5. Обеспечение </w:t>
      </w:r>
      <w:proofErr w:type="gramStart"/>
      <w:r w:rsidRPr="009E620E">
        <w:rPr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9E620E">
        <w:rPr>
          <w:sz w:val="28"/>
          <w:szCs w:val="28"/>
        </w:rPr>
        <w:t>.</w:t>
      </w:r>
    </w:p>
    <w:p w14:paraId="00451401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E620E">
        <w:rPr>
          <w:sz w:val="28"/>
          <w:szCs w:val="28"/>
        </w:rPr>
        <w:t xml:space="preserve">.6. </w:t>
      </w:r>
      <w:proofErr w:type="gramStart"/>
      <w:r w:rsidRPr="009E620E">
        <w:rPr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14:paraId="751D1AD7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E620E">
        <w:rPr>
          <w:sz w:val="28"/>
          <w:szCs w:val="28"/>
        </w:rPr>
        <w:t xml:space="preserve">.7. Документы, прилагаемые к </w:t>
      </w:r>
      <w:r>
        <w:rPr>
          <w:sz w:val="28"/>
          <w:szCs w:val="28"/>
        </w:rPr>
        <w:t>у</w:t>
      </w:r>
      <w:r w:rsidRPr="009E620E">
        <w:rPr>
          <w:sz w:val="28"/>
          <w:szCs w:val="28"/>
        </w:rPr>
        <w:t>ведомлению, представляемые в электронной форме, направляются в следующих форматах:</w:t>
      </w:r>
    </w:p>
    <w:p w14:paraId="789B97F3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 xml:space="preserve">а) </w:t>
      </w:r>
      <w:proofErr w:type="spellStart"/>
      <w:r w:rsidRPr="009E620E">
        <w:rPr>
          <w:sz w:val="28"/>
          <w:szCs w:val="28"/>
        </w:rPr>
        <w:t>xml</w:t>
      </w:r>
      <w:proofErr w:type="spellEnd"/>
      <w:r w:rsidRPr="009E620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E620E">
        <w:rPr>
          <w:sz w:val="28"/>
          <w:szCs w:val="28"/>
        </w:rPr>
        <w:t>xml</w:t>
      </w:r>
      <w:proofErr w:type="spellEnd"/>
      <w:r w:rsidRPr="009E620E">
        <w:rPr>
          <w:sz w:val="28"/>
          <w:szCs w:val="28"/>
        </w:rPr>
        <w:t>;</w:t>
      </w:r>
    </w:p>
    <w:p w14:paraId="04213872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 xml:space="preserve">б) </w:t>
      </w:r>
      <w:proofErr w:type="spellStart"/>
      <w:r w:rsidRPr="009E620E">
        <w:rPr>
          <w:sz w:val="28"/>
          <w:szCs w:val="28"/>
        </w:rPr>
        <w:t>doc</w:t>
      </w:r>
      <w:proofErr w:type="spellEnd"/>
      <w:r w:rsidRPr="009E620E">
        <w:rPr>
          <w:sz w:val="28"/>
          <w:szCs w:val="28"/>
        </w:rPr>
        <w:t xml:space="preserve">, </w:t>
      </w:r>
      <w:proofErr w:type="spellStart"/>
      <w:r w:rsidRPr="009E620E">
        <w:rPr>
          <w:sz w:val="28"/>
          <w:szCs w:val="28"/>
        </w:rPr>
        <w:t>docx</w:t>
      </w:r>
      <w:proofErr w:type="spellEnd"/>
      <w:r w:rsidRPr="009E620E">
        <w:rPr>
          <w:sz w:val="28"/>
          <w:szCs w:val="28"/>
        </w:rPr>
        <w:t xml:space="preserve">, </w:t>
      </w:r>
      <w:proofErr w:type="spellStart"/>
      <w:r w:rsidRPr="009E620E">
        <w:rPr>
          <w:sz w:val="28"/>
          <w:szCs w:val="28"/>
        </w:rPr>
        <w:t>odt</w:t>
      </w:r>
      <w:proofErr w:type="spellEnd"/>
      <w:r w:rsidRPr="009E620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097F27F0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 xml:space="preserve">в) </w:t>
      </w:r>
      <w:proofErr w:type="spellStart"/>
      <w:r w:rsidRPr="009E620E">
        <w:rPr>
          <w:sz w:val="28"/>
          <w:szCs w:val="28"/>
        </w:rPr>
        <w:t>pdf</w:t>
      </w:r>
      <w:proofErr w:type="spellEnd"/>
      <w:r w:rsidRPr="009E620E">
        <w:rPr>
          <w:sz w:val="28"/>
          <w:szCs w:val="28"/>
        </w:rPr>
        <w:t xml:space="preserve">, </w:t>
      </w:r>
      <w:proofErr w:type="spellStart"/>
      <w:r w:rsidRPr="009E620E">
        <w:rPr>
          <w:sz w:val="28"/>
          <w:szCs w:val="28"/>
        </w:rPr>
        <w:t>jpg</w:t>
      </w:r>
      <w:proofErr w:type="spellEnd"/>
      <w:r w:rsidRPr="009E620E">
        <w:rPr>
          <w:sz w:val="28"/>
          <w:szCs w:val="28"/>
        </w:rPr>
        <w:t xml:space="preserve">, </w:t>
      </w:r>
      <w:proofErr w:type="spellStart"/>
      <w:r w:rsidRPr="009E620E">
        <w:rPr>
          <w:sz w:val="28"/>
          <w:szCs w:val="28"/>
        </w:rPr>
        <w:t>jpeg</w:t>
      </w:r>
      <w:proofErr w:type="spellEnd"/>
      <w:r w:rsidRPr="009E620E">
        <w:rPr>
          <w:sz w:val="28"/>
          <w:szCs w:val="28"/>
        </w:rPr>
        <w:t xml:space="preserve">, </w:t>
      </w:r>
      <w:proofErr w:type="spellStart"/>
      <w:r w:rsidRPr="009E620E">
        <w:rPr>
          <w:sz w:val="28"/>
          <w:szCs w:val="28"/>
        </w:rPr>
        <w:t>png</w:t>
      </w:r>
      <w:proofErr w:type="spellEnd"/>
      <w:r w:rsidRPr="009E620E">
        <w:rPr>
          <w:sz w:val="28"/>
          <w:szCs w:val="28"/>
        </w:rPr>
        <w:t xml:space="preserve">, </w:t>
      </w:r>
      <w:proofErr w:type="spellStart"/>
      <w:r w:rsidRPr="009E620E">
        <w:rPr>
          <w:sz w:val="28"/>
          <w:szCs w:val="28"/>
        </w:rPr>
        <w:t>bmp</w:t>
      </w:r>
      <w:proofErr w:type="spellEnd"/>
      <w:r w:rsidRPr="009E620E">
        <w:rPr>
          <w:sz w:val="28"/>
          <w:szCs w:val="28"/>
        </w:rPr>
        <w:t xml:space="preserve">, </w:t>
      </w:r>
      <w:proofErr w:type="spellStart"/>
      <w:r w:rsidRPr="009E620E">
        <w:rPr>
          <w:sz w:val="28"/>
          <w:szCs w:val="28"/>
        </w:rPr>
        <w:t>tiff</w:t>
      </w:r>
      <w:proofErr w:type="spellEnd"/>
      <w:r w:rsidRPr="009E620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E2BD057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 xml:space="preserve">г) </w:t>
      </w:r>
      <w:proofErr w:type="spellStart"/>
      <w:r w:rsidRPr="009E620E">
        <w:rPr>
          <w:sz w:val="28"/>
          <w:szCs w:val="28"/>
        </w:rPr>
        <w:t>zip</w:t>
      </w:r>
      <w:proofErr w:type="spellEnd"/>
      <w:r w:rsidRPr="009E620E">
        <w:rPr>
          <w:sz w:val="28"/>
          <w:szCs w:val="28"/>
        </w:rPr>
        <w:t xml:space="preserve">, </w:t>
      </w:r>
      <w:proofErr w:type="spellStart"/>
      <w:r w:rsidRPr="009E620E">
        <w:rPr>
          <w:sz w:val="28"/>
          <w:szCs w:val="28"/>
        </w:rPr>
        <w:t>rar</w:t>
      </w:r>
      <w:proofErr w:type="spellEnd"/>
      <w:r w:rsidRPr="009E620E">
        <w:rPr>
          <w:sz w:val="28"/>
          <w:szCs w:val="28"/>
        </w:rPr>
        <w:t xml:space="preserve"> – для сжатых документов в один файл;</w:t>
      </w:r>
    </w:p>
    <w:p w14:paraId="21E4959D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 xml:space="preserve">д) </w:t>
      </w:r>
      <w:proofErr w:type="spellStart"/>
      <w:r w:rsidRPr="009E620E">
        <w:rPr>
          <w:sz w:val="28"/>
          <w:szCs w:val="28"/>
        </w:rPr>
        <w:t>sig</w:t>
      </w:r>
      <w:proofErr w:type="spellEnd"/>
      <w:r w:rsidRPr="009E620E"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594C7330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 xml:space="preserve"> 2.1</w:t>
      </w:r>
      <w:r>
        <w:rPr>
          <w:sz w:val="28"/>
          <w:szCs w:val="28"/>
        </w:rPr>
        <w:t>5</w:t>
      </w:r>
      <w:r w:rsidRPr="009E620E">
        <w:rPr>
          <w:sz w:val="28"/>
          <w:szCs w:val="28"/>
        </w:rPr>
        <w:t xml:space="preserve">.8. </w:t>
      </w:r>
      <w:proofErr w:type="gramStart"/>
      <w:r w:rsidRPr="009E620E">
        <w:rPr>
          <w:sz w:val="28"/>
          <w:szCs w:val="28"/>
        </w:rPr>
        <w:t xml:space="preserve">В случае если оригиналы документов, прилагаемых к </w:t>
      </w:r>
      <w:r>
        <w:rPr>
          <w:sz w:val="28"/>
          <w:szCs w:val="28"/>
        </w:rPr>
        <w:t>у</w:t>
      </w:r>
      <w:r w:rsidRPr="009E620E">
        <w:rPr>
          <w:sz w:val="28"/>
          <w:szCs w:val="28"/>
        </w:rPr>
        <w:t xml:space="preserve">ведомлению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 </w:t>
      </w:r>
      <w:proofErr w:type="spellStart"/>
      <w:r w:rsidRPr="009E620E">
        <w:rPr>
          <w:sz w:val="28"/>
          <w:szCs w:val="28"/>
        </w:rPr>
        <w:t>dpi</w:t>
      </w:r>
      <w:proofErr w:type="spellEnd"/>
      <w:r w:rsidRPr="009E620E">
        <w:rPr>
          <w:sz w:val="28"/>
          <w:szCs w:val="28"/>
        </w:rPr>
        <w:t xml:space="preserve">  (масштаб  1:1)  и  всех аутентичных признаков подлинности (графической подписи лица, печати, углового штампа бланка</w:t>
      </w:r>
      <w:proofErr w:type="gramEnd"/>
      <w:r w:rsidRPr="009E620E">
        <w:rPr>
          <w:sz w:val="28"/>
          <w:szCs w:val="28"/>
        </w:rPr>
        <w:t>), с использованием следующих режимов:</w:t>
      </w:r>
    </w:p>
    <w:p w14:paraId="64EBD965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9E620E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Pr="009E620E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46FFD32E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9E620E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Pr="009E620E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5F555D3B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«цветной» </w:t>
      </w:r>
      <w:r w:rsidRPr="009E620E">
        <w:rPr>
          <w:sz w:val="28"/>
          <w:szCs w:val="28"/>
        </w:rPr>
        <w:tab/>
        <w:t>или</w:t>
      </w:r>
      <w:r w:rsidRPr="009E620E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9E620E">
        <w:rPr>
          <w:sz w:val="28"/>
          <w:szCs w:val="28"/>
        </w:rPr>
        <w:t>режим</w:t>
      </w:r>
      <w:r w:rsidRPr="009E620E">
        <w:rPr>
          <w:sz w:val="28"/>
          <w:szCs w:val="28"/>
        </w:rPr>
        <w:tab/>
        <w:t>полной</w:t>
      </w:r>
      <w:r w:rsidRPr="009E620E">
        <w:rPr>
          <w:sz w:val="28"/>
          <w:szCs w:val="28"/>
        </w:rPr>
        <w:tab/>
        <w:t>цветопередачи</w:t>
      </w:r>
      <w:r>
        <w:rPr>
          <w:sz w:val="28"/>
          <w:szCs w:val="28"/>
        </w:rPr>
        <w:t>»</w:t>
      </w:r>
      <w:r w:rsidRPr="009E620E">
        <w:rPr>
          <w:sz w:val="28"/>
          <w:szCs w:val="28"/>
        </w:rPr>
        <w:tab/>
        <w:t>(при</w:t>
      </w:r>
      <w:r w:rsidRPr="009E620E">
        <w:rPr>
          <w:sz w:val="28"/>
          <w:szCs w:val="28"/>
        </w:rPr>
        <w:tab/>
        <w:t>наличии в документе цветных графических изображений либо цветного текста).</w:t>
      </w:r>
    </w:p>
    <w:p w14:paraId="68E6923F" w14:textId="77777777" w:rsidR="00AB7467" w:rsidRPr="009E620E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08577B7" w14:textId="77777777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E620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E620E">
        <w:rPr>
          <w:sz w:val="28"/>
          <w:szCs w:val="28"/>
        </w:rPr>
        <w:t xml:space="preserve">.9. Документы, прилагаемые заявителем к </w:t>
      </w:r>
      <w:r>
        <w:rPr>
          <w:sz w:val="28"/>
          <w:szCs w:val="28"/>
        </w:rPr>
        <w:t>у</w:t>
      </w:r>
      <w:r w:rsidRPr="009E620E">
        <w:rPr>
          <w:sz w:val="28"/>
          <w:szCs w:val="28"/>
        </w:rPr>
        <w:t>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B4E98D9" w14:textId="77777777" w:rsidR="00AB7467" w:rsidRDefault="00AB7467" w:rsidP="00AB7467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7138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</w:t>
      </w:r>
      <w:r w:rsidRPr="00637138">
        <w:rPr>
          <w:sz w:val="28"/>
          <w:szCs w:val="28"/>
        </w:rPr>
        <w:lastRenderedPageBreak/>
        <w:t>форме, а также особенности выполнения административных процедур (действий) в многофункциональных центрах</w:t>
      </w:r>
    </w:p>
    <w:p w14:paraId="214A8FEE" w14:textId="4D9DB224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3.1. Перечень административных процедур</w:t>
      </w:r>
      <w:r w:rsidR="00A002B4">
        <w:rPr>
          <w:sz w:val="28"/>
          <w:szCs w:val="28"/>
        </w:rPr>
        <w:t>.</w:t>
      </w:r>
    </w:p>
    <w:p w14:paraId="448061CC" w14:textId="77777777" w:rsidR="00AB7467" w:rsidRPr="0063713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C349BC4" w14:textId="77777777" w:rsidR="00AB7467" w:rsidRPr="0063713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- прием и регистрацию документов заявителя, подачу заявителем уведомления и иных документов, необходимых для предоставления муниципальной услуги, и прием таких уведомлений и документов в электронной форме;</w:t>
      </w:r>
    </w:p>
    <w:p w14:paraId="59485AB6" w14:textId="77777777" w:rsidR="00AB7467" w:rsidRPr="0063713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- формирование и направление межведомственного запроса в органы, участвующие в предоставлении муниципальной услуги;</w:t>
      </w:r>
    </w:p>
    <w:p w14:paraId="47CCCDE9" w14:textId="77777777" w:rsidR="00AB7467" w:rsidRPr="0063713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- рассмотрение документов, принятие решения о предоставлении муниципальной услуги или об отказе в предоставлении муниципальной услуги;</w:t>
      </w:r>
    </w:p>
    <w:p w14:paraId="17043CAA" w14:textId="77777777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- предоставление в установленном порядке информации заявителю и обеспечение доступа заявителя к сведениям о муниципальной услуге по почте и в электронной форме.</w:t>
      </w:r>
    </w:p>
    <w:p w14:paraId="641E23DF" w14:textId="5093B543" w:rsidR="00AB7467" w:rsidRDefault="00AB7467" w:rsidP="00A002B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3.2. Прием и регистрация документов заявителя, подача</w:t>
      </w:r>
      <w:r w:rsidR="00A002B4">
        <w:rPr>
          <w:sz w:val="28"/>
          <w:szCs w:val="28"/>
        </w:rPr>
        <w:t xml:space="preserve"> </w:t>
      </w:r>
      <w:r w:rsidRPr="00637138">
        <w:rPr>
          <w:sz w:val="28"/>
          <w:szCs w:val="28"/>
        </w:rPr>
        <w:t>заявителем уведомления и иных документов, необходимых</w:t>
      </w:r>
      <w:r w:rsidR="00A002B4">
        <w:rPr>
          <w:sz w:val="28"/>
          <w:szCs w:val="28"/>
        </w:rPr>
        <w:t xml:space="preserve"> </w:t>
      </w:r>
      <w:r w:rsidRPr="00637138">
        <w:rPr>
          <w:sz w:val="28"/>
          <w:szCs w:val="28"/>
        </w:rPr>
        <w:t>для предоставления муниципальной услуги, и прием таких</w:t>
      </w:r>
      <w:r w:rsidR="00A002B4">
        <w:rPr>
          <w:sz w:val="28"/>
          <w:szCs w:val="28"/>
        </w:rPr>
        <w:t xml:space="preserve"> </w:t>
      </w:r>
      <w:r w:rsidRPr="00637138">
        <w:rPr>
          <w:sz w:val="28"/>
          <w:szCs w:val="28"/>
        </w:rPr>
        <w:t>уведомлений и документов в электронной форме</w:t>
      </w:r>
      <w:r w:rsidR="00A002B4">
        <w:rPr>
          <w:sz w:val="28"/>
          <w:szCs w:val="28"/>
        </w:rPr>
        <w:t>.</w:t>
      </w:r>
    </w:p>
    <w:p w14:paraId="735310D4" w14:textId="77777777" w:rsidR="00AB7467" w:rsidRPr="0063713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 xml:space="preserve">3.2.1. Основанием для начала настоящей административной процедуры является представление заявителем </w:t>
      </w:r>
      <w:r>
        <w:rPr>
          <w:sz w:val="28"/>
          <w:szCs w:val="28"/>
        </w:rPr>
        <w:t>у</w:t>
      </w:r>
      <w:r w:rsidRPr="00637138">
        <w:rPr>
          <w:sz w:val="28"/>
          <w:szCs w:val="28"/>
        </w:rPr>
        <w:t>ведомления с документами в отдел регистрации документов Администрации либо в МФЦ, по почте либо по электронной почте.</w:t>
      </w:r>
    </w:p>
    <w:p w14:paraId="54B987A8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Уведомление с комплектом документов в письменной форме принимается, учитывается и регистрируется в автоматизированной информационной системе Администрации.</w:t>
      </w:r>
    </w:p>
    <w:p w14:paraId="6C960E92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Уведомление с комплектом документов передается к специалисту Администрации, ответственному за регистрацию документов, отвечающему за делопроизводство (далее - делопроизводитель), для регистрации.</w:t>
      </w:r>
    </w:p>
    <w:p w14:paraId="53B9EF5F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 xml:space="preserve">Уведомление с комплектом документов, представленные в форме электронных документов, регистрируются в установленном порядке в Администрации в день их поступления. Специалист </w:t>
      </w:r>
      <w:r>
        <w:rPr>
          <w:sz w:val="28"/>
          <w:szCs w:val="28"/>
        </w:rPr>
        <w:t>Уполномоченного органа</w:t>
      </w:r>
      <w:r w:rsidRPr="009216E8">
        <w:rPr>
          <w:sz w:val="28"/>
          <w:szCs w:val="28"/>
        </w:rPr>
        <w:t>, оказывающий муниципальную услугу, проверяет наличие электронных уведомлений об окончании строительства, поступивших из Единого портала, регионального портала, с периодичностью не реже 2 раз в день.</w:t>
      </w:r>
    </w:p>
    <w:p w14:paraId="1F2104ED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В случае представления документов в Администрацию расписка выдается делопроизводителем.</w:t>
      </w:r>
    </w:p>
    <w:p w14:paraId="50C6C3C6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В случае представления документов в МФЦ расписка выдается МФЦ.</w:t>
      </w:r>
    </w:p>
    <w:p w14:paraId="74516E4D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МФЦ передает документы, поступившие от заявителя, в Администрацию в порядке и сроки, предусмотренные соответствующим соглашением о взаимодействии.</w:t>
      </w:r>
    </w:p>
    <w:p w14:paraId="730164F9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3.2.2. Уведомление с комплектом документов передается с использованием ведомственной автоматизированной информационной системы сотрудникам, ответственным за рассмотрение документов, не позднее рабочего дня, следующего за днем регистрации документов.</w:t>
      </w:r>
    </w:p>
    <w:p w14:paraId="178B9EF8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lastRenderedPageBreak/>
        <w:t>3.2.3. На уведомлении проставляются порядковый номер и дата приема.</w:t>
      </w:r>
    </w:p>
    <w:p w14:paraId="625E42F8" w14:textId="77777777" w:rsidR="00AB7467" w:rsidRPr="009216E8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3.2.4. Результатом административной процедуры приема и регистрации документов, подачи заявителем уведомления является получение специалистом Администрации, оказывающим муниципальную услугу</w:t>
      </w:r>
      <w:r>
        <w:rPr>
          <w:sz w:val="28"/>
          <w:szCs w:val="28"/>
        </w:rPr>
        <w:t>,</w:t>
      </w:r>
      <w:r w:rsidRPr="009216E8">
        <w:rPr>
          <w:sz w:val="28"/>
          <w:szCs w:val="28"/>
        </w:rPr>
        <w:t xml:space="preserve"> документов, представленных заявителем.</w:t>
      </w:r>
    </w:p>
    <w:p w14:paraId="553C0ABF" w14:textId="77777777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216E8">
        <w:rPr>
          <w:sz w:val="28"/>
          <w:szCs w:val="28"/>
        </w:rPr>
        <w:t>3.2.5. Максимальный срок выполнения административной процедуры приема и регистрации документов, подачи заявителем уведомления составляет 2 дня</w:t>
      </w:r>
      <w:r>
        <w:rPr>
          <w:sz w:val="28"/>
          <w:szCs w:val="28"/>
        </w:rPr>
        <w:t>.</w:t>
      </w:r>
    </w:p>
    <w:p w14:paraId="55C21BD4" w14:textId="445D32B6" w:rsidR="00AB7467" w:rsidRDefault="00AB7467" w:rsidP="00FF414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7138">
        <w:rPr>
          <w:sz w:val="28"/>
          <w:szCs w:val="28"/>
        </w:rPr>
        <w:t>.3. Формирование и направление межведомственного запроса</w:t>
      </w:r>
      <w:r w:rsidR="00FF414F">
        <w:rPr>
          <w:sz w:val="28"/>
          <w:szCs w:val="28"/>
        </w:rPr>
        <w:t xml:space="preserve"> </w:t>
      </w:r>
      <w:r w:rsidRPr="00637138">
        <w:rPr>
          <w:sz w:val="28"/>
          <w:szCs w:val="28"/>
        </w:rPr>
        <w:t>в органы, участвующие в предоставлении муниципальной услуги</w:t>
      </w:r>
      <w:r w:rsidR="00FF414F">
        <w:rPr>
          <w:sz w:val="28"/>
          <w:szCs w:val="28"/>
        </w:rPr>
        <w:t>.</w:t>
      </w:r>
    </w:p>
    <w:p w14:paraId="12B27BF2" w14:textId="77777777" w:rsidR="00AB7467" w:rsidRPr="00A77E4B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A77E4B">
        <w:rPr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-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14:paraId="6449A3EA" w14:textId="77777777" w:rsidR="00AB7467" w:rsidRPr="00A77E4B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77E4B">
        <w:rPr>
          <w:sz w:val="28"/>
          <w:szCs w:val="28"/>
        </w:rPr>
        <w:t>3.3.2. В случае если заявителем представлены документы, указанные в пункте 2.6.2 подраздела 2.6 раздела 2 настоящего Административного регламента, осуществляется исполнение административной процедуры согласно подразделу 3.4 настоящего раздела.</w:t>
      </w:r>
    </w:p>
    <w:p w14:paraId="78224044" w14:textId="77777777" w:rsidR="00AB7467" w:rsidRPr="00A77E4B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77E4B">
        <w:rPr>
          <w:sz w:val="28"/>
          <w:szCs w:val="28"/>
        </w:rPr>
        <w:t xml:space="preserve">3.3.3. </w:t>
      </w:r>
      <w:proofErr w:type="gramStart"/>
      <w:r w:rsidRPr="00A77E4B">
        <w:rPr>
          <w:sz w:val="28"/>
          <w:szCs w:val="28"/>
        </w:rPr>
        <w:t>В случае если заявителем по собственной инициативе не представлены указанные в подпункте д) пункта 2.6.2 подраздела 2.6 раздела 2 настоящего Административного регламента документы, в случае если право на земельный участок зарегистрировано в Едином государственном реестре недвижимости,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  <w:proofErr w:type="gramEnd"/>
    </w:p>
    <w:p w14:paraId="55085EFF" w14:textId="77777777" w:rsidR="00AB7467" w:rsidRPr="00A77E4B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77E4B">
        <w:rPr>
          <w:sz w:val="28"/>
          <w:szCs w:val="28"/>
        </w:rPr>
        <w:t xml:space="preserve"> 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3D3144DD" w14:textId="77777777" w:rsidR="00AB7467" w:rsidRPr="00A77E4B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77E4B"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почте; по факсу с одновременным его направлением по почте или курьерской доставкой.</w:t>
      </w:r>
    </w:p>
    <w:p w14:paraId="262B9F2A" w14:textId="77777777" w:rsidR="00AB7467" w:rsidRPr="00A77E4B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77E4B">
        <w:rPr>
          <w:sz w:val="28"/>
          <w:szCs w:val="28"/>
        </w:rPr>
        <w:t>3.3.5. Срок подготовки межведомственного запроса специалистом</w:t>
      </w:r>
      <w:r>
        <w:rPr>
          <w:sz w:val="28"/>
          <w:szCs w:val="28"/>
        </w:rPr>
        <w:t xml:space="preserve"> Уполномоченного органа</w:t>
      </w:r>
      <w:r w:rsidRPr="00A77E4B">
        <w:rPr>
          <w:sz w:val="28"/>
          <w:szCs w:val="28"/>
        </w:rPr>
        <w:t>, ответственным за формирование и направление межведомственного запроса, не может превышать 2 рабочих дней со дня поступления уведомления.</w:t>
      </w:r>
    </w:p>
    <w:p w14:paraId="7285CFAB" w14:textId="77777777" w:rsidR="00AB7467" w:rsidRPr="00A77E4B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77E4B">
        <w:rPr>
          <w:sz w:val="28"/>
          <w:szCs w:val="28"/>
        </w:rPr>
        <w:t xml:space="preserve">3.3.6. </w:t>
      </w:r>
      <w:proofErr w:type="gramStart"/>
      <w:r w:rsidRPr="00A77E4B">
        <w:rPr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A77E4B">
        <w:rPr>
          <w:sz w:val="28"/>
          <w:szCs w:val="28"/>
        </w:rPr>
        <w:lastRenderedPageBreak/>
        <w:t>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A77E4B">
        <w:rPr>
          <w:sz w:val="28"/>
          <w:szCs w:val="28"/>
        </w:rPr>
        <w:t xml:space="preserve"> и принятыми в </w:t>
      </w:r>
      <w:proofErr w:type="gramStart"/>
      <w:r w:rsidRPr="00A77E4B">
        <w:rPr>
          <w:sz w:val="28"/>
          <w:szCs w:val="28"/>
        </w:rPr>
        <w:t>соответствии</w:t>
      </w:r>
      <w:proofErr w:type="gramEnd"/>
      <w:r w:rsidRPr="00A77E4B">
        <w:rPr>
          <w:sz w:val="28"/>
          <w:szCs w:val="28"/>
        </w:rPr>
        <w:t xml:space="preserve"> с федеральными законами нормативными правовыми актами Смоленской области.</w:t>
      </w:r>
    </w:p>
    <w:p w14:paraId="127CC2EB" w14:textId="77777777" w:rsidR="00AB7467" w:rsidRPr="00A77E4B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77E4B">
        <w:rPr>
          <w:sz w:val="28"/>
          <w:szCs w:val="28"/>
        </w:rPr>
        <w:t>3.3.7. После поступления ответа на межведомственный запрос специалист</w:t>
      </w:r>
      <w:r>
        <w:rPr>
          <w:sz w:val="28"/>
          <w:szCs w:val="28"/>
        </w:rPr>
        <w:t xml:space="preserve"> Уполномоченного органа</w:t>
      </w:r>
      <w:r w:rsidRPr="00A77E4B">
        <w:rPr>
          <w:sz w:val="28"/>
          <w:szCs w:val="28"/>
        </w:rPr>
        <w:t>, ответственный за оказание муниципальной услуги</w:t>
      </w:r>
      <w:r>
        <w:rPr>
          <w:sz w:val="28"/>
          <w:szCs w:val="28"/>
        </w:rPr>
        <w:t>,</w:t>
      </w:r>
      <w:r w:rsidRPr="00A77E4B">
        <w:rPr>
          <w:sz w:val="28"/>
          <w:szCs w:val="28"/>
        </w:rPr>
        <w:t xml:space="preserve"> приступает к рассмотрению документов.</w:t>
      </w:r>
    </w:p>
    <w:p w14:paraId="574E6525" w14:textId="77777777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77E4B">
        <w:rPr>
          <w:sz w:val="28"/>
          <w:szCs w:val="28"/>
        </w:rPr>
        <w:t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3 рабочих дня.</w:t>
      </w:r>
    </w:p>
    <w:p w14:paraId="218AFCBA" w14:textId="722969CF" w:rsidR="00AB7467" w:rsidRDefault="00AB7467" w:rsidP="007245F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3.4. Рассмотрение документов, принятие решения</w:t>
      </w:r>
      <w:r w:rsidR="007245F7">
        <w:rPr>
          <w:sz w:val="28"/>
          <w:szCs w:val="28"/>
        </w:rPr>
        <w:t xml:space="preserve"> </w:t>
      </w:r>
      <w:r w:rsidRPr="00637138">
        <w:rPr>
          <w:sz w:val="28"/>
          <w:szCs w:val="28"/>
        </w:rPr>
        <w:t>о предоставлении муниципальной услуги или об отказе</w:t>
      </w:r>
      <w:r w:rsidR="007245F7">
        <w:rPr>
          <w:sz w:val="28"/>
          <w:szCs w:val="28"/>
        </w:rPr>
        <w:t xml:space="preserve"> </w:t>
      </w:r>
      <w:r w:rsidRPr="00637138">
        <w:rPr>
          <w:sz w:val="28"/>
          <w:szCs w:val="28"/>
        </w:rPr>
        <w:t>в предоставлении муниципальной услуги</w:t>
      </w:r>
      <w:r w:rsidR="007245F7">
        <w:rPr>
          <w:sz w:val="28"/>
          <w:szCs w:val="28"/>
        </w:rPr>
        <w:t>.</w:t>
      </w:r>
    </w:p>
    <w:p w14:paraId="6C0E3047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7138">
        <w:rPr>
          <w:sz w:val="28"/>
          <w:szCs w:val="28"/>
        </w:rPr>
        <w:t>3.4.1.</w:t>
      </w:r>
      <w:r>
        <w:rPr>
          <w:sz w:val="28"/>
          <w:szCs w:val="28"/>
        </w:rPr>
        <w:t xml:space="preserve"> </w:t>
      </w:r>
      <w:r w:rsidRPr="00EF6811">
        <w:rPr>
          <w:sz w:val="28"/>
          <w:szCs w:val="28"/>
        </w:rPr>
        <w:t>Основанием для начала настоящей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14:paraId="775F0349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 xml:space="preserve">3.4.2. Специалист </w:t>
      </w:r>
      <w:r>
        <w:rPr>
          <w:sz w:val="28"/>
          <w:szCs w:val="28"/>
        </w:rPr>
        <w:t>Уполномоченного органа</w:t>
      </w:r>
      <w:r w:rsidRPr="00EF6811">
        <w:rPr>
          <w:sz w:val="28"/>
          <w:szCs w:val="28"/>
        </w:rPr>
        <w:t xml:space="preserve">, оказывающий муниципальную услугу (далее </w:t>
      </w:r>
      <w:r>
        <w:rPr>
          <w:sz w:val="28"/>
          <w:szCs w:val="28"/>
        </w:rPr>
        <w:t>–</w:t>
      </w:r>
      <w:r w:rsidRPr="00EF6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EF6811">
        <w:rPr>
          <w:sz w:val="28"/>
          <w:szCs w:val="28"/>
        </w:rPr>
        <w:t>специалист)</w:t>
      </w:r>
      <w:r>
        <w:rPr>
          <w:sz w:val="28"/>
          <w:szCs w:val="28"/>
        </w:rPr>
        <w:t>,</w:t>
      </w:r>
      <w:r w:rsidRPr="00EF6811">
        <w:rPr>
          <w:sz w:val="28"/>
          <w:szCs w:val="28"/>
        </w:rPr>
        <w:t xml:space="preserve"> со дня получения уведомления об окончании строительства или реконструкции  объекта индивидуального жилищного строительства или садового дома:</w:t>
      </w:r>
    </w:p>
    <w:p w14:paraId="130DEC27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>- провод</w:t>
      </w:r>
      <w:r>
        <w:rPr>
          <w:sz w:val="28"/>
          <w:szCs w:val="28"/>
        </w:rPr>
        <w:t>и</w:t>
      </w:r>
      <w:r w:rsidRPr="00EF6811">
        <w:rPr>
          <w:sz w:val="28"/>
          <w:szCs w:val="28"/>
        </w:rPr>
        <w:t xml:space="preserve">т проверку поступившего уведомления об окончании строительства или реконструкции  объекта индивидуального жилищного строительства или садового дома. </w:t>
      </w:r>
      <w:proofErr w:type="gramStart"/>
      <w:r w:rsidRPr="00EF6811">
        <w:rPr>
          <w:sz w:val="28"/>
          <w:szCs w:val="28"/>
        </w:rPr>
        <w:t>В случае наличия оснований для возврата уведомления об окончании строительства или реконструкции  объекта индивидуального жилищного строительства или садового дома, предусмотренных подразделом 2.8.3 раздела 2 настоящего Административного регламента, специалист в течение 3 рабочих дней со дня поступления уведомления об окончании строительства или реконструкции  объекта индивидуального жилищного строительства или садового дома возвращает заявителю данное уведомление и прилагаемые к нему документы без рассмотрения</w:t>
      </w:r>
      <w:proofErr w:type="gramEnd"/>
      <w:r>
        <w:rPr>
          <w:sz w:val="28"/>
          <w:szCs w:val="28"/>
        </w:rPr>
        <w:t>,</w:t>
      </w:r>
      <w:r w:rsidRPr="00EF6811">
        <w:rPr>
          <w:sz w:val="28"/>
          <w:szCs w:val="28"/>
        </w:rPr>
        <w:t xml:space="preserve"> с указанием причин возврата. В этом случае уведомление об окончании строительства или реконструкции  объекта индивидуального жилищного строительства или садового дома считается ненаправленным;</w:t>
      </w:r>
    </w:p>
    <w:p w14:paraId="1829458C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>- при отсутствии оснований для возврата уведомления в срок не более чем 3 рабочих дня со дня поступления уведомления об окончании строительства или реконструкции  объекта индивидуального жилищного строительства или садового дома запрашивают с использованием системы межведомственного электронного взаимодействия документ, предусмотренный подпунктом д) пункта 2.6.2 подраздела 2.6 раздела 2 настоящего Административного регламента.</w:t>
      </w:r>
    </w:p>
    <w:p w14:paraId="025DDA3D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 xml:space="preserve">В случае если документ, предусмотренный подпунктом д) пункта 2.6.2 подраздела 2.6 раздела 2 настоящего Административного регламента, представлен заявителем по собственной инициативе, направление межведомственного запроса не </w:t>
      </w:r>
      <w:r w:rsidRPr="00EF6811">
        <w:rPr>
          <w:sz w:val="28"/>
          <w:szCs w:val="28"/>
        </w:rPr>
        <w:lastRenderedPageBreak/>
        <w:t>осуществляется;</w:t>
      </w:r>
    </w:p>
    <w:p w14:paraId="658A097C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EF6811">
        <w:rPr>
          <w:sz w:val="28"/>
          <w:szCs w:val="28"/>
        </w:rPr>
        <w:t>- проводят проверку соответствия указанных в уведомлении об окончании строительства параметров построенных или реконструированных объект</w:t>
      </w:r>
      <w:r>
        <w:rPr>
          <w:sz w:val="28"/>
          <w:szCs w:val="28"/>
        </w:rPr>
        <w:t xml:space="preserve">ов </w:t>
      </w:r>
      <w:r w:rsidRPr="00EF6811">
        <w:rPr>
          <w:sz w:val="28"/>
          <w:szCs w:val="28"/>
        </w:rPr>
        <w:t>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соответствующего поселения Сафоновского района, документацией по планировке территории</w:t>
      </w:r>
      <w:r>
        <w:rPr>
          <w:sz w:val="28"/>
          <w:szCs w:val="28"/>
        </w:rPr>
        <w:t xml:space="preserve"> </w:t>
      </w:r>
      <w:r w:rsidRPr="00EF6811">
        <w:rPr>
          <w:sz w:val="28"/>
          <w:szCs w:val="28"/>
        </w:rPr>
        <w:t>и обязательным требованиям к параметрам объектов капитального строительства, установленным Градостроительным кодексом</w:t>
      </w:r>
      <w:proofErr w:type="gramEnd"/>
      <w:r w:rsidRPr="00EF6811">
        <w:rPr>
          <w:sz w:val="28"/>
          <w:szCs w:val="28"/>
        </w:rPr>
        <w:t xml:space="preserve"> </w:t>
      </w:r>
      <w:proofErr w:type="gramStart"/>
      <w:r w:rsidRPr="00EF6811">
        <w:rPr>
          <w:sz w:val="28"/>
          <w:szCs w:val="28"/>
        </w:rPr>
        <w:t>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строительства, подтверждающего соответствие параметров 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предельным параметрам и обязательным требованиям к параметрам объектов капитального</w:t>
      </w:r>
      <w:proofErr w:type="gramEnd"/>
      <w:r w:rsidRPr="00EF6811">
        <w:rPr>
          <w:sz w:val="28"/>
          <w:szCs w:val="28"/>
        </w:rPr>
        <w:t xml:space="preserve"> строительства, </w:t>
      </w:r>
      <w:proofErr w:type="gramStart"/>
      <w:r w:rsidRPr="00EF6811">
        <w:rPr>
          <w:sz w:val="28"/>
          <w:szCs w:val="28"/>
        </w:rPr>
        <w:t>действующим</w:t>
      </w:r>
      <w:proofErr w:type="gramEnd"/>
      <w:r w:rsidRPr="00EF6811">
        <w:rPr>
          <w:sz w:val="28"/>
          <w:szCs w:val="28"/>
        </w:rPr>
        <w:t xml:space="preserve"> на дату поступления уведомления о планируемом строительстве). </w:t>
      </w:r>
      <w:proofErr w:type="gramStart"/>
      <w:r w:rsidRPr="00EF6811">
        <w:rPr>
          <w:sz w:val="28"/>
          <w:szCs w:val="28"/>
        </w:rPr>
        <w:t>В случае если уведомление об окончании строительства подтверждает соответствие параметров 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указанным предельным параметрам и обязательным требованиям к параметрам</w:t>
      </w:r>
      <w:proofErr w:type="gramEnd"/>
      <w:r w:rsidRPr="00EF6811">
        <w:rPr>
          <w:sz w:val="28"/>
          <w:szCs w:val="28"/>
        </w:rPr>
        <w:t xml:space="preserve"> объектов капитального строительства, </w:t>
      </w:r>
      <w:proofErr w:type="gramStart"/>
      <w:r w:rsidRPr="00EF6811">
        <w:rPr>
          <w:sz w:val="28"/>
          <w:szCs w:val="28"/>
        </w:rPr>
        <w:t>действующим</w:t>
      </w:r>
      <w:proofErr w:type="gramEnd"/>
      <w:r w:rsidRPr="00EF6811">
        <w:rPr>
          <w:sz w:val="28"/>
          <w:szCs w:val="28"/>
        </w:rPr>
        <w:t xml:space="preserve"> на дату поступления уведомления об окончании строительства;</w:t>
      </w:r>
    </w:p>
    <w:p w14:paraId="7B9AC425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EF6811">
        <w:rPr>
          <w:sz w:val="28"/>
          <w:szCs w:val="28"/>
        </w:rPr>
        <w:t>- проверяют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или дома, являюще</w:t>
      </w:r>
      <w:r>
        <w:rPr>
          <w:sz w:val="28"/>
          <w:szCs w:val="28"/>
        </w:rPr>
        <w:t>го</w:t>
      </w:r>
      <w:r w:rsidRPr="00EF6811">
        <w:rPr>
          <w:sz w:val="28"/>
          <w:szCs w:val="28"/>
        </w:rPr>
        <w:t>ся приложением к уведомлению о планируемом строительстве (при условии,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EF6811">
        <w:rPr>
          <w:sz w:val="28"/>
          <w:szCs w:val="28"/>
        </w:rPr>
        <w:t xml:space="preserve"> (</w:t>
      </w:r>
      <w:proofErr w:type="gramStart"/>
      <w:r w:rsidRPr="00EF6811">
        <w:rPr>
          <w:sz w:val="28"/>
          <w:szCs w:val="28"/>
        </w:rPr>
        <w:t>или) недопустимости размещения объекта индивидуального жилищного строительства или садового дома на земельном участке);</w:t>
      </w:r>
      <w:proofErr w:type="gramEnd"/>
    </w:p>
    <w:p w14:paraId="7B63B813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>-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3B999BD3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EF6811">
        <w:rPr>
          <w:sz w:val="28"/>
          <w:szCs w:val="28"/>
        </w:rPr>
        <w:t xml:space="preserve">- проверяют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</w:t>
      </w:r>
      <w:r w:rsidRPr="00EF6811">
        <w:rPr>
          <w:sz w:val="28"/>
          <w:szCs w:val="28"/>
        </w:rPr>
        <w:lastRenderedPageBreak/>
        <w:t>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EF6811">
        <w:rPr>
          <w:sz w:val="28"/>
          <w:szCs w:val="28"/>
        </w:rPr>
        <w:t xml:space="preserve"> такой объект капитального строительства не введен в эксплуатацию;</w:t>
      </w:r>
    </w:p>
    <w:p w14:paraId="0EFBCF4A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EF6811">
        <w:rPr>
          <w:sz w:val="28"/>
          <w:szCs w:val="28"/>
        </w:rPr>
        <w:t>- направляют застройщику способом, указанным в уведомлении об окончании строительства, уведомление о соответствии 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  <w:proofErr w:type="gramEnd"/>
    </w:p>
    <w:p w14:paraId="6D4BF0FE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>В случае наличия оснований для отказа в предоставлении муниципальной услуги, предусмотренных подразделом 2.9.2 раздела 2 настоящего Административного регламента, заявителю направляется уведомление о несоответствии 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1569396F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подразделом 2.9.2 раздела 2 настоящего Административного регламента, </w:t>
      </w:r>
      <w:r>
        <w:rPr>
          <w:sz w:val="28"/>
          <w:szCs w:val="28"/>
        </w:rPr>
        <w:t xml:space="preserve">главным специалистом </w:t>
      </w:r>
      <w:r w:rsidRPr="00EF6811">
        <w:rPr>
          <w:sz w:val="28"/>
          <w:szCs w:val="28"/>
        </w:rPr>
        <w:t>осуществляется подготовка проекта уведомления о соответствии 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 Проект уведомления о соответствии 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поступает для согласования  и подписи уполномоченным должностным лицом Администрации. Согласованный проект указанного уведомления подписывается Глав</w:t>
      </w:r>
      <w:r>
        <w:rPr>
          <w:sz w:val="28"/>
          <w:szCs w:val="28"/>
        </w:rPr>
        <w:t>ой</w:t>
      </w:r>
      <w:r w:rsidRPr="00EF6811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EF6811">
        <w:rPr>
          <w:sz w:val="28"/>
          <w:szCs w:val="28"/>
        </w:rPr>
        <w:t>» Смоленской области. Результатом выполнения настоящей административной процедуры является подготовка уведомления о соответствии (несоответствии) 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 Максимальный срок выполнения данных административный действий в рамках настоящей административной процедуры - 5 рабочих дней;</w:t>
      </w:r>
    </w:p>
    <w:p w14:paraId="00CD263A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 xml:space="preserve">- выдают заявителю уведомление о соответствии (несоответствии) </w:t>
      </w:r>
      <w:r w:rsidRPr="006A5314">
        <w:rPr>
          <w:sz w:val="28"/>
          <w:szCs w:val="28"/>
        </w:rPr>
        <w:t xml:space="preserve">требованиям законодательства о градостроительной деятельности </w:t>
      </w:r>
      <w:r w:rsidRPr="00EF6811">
        <w:rPr>
          <w:sz w:val="28"/>
          <w:szCs w:val="28"/>
        </w:rPr>
        <w:t>построенных или 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</w:t>
      </w:r>
      <w:r w:rsidRPr="006A5314">
        <w:rPr>
          <w:sz w:val="28"/>
          <w:szCs w:val="28"/>
        </w:rPr>
        <w:t>в соответствии с действующим законодательством Российской Федерации.</w:t>
      </w:r>
    </w:p>
    <w:p w14:paraId="59403CCF" w14:textId="77777777" w:rsidR="00AB7467" w:rsidRPr="00EF6811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 xml:space="preserve">Выдача уведомления о соответствии (несоответствии) построенных или </w:t>
      </w:r>
      <w:r w:rsidRPr="00EF6811">
        <w:rPr>
          <w:sz w:val="28"/>
          <w:szCs w:val="28"/>
        </w:rPr>
        <w:lastRenderedPageBreak/>
        <w:t>реконструированных объект</w:t>
      </w:r>
      <w:r>
        <w:rPr>
          <w:sz w:val="28"/>
          <w:szCs w:val="28"/>
        </w:rPr>
        <w:t>ов</w:t>
      </w:r>
      <w:r w:rsidRPr="00EF6811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осуществляется способом, определенным заявителем в уведомлении об окончании строительства (реконструкции) объекта индивидуального жилищного строительства или садового дома.</w:t>
      </w:r>
    </w:p>
    <w:p w14:paraId="1069C4D1" w14:textId="77777777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F6811">
        <w:rPr>
          <w:sz w:val="28"/>
          <w:szCs w:val="28"/>
        </w:rPr>
        <w:t>Максимальный срок выполнения данных административных действий в рамках настоящей административной процедуры - 1 рабочий день.</w:t>
      </w:r>
    </w:p>
    <w:p w14:paraId="7DBC71D1" w14:textId="52C59AA7" w:rsidR="00AB7467" w:rsidRDefault="00AB7467" w:rsidP="000835C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84A9E">
        <w:rPr>
          <w:sz w:val="28"/>
          <w:szCs w:val="28"/>
        </w:rPr>
        <w:t>3.5. Предоставление в установленном порядке информации</w:t>
      </w:r>
      <w:r w:rsidR="000835CE">
        <w:rPr>
          <w:sz w:val="28"/>
          <w:szCs w:val="28"/>
        </w:rPr>
        <w:t xml:space="preserve"> </w:t>
      </w:r>
      <w:r w:rsidRPr="00D84A9E">
        <w:rPr>
          <w:sz w:val="28"/>
          <w:szCs w:val="28"/>
        </w:rPr>
        <w:t>заявителю и обеспечение доступа заявителя к сведениям</w:t>
      </w:r>
      <w:r w:rsidR="000835CE">
        <w:rPr>
          <w:sz w:val="28"/>
          <w:szCs w:val="28"/>
        </w:rPr>
        <w:t xml:space="preserve"> </w:t>
      </w:r>
      <w:r w:rsidRPr="00D84A9E">
        <w:rPr>
          <w:sz w:val="28"/>
          <w:szCs w:val="28"/>
        </w:rPr>
        <w:t>о муниципальной услуге в электронной форме</w:t>
      </w:r>
      <w:r w:rsidR="000835CE">
        <w:rPr>
          <w:sz w:val="28"/>
          <w:szCs w:val="28"/>
        </w:rPr>
        <w:t>.</w:t>
      </w:r>
    </w:p>
    <w:p w14:paraId="41674DD2" w14:textId="77777777" w:rsidR="00AB7467" w:rsidRPr="0049353D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84A9E">
        <w:rPr>
          <w:sz w:val="28"/>
          <w:szCs w:val="28"/>
        </w:rPr>
        <w:t xml:space="preserve">3.5.1. </w:t>
      </w:r>
      <w:proofErr w:type="gramStart"/>
      <w:r w:rsidRPr="0049353D">
        <w:rPr>
          <w:sz w:val="28"/>
          <w:szCs w:val="28"/>
        </w:rPr>
        <w:t>Процедура предоставления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Едином портале и Региональном портале в установленном порядке</w:t>
      </w:r>
      <w:r>
        <w:rPr>
          <w:sz w:val="28"/>
          <w:szCs w:val="28"/>
        </w:rPr>
        <w:t>.</w:t>
      </w:r>
      <w:proofErr w:type="gramEnd"/>
    </w:p>
    <w:p w14:paraId="33214489" w14:textId="77777777" w:rsidR="00AB7467" w:rsidRPr="0049353D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9353D">
        <w:rPr>
          <w:sz w:val="28"/>
          <w:szCs w:val="28"/>
        </w:rPr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14:paraId="1E4F0E0B" w14:textId="77777777" w:rsidR="00AB7467" w:rsidRPr="0049353D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9353D">
        <w:rPr>
          <w:sz w:val="28"/>
          <w:szCs w:val="28"/>
        </w:rPr>
        <w:t>3.5.3. С использованием Единого портала, Регионального портала  заявителю предоставляется доступ к сведениям о муниципальной услуге, указанным в подразделе 1.3 раздела 1 настоящего Административного регламента.</w:t>
      </w:r>
    </w:p>
    <w:p w14:paraId="59DA8068" w14:textId="77777777" w:rsidR="00AB7467" w:rsidRPr="0049353D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9353D">
        <w:rPr>
          <w:sz w:val="28"/>
          <w:szCs w:val="28"/>
        </w:rPr>
        <w:t xml:space="preserve">3.5.4. </w:t>
      </w:r>
      <w:r>
        <w:rPr>
          <w:sz w:val="28"/>
          <w:szCs w:val="28"/>
        </w:rPr>
        <w:t>С</w:t>
      </w:r>
      <w:r w:rsidRPr="0049353D">
        <w:rPr>
          <w:sz w:val="28"/>
          <w:szCs w:val="28"/>
        </w:rPr>
        <w:t>пециалист Администрации, ответственный за размещение сведений о муниципальной услуге,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утверждаемым постановлением Администрации Смоленской области.</w:t>
      </w:r>
    </w:p>
    <w:p w14:paraId="2E7CE967" w14:textId="77777777" w:rsidR="00AB7467" w:rsidRPr="0049353D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9353D">
        <w:rPr>
          <w:sz w:val="28"/>
          <w:szCs w:val="28"/>
        </w:rPr>
        <w:t>3.5.5. Специалист Администрации,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0912E32C" w14:textId="77777777" w:rsidR="00AB7467" w:rsidRPr="0049353D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9353D">
        <w:rPr>
          <w:sz w:val="28"/>
          <w:szCs w:val="28"/>
        </w:rPr>
        <w:t>3.6. Получение заявителем результата предоставления муниципальной услуги обеспечивается в качестве получения документа:</w:t>
      </w:r>
    </w:p>
    <w:p w14:paraId="34A1BECA" w14:textId="77777777" w:rsidR="00AB7467" w:rsidRPr="0049353D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935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353D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</w:t>
      </w:r>
      <w:r>
        <w:rPr>
          <w:sz w:val="28"/>
          <w:szCs w:val="28"/>
        </w:rPr>
        <w:t>;</w:t>
      </w:r>
    </w:p>
    <w:p w14:paraId="3C2120E0" w14:textId="77777777" w:rsidR="00AB7467" w:rsidRDefault="00AB7467" w:rsidP="00AB746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935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353D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</w:t>
      </w:r>
      <w:r>
        <w:rPr>
          <w:sz w:val="28"/>
          <w:szCs w:val="28"/>
        </w:rPr>
        <w:t>м портале, региональном портале</w:t>
      </w:r>
    </w:p>
    <w:p w14:paraId="2B396306" w14:textId="77777777" w:rsidR="00137BE9" w:rsidRDefault="00137BE9" w:rsidP="00AB7467">
      <w:pPr>
        <w:tabs>
          <w:tab w:val="left" w:pos="9900"/>
          <w:tab w:val="left" w:pos="10080"/>
        </w:tabs>
        <w:autoSpaceDE w:val="0"/>
        <w:snapToGrid w:val="0"/>
        <w:ind w:firstLine="720"/>
        <w:jc w:val="right"/>
        <w:rPr>
          <w:sz w:val="24"/>
          <w:szCs w:val="24"/>
        </w:rPr>
      </w:pPr>
    </w:p>
    <w:p w14:paraId="53989646" w14:textId="77777777" w:rsidR="00137BE9" w:rsidRDefault="00137BE9" w:rsidP="00AB7467">
      <w:pPr>
        <w:tabs>
          <w:tab w:val="left" w:pos="9900"/>
          <w:tab w:val="left" w:pos="10080"/>
        </w:tabs>
        <w:autoSpaceDE w:val="0"/>
        <w:snapToGrid w:val="0"/>
        <w:ind w:firstLine="720"/>
        <w:jc w:val="right"/>
        <w:rPr>
          <w:sz w:val="24"/>
          <w:szCs w:val="24"/>
        </w:rPr>
      </w:pPr>
    </w:p>
    <w:p w14:paraId="5DF714E1" w14:textId="77777777" w:rsidR="00AB7467" w:rsidRPr="002413CF" w:rsidRDefault="00AB7467" w:rsidP="00AB7467">
      <w:pPr>
        <w:tabs>
          <w:tab w:val="left" w:pos="9900"/>
          <w:tab w:val="left" w:pos="10080"/>
        </w:tabs>
        <w:autoSpaceDE w:val="0"/>
        <w:snapToGrid w:val="0"/>
        <w:ind w:firstLine="720"/>
        <w:jc w:val="right"/>
        <w:rPr>
          <w:sz w:val="24"/>
          <w:szCs w:val="24"/>
        </w:rPr>
      </w:pPr>
      <w:r w:rsidRPr="002413CF">
        <w:rPr>
          <w:sz w:val="24"/>
          <w:szCs w:val="24"/>
        </w:rPr>
        <w:lastRenderedPageBreak/>
        <w:t>Приложение № 1</w:t>
      </w:r>
    </w:p>
    <w:p w14:paraId="6AE8DDF8" w14:textId="77777777" w:rsidR="00AB7467" w:rsidRPr="002413CF" w:rsidRDefault="00AB7467" w:rsidP="00AB7467">
      <w:pPr>
        <w:tabs>
          <w:tab w:val="left" w:pos="9900"/>
          <w:tab w:val="left" w:pos="10080"/>
        </w:tabs>
        <w:autoSpaceDE w:val="0"/>
        <w:snapToGrid w:val="0"/>
        <w:ind w:firstLine="720"/>
        <w:jc w:val="right"/>
        <w:rPr>
          <w:sz w:val="24"/>
          <w:szCs w:val="24"/>
        </w:rPr>
      </w:pPr>
      <w:r w:rsidRPr="002413CF">
        <w:rPr>
          <w:sz w:val="24"/>
          <w:szCs w:val="24"/>
        </w:rPr>
        <w:t>к Административному регламенту</w:t>
      </w:r>
    </w:p>
    <w:p w14:paraId="029851F5" w14:textId="77777777" w:rsidR="00AB7467" w:rsidRDefault="00AB7467" w:rsidP="00AB7467">
      <w:pPr>
        <w:tabs>
          <w:tab w:val="left" w:pos="9900"/>
          <w:tab w:val="left" w:pos="10080"/>
        </w:tabs>
        <w:autoSpaceDE w:val="0"/>
        <w:snapToGrid w:val="0"/>
        <w:ind w:firstLine="720"/>
        <w:jc w:val="right"/>
        <w:rPr>
          <w:sz w:val="28"/>
          <w:szCs w:val="28"/>
        </w:rPr>
      </w:pPr>
    </w:p>
    <w:p w14:paraId="288CD5FC" w14:textId="77777777" w:rsidR="00AB7467" w:rsidRDefault="00AB7467" w:rsidP="00AB7467">
      <w:pPr>
        <w:widowControl w:val="0"/>
        <w:rPr>
          <w:sz w:val="24"/>
          <w:szCs w:val="24"/>
        </w:rPr>
      </w:pPr>
    </w:p>
    <w:p w14:paraId="35C45CA4" w14:textId="77777777" w:rsidR="00AB7467" w:rsidRPr="006214FE" w:rsidRDefault="00AB7467" w:rsidP="00AB7467">
      <w:pPr>
        <w:widowControl w:val="0"/>
        <w:jc w:val="right"/>
        <w:rPr>
          <w:sz w:val="24"/>
          <w:szCs w:val="24"/>
        </w:rPr>
      </w:pPr>
    </w:p>
    <w:p w14:paraId="4922BD3E" w14:textId="77777777" w:rsidR="00AB7467" w:rsidRPr="006214FE" w:rsidRDefault="00AB7467" w:rsidP="00AB7467">
      <w:pPr>
        <w:widowControl w:val="0"/>
        <w:jc w:val="center"/>
        <w:rPr>
          <w:sz w:val="24"/>
          <w:szCs w:val="24"/>
        </w:rPr>
      </w:pPr>
      <w:r w:rsidRPr="006214FE">
        <w:rPr>
          <w:sz w:val="24"/>
          <w:szCs w:val="24"/>
        </w:rPr>
        <w:t>заявление</w:t>
      </w:r>
    </w:p>
    <w:p w14:paraId="54C2E02B" w14:textId="77777777" w:rsidR="00AB7467" w:rsidRPr="00DD3C33" w:rsidRDefault="00AB7467" w:rsidP="00AB7467">
      <w:pPr>
        <w:widowControl w:val="0"/>
        <w:jc w:val="center"/>
        <w:rPr>
          <w:sz w:val="24"/>
          <w:szCs w:val="24"/>
        </w:rPr>
      </w:pPr>
      <w:r w:rsidRPr="00DD3C33">
        <w:rPr>
          <w:sz w:val="24"/>
          <w:szCs w:val="24"/>
        </w:rPr>
        <w:t>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</w:p>
    <w:p w14:paraId="531EB9FF" w14:textId="77777777" w:rsidR="00AB7467" w:rsidRPr="00DD3C33" w:rsidRDefault="00AB7467" w:rsidP="00AB7467">
      <w:pPr>
        <w:widowControl w:val="0"/>
        <w:jc w:val="center"/>
        <w:rPr>
          <w:sz w:val="24"/>
          <w:szCs w:val="24"/>
        </w:rPr>
      </w:pPr>
      <w:r w:rsidRPr="00DD3C33">
        <w:rPr>
          <w:sz w:val="24"/>
          <w:szCs w:val="24"/>
        </w:rPr>
        <w:t>о градостроительной деятельности,</w:t>
      </w:r>
    </w:p>
    <w:p w14:paraId="5CD24673" w14:textId="77777777" w:rsidR="00AB7467" w:rsidRPr="00DD3C33" w:rsidRDefault="00AB7467" w:rsidP="00AB7467">
      <w:pPr>
        <w:widowControl w:val="0"/>
        <w:jc w:val="center"/>
        <w:rPr>
          <w:sz w:val="24"/>
          <w:szCs w:val="24"/>
        </w:rPr>
      </w:pPr>
      <w:r w:rsidRPr="00DD3C33">
        <w:rPr>
          <w:sz w:val="24"/>
          <w:szCs w:val="24"/>
        </w:rPr>
        <w:t xml:space="preserve">уведомлении о несоответствии </w:t>
      </w:r>
      <w:proofErr w:type="gramStart"/>
      <w:r w:rsidRPr="00DD3C33">
        <w:rPr>
          <w:sz w:val="24"/>
          <w:szCs w:val="24"/>
        </w:rPr>
        <w:t>построенных</w:t>
      </w:r>
      <w:proofErr w:type="gramEnd"/>
      <w:r w:rsidRPr="00DD3C33">
        <w:rPr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 w14:paraId="09E58951" w14:textId="77777777" w:rsidR="00AB7467" w:rsidRDefault="00AB7467" w:rsidP="00AB7467">
      <w:pPr>
        <w:widowControl w:val="0"/>
        <w:jc w:val="center"/>
        <w:rPr>
          <w:sz w:val="24"/>
          <w:szCs w:val="24"/>
        </w:rPr>
      </w:pPr>
      <w:r w:rsidRPr="00DD3C33">
        <w:rPr>
          <w:sz w:val="24"/>
          <w:szCs w:val="24"/>
        </w:rPr>
        <w:t>(далее - уведомление)</w:t>
      </w:r>
    </w:p>
    <w:p w14:paraId="45D18C3E" w14:textId="77777777" w:rsidR="00AB7467" w:rsidRDefault="00AB7467" w:rsidP="00AB7467">
      <w:pPr>
        <w:tabs>
          <w:tab w:val="left" w:pos="577"/>
          <w:tab w:val="left" w:pos="1990"/>
          <w:tab w:val="left" w:pos="2650"/>
        </w:tabs>
        <w:ind w:right="224"/>
        <w:jc w:val="right"/>
        <w:rPr>
          <w:spacing w:val="-5"/>
        </w:rPr>
      </w:pPr>
      <w:r w:rsidRPr="00D568E2">
        <w:rPr>
          <w:sz w:val="24"/>
          <w:szCs w:val="24"/>
        </w:rPr>
        <w:t>"</w:t>
      </w:r>
      <w:r w:rsidRPr="00D568E2">
        <w:rPr>
          <w:spacing w:val="-10"/>
          <w:sz w:val="24"/>
          <w:szCs w:val="24"/>
        </w:rPr>
        <w:t>"</w:t>
      </w:r>
      <w:r w:rsidRPr="00D568E2">
        <w:rPr>
          <w:sz w:val="24"/>
          <w:szCs w:val="24"/>
          <w:u w:val="single"/>
        </w:rPr>
        <w:tab/>
      </w:r>
      <w:r w:rsidRPr="00D568E2">
        <w:rPr>
          <w:sz w:val="24"/>
          <w:szCs w:val="24"/>
        </w:rPr>
        <w:t xml:space="preserve">" </w:t>
      </w:r>
      <w:r w:rsidRPr="00D568E2">
        <w:rPr>
          <w:sz w:val="24"/>
          <w:szCs w:val="24"/>
          <w:u w:val="single"/>
        </w:rPr>
        <w:tab/>
      </w:r>
      <w:r w:rsidRPr="00D568E2">
        <w:rPr>
          <w:spacing w:val="-5"/>
          <w:sz w:val="24"/>
          <w:szCs w:val="24"/>
        </w:rPr>
        <w:t>20</w:t>
      </w:r>
      <w:r w:rsidRPr="00D568E2">
        <w:rPr>
          <w:sz w:val="24"/>
          <w:szCs w:val="24"/>
          <w:u w:val="single"/>
        </w:rPr>
        <w:tab/>
      </w:r>
      <w:r w:rsidRPr="00D568E2">
        <w:rPr>
          <w:spacing w:val="-5"/>
          <w:sz w:val="24"/>
          <w:szCs w:val="24"/>
        </w:rPr>
        <w:t>г</w:t>
      </w:r>
      <w:r w:rsidRPr="00D568E2">
        <w:rPr>
          <w:spacing w:val="-5"/>
        </w:rPr>
        <w:t>.</w:t>
      </w:r>
    </w:p>
    <w:p w14:paraId="12FDF99F" w14:textId="77777777" w:rsidR="00AB7467" w:rsidRPr="00F04CEB" w:rsidRDefault="00AB7467" w:rsidP="00AB7467">
      <w:pPr>
        <w:spacing w:before="7"/>
        <w:rPr>
          <w:sz w:val="23"/>
          <w:u w:val="single"/>
        </w:rPr>
      </w:pPr>
      <w:r w:rsidRPr="00F04CEB">
        <w:rPr>
          <w:sz w:val="23"/>
          <w:u w:val="single"/>
        </w:rPr>
        <w:t xml:space="preserve">Главе муниципального образования «Сафоновский </w:t>
      </w:r>
      <w:r w:rsidRPr="00F04CEB">
        <w:rPr>
          <w:sz w:val="24"/>
          <w:szCs w:val="24"/>
          <w:u w:val="single"/>
        </w:rPr>
        <w:t>муниципальный округ</w:t>
      </w:r>
      <w:r w:rsidRPr="00F04CEB">
        <w:rPr>
          <w:sz w:val="23"/>
          <w:u w:val="single"/>
        </w:rPr>
        <w:t>» Смоленской области</w:t>
      </w:r>
    </w:p>
    <w:p w14:paraId="345E0D19" w14:textId="77777777" w:rsidR="00AB7467" w:rsidRPr="003A7C27" w:rsidRDefault="00AB7467" w:rsidP="00AB7467">
      <w:pPr>
        <w:spacing w:before="31" w:line="249" w:lineRule="auto"/>
        <w:ind w:left="673" w:hanging="251"/>
        <w:rPr>
          <w:szCs w:val="24"/>
        </w:rPr>
      </w:pPr>
      <w:r w:rsidRPr="00DD3C33">
        <w:rPr>
          <w:szCs w:val="24"/>
        </w:rPr>
        <w:t>(наименование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уполномоченного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на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выдачу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разрешений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на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строительство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федерального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органа</w:t>
      </w:r>
      <w:r w:rsidRPr="00DD3C33">
        <w:rPr>
          <w:spacing w:val="-5"/>
          <w:szCs w:val="24"/>
        </w:rPr>
        <w:t xml:space="preserve"> </w:t>
      </w:r>
      <w:r w:rsidRPr="00DD3C33">
        <w:rPr>
          <w:szCs w:val="24"/>
        </w:rPr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172944BD" w14:textId="77777777" w:rsidR="00AB7467" w:rsidRDefault="00AB7467" w:rsidP="00AB7467">
      <w:pPr>
        <w:spacing w:after="120"/>
        <w:ind w:firstLine="422"/>
        <w:rPr>
          <w:sz w:val="24"/>
          <w:szCs w:val="24"/>
        </w:rPr>
      </w:pPr>
    </w:p>
    <w:p w14:paraId="253EB32B" w14:textId="77777777" w:rsidR="00AB7467" w:rsidRDefault="00AB7467" w:rsidP="00AB7467">
      <w:pPr>
        <w:spacing w:after="120"/>
        <w:ind w:firstLine="422"/>
        <w:rPr>
          <w:sz w:val="24"/>
          <w:szCs w:val="24"/>
        </w:rPr>
      </w:pPr>
      <w:r w:rsidRPr="00D568E2">
        <w:rPr>
          <w:sz w:val="24"/>
          <w:szCs w:val="24"/>
        </w:rPr>
        <w:t>Прошу исправить допущенную опечатку/ ошибку в уведомлении.</w:t>
      </w:r>
    </w:p>
    <w:p w14:paraId="716C4E69" w14:textId="77777777" w:rsidR="00AB7467" w:rsidRPr="00D568E2" w:rsidRDefault="00AB7467" w:rsidP="00AB7467">
      <w:pPr>
        <w:numPr>
          <w:ilvl w:val="0"/>
          <w:numId w:val="5"/>
        </w:numPr>
        <w:spacing w:after="120"/>
        <w:jc w:val="center"/>
        <w:rPr>
          <w:sz w:val="24"/>
          <w:szCs w:val="24"/>
        </w:rPr>
      </w:pPr>
      <w:r w:rsidRPr="00D568E2">
        <w:rPr>
          <w:sz w:val="24"/>
          <w:szCs w:val="24"/>
        </w:rPr>
        <w:t>Сведения о застройщике</w:t>
      </w:r>
    </w:p>
    <w:p w14:paraId="63091185" w14:textId="77777777" w:rsidR="00AB7467" w:rsidRDefault="00AB7467" w:rsidP="00AB7467">
      <w:pPr>
        <w:widowControl w:val="0"/>
        <w:jc w:val="right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5667"/>
        <w:gridCol w:w="3546"/>
      </w:tblGrid>
      <w:tr w:rsidR="00AB7467" w:rsidRPr="00D568E2" w14:paraId="27DA971E" w14:textId="77777777" w:rsidTr="00137BE9">
        <w:trPr>
          <w:trHeight w:val="631"/>
        </w:trPr>
        <w:tc>
          <w:tcPr>
            <w:tcW w:w="885" w:type="dxa"/>
            <w:shd w:val="clear" w:color="auto" w:fill="auto"/>
          </w:tcPr>
          <w:p w14:paraId="6DF2136D" w14:textId="77777777" w:rsidR="00AB7467" w:rsidRPr="003A7C27" w:rsidRDefault="00AB7467" w:rsidP="00137BE9">
            <w:pPr>
              <w:jc w:val="center"/>
            </w:pPr>
            <w:r w:rsidRPr="003A7C27">
              <w:t>1.1.</w:t>
            </w:r>
          </w:p>
        </w:tc>
        <w:tc>
          <w:tcPr>
            <w:tcW w:w="5667" w:type="dxa"/>
            <w:shd w:val="clear" w:color="auto" w:fill="auto"/>
          </w:tcPr>
          <w:p w14:paraId="7AE01CF4" w14:textId="77777777" w:rsidR="00AB7467" w:rsidRPr="003A7C27" w:rsidRDefault="00AB7467" w:rsidP="00631B88">
            <w:r w:rsidRPr="003A7C27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6" w:type="dxa"/>
            <w:shd w:val="clear" w:color="auto" w:fill="auto"/>
          </w:tcPr>
          <w:p w14:paraId="02C3AD43" w14:textId="77777777" w:rsidR="00AB7467" w:rsidRPr="00A22D5C" w:rsidRDefault="00AB7467" w:rsidP="00631B88"/>
        </w:tc>
      </w:tr>
      <w:tr w:rsidR="00AB7467" w:rsidRPr="00D568E2" w14:paraId="500BE03C" w14:textId="77777777" w:rsidTr="00137BE9">
        <w:trPr>
          <w:trHeight w:val="355"/>
        </w:trPr>
        <w:tc>
          <w:tcPr>
            <w:tcW w:w="885" w:type="dxa"/>
            <w:shd w:val="clear" w:color="auto" w:fill="auto"/>
          </w:tcPr>
          <w:p w14:paraId="07E42116" w14:textId="77777777" w:rsidR="00AB7467" w:rsidRPr="003A7C27" w:rsidRDefault="00AB7467" w:rsidP="00137BE9">
            <w:pPr>
              <w:jc w:val="center"/>
            </w:pPr>
            <w:r w:rsidRPr="003A7C27">
              <w:t>1.1.1.</w:t>
            </w:r>
          </w:p>
        </w:tc>
        <w:tc>
          <w:tcPr>
            <w:tcW w:w="5667" w:type="dxa"/>
            <w:shd w:val="clear" w:color="auto" w:fill="auto"/>
          </w:tcPr>
          <w:p w14:paraId="55D60289" w14:textId="77777777" w:rsidR="00AB7467" w:rsidRPr="003A7C27" w:rsidRDefault="00AB7467" w:rsidP="00631B88">
            <w:r w:rsidRPr="003A7C27">
              <w:t>Фамилия, имя, отчество (при наличии)</w:t>
            </w:r>
          </w:p>
        </w:tc>
        <w:tc>
          <w:tcPr>
            <w:tcW w:w="3546" w:type="dxa"/>
            <w:shd w:val="clear" w:color="auto" w:fill="auto"/>
          </w:tcPr>
          <w:p w14:paraId="0E2C2ECB" w14:textId="77777777" w:rsidR="00AB7467" w:rsidRPr="00A22D5C" w:rsidRDefault="00AB7467" w:rsidP="00631B88"/>
        </w:tc>
      </w:tr>
      <w:tr w:rsidR="00AB7467" w:rsidRPr="00D568E2" w14:paraId="26C2FC8D" w14:textId="77777777" w:rsidTr="00137BE9">
        <w:trPr>
          <w:trHeight w:val="907"/>
        </w:trPr>
        <w:tc>
          <w:tcPr>
            <w:tcW w:w="885" w:type="dxa"/>
            <w:shd w:val="clear" w:color="auto" w:fill="auto"/>
          </w:tcPr>
          <w:p w14:paraId="72A64A5D" w14:textId="77777777" w:rsidR="00AB7467" w:rsidRPr="003A7C27" w:rsidRDefault="00AB7467" w:rsidP="00137BE9">
            <w:pPr>
              <w:jc w:val="center"/>
            </w:pPr>
            <w:r w:rsidRPr="003A7C27">
              <w:t>1.1.2.</w:t>
            </w:r>
          </w:p>
        </w:tc>
        <w:tc>
          <w:tcPr>
            <w:tcW w:w="5667" w:type="dxa"/>
            <w:shd w:val="clear" w:color="auto" w:fill="auto"/>
          </w:tcPr>
          <w:p w14:paraId="707FD98D" w14:textId="77777777" w:rsidR="00AB7467" w:rsidRPr="003A7C27" w:rsidRDefault="00AB7467" w:rsidP="00631B88">
            <w:r w:rsidRPr="003A7C27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546" w:type="dxa"/>
            <w:shd w:val="clear" w:color="auto" w:fill="auto"/>
          </w:tcPr>
          <w:p w14:paraId="73C9FB84" w14:textId="77777777" w:rsidR="00AB7467" w:rsidRPr="00A22D5C" w:rsidRDefault="00AB7467" w:rsidP="00631B88"/>
        </w:tc>
      </w:tr>
      <w:tr w:rsidR="00AB7467" w:rsidRPr="00D568E2" w14:paraId="507A1120" w14:textId="77777777" w:rsidTr="00137BE9">
        <w:trPr>
          <w:trHeight w:val="1183"/>
        </w:trPr>
        <w:tc>
          <w:tcPr>
            <w:tcW w:w="885" w:type="dxa"/>
            <w:shd w:val="clear" w:color="auto" w:fill="auto"/>
          </w:tcPr>
          <w:p w14:paraId="215F81F8" w14:textId="77777777" w:rsidR="00AB7467" w:rsidRPr="003A7C27" w:rsidRDefault="00AB7467" w:rsidP="00137BE9">
            <w:pPr>
              <w:jc w:val="center"/>
            </w:pPr>
            <w:r w:rsidRPr="003A7C27">
              <w:t>1.1.3.</w:t>
            </w:r>
          </w:p>
        </w:tc>
        <w:tc>
          <w:tcPr>
            <w:tcW w:w="5667" w:type="dxa"/>
            <w:shd w:val="clear" w:color="auto" w:fill="auto"/>
          </w:tcPr>
          <w:p w14:paraId="6809CB47" w14:textId="77777777" w:rsidR="00AB7467" w:rsidRPr="003A7C27" w:rsidRDefault="00AB7467" w:rsidP="00631B88">
            <w:r w:rsidRPr="003A7C27"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546" w:type="dxa"/>
            <w:shd w:val="clear" w:color="auto" w:fill="auto"/>
          </w:tcPr>
          <w:p w14:paraId="5AC847DF" w14:textId="77777777" w:rsidR="00AB7467" w:rsidRPr="00A22D5C" w:rsidRDefault="00AB7467" w:rsidP="00631B88"/>
        </w:tc>
      </w:tr>
      <w:tr w:rsidR="00AB7467" w:rsidRPr="00D568E2" w14:paraId="395002B0" w14:textId="77777777" w:rsidTr="00137BE9">
        <w:trPr>
          <w:trHeight w:val="631"/>
        </w:trPr>
        <w:tc>
          <w:tcPr>
            <w:tcW w:w="885" w:type="dxa"/>
            <w:shd w:val="clear" w:color="auto" w:fill="auto"/>
          </w:tcPr>
          <w:p w14:paraId="75EFCDAA" w14:textId="77777777" w:rsidR="00AB7467" w:rsidRPr="003A7C27" w:rsidRDefault="00AB7467" w:rsidP="00137BE9">
            <w:pPr>
              <w:jc w:val="center"/>
            </w:pPr>
            <w:r w:rsidRPr="003A7C27">
              <w:t>1.2.</w:t>
            </w:r>
          </w:p>
        </w:tc>
        <w:tc>
          <w:tcPr>
            <w:tcW w:w="5667" w:type="dxa"/>
            <w:shd w:val="clear" w:color="auto" w:fill="auto"/>
          </w:tcPr>
          <w:p w14:paraId="0BB1F92F" w14:textId="77777777" w:rsidR="00AB7467" w:rsidRPr="003A7C27" w:rsidRDefault="00AB7467" w:rsidP="00631B88">
            <w:r w:rsidRPr="003A7C27"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546" w:type="dxa"/>
            <w:shd w:val="clear" w:color="auto" w:fill="auto"/>
          </w:tcPr>
          <w:p w14:paraId="45B12E74" w14:textId="77777777" w:rsidR="00AB7467" w:rsidRPr="00A22D5C" w:rsidRDefault="00AB7467" w:rsidP="00631B88"/>
        </w:tc>
      </w:tr>
      <w:tr w:rsidR="00AB7467" w:rsidRPr="00D568E2" w14:paraId="1FF074E7" w14:textId="77777777" w:rsidTr="00137BE9">
        <w:trPr>
          <w:trHeight w:val="355"/>
        </w:trPr>
        <w:tc>
          <w:tcPr>
            <w:tcW w:w="885" w:type="dxa"/>
            <w:shd w:val="clear" w:color="auto" w:fill="auto"/>
          </w:tcPr>
          <w:p w14:paraId="4D83FF04" w14:textId="77777777" w:rsidR="00AB7467" w:rsidRPr="003A7C27" w:rsidRDefault="00AB7467" w:rsidP="00137BE9">
            <w:pPr>
              <w:jc w:val="center"/>
            </w:pPr>
            <w:r w:rsidRPr="003A7C27">
              <w:t>1.2.1.</w:t>
            </w:r>
          </w:p>
        </w:tc>
        <w:tc>
          <w:tcPr>
            <w:tcW w:w="5667" w:type="dxa"/>
            <w:shd w:val="clear" w:color="auto" w:fill="auto"/>
          </w:tcPr>
          <w:p w14:paraId="5BDB1791" w14:textId="77777777" w:rsidR="00AB7467" w:rsidRPr="003A7C27" w:rsidRDefault="00AB7467" w:rsidP="00631B88">
            <w:r w:rsidRPr="003A7C27">
              <w:t>Полное наименование</w:t>
            </w:r>
          </w:p>
        </w:tc>
        <w:tc>
          <w:tcPr>
            <w:tcW w:w="3546" w:type="dxa"/>
            <w:shd w:val="clear" w:color="auto" w:fill="auto"/>
          </w:tcPr>
          <w:p w14:paraId="7F23EAB7" w14:textId="77777777" w:rsidR="00AB7467" w:rsidRPr="00A22D5C" w:rsidRDefault="00AB7467" w:rsidP="00631B88"/>
        </w:tc>
      </w:tr>
      <w:tr w:rsidR="00AB7467" w:rsidRPr="00D568E2" w14:paraId="3245889A" w14:textId="77777777" w:rsidTr="00137BE9">
        <w:trPr>
          <w:trHeight w:val="631"/>
        </w:trPr>
        <w:tc>
          <w:tcPr>
            <w:tcW w:w="885" w:type="dxa"/>
            <w:shd w:val="clear" w:color="auto" w:fill="auto"/>
          </w:tcPr>
          <w:p w14:paraId="66C196A9" w14:textId="77777777" w:rsidR="00AB7467" w:rsidRPr="003A7C27" w:rsidRDefault="00AB7467" w:rsidP="00137BE9">
            <w:pPr>
              <w:jc w:val="center"/>
            </w:pPr>
            <w:r w:rsidRPr="003A7C27">
              <w:t>1.2.2.</w:t>
            </w:r>
          </w:p>
        </w:tc>
        <w:tc>
          <w:tcPr>
            <w:tcW w:w="5667" w:type="dxa"/>
            <w:shd w:val="clear" w:color="auto" w:fill="auto"/>
          </w:tcPr>
          <w:p w14:paraId="2BBDBBF2" w14:textId="77777777" w:rsidR="00AB7467" w:rsidRPr="003A7C27" w:rsidRDefault="00AB7467" w:rsidP="00631B88">
            <w:r w:rsidRPr="003A7C27">
              <w:t>Основной государственный регистрационный номер</w:t>
            </w:r>
          </w:p>
        </w:tc>
        <w:tc>
          <w:tcPr>
            <w:tcW w:w="3546" w:type="dxa"/>
            <w:shd w:val="clear" w:color="auto" w:fill="auto"/>
          </w:tcPr>
          <w:p w14:paraId="28DFF1A1" w14:textId="77777777" w:rsidR="00AB7467" w:rsidRPr="00A22D5C" w:rsidRDefault="00AB7467" w:rsidP="00631B88"/>
        </w:tc>
      </w:tr>
      <w:tr w:rsidR="00AB7467" w:rsidRPr="00D568E2" w14:paraId="09B8E38D" w14:textId="77777777" w:rsidTr="00137BE9">
        <w:trPr>
          <w:trHeight w:val="1103"/>
        </w:trPr>
        <w:tc>
          <w:tcPr>
            <w:tcW w:w="885" w:type="dxa"/>
            <w:shd w:val="clear" w:color="auto" w:fill="auto"/>
          </w:tcPr>
          <w:p w14:paraId="309650FD" w14:textId="77777777" w:rsidR="00AB7467" w:rsidRPr="003A7C27" w:rsidRDefault="00AB7467" w:rsidP="00137BE9">
            <w:pPr>
              <w:jc w:val="center"/>
            </w:pPr>
            <w:r w:rsidRPr="003A7C27">
              <w:t>1.2.3.</w:t>
            </w:r>
          </w:p>
        </w:tc>
        <w:tc>
          <w:tcPr>
            <w:tcW w:w="5667" w:type="dxa"/>
            <w:shd w:val="clear" w:color="auto" w:fill="auto"/>
          </w:tcPr>
          <w:p w14:paraId="11ADD9F9" w14:textId="77777777" w:rsidR="00AB7467" w:rsidRPr="003A7C27" w:rsidRDefault="00AB7467" w:rsidP="00631B88">
            <w:r w:rsidRPr="003A7C27"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546" w:type="dxa"/>
            <w:shd w:val="clear" w:color="auto" w:fill="auto"/>
          </w:tcPr>
          <w:p w14:paraId="558FD3B0" w14:textId="77777777" w:rsidR="00AB7467" w:rsidRDefault="00AB7467" w:rsidP="00631B88"/>
        </w:tc>
      </w:tr>
    </w:tbl>
    <w:p w14:paraId="0871AEFE" w14:textId="77777777" w:rsidR="00AB7467" w:rsidRDefault="00AB7467" w:rsidP="00AB7467">
      <w:pPr>
        <w:widowControl w:val="0"/>
        <w:rPr>
          <w:sz w:val="28"/>
          <w:szCs w:val="28"/>
        </w:rPr>
      </w:pPr>
    </w:p>
    <w:p w14:paraId="0C5302E5" w14:textId="77777777" w:rsidR="00AB7467" w:rsidRDefault="00AB7467" w:rsidP="00AB7467">
      <w:pPr>
        <w:widowControl w:val="0"/>
        <w:rPr>
          <w:sz w:val="28"/>
          <w:szCs w:val="28"/>
        </w:rPr>
      </w:pPr>
    </w:p>
    <w:p w14:paraId="67A2BCA4" w14:textId="77777777" w:rsidR="00AB7467" w:rsidRPr="00376DCB" w:rsidRDefault="00AB7467" w:rsidP="00AB7467">
      <w:pPr>
        <w:widowControl w:val="0"/>
        <w:numPr>
          <w:ilvl w:val="0"/>
          <w:numId w:val="5"/>
        </w:numPr>
        <w:jc w:val="center"/>
        <w:rPr>
          <w:sz w:val="24"/>
          <w:szCs w:val="24"/>
        </w:rPr>
      </w:pPr>
      <w:r w:rsidRPr="00B91123">
        <w:rPr>
          <w:sz w:val="24"/>
          <w:szCs w:val="24"/>
        </w:rPr>
        <w:t>Сведения о выданном уведомлении, содержащем опечатку/ошибку</w:t>
      </w:r>
    </w:p>
    <w:p w14:paraId="692BDB48" w14:textId="77777777" w:rsidR="00AB7467" w:rsidRPr="00B91123" w:rsidRDefault="00AB7467" w:rsidP="00AB7467">
      <w:pPr>
        <w:widowControl w:val="0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5368"/>
        <w:gridCol w:w="1786"/>
        <w:gridCol w:w="1918"/>
      </w:tblGrid>
      <w:tr w:rsidR="00AB7467" w:rsidRPr="00B91123" w14:paraId="5D4952C6" w14:textId="77777777" w:rsidTr="00137BE9">
        <w:trPr>
          <w:trHeight w:val="551"/>
        </w:trPr>
        <w:tc>
          <w:tcPr>
            <w:tcW w:w="1026" w:type="dxa"/>
            <w:shd w:val="clear" w:color="auto" w:fill="auto"/>
          </w:tcPr>
          <w:p w14:paraId="52885516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143"/>
              <w:ind w:left="10"/>
              <w:jc w:val="center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№</w:t>
            </w:r>
          </w:p>
        </w:tc>
        <w:tc>
          <w:tcPr>
            <w:tcW w:w="5368" w:type="dxa"/>
            <w:shd w:val="clear" w:color="auto" w:fill="auto"/>
          </w:tcPr>
          <w:p w14:paraId="53351777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143"/>
              <w:ind w:left="1042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Орган,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выдавший</w:t>
            </w:r>
            <w:r w:rsidRPr="00B91123">
              <w:rPr>
                <w:spacing w:val="-6"/>
                <w:sz w:val="24"/>
                <w:szCs w:val="24"/>
              </w:rPr>
              <w:t xml:space="preserve"> </w:t>
            </w:r>
            <w:r w:rsidRPr="00B91123">
              <w:rPr>
                <w:spacing w:val="-2"/>
                <w:sz w:val="24"/>
                <w:szCs w:val="24"/>
              </w:rPr>
              <w:t>уведомление</w:t>
            </w:r>
          </w:p>
        </w:tc>
        <w:tc>
          <w:tcPr>
            <w:tcW w:w="1786" w:type="dxa"/>
            <w:shd w:val="clear" w:color="auto" w:fill="auto"/>
          </w:tcPr>
          <w:p w14:paraId="36D20E57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line="270" w:lineRule="atLeast"/>
              <w:ind w:left="355" w:firstLine="202"/>
              <w:rPr>
                <w:sz w:val="24"/>
                <w:szCs w:val="24"/>
              </w:rPr>
            </w:pPr>
            <w:r w:rsidRPr="00B91123">
              <w:rPr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918" w:type="dxa"/>
            <w:shd w:val="clear" w:color="auto" w:fill="auto"/>
          </w:tcPr>
          <w:p w14:paraId="337CFED7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143"/>
              <w:ind w:left="241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Дата</w:t>
            </w:r>
            <w:r w:rsidRPr="00B91123">
              <w:rPr>
                <w:spacing w:val="-5"/>
                <w:sz w:val="24"/>
                <w:szCs w:val="24"/>
              </w:rPr>
              <w:t xml:space="preserve"> </w:t>
            </w:r>
            <w:r w:rsidRPr="00B91123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AB7467" w:rsidRPr="00B91123" w14:paraId="4BC40F80" w14:textId="77777777" w:rsidTr="00137BE9">
        <w:trPr>
          <w:trHeight w:val="275"/>
        </w:trPr>
        <w:tc>
          <w:tcPr>
            <w:tcW w:w="1026" w:type="dxa"/>
            <w:shd w:val="clear" w:color="auto" w:fill="auto"/>
          </w:tcPr>
          <w:p w14:paraId="60F95982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8EBB96D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66356555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97D6CCF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B937439" w14:textId="77777777" w:rsidR="00AB7467" w:rsidRPr="00B91123" w:rsidRDefault="00AB7467" w:rsidP="00AB7467">
      <w:pPr>
        <w:widowControl w:val="0"/>
        <w:rPr>
          <w:sz w:val="24"/>
          <w:szCs w:val="24"/>
        </w:rPr>
      </w:pPr>
    </w:p>
    <w:p w14:paraId="22DE7691" w14:textId="77777777" w:rsidR="00AB7467" w:rsidRPr="00B91123" w:rsidRDefault="00AB7467" w:rsidP="00AB7467">
      <w:pPr>
        <w:widowControl w:val="0"/>
        <w:numPr>
          <w:ilvl w:val="0"/>
          <w:numId w:val="5"/>
        </w:numPr>
        <w:jc w:val="center"/>
        <w:rPr>
          <w:sz w:val="24"/>
          <w:szCs w:val="24"/>
        </w:rPr>
      </w:pPr>
      <w:r w:rsidRPr="00B91123">
        <w:rPr>
          <w:sz w:val="24"/>
          <w:szCs w:val="24"/>
        </w:rPr>
        <w:t>Обоснование для внесения исправлений в уведомление</w:t>
      </w:r>
    </w:p>
    <w:p w14:paraId="4B775392" w14:textId="77777777" w:rsidR="00AB7467" w:rsidRPr="00B91123" w:rsidRDefault="00AB7467" w:rsidP="00AB7467">
      <w:pPr>
        <w:widowControl w:val="0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884"/>
      </w:tblGrid>
      <w:tr w:rsidR="00AB7467" w:rsidRPr="00B91123" w14:paraId="2ACE6EF0" w14:textId="77777777" w:rsidTr="00631B88">
        <w:trPr>
          <w:trHeight w:val="1379"/>
        </w:trPr>
        <w:tc>
          <w:tcPr>
            <w:tcW w:w="1061" w:type="dxa"/>
            <w:shd w:val="clear" w:color="auto" w:fill="auto"/>
          </w:tcPr>
          <w:p w14:paraId="3BCDD90A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30C15AB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5"/>
              <w:rPr>
                <w:sz w:val="24"/>
                <w:szCs w:val="24"/>
              </w:rPr>
            </w:pPr>
          </w:p>
          <w:p w14:paraId="61A8346F" w14:textId="77777777" w:rsidR="00AB7467" w:rsidRPr="00B91123" w:rsidRDefault="00AB7467" w:rsidP="00631B88">
            <w:pPr>
              <w:widowControl w:val="0"/>
              <w:autoSpaceDE w:val="0"/>
              <w:autoSpaceDN w:val="0"/>
              <w:ind w:left="10"/>
              <w:jc w:val="center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№</w:t>
            </w:r>
          </w:p>
        </w:tc>
        <w:tc>
          <w:tcPr>
            <w:tcW w:w="2667" w:type="dxa"/>
            <w:shd w:val="clear" w:color="auto" w:fill="auto"/>
          </w:tcPr>
          <w:p w14:paraId="0CF07512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5"/>
              <w:ind w:left="335" w:right="323"/>
              <w:jc w:val="center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Данные</w:t>
            </w:r>
            <w:r w:rsidRPr="00B91123">
              <w:rPr>
                <w:spacing w:val="-15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 xml:space="preserve">(сведения), указанные в </w:t>
            </w:r>
            <w:r w:rsidRPr="00B91123">
              <w:rPr>
                <w:spacing w:val="-2"/>
                <w:sz w:val="24"/>
                <w:szCs w:val="24"/>
              </w:rPr>
              <w:t>уведомлении</w:t>
            </w:r>
          </w:p>
        </w:tc>
        <w:tc>
          <w:tcPr>
            <w:tcW w:w="2666" w:type="dxa"/>
            <w:shd w:val="clear" w:color="auto" w:fill="auto"/>
          </w:tcPr>
          <w:p w14:paraId="7FC7F8D8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4"/>
              <w:rPr>
                <w:sz w:val="24"/>
                <w:szCs w:val="24"/>
              </w:rPr>
            </w:pPr>
          </w:p>
          <w:p w14:paraId="35A27759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1"/>
              <w:ind w:left="165" w:right="151" w:hanging="1"/>
              <w:jc w:val="center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Данные (сведения), которые необходимо указать</w:t>
            </w:r>
            <w:r w:rsidRPr="00B91123">
              <w:rPr>
                <w:spacing w:val="-15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в</w:t>
            </w:r>
            <w:r w:rsidRPr="00B91123">
              <w:rPr>
                <w:spacing w:val="-15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уведомлении</w:t>
            </w:r>
          </w:p>
        </w:tc>
        <w:tc>
          <w:tcPr>
            <w:tcW w:w="3884" w:type="dxa"/>
            <w:shd w:val="clear" w:color="auto" w:fill="auto"/>
          </w:tcPr>
          <w:p w14:paraId="34C954FE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line="270" w:lineRule="atLeast"/>
              <w:ind w:left="247" w:right="233" w:hanging="1"/>
              <w:jc w:val="center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Обоснование с указанием реквизита</w:t>
            </w:r>
            <w:proofErr w:type="gramStart"/>
            <w:r w:rsidRPr="00B91123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B91123">
              <w:rPr>
                <w:sz w:val="24"/>
                <w:szCs w:val="24"/>
              </w:rPr>
              <w:t>ов</w:t>
            </w:r>
            <w:proofErr w:type="spellEnd"/>
            <w:r w:rsidRPr="00B91123">
              <w:rPr>
                <w:sz w:val="24"/>
                <w:szCs w:val="24"/>
              </w:rPr>
              <w:t>) документа (-</w:t>
            </w:r>
            <w:proofErr w:type="spellStart"/>
            <w:r w:rsidRPr="00B91123">
              <w:rPr>
                <w:sz w:val="24"/>
                <w:szCs w:val="24"/>
              </w:rPr>
              <w:t>ов</w:t>
            </w:r>
            <w:proofErr w:type="spellEnd"/>
            <w:r w:rsidRPr="00B91123">
              <w:rPr>
                <w:sz w:val="24"/>
                <w:szCs w:val="24"/>
              </w:rPr>
              <w:t>), документации, на основании которых</w:t>
            </w:r>
            <w:r w:rsidRPr="00B91123">
              <w:rPr>
                <w:spacing w:val="-13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принималось</w:t>
            </w:r>
            <w:r w:rsidRPr="00B91123">
              <w:rPr>
                <w:spacing w:val="-13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решение</w:t>
            </w:r>
            <w:r w:rsidRPr="00B91123">
              <w:rPr>
                <w:spacing w:val="-14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о выдаче уведомления</w:t>
            </w:r>
          </w:p>
        </w:tc>
      </w:tr>
      <w:tr w:rsidR="00AB7467" w:rsidRPr="00B91123" w14:paraId="687011D2" w14:textId="77777777" w:rsidTr="00631B88">
        <w:trPr>
          <w:trHeight w:val="275"/>
        </w:trPr>
        <w:tc>
          <w:tcPr>
            <w:tcW w:w="1061" w:type="dxa"/>
            <w:shd w:val="clear" w:color="auto" w:fill="auto"/>
          </w:tcPr>
          <w:p w14:paraId="4C82BEC9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4EDDF771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14:paraId="346A7C66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14:paraId="7433206E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E689ADA" w14:textId="77777777" w:rsidR="00AB7467" w:rsidRPr="00B91123" w:rsidRDefault="00AB7467" w:rsidP="00AB7467">
      <w:pPr>
        <w:widowControl w:val="0"/>
        <w:rPr>
          <w:sz w:val="24"/>
          <w:szCs w:val="24"/>
        </w:rPr>
      </w:pPr>
    </w:p>
    <w:p w14:paraId="7E0976CE" w14:textId="77777777" w:rsidR="00AB7467" w:rsidRPr="00B91123" w:rsidRDefault="00AB7467" w:rsidP="00AB7467">
      <w:pPr>
        <w:widowControl w:val="0"/>
        <w:rPr>
          <w:sz w:val="24"/>
          <w:szCs w:val="24"/>
        </w:rPr>
      </w:pPr>
      <w:r w:rsidRPr="00B91123">
        <w:rPr>
          <w:sz w:val="24"/>
          <w:szCs w:val="24"/>
        </w:rPr>
        <w:t xml:space="preserve">Приложение:_____________________________________________________ </w:t>
      </w:r>
    </w:p>
    <w:p w14:paraId="4C1FC654" w14:textId="77777777" w:rsidR="00AB7467" w:rsidRPr="00B91123" w:rsidRDefault="00AB7467" w:rsidP="00AB7467">
      <w:pPr>
        <w:widowControl w:val="0"/>
        <w:rPr>
          <w:sz w:val="24"/>
          <w:szCs w:val="24"/>
        </w:rPr>
      </w:pPr>
      <w:r w:rsidRPr="00B91123">
        <w:rPr>
          <w:sz w:val="24"/>
          <w:szCs w:val="24"/>
        </w:rPr>
        <w:t>Номер телефона и адрес электронной почты для связи: ________________________</w:t>
      </w:r>
    </w:p>
    <w:p w14:paraId="7A086A57" w14:textId="77777777" w:rsidR="00AB7467" w:rsidRPr="00B91123" w:rsidRDefault="00AB7467" w:rsidP="00AB7467">
      <w:pPr>
        <w:widowControl w:val="0"/>
        <w:rPr>
          <w:sz w:val="24"/>
          <w:szCs w:val="24"/>
        </w:rPr>
      </w:pPr>
      <w:r w:rsidRPr="00B91123">
        <w:rPr>
          <w:sz w:val="24"/>
          <w:szCs w:val="24"/>
        </w:rPr>
        <w:t>Исправленное уведомление о соответствии/</w:t>
      </w:r>
      <w:proofErr w:type="gramStart"/>
      <w:r w:rsidRPr="00B91123">
        <w:rPr>
          <w:sz w:val="24"/>
          <w:szCs w:val="24"/>
        </w:rPr>
        <w:t>уведомление</w:t>
      </w:r>
      <w:proofErr w:type="gramEnd"/>
      <w:r w:rsidRPr="00B91123">
        <w:rPr>
          <w:sz w:val="24"/>
          <w:szCs w:val="24"/>
        </w:rPr>
        <w:t xml:space="preserve"> о несоответствии </w:t>
      </w:r>
    </w:p>
    <w:p w14:paraId="2FE4860A" w14:textId="77777777" w:rsidR="00AB7467" w:rsidRPr="00B91123" w:rsidRDefault="00AB7467" w:rsidP="00AB7467">
      <w:pPr>
        <w:widowControl w:val="0"/>
        <w:rPr>
          <w:sz w:val="24"/>
          <w:szCs w:val="24"/>
        </w:rPr>
      </w:pPr>
      <w:r w:rsidRPr="00B91123">
        <w:rPr>
          <w:sz w:val="24"/>
          <w:szCs w:val="24"/>
        </w:rPr>
        <w:t>Результат рассмотрения настоящего заявления прошу:</w:t>
      </w:r>
    </w:p>
    <w:p w14:paraId="6CF6FFFA" w14:textId="77777777" w:rsidR="00AB7467" w:rsidRPr="00B91123" w:rsidRDefault="00AB7467" w:rsidP="00AB7467">
      <w:pPr>
        <w:widowControl w:val="0"/>
        <w:rPr>
          <w:sz w:val="24"/>
          <w:szCs w:val="24"/>
        </w:rPr>
      </w:pPr>
    </w:p>
    <w:tbl>
      <w:tblPr>
        <w:tblW w:w="1027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3"/>
        <w:gridCol w:w="1456"/>
      </w:tblGrid>
      <w:tr w:rsidR="00AB7467" w:rsidRPr="00B91123" w14:paraId="7FC8546D" w14:textId="77777777" w:rsidTr="00631B88">
        <w:trPr>
          <w:trHeight w:val="1223"/>
        </w:trPr>
        <w:tc>
          <w:tcPr>
            <w:tcW w:w="8823" w:type="dxa"/>
            <w:shd w:val="clear" w:color="auto" w:fill="auto"/>
          </w:tcPr>
          <w:p w14:paraId="5AC70B8F" w14:textId="77777777" w:rsidR="00AB7467" w:rsidRPr="00B91123" w:rsidRDefault="00AB7467" w:rsidP="00631B88">
            <w:pPr>
              <w:widowControl w:val="0"/>
              <w:autoSpaceDE w:val="0"/>
              <w:autoSpaceDN w:val="0"/>
              <w:ind w:left="107" w:right="191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информационной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системе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«Единый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портал</w:t>
            </w:r>
            <w:r w:rsidRPr="00B91123">
              <w:rPr>
                <w:spacing w:val="-8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государственных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1456" w:type="dxa"/>
            <w:shd w:val="clear" w:color="auto" w:fill="auto"/>
          </w:tcPr>
          <w:p w14:paraId="211362F7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B91123" w14:paraId="4D0B9239" w14:textId="77777777" w:rsidTr="00631B88">
        <w:trPr>
          <w:trHeight w:val="1223"/>
        </w:trPr>
        <w:tc>
          <w:tcPr>
            <w:tcW w:w="8823" w:type="dxa"/>
            <w:shd w:val="clear" w:color="auto" w:fill="auto"/>
          </w:tcPr>
          <w:p w14:paraId="435BCA5D" w14:textId="77777777" w:rsidR="00AB7467" w:rsidRPr="00B91123" w:rsidRDefault="00AB7467" w:rsidP="00631B88">
            <w:pPr>
              <w:widowControl w:val="0"/>
              <w:tabs>
                <w:tab w:val="left" w:pos="5110"/>
              </w:tabs>
              <w:autoSpaceDE w:val="0"/>
              <w:autoSpaceDN w:val="0"/>
              <w:ind w:left="107" w:right="191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</w:t>
            </w:r>
            <w:r w:rsidRPr="00B91123">
              <w:rPr>
                <w:spacing w:val="-6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власти,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орган</w:t>
            </w:r>
            <w:r w:rsidRPr="00B91123">
              <w:rPr>
                <w:spacing w:val="-6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местного</w:t>
            </w:r>
            <w:r w:rsidRPr="00B91123">
              <w:rPr>
                <w:spacing w:val="-6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самоуправления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либо</w:t>
            </w:r>
            <w:r w:rsidRPr="00B91123">
              <w:rPr>
                <w:spacing w:val="-6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в</w:t>
            </w:r>
            <w:r w:rsidRPr="00B91123">
              <w:rPr>
                <w:spacing w:val="-7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услуг, расположенном по </w:t>
            </w:r>
            <w:r w:rsidRPr="00B91123">
              <w:rPr>
                <w:spacing w:val="-2"/>
                <w:sz w:val="24"/>
                <w:szCs w:val="24"/>
              </w:rPr>
              <w:t>адресу:</w:t>
            </w:r>
            <w:r w:rsidRPr="00B9112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456" w:type="dxa"/>
            <w:shd w:val="clear" w:color="auto" w:fill="auto"/>
          </w:tcPr>
          <w:p w14:paraId="336F39DD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B91123" w14:paraId="08042470" w14:textId="77777777" w:rsidTr="00631B88">
        <w:trPr>
          <w:trHeight w:val="671"/>
        </w:trPr>
        <w:tc>
          <w:tcPr>
            <w:tcW w:w="8823" w:type="dxa"/>
            <w:shd w:val="clear" w:color="auto" w:fill="auto"/>
          </w:tcPr>
          <w:p w14:paraId="4FF584B9" w14:textId="77777777" w:rsidR="00AB7467" w:rsidRPr="00B91123" w:rsidRDefault="00AB7467" w:rsidP="00631B88">
            <w:pPr>
              <w:widowControl w:val="0"/>
              <w:tabs>
                <w:tab w:val="left" w:pos="4570"/>
              </w:tabs>
              <w:autoSpaceDE w:val="0"/>
              <w:autoSpaceDN w:val="0"/>
              <w:ind w:left="107" w:right="4458"/>
              <w:rPr>
                <w:sz w:val="24"/>
                <w:szCs w:val="24"/>
              </w:rPr>
            </w:pPr>
            <w:r w:rsidRPr="00B91123">
              <w:rPr>
                <w:sz w:val="24"/>
                <w:szCs w:val="24"/>
              </w:rPr>
              <w:t>направить</w:t>
            </w:r>
            <w:r w:rsidRPr="00B91123">
              <w:rPr>
                <w:spacing w:val="-8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на</w:t>
            </w:r>
            <w:r w:rsidRPr="00B91123">
              <w:rPr>
                <w:spacing w:val="-8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бумажном</w:t>
            </w:r>
            <w:r w:rsidRPr="00B91123">
              <w:rPr>
                <w:spacing w:val="-8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носителе</w:t>
            </w:r>
            <w:r w:rsidRPr="00B91123">
              <w:rPr>
                <w:spacing w:val="-8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>на</w:t>
            </w:r>
            <w:r w:rsidRPr="00B91123">
              <w:rPr>
                <w:spacing w:val="-8"/>
                <w:sz w:val="24"/>
                <w:szCs w:val="24"/>
              </w:rPr>
              <w:t xml:space="preserve"> </w:t>
            </w:r>
            <w:r w:rsidRPr="00B91123">
              <w:rPr>
                <w:sz w:val="24"/>
                <w:szCs w:val="24"/>
              </w:rPr>
              <w:t xml:space="preserve">почтовый адрес: </w:t>
            </w:r>
            <w:r w:rsidRPr="00B9112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456" w:type="dxa"/>
            <w:shd w:val="clear" w:color="auto" w:fill="auto"/>
          </w:tcPr>
          <w:p w14:paraId="18F19C41" w14:textId="77777777" w:rsidR="00AB7467" w:rsidRPr="00B91123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B91123" w14:paraId="08A6E839" w14:textId="77777777" w:rsidTr="00631B88">
        <w:trPr>
          <w:trHeight w:val="240"/>
        </w:trPr>
        <w:tc>
          <w:tcPr>
            <w:tcW w:w="10279" w:type="dxa"/>
            <w:gridSpan w:val="2"/>
            <w:shd w:val="clear" w:color="auto" w:fill="auto"/>
          </w:tcPr>
          <w:p w14:paraId="21F6805B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10" w:line="210" w:lineRule="exact"/>
              <w:ind w:left="3162" w:right="3155"/>
              <w:jc w:val="center"/>
            </w:pPr>
            <w:r w:rsidRPr="00B91123">
              <w:t>Указывается</w:t>
            </w:r>
            <w:r w:rsidRPr="00B91123">
              <w:rPr>
                <w:spacing w:val="-5"/>
              </w:rPr>
              <w:t xml:space="preserve"> </w:t>
            </w:r>
            <w:r w:rsidRPr="00B91123">
              <w:t>один</w:t>
            </w:r>
            <w:r w:rsidRPr="00B91123">
              <w:rPr>
                <w:spacing w:val="-6"/>
              </w:rPr>
              <w:t xml:space="preserve"> </w:t>
            </w:r>
            <w:r w:rsidRPr="00B91123">
              <w:t>из</w:t>
            </w:r>
            <w:r w:rsidRPr="00B91123">
              <w:rPr>
                <w:spacing w:val="-5"/>
              </w:rPr>
              <w:t xml:space="preserve"> </w:t>
            </w:r>
            <w:r w:rsidRPr="00B91123">
              <w:t>перечисленных</w:t>
            </w:r>
            <w:r w:rsidRPr="00B91123">
              <w:rPr>
                <w:spacing w:val="-5"/>
              </w:rPr>
              <w:t xml:space="preserve"> </w:t>
            </w:r>
            <w:r w:rsidRPr="00B91123">
              <w:rPr>
                <w:spacing w:val="-2"/>
              </w:rPr>
              <w:t>способов</w:t>
            </w:r>
          </w:p>
        </w:tc>
      </w:tr>
    </w:tbl>
    <w:p w14:paraId="062778ED" w14:textId="77777777" w:rsidR="00AB7467" w:rsidRPr="000E5B11" w:rsidRDefault="00AB7467" w:rsidP="00AB7467">
      <w:pPr>
        <w:widowControl w:val="0"/>
        <w:rPr>
          <w:sz w:val="28"/>
          <w:szCs w:val="28"/>
        </w:rPr>
      </w:pPr>
    </w:p>
    <w:tbl>
      <w:tblPr>
        <w:tblW w:w="1027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9"/>
      </w:tblGrid>
      <w:tr w:rsidR="00AB7467" w:rsidRPr="00B91123" w14:paraId="224F6422" w14:textId="77777777" w:rsidTr="00631B88">
        <w:trPr>
          <w:trHeight w:val="240"/>
        </w:trPr>
        <w:tc>
          <w:tcPr>
            <w:tcW w:w="10279" w:type="dxa"/>
            <w:shd w:val="clear" w:color="auto" w:fill="auto"/>
          </w:tcPr>
          <w:p w14:paraId="3356C1A3" w14:textId="77777777" w:rsidR="00AB7467" w:rsidRPr="00B91123" w:rsidRDefault="00AB7467" w:rsidP="00631B88">
            <w:pPr>
              <w:widowControl w:val="0"/>
              <w:autoSpaceDE w:val="0"/>
              <w:autoSpaceDN w:val="0"/>
              <w:spacing w:before="10" w:line="210" w:lineRule="exact"/>
              <w:ind w:left="3162" w:right="3155"/>
              <w:jc w:val="center"/>
            </w:pPr>
            <w:r w:rsidRPr="00B91123">
              <w:t>Указывается</w:t>
            </w:r>
            <w:r w:rsidRPr="00B91123">
              <w:rPr>
                <w:spacing w:val="-5"/>
              </w:rPr>
              <w:t xml:space="preserve"> </w:t>
            </w:r>
            <w:r w:rsidRPr="00B91123">
              <w:t>один</w:t>
            </w:r>
            <w:r w:rsidRPr="00B91123">
              <w:rPr>
                <w:spacing w:val="-6"/>
              </w:rPr>
              <w:t xml:space="preserve"> </w:t>
            </w:r>
            <w:r w:rsidRPr="00B91123">
              <w:t>из</w:t>
            </w:r>
            <w:r w:rsidRPr="00B91123">
              <w:rPr>
                <w:spacing w:val="-5"/>
              </w:rPr>
              <w:t xml:space="preserve"> </w:t>
            </w:r>
            <w:r w:rsidRPr="00B91123">
              <w:t>перечисленных</w:t>
            </w:r>
            <w:r w:rsidRPr="00B91123">
              <w:rPr>
                <w:spacing w:val="-5"/>
              </w:rPr>
              <w:t xml:space="preserve"> </w:t>
            </w:r>
            <w:r w:rsidRPr="00B91123">
              <w:rPr>
                <w:spacing w:val="-2"/>
              </w:rPr>
              <w:t>способов</w:t>
            </w:r>
          </w:p>
        </w:tc>
      </w:tr>
    </w:tbl>
    <w:p w14:paraId="5AC11EA1" w14:textId="0514A556" w:rsidR="00AB7467" w:rsidRPr="00B91123" w:rsidRDefault="00AB7467" w:rsidP="00AB7467">
      <w:pPr>
        <w:spacing w:before="1" w:after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08466A" wp14:editId="5CC17790">
                <wp:simplePos x="0" y="0"/>
                <wp:positionH relativeFrom="page">
                  <wp:posOffset>2970530</wp:posOffset>
                </wp:positionH>
                <wp:positionV relativeFrom="paragraph">
                  <wp:posOffset>206375</wp:posOffset>
                </wp:positionV>
                <wp:extent cx="1286510" cy="1270"/>
                <wp:effectExtent l="0" t="0" r="27940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026"/>
                            <a:gd name="T2" fmla="+- 0 6704 4678"/>
                            <a:gd name="T3" fmla="*/ T2 w 2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6">
                              <a:moveTo>
                                <a:pt x="0" y="0"/>
                              </a:moveTo>
                              <a:lnTo>
                                <a:pt x="20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233.9pt;margin-top:16.25pt;width:101.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" path="m,l2026,e" filled="f" strokeweight=".5pt">
                <v:path arrowok="t" o:connecttype="custom" o:connectlocs="0,0;12865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1824039" wp14:editId="01872B81">
                <wp:simplePos x="0" y="0"/>
                <wp:positionH relativeFrom="page">
                  <wp:posOffset>4591050</wp:posOffset>
                </wp:positionH>
                <wp:positionV relativeFrom="paragraph">
                  <wp:posOffset>206375</wp:posOffset>
                </wp:positionV>
                <wp:extent cx="1997075" cy="1270"/>
                <wp:effectExtent l="0" t="0" r="22225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61.5pt;margin-top:16.25pt;width:157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  <w:r w:rsidRPr="00B91123">
        <w:rPr>
          <w:spacing w:val="-2"/>
        </w:rPr>
        <w:t xml:space="preserve">                                                                                                    </w:t>
      </w:r>
      <w:proofErr w:type="gramStart"/>
      <w:r w:rsidRPr="00B91123">
        <w:rPr>
          <w:spacing w:val="-2"/>
        </w:rPr>
        <w:t>(подпись)</w:t>
      </w:r>
      <w:r w:rsidRPr="00B91123">
        <w:t xml:space="preserve">                   (фамилия,</w:t>
      </w:r>
      <w:r w:rsidRPr="00B91123">
        <w:rPr>
          <w:spacing w:val="-13"/>
        </w:rPr>
        <w:t xml:space="preserve"> </w:t>
      </w:r>
      <w:r w:rsidRPr="00B91123">
        <w:t xml:space="preserve">имя, отчество         </w:t>
      </w:r>
      <w:proofErr w:type="gramEnd"/>
    </w:p>
    <w:p w14:paraId="3DC0DBC2" w14:textId="77777777" w:rsidR="00AB7467" w:rsidRPr="00B91123" w:rsidRDefault="00AB7467" w:rsidP="00AB7467">
      <w:pPr>
        <w:tabs>
          <w:tab w:val="left" w:pos="6697"/>
        </w:tabs>
        <w:spacing w:before="15" w:line="249" w:lineRule="auto"/>
        <w:ind w:left="216" w:right="1717"/>
      </w:pPr>
      <w:r w:rsidRPr="00B91123">
        <w:t xml:space="preserve">                                                                                                                                             (при наличии)</w:t>
      </w:r>
    </w:p>
    <w:p w14:paraId="2ABB7014" w14:textId="77777777" w:rsidR="00AB7467" w:rsidRPr="00B91123" w:rsidRDefault="00AB7467" w:rsidP="00AB7467">
      <w:pPr>
        <w:spacing w:before="111"/>
        <w:ind w:left="216"/>
      </w:pPr>
      <w:r w:rsidRPr="00B91123">
        <w:t>*Нужное</w:t>
      </w:r>
      <w:r w:rsidRPr="00B91123">
        <w:rPr>
          <w:spacing w:val="-4"/>
        </w:rPr>
        <w:t xml:space="preserve"> </w:t>
      </w:r>
      <w:r w:rsidRPr="00B91123">
        <w:rPr>
          <w:spacing w:val="-2"/>
        </w:rPr>
        <w:t>подчеркнуть.</w:t>
      </w:r>
    </w:p>
    <w:p w14:paraId="73C7777E" w14:textId="77777777" w:rsidR="00AB7467" w:rsidRPr="00B91123" w:rsidRDefault="00AB7467" w:rsidP="00AB7467"/>
    <w:p w14:paraId="464020DF" w14:textId="77777777" w:rsidR="00AB7467" w:rsidRPr="000E5B11" w:rsidRDefault="00AB7467" w:rsidP="00AB7467">
      <w:pPr>
        <w:widowControl w:val="0"/>
        <w:ind w:right="-425"/>
        <w:jc w:val="right"/>
        <w:rPr>
          <w:sz w:val="28"/>
          <w:szCs w:val="28"/>
        </w:rPr>
      </w:pPr>
    </w:p>
    <w:p w14:paraId="2539EDD8" w14:textId="77777777" w:rsidR="00AB7467" w:rsidRPr="000E5B11" w:rsidRDefault="00AB7467" w:rsidP="00AB7467">
      <w:pPr>
        <w:widowControl w:val="0"/>
        <w:rPr>
          <w:sz w:val="28"/>
          <w:szCs w:val="28"/>
        </w:rPr>
      </w:pPr>
    </w:p>
    <w:p w14:paraId="3A664159" w14:textId="77777777" w:rsidR="00AB7467" w:rsidRPr="000E5B11" w:rsidRDefault="00AB7467" w:rsidP="00AB7467">
      <w:pPr>
        <w:widowControl w:val="0"/>
        <w:rPr>
          <w:sz w:val="28"/>
          <w:szCs w:val="28"/>
        </w:rPr>
      </w:pPr>
    </w:p>
    <w:p w14:paraId="7FE5D0EA" w14:textId="77777777" w:rsidR="00AB7467" w:rsidRPr="000E5B11" w:rsidRDefault="00AB7467" w:rsidP="00AB7467">
      <w:pPr>
        <w:widowControl w:val="0"/>
        <w:rPr>
          <w:sz w:val="28"/>
          <w:szCs w:val="28"/>
        </w:rPr>
      </w:pPr>
    </w:p>
    <w:p w14:paraId="11E15945" w14:textId="77777777" w:rsidR="00AB7467" w:rsidRDefault="00AB7467" w:rsidP="00AB7467">
      <w:pPr>
        <w:widowControl w:val="0"/>
        <w:rPr>
          <w:sz w:val="28"/>
          <w:szCs w:val="28"/>
        </w:rPr>
      </w:pPr>
    </w:p>
    <w:p w14:paraId="0D2A5C2C" w14:textId="77777777" w:rsidR="00AB7467" w:rsidRPr="000E5B11" w:rsidRDefault="00AB7467" w:rsidP="00AB7467">
      <w:pPr>
        <w:widowControl w:val="0"/>
        <w:rPr>
          <w:sz w:val="28"/>
          <w:szCs w:val="28"/>
        </w:rPr>
      </w:pPr>
    </w:p>
    <w:p w14:paraId="2D1ECEFD" w14:textId="77777777" w:rsidR="00AB7467" w:rsidRDefault="00AB7467" w:rsidP="00AB7467">
      <w:pPr>
        <w:widowControl w:val="0"/>
        <w:rPr>
          <w:sz w:val="28"/>
          <w:szCs w:val="28"/>
        </w:rPr>
      </w:pPr>
    </w:p>
    <w:p w14:paraId="5C14D7D4" w14:textId="77777777" w:rsidR="00AB7467" w:rsidRDefault="00AB7467" w:rsidP="00AB7467">
      <w:pPr>
        <w:widowControl w:val="0"/>
        <w:rPr>
          <w:sz w:val="28"/>
          <w:szCs w:val="28"/>
        </w:rPr>
      </w:pPr>
    </w:p>
    <w:p w14:paraId="26A8D056" w14:textId="77777777" w:rsidR="00AB7467" w:rsidRPr="000E5B11" w:rsidRDefault="00AB7467" w:rsidP="00AB7467">
      <w:pPr>
        <w:widowControl w:val="0"/>
        <w:rPr>
          <w:sz w:val="28"/>
          <w:szCs w:val="28"/>
        </w:rPr>
      </w:pPr>
    </w:p>
    <w:p w14:paraId="1232F301" w14:textId="77777777" w:rsidR="000835CE" w:rsidRDefault="000835CE" w:rsidP="00AB7467">
      <w:pPr>
        <w:widowControl w:val="0"/>
        <w:jc w:val="right"/>
        <w:rPr>
          <w:sz w:val="24"/>
          <w:szCs w:val="24"/>
        </w:rPr>
      </w:pPr>
    </w:p>
    <w:p w14:paraId="47A136DE" w14:textId="77777777" w:rsidR="000835CE" w:rsidRDefault="000835CE" w:rsidP="00AB7467">
      <w:pPr>
        <w:widowControl w:val="0"/>
        <w:jc w:val="right"/>
        <w:rPr>
          <w:sz w:val="24"/>
          <w:szCs w:val="24"/>
        </w:rPr>
      </w:pPr>
    </w:p>
    <w:p w14:paraId="0EC2C3C2" w14:textId="77777777" w:rsidR="000835CE" w:rsidRDefault="000835CE" w:rsidP="00AB7467">
      <w:pPr>
        <w:widowControl w:val="0"/>
        <w:jc w:val="right"/>
        <w:rPr>
          <w:sz w:val="24"/>
          <w:szCs w:val="24"/>
        </w:rPr>
      </w:pPr>
    </w:p>
    <w:p w14:paraId="085A5ADB" w14:textId="77777777" w:rsidR="00137BE9" w:rsidRDefault="00137BE9" w:rsidP="00AB7467">
      <w:pPr>
        <w:widowControl w:val="0"/>
        <w:jc w:val="right"/>
        <w:rPr>
          <w:sz w:val="24"/>
          <w:szCs w:val="24"/>
        </w:rPr>
      </w:pPr>
    </w:p>
    <w:p w14:paraId="0D5C2D13" w14:textId="77777777" w:rsidR="00137BE9" w:rsidRDefault="00137BE9" w:rsidP="00AB7467">
      <w:pPr>
        <w:widowControl w:val="0"/>
        <w:jc w:val="right"/>
        <w:rPr>
          <w:sz w:val="24"/>
          <w:szCs w:val="24"/>
        </w:rPr>
      </w:pPr>
    </w:p>
    <w:p w14:paraId="11F792EF" w14:textId="77777777" w:rsidR="00AB7467" w:rsidRPr="006214FE" w:rsidRDefault="00AB7467" w:rsidP="00AB7467">
      <w:pPr>
        <w:widowControl w:val="0"/>
        <w:jc w:val="right"/>
        <w:rPr>
          <w:sz w:val="24"/>
          <w:szCs w:val="24"/>
        </w:rPr>
      </w:pPr>
      <w:r w:rsidRPr="006214F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00F76094" w14:textId="1F632E95" w:rsidR="00AB7467" w:rsidRDefault="00137BE9" w:rsidP="00137BE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B7467" w:rsidRPr="006214FE">
        <w:rPr>
          <w:sz w:val="24"/>
          <w:szCs w:val="24"/>
        </w:rPr>
        <w:t>к Административному регламенту</w:t>
      </w:r>
    </w:p>
    <w:p w14:paraId="2D40B9E6" w14:textId="77777777" w:rsidR="00AB7467" w:rsidRDefault="00AB7467" w:rsidP="00AB7467">
      <w:pPr>
        <w:ind w:left="216" w:right="224"/>
        <w:jc w:val="right"/>
        <w:rPr>
          <w:spacing w:val="-2"/>
        </w:rPr>
      </w:pPr>
    </w:p>
    <w:p w14:paraId="58A48EC5" w14:textId="77777777" w:rsidR="00AB7467" w:rsidRPr="005E622C" w:rsidRDefault="00AB7467" w:rsidP="00AB7467">
      <w:pPr>
        <w:widowControl w:val="0"/>
        <w:rPr>
          <w:sz w:val="24"/>
          <w:szCs w:val="24"/>
        </w:rPr>
      </w:pPr>
    </w:p>
    <w:p w14:paraId="3C05FA17" w14:textId="134869F0" w:rsidR="00AB7467" w:rsidRDefault="00AB7467" w:rsidP="00AB7467">
      <w:pPr>
        <w:widowControl w:val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E622C">
        <w:rPr>
          <w:sz w:val="24"/>
          <w:szCs w:val="24"/>
        </w:rPr>
        <w:t xml:space="preserve">Кому </w:t>
      </w:r>
      <w:r>
        <w:rPr>
          <w:sz w:val="24"/>
          <w:szCs w:val="24"/>
        </w:rPr>
        <w:t xml:space="preserve"> ____________________________________________________</w:t>
      </w:r>
      <w:r w:rsidRPr="005E622C">
        <w:rPr>
          <w:sz w:val="24"/>
          <w:szCs w:val="24"/>
        </w:rPr>
        <w:t xml:space="preserve"> </w:t>
      </w:r>
    </w:p>
    <w:p w14:paraId="4C581055" w14:textId="77777777" w:rsidR="00AB7467" w:rsidRPr="005E622C" w:rsidRDefault="00AB7467" w:rsidP="00AB7467">
      <w:pPr>
        <w:widowControl w:val="0"/>
        <w:ind w:left="2124" w:firstLine="708"/>
        <w:jc w:val="right"/>
        <w:rPr>
          <w:sz w:val="24"/>
          <w:szCs w:val="24"/>
        </w:rPr>
      </w:pPr>
      <w:proofErr w:type="gramStart"/>
      <w:r w:rsidRPr="005E622C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</w:t>
      </w:r>
      <w:r>
        <w:rPr>
          <w:sz w:val="24"/>
          <w:szCs w:val="24"/>
        </w:rPr>
        <w:t xml:space="preserve">е </w:t>
      </w:r>
      <w:r w:rsidRPr="005E622C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предпринимателя)</w:t>
      </w:r>
      <w:proofErr w:type="gramEnd"/>
    </w:p>
    <w:p w14:paraId="69776DC2" w14:textId="77777777" w:rsidR="00AB7467" w:rsidRPr="005E622C" w:rsidRDefault="00AB7467" w:rsidP="00AB7467">
      <w:pPr>
        <w:widowControl w:val="0"/>
        <w:ind w:left="708" w:firstLine="708"/>
        <w:jc w:val="right"/>
        <w:rPr>
          <w:sz w:val="24"/>
          <w:szCs w:val="24"/>
        </w:rPr>
      </w:pPr>
      <w:r w:rsidRPr="005E622C">
        <w:rPr>
          <w:sz w:val="24"/>
          <w:szCs w:val="24"/>
        </w:rPr>
        <w:t xml:space="preserve">- для физического лица, полное наименование застройщика, ИНН*, ОГРН - для </w:t>
      </w:r>
      <w:r>
        <w:rPr>
          <w:sz w:val="24"/>
          <w:szCs w:val="24"/>
        </w:rPr>
        <w:t xml:space="preserve">             </w:t>
      </w:r>
      <w:r w:rsidRPr="005E622C">
        <w:rPr>
          <w:sz w:val="24"/>
          <w:szCs w:val="24"/>
        </w:rPr>
        <w:t>юридического лица</w:t>
      </w:r>
    </w:p>
    <w:p w14:paraId="25BAA65C" w14:textId="7ACFB278" w:rsidR="00AB7467" w:rsidRPr="005E622C" w:rsidRDefault="00AB7467" w:rsidP="00AB7467">
      <w:pPr>
        <w:widowControl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CE6C451" wp14:editId="253EF1D1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267200" cy="1270"/>
                <wp:effectExtent l="0" t="0" r="1905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6720"/>
                            <a:gd name="T2" fmla="+- 0 11257 453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226.85pt;margin-top:12.05pt;width:33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" path="m,l6720,e" filled="f" strokeweight=".6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048CED12" w14:textId="77777777" w:rsidR="00AB7467" w:rsidRPr="005E622C" w:rsidRDefault="00AB7467" w:rsidP="00AB7467">
      <w:pPr>
        <w:widowControl w:val="0"/>
        <w:jc w:val="right"/>
        <w:rPr>
          <w:sz w:val="24"/>
          <w:szCs w:val="24"/>
        </w:rPr>
      </w:pPr>
      <w:r w:rsidRPr="005E622C">
        <w:rPr>
          <w:sz w:val="24"/>
          <w:szCs w:val="24"/>
        </w:rPr>
        <w:t>почтовый индекс и адрес, телефон, адрес электронной почты застройщика)</w:t>
      </w:r>
    </w:p>
    <w:p w14:paraId="2D6F7041" w14:textId="77777777" w:rsidR="00AB7467" w:rsidRPr="000E5B11" w:rsidRDefault="00AB7467" w:rsidP="00AB7467">
      <w:pPr>
        <w:widowControl w:val="0"/>
        <w:rPr>
          <w:sz w:val="28"/>
          <w:szCs w:val="28"/>
        </w:rPr>
      </w:pPr>
    </w:p>
    <w:p w14:paraId="2732479B" w14:textId="77777777" w:rsidR="00AB7467" w:rsidRPr="005E622C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5E622C">
        <w:rPr>
          <w:bCs/>
          <w:sz w:val="24"/>
          <w:szCs w:val="24"/>
        </w:rPr>
        <w:t>Решение</w:t>
      </w:r>
    </w:p>
    <w:p w14:paraId="4EF1BE8E" w14:textId="77777777" w:rsidR="00AB7467" w:rsidRPr="00C9557B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C9557B">
        <w:rPr>
          <w:bCs/>
          <w:sz w:val="24"/>
          <w:szCs w:val="24"/>
        </w:rPr>
        <w:t>об отказе во внесении исправлений в</w:t>
      </w:r>
    </w:p>
    <w:p w14:paraId="2B281EBC" w14:textId="77777777" w:rsidR="00AB7467" w:rsidRPr="00C9557B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C9557B">
        <w:rPr>
          <w:bCs/>
          <w:sz w:val="24"/>
          <w:szCs w:val="24"/>
        </w:rPr>
        <w:t>уведомление о соответствии построенных или реконструированных объект</w:t>
      </w:r>
      <w:r>
        <w:rPr>
          <w:bCs/>
          <w:sz w:val="24"/>
          <w:szCs w:val="24"/>
        </w:rPr>
        <w:t>ов</w:t>
      </w:r>
      <w:r w:rsidRPr="00C9557B">
        <w:rPr>
          <w:bCs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деятельности,</w:t>
      </w:r>
    </w:p>
    <w:p w14:paraId="3D2FE146" w14:textId="77777777" w:rsidR="00AB7467" w:rsidRPr="00C9557B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C9557B">
        <w:rPr>
          <w:bCs/>
          <w:sz w:val="24"/>
          <w:szCs w:val="24"/>
        </w:rPr>
        <w:t xml:space="preserve">уведомление о несоответствии </w:t>
      </w:r>
      <w:proofErr w:type="gramStart"/>
      <w:r w:rsidRPr="00C9557B">
        <w:rPr>
          <w:bCs/>
          <w:sz w:val="24"/>
          <w:szCs w:val="24"/>
        </w:rPr>
        <w:t>построенных</w:t>
      </w:r>
      <w:proofErr w:type="gramEnd"/>
      <w:r w:rsidRPr="00C9557B">
        <w:rPr>
          <w:bCs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деятельности**</w:t>
      </w:r>
    </w:p>
    <w:p w14:paraId="70E1FF23" w14:textId="77777777" w:rsidR="00AB7467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C9557B">
        <w:rPr>
          <w:bCs/>
          <w:sz w:val="24"/>
          <w:szCs w:val="24"/>
        </w:rPr>
        <w:t>(далее – уведомление)</w:t>
      </w:r>
    </w:p>
    <w:p w14:paraId="2905D136" w14:textId="77777777" w:rsidR="00AB7467" w:rsidRDefault="00AB7467" w:rsidP="00AB7467">
      <w:pPr>
        <w:ind w:left="251" w:right="259"/>
        <w:jc w:val="center"/>
        <w:rPr>
          <w:bCs/>
          <w:spacing w:val="-2"/>
        </w:rPr>
      </w:pPr>
    </w:p>
    <w:p w14:paraId="5F37C2E2" w14:textId="18125C9A" w:rsidR="00AB7467" w:rsidRPr="005E622C" w:rsidRDefault="00AB7467" w:rsidP="00AB7467">
      <w:pPr>
        <w:ind w:left="251" w:right="259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0629C6" wp14:editId="56806E3F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63.8pt;margin-top:14.7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E622C">
        <w:rPr>
          <w:noProof/>
          <w:sz w:val="24"/>
          <w:szCs w:val="24"/>
        </w:rPr>
        <w:t>Администрацией</w:t>
      </w:r>
      <w:r w:rsidRPr="005E622C">
        <w:rPr>
          <w:b/>
          <w:sz w:val="24"/>
          <w:szCs w:val="24"/>
        </w:rPr>
        <w:t xml:space="preserve"> </w:t>
      </w:r>
      <w:r w:rsidRPr="005E622C">
        <w:rPr>
          <w:sz w:val="24"/>
          <w:szCs w:val="24"/>
        </w:rPr>
        <w:t xml:space="preserve">муниципального образования «Сафоновский </w:t>
      </w:r>
      <w:r w:rsidRPr="00F04CEB">
        <w:rPr>
          <w:sz w:val="24"/>
          <w:szCs w:val="24"/>
        </w:rPr>
        <w:t>муниципальный округ</w:t>
      </w:r>
      <w:r w:rsidRPr="005E622C">
        <w:rPr>
          <w:sz w:val="24"/>
          <w:szCs w:val="24"/>
        </w:rPr>
        <w:t>» Смоленской области</w:t>
      </w:r>
    </w:p>
    <w:p w14:paraId="793C2FC4" w14:textId="77777777" w:rsidR="00AB7467" w:rsidRPr="00137BE9" w:rsidRDefault="00AB7467" w:rsidP="00AB7467">
      <w:pPr>
        <w:spacing w:before="21"/>
        <w:ind w:left="246" w:right="259"/>
        <w:jc w:val="center"/>
      </w:pPr>
      <w:r w:rsidRPr="00137BE9">
        <w:t>(наименование</w:t>
      </w:r>
      <w:r w:rsidRPr="00137BE9">
        <w:rPr>
          <w:spacing w:val="-5"/>
        </w:rPr>
        <w:t xml:space="preserve"> </w:t>
      </w:r>
      <w:r w:rsidRPr="00137BE9">
        <w:t>уполномоченного</w:t>
      </w:r>
      <w:r w:rsidRPr="00137BE9">
        <w:rPr>
          <w:spacing w:val="-5"/>
        </w:rPr>
        <w:t xml:space="preserve"> </w:t>
      </w:r>
      <w:r w:rsidRPr="00137BE9">
        <w:t>на</w:t>
      </w:r>
      <w:r w:rsidRPr="00137BE9">
        <w:rPr>
          <w:spacing w:val="-5"/>
        </w:rPr>
        <w:t xml:space="preserve"> </w:t>
      </w:r>
      <w:r w:rsidRPr="00137BE9">
        <w:t>выдачу</w:t>
      </w:r>
      <w:r w:rsidRPr="00137BE9">
        <w:rPr>
          <w:spacing w:val="-5"/>
        </w:rPr>
        <w:t xml:space="preserve"> </w:t>
      </w:r>
      <w:r w:rsidRPr="00137BE9">
        <w:t>разрешений</w:t>
      </w:r>
      <w:r w:rsidRPr="00137BE9">
        <w:rPr>
          <w:spacing w:val="-5"/>
        </w:rPr>
        <w:t xml:space="preserve"> </w:t>
      </w:r>
      <w:r w:rsidRPr="00137BE9">
        <w:t>на</w:t>
      </w:r>
      <w:r w:rsidRPr="00137BE9">
        <w:rPr>
          <w:spacing w:val="-5"/>
        </w:rPr>
        <w:t xml:space="preserve"> </w:t>
      </w:r>
      <w:r w:rsidRPr="00137BE9">
        <w:t>строительство</w:t>
      </w:r>
      <w:r w:rsidRPr="00137BE9">
        <w:rPr>
          <w:spacing w:val="-6"/>
        </w:rPr>
        <w:t xml:space="preserve"> </w:t>
      </w:r>
      <w:r w:rsidRPr="00137BE9">
        <w:t>федерального</w:t>
      </w:r>
      <w:r w:rsidRPr="00137BE9">
        <w:rPr>
          <w:spacing w:val="-5"/>
        </w:rPr>
        <w:t xml:space="preserve"> </w:t>
      </w:r>
      <w:r w:rsidRPr="00137BE9">
        <w:t>органа</w:t>
      </w:r>
      <w:r w:rsidRPr="00137BE9">
        <w:rPr>
          <w:spacing w:val="-5"/>
        </w:rPr>
        <w:t xml:space="preserve"> </w:t>
      </w:r>
      <w:r w:rsidRPr="00137BE9"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3AFECE17" w14:textId="77777777" w:rsidR="00137BE9" w:rsidRDefault="00AB7467" w:rsidP="00AB7467">
      <w:pPr>
        <w:ind w:left="35" w:right="45"/>
        <w:jc w:val="center"/>
        <w:rPr>
          <w:sz w:val="24"/>
          <w:szCs w:val="24"/>
        </w:rPr>
      </w:pPr>
      <w:r w:rsidRPr="005E622C">
        <w:rPr>
          <w:sz w:val="24"/>
          <w:szCs w:val="24"/>
        </w:rPr>
        <w:t>по</w:t>
      </w:r>
      <w:r w:rsidRPr="005E622C">
        <w:rPr>
          <w:spacing w:val="64"/>
          <w:sz w:val="24"/>
          <w:szCs w:val="24"/>
        </w:rPr>
        <w:t xml:space="preserve"> </w:t>
      </w:r>
      <w:r w:rsidRPr="005E622C">
        <w:rPr>
          <w:sz w:val="24"/>
          <w:szCs w:val="24"/>
        </w:rPr>
        <w:t>результатам</w:t>
      </w:r>
      <w:r w:rsidRPr="005E622C">
        <w:rPr>
          <w:spacing w:val="67"/>
          <w:sz w:val="24"/>
          <w:szCs w:val="24"/>
        </w:rPr>
        <w:t xml:space="preserve"> </w:t>
      </w:r>
      <w:r w:rsidRPr="005E622C">
        <w:rPr>
          <w:sz w:val="24"/>
          <w:szCs w:val="24"/>
        </w:rPr>
        <w:t>рассмотрения</w:t>
      </w:r>
      <w:r w:rsidRPr="005E622C">
        <w:rPr>
          <w:spacing w:val="67"/>
          <w:sz w:val="24"/>
          <w:szCs w:val="24"/>
        </w:rPr>
        <w:t xml:space="preserve"> </w:t>
      </w:r>
      <w:r w:rsidRPr="005E622C">
        <w:rPr>
          <w:sz w:val="24"/>
          <w:szCs w:val="24"/>
        </w:rPr>
        <w:t>заявления</w:t>
      </w:r>
      <w:r w:rsidRPr="005E622C">
        <w:rPr>
          <w:spacing w:val="66"/>
          <w:sz w:val="24"/>
          <w:szCs w:val="24"/>
        </w:rPr>
        <w:t xml:space="preserve"> </w:t>
      </w:r>
      <w:r w:rsidRPr="005E622C">
        <w:rPr>
          <w:sz w:val="24"/>
          <w:szCs w:val="24"/>
        </w:rPr>
        <w:t>об</w:t>
      </w:r>
      <w:r w:rsidRPr="005E622C">
        <w:rPr>
          <w:spacing w:val="67"/>
          <w:sz w:val="24"/>
          <w:szCs w:val="24"/>
        </w:rPr>
        <w:t xml:space="preserve"> </w:t>
      </w:r>
      <w:r w:rsidRPr="005E622C">
        <w:rPr>
          <w:sz w:val="24"/>
          <w:szCs w:val="24"/>
        </w:rPr>
        <w:t>исправлении</w:t>
      </w:r>
      <w:r w:rsidRPr="005E622C">
        <w:rPr>
          <w:spacing w:val="67"/>
          <w:sz w:val="24"/>
          <w:szCs w:val="24"/>
        </w:rPr>
        <w:t xml:space="preserve"> </w:t>
      </w:r>
      <w:r w:rsidRPr="005E622C">
        <w:rPr>
          <w:sz w:val="24"/>
          <w:szCs w:val="24"/>
        </w:rPr>
        <w:t>допущенных</w:t>
      </w:r>
      <w:r w:rsidRPr="005E622C">
        <w:rPr>
          <w:spacing w:val="66"/>
          <w:sz w:val="24"/>
          <w:szCs w:val="24"/>
        </w:rPr>
        <w:t xml:space="preserve"> </w:t>
      </w:r>
      <w:r w:rsidRPr="005E622C">
        <w:rPr>
          <w:sz w:val="24"/>
          <w:szCs w:val="24"/>
        </w:rPr>
        <w:t>опечаток</w:t>
      </w:r>
      <w:r w:rsidRPr="005E622C">
        <w:rPr>
          <w:spacing w:val="67"/>
          <w:sz w:val="24"/>
          <w:szCs w:val="24"/>
        </w:rPr>
        <w:t xml:space="preserve"> </w:t>
      </w:r>
      <w:r w:rsidRPr="005E622C">
        <w:rPr>
          <w:sz w:val="24"/>
          <w:szCs w:val="24"/>
        </w:rPr>
        <w:t>и</w:t>
      </w:r>
      <w:r w:rsidRPr="005E622C">
        <w:rPr>
          <w:spacing w:val="67"/>
          <w:sz w:val="24"/>
          <w:szCs w:val="24"/>
        </w:rPr>
        <w:t xml:space="preserve"> </w:t>
      </w:r>
      <w:r w:rsidRPr="005E622C">
        <w:rPr>
          <w:sz w:val="24"/>
          <w:szCs w:val="24"/>
        </w:rPr>
        <w:t>ошибок</w:t>
      </w:r>
    </w:p>
    <w:p w14:paraId="70CBB157" w14:textId="0D7E7BCA" w:rsidR="00AB7467" w:rsidRPr="005E622C" w:rsidRDefault="00137BE9" w:rsidP="00137BE9">
      <w:pPr>
        <w:ind w:left="35" w:right="45"/>
        <w:rPr>
          <w:sz w:val="24"/>
          <w:szCs w:val="24"/>
        </w:rPr>
      </w:pPr>
      <w:r>
        <w:rPr>
          <w:spacing w:val="67"/>
          <w:sz w:val="24"/>
          <w:szCs w:val="24"/>
        </w:rPr>
        <w:t xml:space="preserve"> </w:t>
      </w:r>
      <w:r w:rsidR="00AB7467" w:rsidRPr="005E622C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B7467" w:rsidRPr="005E622C">
        <w:rPr>
          <w:sz w:val="24"/>
          <w:szCs w:val="24"/>
        </w:rPr>
        <w:t>уведомлении</w:t>
      </w:r>
      <w:r w:rsidR="00AB7467" w:rsidRPr="005E622C">
        <w:rPr>
          <w:spacing w:val="80"/>
          <w:w w:val="150"/>
          <w:sz w:val="24"/>
          <w:szCs w:val="24"/>
        </w:rPr>
        <w:t xml:space="preserve"> </w:t>
      </w:r>
      <w:proofErr w:type="gramStart"/>
      <w:r w:rsidR="00AB7467" w:rsidRPr="005E622C">
        <w:rPr>
          <w:sz w:val="24"/>
          <w:szCs w:val="24"/>
        </w:rPr>
        <w:t>от</w:t>
      </w:r>
      <w:proofErr w:type="gramEnd"/>
      <w:r w:rsidR="00AB7467" w:rsidRPr="005E622C">
        <w:rPr>
          <w:sz w:val="24"/>
          <w:szCs w:val="24"/>
        </w:rPr>
        <w:t xml:space="preserve"> </w:t>
      </w:r>
      <w:r w:rsidR="00AB7467" w:rsidRPr="005E622C">
        <w:rPr>
          <w:sz w:val="24"/>
          <w:szCs w:val="24"/>
          <w:u w:val="single"/>
        </w:rPr>
        <w:tab/>
      </w:r>
      <w:r w:rsidR="00AB7467" w:rsidRPr="005E622C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    </w:t>
      </w:r>
      <w:r w:rsidR="00AB7467" w:rsidRPr="005E622C">
        <w:rPr>
          <w:sz w:val="24"/>
          <w:szCs w:val="24"/>
        </w:rPr>
        <w:t>№</w:t>
      </w:r>
      <w:r w:rsidR="00AB7467" w:rsidRPr="005E622C">
        <w:rPr>
          <w:spacing w:val="110"/>
          <w:sz w:val="24"/>
          <w:szCs w:val="24"/>
        </w:rPr>
        <w:t xml:space="preserve"> </w:t>
      </w:r>
      <w:r w:rsidR="00AB7467" w:rsidRPr="005E622C">
        <w:rPr>
          <w:sz w:val="24"/>
          <w:szCs w:val="24"/>
          <w:u w:val="single"/>
        </w:rPr>
        <w:tab/>
      </w:r>
      <w:r w:rsidR="00AB7467" w:rsidRPr="005E622C">
        <w:rPr>
          <w:sz w:val="24"/>
          <w:szCs w:val="24"/>
        </w:rPr>
        <w:tab/>
        <w:t>принято</w:t>
      </w:r>
      <w:r w:rsidR="00AB7467" w:rsidRPr="005E622C">
        <w:rPr>
          <w:spacing w:val="75"/>
          <w:w w:val="150"/>
          <w:sz w:val="24"/>
          <w:szCs w:val="24"/>
        </w:rPr>
        <w:t xml:space="preserve"> </w:t>
      </w:r>
      <w:r w:rsidR="00AB7467" w:rsidRPr="005E622C">
        <w:rPr>
          <w:sz w:val="24"/>
          <w:szCs w:val="24"/>
        </w:rPr>
        <w:t>решение</w:t>
      </w:r>
      <w:r w:rsidR="00AB7467" w:rsidRPr="005E622C">
        <w:rPr>
          <w:spacing w:val="76"/>
          <w:w w:val="150"/>
          <w:sz w:val="24"/>
          <w:szCs w:val="24"/>
        </w:rPr>
        <w:t xml:space="preserve"> </w:t>
      </w:r>
      <w:r w:rsidR="00AB7467" w:rsidRPr="005E622C">
        <w:rPr>
          <w:sz w:val="24"/>
          <w:szCs w:val="24"/>
        </w:rPr>
        <w:t>об</w:t>
      </w:r>
      <w:r w:rsidR="00AB7467" w:rsidRPr="005E622C">
        <w:rPr>
          <w:spacing w:val="78"/>
          <w:w w:val="150"/>
          <w:sz w:val="24"/>
          <w:szCs w:val="24"/>
        </w:rPr>
        <w:t xml:space="preserve"> </w:t>
      </w:r>
      <w:r w:rsidR="00AB7467" w:rsidRPr="005E622C">
        <w:rPr>
          <w:sz w:val="24"/>
          <w:szCs w:val="24"/>
        </w:rPr>
        <w:t>отказе</w:t>
      </w:r>
      <w:r w:rsidR="00AB7467" w:rsidRPr="005E622C">
        <w:rPr>
          <w:spacing w:val="77"/>
          <w:w w:val="150"/>
          <w:sz w:val="24"/>
          <w:szCs w:val="24"/>
        </w:rPr>
        <w:t xml:space="preserve"> </w:t>
      </w:r>
      <w:r w:rsidR="00AB7467" w:rsidRPr="005E622C">
        <w:rPr>
          <w:sz w:val="24"/>
          <w:szCs w:val="24"/>
        </w:rPr>
        <w:t>во</w:t>
      </w:r>
      <w:r w:rsidR="00AB7467" w:rsidRPr="005E622C">
        <w:rPr>
          <w:spacing w:val="78"/>
          <w:w w:val="150"/>
          <w:sz w:val="24"/>
          <w:szCs w:val="24"/>
        </w:rPr>
        <w:t xml:space="preserve"> </w:t>
      </w:r>
      <w:r w:rsidR="00AB7467" w:rsidRPr="005E622C">
        <w:rPr>
          <w:spacing w:val="-2"/>
          <w:sz w:val="24"/>
          <w:szCs w:val="24"/>
        </w:rPr>
        <w:t>внесении</w:t>
      </w:r>
    </w:p>
    <w:p w14:paraId="515F474C" w14:textId="77777777" w:rsidR="00AB7467" w:rsidRPr="005E622C" w:rsidRDefault="00AB7467" w:rsidP="00AB7467">
      <w:pPr>
        <w:spacing w:before="37"/>
        <w:ind w:left="2303"/>
        <w:rPr>
          <w:sz w:val="24"/>
          <w:szCs w:val="24"/>
        </w:rPr>
      </w:pPr>
      <w:r w:rsidRPr="005E622C">
        <w:rPr>
          <w:sz w:val="24"/>
          <w:szCs w:val="24"/>
        </w:rPr>
        <w:t>(дата</w:t>
      </w:r>
      <w:r w:rsidRPr="005E622C">
        <w:rPr>
          <w:spacing w:val="-2"/>
          <w:sz w:val="24"/>
          <w:szCs w:val="24"/>
        </w:rPr>
        <w:t xml:space="preserve"> </w:t>
      </w:r>
      <w:r w:rsidRPr="005E622C">
        <w:rPr>
          <w:sz w:val="24"/>
          <w:szCs w:val="24"/>
        </w:rPr>
        <w:t>и</w:t>
      </w:r>
      <w:r w:rsidRPr="005E622C">
        <w:rPr>
          <w:spacing w:val="-2"/>
          <w:sz w:val="24"/>
          <w:szCs w:val="24"/>
        </w:rPr>
        <w:t xml:space="preserve"> </w:t>
      </w:r>
      <w:r w:rsidRPr="005E622C">
        <w:rPr>
          <w:sz w:val="24"/>
          <w:szCs w:val="24"/>
        </w:rPr>
        <w:t>номер</w:t>
      </w:r>
      <w:r w:rsidRPr="005E622C">
        <w:rPr>
          <w:spacing w:val="-1"/>
          <w:sz w:val="24"/>
          <w:szCs w:val="24"/>
        </w:rPr>
        <w:t xml:space="preserve"> </w:t>
      </w:r>
      <w:r w:rsidRPr="005E622C">
        <w:rPr>
          <w:spacing w:val="-2"/>
          <w:sz w:val="24"/>
          <w:szCs w:val="24"/>
        </w:rPr>
        <w:t>регистрации)</w:t>
      </w:r>
    </w:p>
    <w:p w14:paraId="4F3F0FA4" w14:textId="77777777" w:rsidR="00AB7467" w:rsidRPr="005E622C" w:rsidRDefault="00AB7467" w:rsidP="00AB7467">
      <w:pPr>
        <w:spacing w:before="9"/>
        <w:ind w:left="215"/>
        <w:rPr>
          <w:sz w:val="24"/>
          <w:szCs w:val="24"/>
        </w:rPr>
      </w:pPr>
      <w:r w:rsidRPr="005E622C">
        <w:rPr>
          <w:sz w:val="24"/>
          <w:szCs w:val="24"/>
        </w:rPr>
        <w:t>исправлений</w:t>
      </w:r>
      <w:r w:rsidRPr="005E622C">
        <w:rPr>
          <w:spacing w:val="-6"/>
          <w:sz w:val="24"/>
          <w:szCs w:val="24"/>
        </w:rPr>
        <w:t xml:space="preserve"> </w:t>
      </w:r>
      <w:r w:rsidRPr="005E622C">
        <w:rPr>
          <w:sz w:val="24"/>
          <w:szCs w:val="24"/>
        </w:rPr>
        <w:t>в</w:t>
      </w:r>
      <w:r w:rsidRPr="005E622C">
        <w:rPr>
          <w:spacing w:val="-5"/>
          <w:sz w:val="24"/>
          <w:szCs w:val="24"/>
        </w:rPr>
        <w:t xml:space="preserve"> </w:t>
      </w:r>
      <w:r w:rsidRPr="005E622C">
        <w:rPr>
          <w:spacing w:val="-2"/>
          <w:sz w:val="24"/>
          <w:szCs w:val="24"/>
        </w:rPr>
        <w:t>уведомление.</w:t>
      </w:r>
    </w:p>
    <w:p w14:paraId="4147E909" w14:textId="77777777" w:rsidR="00AB7467" w:rsidRPr="005E622C" w:rsidRDefault="00AB7467" w:rsidP="00AB7467">
      <w:pPr>
        <w:ind w:left="251" w:right="259"/>
        <w:jc w:val="center"/>
        <w:rPr>
          <w:bCs/>
          <w:spacing w:val="-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4549"/>
        <w:gridCol w:w="3703"/>
      </w:tblGrid>
      <w:tr w:rsidR="00AB7467" w:rsidRPr="006214FE" w14:paraId="1C6E527E" w14:textId="77777777" w:rsidTr="00137BE9">
        <w:trPr>
          <w:trHeight w:val="1103"/>
        </w:trPr>
        <w:tc>
          <w:tcPr>
            <w:tcW w:w="1846" w:type="dxa"/>
            <w:shd w:val="clear" w:color="auto" w:fill="auto"/>
          </w:tcPr>
          <w:p w14:paraId="7EC3CBAB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line="270" w:lineRule="atLeast"/>
              <w:ind w:left="247" w:right="236"/>
              <w:jc w:val="center"/>
              <w:rPr>
                <w:sz w:val="24"/>
                <w:szCs w:val="24"/>
              </w:rPr>
            </w:pPr>
            <w:r w:rsidRPr="006214FE">
              <w:rPr>
                <w:sz w:val="24"/>
                <w:szCs w:val="24"/>
              </w:rPr>
              <w:t xml:space="preserve">№ пункта </w:t>
            </w:r>
            <w:r w:rsidRPr="006214FE">
              <w:rPr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</w:tcPr>
          <w:p w14:paraId="38695150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line="270" w:lineRule="atLeast"/>
              <w:ind w:left="248" w:right="238" w:hanging="1"/>
              <w:jc w:val="center"/>
              <w:rPr>
                <w:sz w:val="24"/>
                <w:szCs w:val="24"/>
              </w:rPr>
            </w:pPr>
            <w:r w:rsidRPr="006214FE">
              <w:rPr>
                <w:sz w:val="24"/>
                <w:szCs w:val="24"/>
              </w:rPr>
              <w:t>Наименование</w:t>
            </w:r>
            <w:r w:rsidRPr="006214FE">
              <w:rPr>
                <w:spacing w:val="-6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основания</w:t>
            </w:r>
            <w:r w:rsidRPr="006214FE">
              <w:rPr>
                <w:spacing w:val="-6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для</w:t>
            </w:r>
            <w:r w:rsidRPr="006214FE">
              <w:rPr>
                <w:spacing w:val="-6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отказа</w:t>
            </w:r>
            <w:r w:rsidRPr="006214FE">
              <w:rPr>
                <w:spacing w:val="-6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во внесении</w:t>
            </w:r>
            <w:r w:rsidRPr="006214FE">
              <w:rPr>
                <w:spacing w:val="-10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исправлений</w:t>
            </w:r>
            <w:r w:rsidRPr="006214FE">
              <w:rPr>
                <w:spacing w:val="-10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в</w:t>
            </w:r>
            <w:r w:rsidRPr="006214FE">
              <w:rPr>
                <w:spacing w:val="-11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уведомление</w:t>
            </w:r>
            <w:r w:rsidRPr="006214FE">
              <w:rPr>
                <w:spacing w:val="-11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 xml:space="preserve">в соответствии с Административным </w:t>
            </w:r>
            <w:r w:rsidRPr="006214FE">
              <w:rPr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3703" w:type="dxa"/>
            <w:shd w:val="clear" w:color="auto" w:fill="auto"/>
          </w:tcPr>
          <w:p w14:paraId="3B613D02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before="143"/>
              <w:ind w:left="397" w:right="386"/>
              <w:jc w:val="center"/>
              <w:rPr>
                <w:sz w:val="24"/>
                <w:szCs w:val="24"/>
              </w:rPr>
            </w:pPr>
            <w:r w:rsidRPr="006214FE">
              <w:rPr>
                <w:sz w:val="24"/>
                <w:szCs w:val="24"/>
              </w:rPr>
              <w:t>Разъяснение</w:t>
            </w:r>
            <w:r w:rsidRPr="006214FE">
              <w:rPr>
                <w:spacing w:val="-14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причин</w:t>
            </w:r>
            <w:r w:rsidRPr="006214FE">
              <w:rPr>
                <w:spacing w:val="-13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отказа</w:t>
            </w:r>
            <w:r w:rsidRPr="006214FE">
              <w:rPr>
                <w:spacing w:val="-14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 xml:space="preserve">во внесении исправлений в </w:t>
            </w:r>
            <w:r w:rsidRPr="006214FE">
              <w:rPr>
                <w:spacing w:val="-2"/>
                <w:sz w:val="24"/>
                <w:szCs w:val="24"/>
              </w:rPr>
              <w:t>уведомление</w:t>
            </w:r>
          </w:p>
        </w:tc>
      </w:tr>
      <w:tr w:rsidR="00AB7467" w:rsidRPr="006214FE" w14:paraId="0D876A79" w14:textId="77777777" w:rsidTr="00137BE9">
        <w:trPr>
          <w:trHeight w:val="1022"/>
        </w:trPr>
        <w:tc>
          <w:tcPr>
            <w:tcW w:w="1846" w:type="dxa"/>
            <w:shd w:val="clear" w:color="auto" w:fill="auto"/>
          </w:tcPr>
          <w:p w14:paraId="4F5F5A4E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before="5"/>
              <w:ind w:left="107" w:right="392"/>
              <w:rPr>
                <w:sz w:val="24"/>
                <w:szCs w:val="24"/>
              </w:rPr>
            </w:pPr>
            <w:r w:rsidRPr="006214FE">
              <w:rPr>
                <w:sz w:val="24"/>
                <w:szCs w:val="24"/>
              </w:rPr>
              <w:t>подпункт</w:t>
            </w:r>
            <w:r w:rsidRPr="006214FE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«а»</w:t>
            </w:r>
            <w:r w:rsidRPr="006214FE">
              <w:rPr>
                <w:sz w:val="24"/>
                <w:szCs w:val="24"/>
              </w:rPr>
              <w:t xml:space="preserve"> пункта 2.26</w:t>
            </w:r>
          </w:p>
        </w:tc>
        <w:tc>
          <w:tcPr>
            <w:tcW w:w="4549" w:type="dxa"/>
            <w:shd w:val="clear" w:color="auto" w:fill="auto"/>
          </w:tcPr>
          <w:p w14:paraId="18183476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before="5"/>
              <w:ind w:left="107" w:right="147"/>
              <w:rPr>
                <w:sz w:val="24"/>
                <w:szCs w:val="24"/>
              </w:rPr>
            </w:pPr>
            <w:r w:rsidRPr="006214FE">
              <w:rPr>
                <w:sz w:val="24"/>
                <w:szCs w:val="24"/>
              </w:rPr>
              <w:t>несоответствие</w:t>
            </w:r>
            <w:r w:rsidRPr="006214FE">
              <w:rPr>
                <w:spacing w:val="-13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заявителя</w:t>
            </w:r>
            <w:r w:rsidRPr="006214FE">
              <w:rPr>
                <w:spacing w:val="-13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кругу</w:t>
            </w:r>
            <w:r w:rsidRPr="006214FE">
              <w:rPr>
                <w:spacing w:val="-12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лиц, указанных в пункте 2.2 Административного регламента</w:t>
            </w:r>
          </w:p>
        </w:tc>
        <w:tc>
          <w:tcPr>
            <w:tcW w:w="3703" w:type="dxa"/>
            <w:shd w:val="clear" w:color="auto" w:fill="auto"/>
          </w:tcPr>
          <w:p w14:paraId="73A14956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before="5"/>
              <w:ind w:left="107" w:right="30"/>
              <w:rPr>
                <w:iCs/>
                <w:sz w:val="24"/>
                <w:szCs w:val="24"/>
              </w:rPr>
            </w:pPr>
            <w:r w:rsidRPr="006214FE">
              <w:rPr>
                <w:iCs/>
                <w:sz w:val="24"/>
                <w:szCs w:val="24"/>
              </w:rPr>
              <w:t>Указываются</w:t>
            </w:r>
            <w:r w:rsidRPr="006214FE">
              <w:rPr>
                <w:iCs/>
                <w:spacing w:val="-15"/>
                <w:sz w:val="24"/>
                <w:szCs w:val="24"/>
              </w:rPr>
              <w:t xml:space="preserve"> </w:t>
            </w:r>
            <w:r w:rsidRPr="006214FE">
              <w:rPr>
                <w:iCs/>
                <w:sz w:val="24"/>
                <w:szCs w:val="24"/>
              </w:rPr>
              <w:t>основания</w:t>
            </w:r>
            <w:r w:rsidRPr="006214FE">
              <w:rPr>
                <w:iCs/>
                <w:spacing w:val="-15"/>
                <w:sz w:val="24"/>
                <w:szCs w:val="24"/>
              </w:rPr>
              <w:t xml:space="preserve"> </w:t>
            </w:r>
            <w:r w:rsidRPr="006214FE">
              <w:rPr>
                <w:iCs/>
                <w:sz w:val="24"/>
                <w:szCs w:val="24"/>
              </w:rPr>
              <w:t xml:space="preserve">такого </w:t>
            </w:r>
            <w:r w:rsidRPr="006214FE">
              <w:rPr>
                <w:iCs/>
                <w:spacing w:val="-2"/>
                <w:sz w:val="24"/>
                <w:szCs w:val="24"/>
              </w:rPr>
              <w:t>вывода</w:t>
            </w:r>
          </w:p>
        </w:tc>
      </w:tr>
      <w:tr w:rsidR="00AB7467" w:rsidRPr="006214FE" w14:paraId="57B5C923" w14:textId="77777777" w:rsidTr="00137BE9">
        <w:trPr>
          <w:trHeight w:val="671"/>
        </w:trPr>
        <w:tc>
          <w:tcPr>
            <w:tcW w:w="1846" w:type="dxa"/>
            <w:shd w:val="clear" w:color="auto" w:fill="auto"/>
          </w:tcPr>
          <w:p w14:paraId="1F0C4BBF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before="5"/>
              <w:ind w:left="107" w:right="377"/>
              <w:rPr>
                <w:sz w:val="24"/>
                <w:szCs w:val="24"/>
              </w:rPr>
            </w:pPr>
            <w:r w:rsidRPr="006214FE">
              <w:rPr>
                <w:sz w:val="24"/>
                <w:szCs w:val="24"/>
              </w:rPr>
              <w:t>подпункт</w:t>
            </w:r>
            <w:r w:rsidRPr="006214FE">
              <w:rPr>
                <w:spacing w:val="-15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"б" пункта 2.26</w:t>
            </w:r>
          </w:p>
        </w:tc>
        <w:tc>
          <w:tcPr>
            <w:tcW w:w="4549" w:type="dxa"/>
            <w:shd w:val="clear" w:color="auto" w:fill="auto"/>
          </w:tcPr>
          <w:p w14:paraId="35C2A32C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before="5"/>
              <w:ind w:left="107" w:right="147"/>
              <w:rPr>
                <w:sz w:val="24"/>
                <w:szCs w:val="24"/>
              </w:rPr>
            </w:pPr>
            <w:r w:rsidRPr="006214FE">
              <w:rPr>
                <w:sz w:val="24"/>
                <w:szCs w:val="24"/>
              </w:rPr>
              <w:t>отсутствие</w:t>
            </w:r>
            <w:r w:rsidRPr="006214FE">
              <w:rPr>
                <w:spacing w:val="-13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факта</w:t>
            </w:r>
            <w:r w:rsidRPr="006214FE">
              <w:rPr>
                <w:spacing w:val="-13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допущения</w:t>
            </w:r>
            <w:r w:rsidRPr="006214FE">
              <w:rPr>
                <w:spacing w:val="-13"/>
                <w:sz w:val="24"/>
                <w:szCs w:val="24"/>
              </w:rPr>
              <w:t xml:space="preserve"> </w:t>
            </w:r>
            <w:r w:rsidRPr="006214FE">
              <w:rPr>
                <w:sz w:val="24"/>
                <w:szCs w:val="24"/>
              </w:rPr>
              <w:t>опечатки или ошибки в уведомлении</w:t>
            </w:r>
          </w:p>
        </w:tc>
        <w:tc>
          <w:tcPr>
            <w:tcW w:w="3703" w:type="dxa"/>
            <w:shd w:val="clear" w:color="auto" w:fill="auto"/>
          </w:tcPr>
          <w:p w14:paraId="06FA9F16" w14:textId="77777777" w:rsidR="00AB7467" w:rsidRPr="006214FE" w:rsidRDefault="00AB7467" w:rsidP="00631B88">
            <w:pPr>
              <w:widowControl w:val="0"/>
              <w:autoSpaceDE w:val="0"/>
              <w:autoSpaceDN w:val="0"/>
              <w:spacing w:before="5"/>
              <w:ind w:left="107" w:right="30"/>
              <w:rPr>
                <w:iCs/>
                <w:sz w:val="24"/>
                <w:szCs w:val="24"/>
              </w:rPr>
            </w:pPr>
            <w:r w:rsidRPr="006214FE">
              <w:rPr>
                <w:iCs/>
                <w:sz w:val="24"/>
                <w:szCs w:val="24"/>
              </w:rPr>
              <w:t>Указываются</w:t>
            </w:r>
            <w:r w:rsidRPr="006214FE">
              <w:rPr>
                <w:iCs/>
                <w:spacing w:val="-15"/>
                <w:sz w:val="24"/>
                <w:szCs w:val="24"/>
              </w:rPr>
              <w:t xml:space="preserve"> </w:t>
            </w:r>
            <w:r w:rsidRPr="006214FE">
              <w:rPr>
                <w:iCs/>
                <w:sz w:val="24"/>
                <w:szCs w:val="24"/>
              </w:rPr>
              <w:t>основания</w:t>
            </w:r>
            <w:r w:rsidRPr="006214FE">
              <w:rPr>
                <w:iCs/>
                <w:spacing w:val="-15"/>
                <w:sz w:val="24"/>
                <w:szCs w:val="24"/>
              </w:rPr>
              <w:t xml:space="preserve"> </w:t>
            </w:r>
            <w:r w:rsidRPr="006214FE">
              <w:rPr>
                <w:iCs/>
                <w:sz w:val="24"/>
                <w:szCs w:val="24"/>
              </w:rPr>
              <w:t xml:space="preserve">такого </w:t>
            </w:r>
            <w:r w:rsidRPr="006214FE">
              <w:rPr>
                <w:iCs/>
                <w:spacing w:val="-2"/>
                <w:sz w:val="24"/>
                <w:szCs w:val="24"/>
              </w:rPr>
              <w:t>вывода</w:t>
            </w:r>
          </w:p>
        </w:tc>
      </w:tr>
    </w:tbl>
    <w:p w14:paraId="73F21BC1" w14:textId="77777777" w:rsidR="00AB7467" w:rsidRPr="000E5B11" w:rsidRDefault="00AB7467" w:rsidP="00AB7467">
      <w:pPr>
        <w:widowControl w:val="0"/>
        <w:rPr>
          <w:sz w:val="28"/>
          <w:szCs w:val="28"/>
        </w:rPr>
      </w:pPr>
    </w:p>
    <w:p w14:paraId="2A1FA55D" w14:textId="77777777" w:rsidR="00AB7467" w:rsidRDefault="00AB7467" w:rsidP="00AB7467">
      <w:pPr>
        <w:widowControl w:val="0"/>
        <w:rPr>
          <w:sz w:val="28"/>
          <w:szCs w:val="28"/>
        </w:rPr>
      </w:pPr>
    </w:p>
    <w:p w14:paraId="1B17AA24" w14:textId="77777777" w:rsidR="00AB7467" w:rsidRPr="006214FE" w:rsidRDefault="00AB7467" w:rsidP="00AB7467">
      <w:pPr>
        <w:spacing w:before="1"/>
        <w:ind w:left="216" w:firstLine="707"/>
        <w:rPr>
          <w:sz w:val="24"/>
          <w:szCs w:val="24"/>
        </w:rPr>
      </w:pPr>
      <w:r w:rsidRPr="006214FE">
        <w:rPr>
          <w:sz w:val="24"/>
          <w:szCs w:val="24"/>
        </w:rPr>
        <w:t>Вы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вправе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повторно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обратиться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с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заявлением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об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исправлении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допущенных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опечаток</w:t>
      </w:r>
      <w:r w:rsidRPr="006214FE">
        <w:rPr>
          <w:spacing w:val="40"/>
          <w:sz w:val="24"/>
          <w:szCs w:val="24"/>
        </w:rPr>
        <w:t xml:space="preserve"> </w:t>
      </w:r>
      <w:r w:rsidRPr="006214FE">
        <w:rPr>
          <w:sz w:val="24"/>
          <w:szCs w:val="24"/>
        </w:rPr>
        <w:t>и ошибок в уведомлении после устранения указанных нарушений.</w:t>
      </w:r>
    </w:p>
    <w:p w14:paraId="75E6FA3F" w14:textId="77777777" w:rsidR="00AB7467" w:rsidRPr="006214FE" w:rsidRDefault="00AB7467" w:rsidP="00AB7467">
      <w:pPr>
        <w:ind w:left="923"/>
        <w:rPr>
          <w:sz w:val="24"/>
          <w:szCs w:val="24"/>
        </w:rPr>
      </w:pPr>
      <w:r w:rsidRPr="006214FE">
        <w:rPr>
          <w:sz w:val="24"/>
          <w:szCs w:val="24"/>
        </w:rPr>
        <w:t>Данный</w:t>
      </w:r>
      <w:r w:rsidRPr="006214FE">
        <w:rPr>
          <w:spacing w:val="4"/>
          <w:sz w:val="24"/>
          <w:szCs w:val="24"/>
        </w:rPr>
        <w:t xml:space="preserve"> </w:t>
      </w:r>
      <w:r w:rsidRPr="006214FE">
        <w:rPr>
          <w:sz w:val="24"/>
          <w:szCs w:val="24"/>
        </w:rPr>
        <w:t>отказ</w:t>
      </w:r>
      <w:r w:rsidRPr="006214FE">
        <w:rPr>
          <w:spacing w:val="6"/>
          <w:sz w:val="24"/>
          <w:szCs w:val="24"/>
        </w:rPr>
        <w:t xml:space="preserve"> </w:t>
      </w:r>
      <w:r w:rsidRPr="006214FE">
        <w:rPr>
          <w:sz w:val="24"/>
          <w:szCs w:val="24"/>
        </w:rPr>
        <w:t>может</w:t>
      </w:r>
      <w:r w:rsidRPr="006214FE">
        <w:rPr>
          <w:spacing w:val="6"/>
          <w:sz w:val="24"/>
          <w:szCs w:val="24"/>
        </w:rPr>
        <w:t xml:space="preserve"> </w:t>
      </w:r>
      <w:r w:rsidRPr="006214FE">
        <w:rPr>
          <w:sz w:val="24"/>
          <w:szCs w:val="24"/>
        </w:rPr>
        <w:t>быть</w:t>
      </w:r>
      <w:r w:rsidRPr="006214FE">
        <w:rPr>
          <w:spacing w:val="6"/>
          <w:sz w:val="24"/>
          <w:szCs w:val="24"/>
        </w:rPr>
        <w:t xml:space="preserve"> </w:t>
      </w:r>
      <w:r w:rsidRPr="006214FE">
        <w:rPr>
          <w:sz w:val="24"/>
          <w:szCs w:val="24"/>
        </w:rPr>
        <w:t>обжалован</w:t>
      </w:r>
      <w:r w:rsidRPr="006214FE">
        <w:rPr>
          <w:spacing w:val="6"/>
          <w:sz w:val="24"/>
          <w:szCs w:val="24"/>
        </w:rPr>
        <w:t xml:space="preserve"> </w:t>
      </w:r>
      <w:r w:rsidRPr="006214FE">
        <w:rPr>
          <w:sz w:val="24"/>
          <w:szCs w:val="24"/>
        </w:rPr>
        <w:t>в</w:t>
      </w:r>
      <w:r w:rsidRPr="006214FE">
        <w:rPr>
          <w:spacing w:val="7"/>
          <w:sz w:val="24"/>
          <w:szCs w:val="24"/>
        </w:rPr>
        <w:t xml:space="preserve"> </w:t>
      </w:r>
      <w:r w:rsidRPr="006214FE">
        <w:rPr>
          <w:sz w:val="24"/>
          <w:szCs w:val="24"/>
        </w:rPr>
        <w:t>досудебном</w:t>
      </w:r>
      <w:r w:rsidRPr="006214FE">
        <w:rPr>
          <w:spacing w:val="6"/>
          <w:sz w:val="24"/>
          <w:szCs w:val="24"/>
        </w:rPr>
        <w:t xml:space="preserve"> </w:t>
      </w:r>
      <w:proofErr w:type="gramStart"/>
      <w:r w:rsidRPr="006214FE">
        <w:rPr>
          <w:sz w:val="24"/>
          <w:szCs w:val="24"/>
        </w:rPr>
        <w:t>порядке</w:t>
      </w:r>
      <w:proofErr w:type="gramEnd"/>
      <w:r w:rsidRPr="006214FE">
        <w:rPr>
          <w:spacing w:val="6"/>
          <w:sz w:val="24"/>
          <w:szCs w:val="24"/>
        </w:rPr>
        <w:t xml:space="preserve"> </w:t>
      </w:r>
      <w:r w:rsidRPr="006214FE">
        <w:rPr>
          <w:sz w:val="24"/>
          <w:szCs w:val="24"/>
        </w:rPr>
        <w:t>путем</w:t>
      </w:r>
      <w:r w:rsidRPr="006214FE">
        <w:rPr>
          <w:spacing w:val="6"/>
          <w:sz w:val="24"/>
          <w:szCs w:val="24"/>
        </w:rPr>
        <w:t xml:space="preserve"> </w:t>
      </w:r>
      <w:r w:rsidRPr="006214FE">
        <w:rPr>
          <w:sz w:val="24"/>
          <w:szCs w:val="24"/>
        </w:rPr>
        <w:t>направления</w:t>
      </w:r>
      <w:r w:rsidRPr="006214FE">
        <w:rPr>
          <w:spacing w:val="6"/>
          <w:sz w:val="24"/>
          <w:szCs w:val="24"/>
        </w:rPr>
        <w:t xml:space="preserve"> </w:t>
      </w:r>
      <w:r w:rsidRPr="006214FE">
        <w:rPr>
          <w:sz w:val="24"/>
          <w:szCs w:val="24"/>
        </w:rPr>
        <w:t>жалобы</w:t>
      </w:r>
      <w:r w:rsidRPr="006214FE">
        <w:rPr>
          <w:spacing w:val="7"/>
          <w:sz w:val="24"/>
          <w:szCs w:val="24"/>
        </w:rPr>
        <w:t xml:space="preserve"> </w:t>
      </w:r>
      <w:r w:rsidRPr="006214FE">
        <w:rPr>
          <w:spacing w:val="-10"/>
          <w:sz w:val="24"/>
          <w:szCs w:val="24"/>
        </w:rPr>
        <w:t>в</w:t>
      </w:r>
    </w:p>
    <w:p w14:paraId="391B348E" w14:textId="52AB719F" w:rsidR="00AB7467" w:rsidRPr="006214FE" w:rsidRDefault="00AB7467" w:rsidP="00AB7467">
      <w:pPr>
        <w:spacing w:before="1"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37D5C50" wp14:editId="1D409BF3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6390005" cy="1270"/>
                <wp:effectExtent l="0" t="0" r="10795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0063"/>
                            <a:gd name="T2" fmla="+- 0 11339 1276"/>
                            <a:gd name="T3" fmla="*/ T2 w 10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3"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63.8pt;margin-top:14.5pt;width:503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" path="m,l10063,e" filled="f" strokeweight=".7pt">
                <v:path arrowok="t" o:connecttype="custom" o:connectlocs="0,0;6390005,0" o:connectangles="0,0"/>
                <w10:wrap type="topAndBottom" anchorx="page"/>
              </v:shape>
            </w:pict>
          </mc:Fallback>
        </mc:AlternateContent>
      </w:r>
    </w:p>
    <w:p w14:paraId="63BBF431" w14:textId="77777777" w:rsidR="00AB7467" w:rsidRPr="006214FE" w:rsidRDefault="00AB7467" w:rsidP="00AB7467">
      <w:pPr>
        <w:tabs>
          <w:tab w:val="left" w:pos="7075"/>
        </w:tabs>
        <w:spacing w:before="24"/>
        <w:ind w:left="216"/>
        <w:rPr>
          <w:sz w:val="24"/>
          <w:szCs w:val="24"/>
        </w:rPr>
      </w:pPr>
      <w:r w:rsidRPr="006214FE">
        <w:rPr>
          <w:sz w:val="24"/>
          <w:szCs w:val="24"/>
          <w:u w:val="single"/>
        </w:rPr>
        <w:lastRenderedPageBreak/>
        <w:tab/>
      </w:r>
      <w:r w:rsidRPr="006214FE">
        <w:rPr>
          <w:sz w:val="24"/>
          <w:szCs w:val="24"/>
        </w:rPr>
        <w:t>,</w:t>
      </w:r>
      <w:r w:rsidRPr="006214FE">
        <w:rPr>
          <w:spacing w:val="-5"/>
          <w:sz w:val="24"/>
          <w:szCs w:val="24"/>
        </w:rPr>
        <w:t xml:space="preserve"> </w:t>
      </w:r>
      <w:r w:rsidRPr="006214FE">
        <w:rPr>
          <w:sz w:val="24"/>
          <w:szCs w:val="24"/>
        </w:rPr>
        <w:t>а</w:t>
      </w:r>
      <w:r w:rsidRPr="006214FE">
        <w:rPr>
          <w:spacing w:val="-1"/>
          <w:sz w:val="24"/>
          <w:szCs w:val="24"/>
        </w:rPr>
        <w:t xml:space="preserve"> </w:t>
      </w:r>
      <w:r w:rsidRPr="006214FE">
        <w:rPr>
          <w:sz w:val="24"/>
          <w:szCs w:val="24"/>
        </w:rPr>
        <w:t>также</w:t>
      </w:r>
      <w:r w:rsidRPr="006214FE">
        <w:rPr>
          <w:spacing w:val="-2"/>
          <w:sz w:val="24"/>
          <w:szCs w:val="24"/>
        </w:rPr>
        <w:t xml:space="preserve"> </w:t>
      </w:r>
      <w:r w:rsidRPr="006214FE">
        <w:rPr>
          <w:sz w:val="24"/>
          <w:szCs w:val="24"/>
        </w:rPr>
        <w:t>в</w:t>
      </w:r>
      <w:r w:rsidRPr="006214FE">
        <w:rPr>
          <w:spacing w:val="-2"/>
          <w:sz w:val="24"/>
          <w:szCs w:val="24"/>
        </w:rPr>
        <w:t xml:space="preserve"> </w:t>
      </w:r>
      <w:r w:rsidRPr="006214FE">
        <w:rPr>
          <w:sz w:val="24"/>
          <w:szCs w:val="24"/>
        </w:rPr>
        <w:t>судебном</w:t>
      </w:r>
      <w:r w:rsidRPr="006214FE">
        <w:rPr>
          <w:spacing w:val="-2"/>
          <w:sz w:val="24"/>
          <w:szCs w:val="24"/>
        </w:rPr>
        <w:t xml:space="preserve"> порядке.</w:t>
      </w:r>
    </w:p>
    <w:p w14:paraId="3C93D604" w14:textId="77777777" w:rsidR="00AB7467" w:rsidRPr="006214FE" w:rsidRDefault="00AB7467" w:rsidP="00AB7467">
      <w:pPr>
        <w:tabs>
          <w:tab w:val="left" w:pos="10333"/>
        </w:tabs>
        <w:spacing w:before="113"/>
        <w:ind w:left="923"/>
        <w:rPr>
          <w:sz w:val="24"/>
          <w:szCs w:val="24"/>
        </w:rPr>
      </w:pPr>
      <w:r w:rsidRPr="006214FE">
        <w:rPr>
          <w:sz w:val="24"/>
          <w:szCs w:val="24"/>
        </w:rPr>
        <w:t>Дополнительно</w:t>
      </w:r>
      <w:r w:rsidRPr="006214FE">
        <w:rPr>
          <w:spacing w:val="1"/>
          <w:sz w:val="24"/>
          <w:szCs w:val="24"/>
        </w:rPr>
        <w:t xml:space="preserve"> </w:t>
      </w:r>
      <w:r w:rsidRPr="006214FE">
        <w:rPr>
          <w:spacing w:val="-2"/>
          <w:sz w:val="24"/>
          <w:szCs w:val="24"/>
        </w:rPr>
        <w:t>информируем:</w:t>
      </w:r>
      <w:r w:rsidRPr="006214FE">
        <w:rPr>
          <w:sz w:val="24"/>
          <w:szCs w:val="24"/>
          <w:u w:val="single"/>
        </w:rPr>
        <w:tab/>
      </w:r>
    </w:p>
    <w:p w14:paraId="0E86259B" w14:textId="77777777" w:rsidR="00AB7467" w:rsidRPr="006214FE" w:rsidRDefault="00AB7467" w:rsidP="00AB7467">
      <w:pPr>
        <w:tabs>
          <w:tab w:val="left" w:pos="10155"/>
        </w:tabs>
        <w:spacing w:before="9"/>
        <w:ind w:left="216"/>
        <w:rPr>
          <w:sz w:val="24"/>
          <w:szCs w:val="24"/>
        </w:rPr>
      </w:pPr>
      <w:r w:rsidRPr="006214FE">
        <w:rPr>
          <w:sz w:val="24"/>
          <w:szCs w:val="24"/>
          <w:u w:val="single"/>
        </w:rPr>
        <w:tab/>
      </w:r>
      <w:r w:rsidRPr="006214FE">
        <w:rPr>
          <w:spacing w:val="-10"/>
          <w:sz w:val="24"/>
          <w:szCs w:val="24"/>
        </w:rPr>
        <w:t>.</w:t>
      </w:r>
    </w:p>
    <w:p w14:paraId="4B5D7018" w14:textId="77777777" w:rsidR="00AB7467" w:rsidRPr="006214FE" w:rsidRDefault="00AB7467" w:rsidP="00AB7467">
      <w:pPr>
        <w:ind w:left="2233" w:hanging="852"/>
        <w:rPr>
          <w:sz w:val="24"/>
          <w:szCs w:val="24"/>
        </w:rPr>
      </w:pPr>
      <w:r w:rsidRPr="006214FE">
        <w:rPr>
          <w:sz w:val="24"/>
          <w:szCs w:val="24"/>
        </w:rPr>
        <w:t>(указывается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информация,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необходимая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для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устранения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причин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отказа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во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внесении</w:t>
      </w:r>
      <w:r w:rsidRPr="006214FE">
        <w:rPr>
          <w:spacing w:val="-3"/>
          <w:sz w:val="24"/>
          <w:szCs w:val="24"/>
        </w:rPr>
        <w:t xml:space="preserve"> </w:t>
      </w:r>
      <w:r w:rsidRPr="006214FE">
        <w:rPr>
          <w:sz w:val="24"/>
          <w:szCs w:val="24"/>
        </w:rPr>
        <w:t>исправлений</w:t>
      </w:r>
      <w:r w:rsidRPr="006214FE">
        <w:rPr>
          <w:spacing w:val="-4"/>
          <w:sz w:val="24"/>
          <w:szCs w:val="24"/>
        </w:rPr>
        <w:t xml:space="preserve"> </w:t>
      </w:r>
      <w:r w:rsidRPr="006214FE">
        <w:rPr>
          <w:sz w:val="24"/>
          <w:szCs w:val="24"/>
        </w:rPr>
        <w:t>в уведомление, а также иная дополнительная информация при наличии)</w:t>
      </w:r>
    </w:p>
    <w:p w14:paraId="5AA218D1" w14:textId="77777777" w:rsidR="00AB7467" w:rsidRPr="006214FE" w:rsidRDefault="00AB7467" w:rsidP="00AB7467">
      <w:pPr>
        <w:spacing w:after="120"/>
        <w:rPr>
          <w:sz w:val="24"/>
          <w:szCs w:val="24"/>
        </w:rPr>
      </w:pPr>
    </w:p>
    <w:p w14:paraId="179EEA70" w14:textId="2C02BE51" w:rsidR="00AB7467" w:rsidRPr="00534B8F" w:rsidRDefault="00AB7467" w:rsidP="00AB7467">
      <w:pPr>
        <w:tabs>
          <w:tab w:val="left" w:pos="3902"/>
          <w:tab w:val="left" w:pos="6312"/>
        </w:tabs>
        <w:spacing w:line="20" w:lineRule="exact"/>
        <w:ind w:left="18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B4B1232" wp14:editId="0223A1CC">
                <wp:extent cx="1980565" cy="6350"/>
                <wp:effectExtent l="0" t="0" r="19685" b="1270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0" name="Line 11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">
                <v:line id="Line 11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w10:anchorlock/>
              </v:group>
            </w:pict>
          </mc:Fallback>
        </mc:AlternateContent>
      </w:r>
      <w:r w:rsidRPr="006214FE"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A05FDA8" wp14:editId="14307EEF">
                <wp:extent cx="1080135" cy="6350"/>
                <wp:effectExtent l="0" t="0" r="24765" b="1270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18" name="Line 9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">
                <v:line id="Line 9" o:spid="_x0000_s1027" style="position:absolute;visibility:visible;mso-wrap-style:squar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Pr="006214FE"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2E0C251" wp14:editId="1E2A0611">
                <wp:extent cx="2124710" cy="6350"/>
                <wp:effectExtent l="0" t="0" r="27940" b="1270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16" name="Line 7"/>
                        <wps:cNvCnPr/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">
                <v:line id="Line 7" o:spid="_x0000_s1027" style="position:absolute;visibility:visible;mso-wrap-style:square" from="0,5" to="33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w10:anchorlock/>
              </v:group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947C5D" w14:textId="77777777" w:rsidR="00AB7467" w:rsidRPr="00534B8F" w:rsidRDefault="00AB7467" w:rsidP="00AB7467">
      <w:pPr>
        <w:rPr>
          <w:sz w:val="24"/>
          <w:szCs w:val="24"/>
        </w:rPr>
      </w:pPr>
      <w:proofErr w:type="gramStart"/>
      <w:r w:rsidRPr="00534B8F">
        <w:rPr>
          <w:sz w:val="24"/>
          <w:szCs w:val="24"/>
        </w:rPr>
        <w:t>дата (должность)</w:t>
      </w:r>
      <w:r w:rsidRPr="00534B8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B8F">
        <w:rPr>
          <w:sz w:val="24"/>
          <w:szCs w:val="24"/>
        </w:rPr>
        <w:t>(подпись)</w:t>
      </w:r>
      <w:r w:rsidRPr="00534B8F">
        <w:rPr>
          <w:sz w:val="24"/>
          <w:szCs w:val="24"/>
        </w:rPr>
        <w:tab/>
        <w:t>(фамилия, имя, отчество (при наличии)</w:t>
      </w:r>
      <w:proofErr w:type="gramEnd"/>
    </w:p>
    <w:p w14:paraId="4973E609" w14:textId="77777777" w:rsidR="00AB7467" w:rsidRPr="00534B8F" w:rsidRDefault="00AB7467" w:rsidP="00AB7467">
      <w:pPr>
        <w:rPr>
          <w:sz w:val="24"/>
          <w:szCs w:val="24"/>
        </w:rPr>
      </w:pPr>
    </w:p>
    <w:p w14:paraId="7E4CB079" w14:textId="77777777" w:rsidR="00AB7467" w:rsidRDefault="00AB7467" w:rsidP="00AB7467">
      <w:pPr>
        <w:rPr>
          <w:sz w:val="24"/>
          <w:szCs w:val="24"/>
        </w:rPr>
      </w:pPr>
    </w:p>
    <w:p w14:paraId="5F1AFD8D" w14:textId="77777777" w:rsidR="00AB7467" w:rsidRDefault="00AB7467" w:rsidP="00AB7467">
      <w:pPr>
        <w:jc w:val="center"/>
        <w:rPr>
          <w:sz w:val="24"/>
          <w:szCs w:val="24"/>
        </w:rPr>
      </w:pPr>
    </w:p>
    <w:p w14:paraId="297E0422" w14:textId="77777777" w:rsidR="00AB7467" w:rsidRDefault="00AB7467" w:rsidP="00AB7467">
      <w:pPr>
        <w:rPr>
          <w:sz w:val="24"/>
          <w:szCs w:val="24"/>
        </w:rPr>
      </w:pPr>
    </w:p>
    <w:p w14:paraId="62715422" w14:textId="77777777" w:rsidR="00AB7467" w:rsidRPr="00534B8F" w:rsidRDefault="00AB7467" w:rsidP="00AB7467">
      <w:pPr>
        <w:rPr>
          <w:sz w:val="24"/>
          <w:szCs w:val="24"/>
        </w:rPr>
        <w:sectPr w:rsidR="00AB7467" w:rsidRPr="00534B8F" w:rsidSect="00C8666A">
          <w:headerReference w:type="default" r:id="rId11"/>
          <w:pgSz w:w="11910" w:h="16840"/>
          <w:pgMar w:top="1134" w:right="567" w:bottom="1134" w:left="1134" w:header="720" w:footer="720" w:gutter="0"/>
          <w:cols w:space="720"/>
          <w:titlePg/>
          <w:docGrid w:linePitch="272"/>
        </w:sectPr>
      </w:pPr>
    </w:p>
    <w:p w14:paraId="30B576A4" w14:textId="77777777" w:rsidR="00AB7467" w:rsidRDefault="00AB7467" w:rsidP="00AB7467">
      <w:pPr>
        <w:widowControl w:val="0"/>
        <w:jc w:val="right"/>
        <w:rPr>
          <w:sz w:val="24"/>
          <w:szCs w:val="24"/>
        </w:rPr>
      </w:pPr>
      <w:r w:rsidRPr="006214F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14:paraId="3C9546B2" w14:textId="77777777" w:rsidR="00AB7467" w:rsidRDefault="00AB7467" w:rsidP="00AB7467">
      <w:pPr>
        <w:widowControl w:val="0"/>
        <w:jc w:val="right"/>
        <w:rPr>
          <w:sz w:val="24"/>
          <w:szCs w:val="24"/>
        </w:rPr>
      </w:pPr>
      <w:r w:rsidRPr="006214FE">
        <w:rPr>
          <w:sz w:val="24"/>
          <w:szCs w:val="24"/>
        </w:rPr>
        <w:t xml:space="preserve"> к Административному регламенту</w:t>
      </w:r>
    </w:p>
    <w:p w14:paraId="45C601B1" w14:textId="77777777" w:rsidR="00AB7467" w:rsidRDefault="00AB7467" w:rsidP="00AB7467">
      <w:pPr>
        <w:widowControl w:val="0"/>
        <w:jc w:val="right"/>
        <w:rPr>
          <w:sz w:val="24"/>
          <w:szCs w:val="24"/>
        </w:rPr>
      </w:pPr>
    </w:p>
    <w:p w14:paraId="056C8FEB" w14:textId="77777777" w:rsidR="00AB7467" w:rsidRDefault="00AB7467" w:rsidP="00AB7467">
      <w:pPr>
        <w:widowControl w:val="0"/>
        <w:rPr>
          <w:sz w:val="28"/>
          <w:szCs w:val="28"/>
        </w:rPr>
      </w:pPr>
    </w:p>
    <w:p w14:paraId="30D9EDCF" w14:textId="77777777" w:rsidR="00AB7467" w:rsidRPr="006B1419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6B1419">
        <w:rPr>
          <w:bCs/>
          <w:sz w:val="24"/>
          <w:szCs w:val="24"/>
        </w:rPr>
        <w:t>заявление</w:t>
      </w:r>
    </w:p>
    <w:p w14:paraId="3384E3F5" w14:textId="77777777" w:rsidR="00AB7467" w:rsidRPr="003F42E3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3F42E3">
        <w:rPr>
          <w:bCs/>
          <w:sz w:val="24"/>
          <w:szCs w:val="24"/>
        </w:rPr>
        <w:t>о выдаче дубликата</w:t>
      </w:r>
    </w:p>
    <w:p w14:paraId="0C2A0BF8" w14:textId="77777777" w:rsidR="00AB7467" w:rsidRPr="003F42E3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3F42E3">
        <w:rPr>
          <w:bCs/>
          <w:sz w:val="24"/>
          <w:szCs w:val="24"/>
        </w:rPr>
        <w:t>уведомления о соответствии построенных или реконструированных объект</w:t>
      </w:r>
      <w:r>
        <w:rPr>
          <w:bCs/>
          <w:sz w:val="24"/>
          <w:szCs w:val="24"/>
        </w:rPr>
        <w:t>ов</w:t>
      </w:r>
      <w:r w:rsidRPr="003F42E3">
        <w:rPr>
          <w:bCs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деятельности,</w:t>
      </w:r>
    </w:p>
    <w:p w14:paraId="4419D407" w14:textId="77777777" w:rsidR="00AB7467" w:rsidRPr="003F42E3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3F42E3">
        <w:rPr>
          <w:bCs/>
          <w:sz w:val="24"/>
          <w:szCs w:val="24"/>
        </w:rPr>
        <w:t xml:space="preserve">уведомления о несоответствии </w:t>
      </w:r>
      <w:proofErr w:type="gramStart"/>
      <w:r w:rsidRPr="003F42E3">
        <w:rPr>
          <w:bCs/>
          <w:sz w:val="24"/>
          <w:szCs w:val="24"/>
        </w:rPr>
        <w:t>построенных</w:t>
      </w:r>
      <w:proofErr w:type="gramEnd"/>
      <w:r w:rsidRPr="003F42E3">
        <w:rPr>
          <w:bCs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 w14:paraId="2DE7ED75" w14:textId="77777777" w:rsidR="00AB7467" w:rsidRPr="006214FE" w:rsidRDefault="00AB7467" w:rsidP="00AB7467">
      <w:pPr>
        <w:ind w:left="251" w:right="259"/>
        <w:jc w:val="center"/>
        <w:rPr>
          <w:b/>
          <w:sz w:val="24"/>
          <w:szCs w:val="24"/>
        </w:rPr>
      </w:pPr>
      <w:r w:rsidRPr="003F42E3">
        <w:rPr>
          <w:bCs/>
          <w:sz w:val="24"/>
          <w:szCs w:val="24"/>
        </w:rPr>
        <w:t>(далее - уведомление)</w:t>
      </w:r>
    </w:p>
    <w:p w14:paraId="358D5DF9" w14:textId="77777777" w:rsidR="00AB7467" w:rsidRPr="006B1419" w:rsidRDefault="00AB7467" w:rsidP="00AB7467">
      <w:pPr>
        <w:tabs>
          <w:tab w:val="left" w:pos="577"/>
          <w:tab w:val="left" w:pos="1990"/>
          <w:tab w:val="left" w:pos="2650"/>
        </w:tabs>
        <w:ind w:right="224"/>
        <w:jc w:val="right"/>
        <w:rPr>
          <w:spacing w:val="-5"/>
        </w:rPr>
      </w:pPr>
      <w:r w:rsidRPr="006B1419">
        <w:rPr>
          <w:spacing w:val="-10"/>
        </w:rPr>
        <w:t>"</w:t>
      </w:r>
      <w:r w:rsidRPr="006B1419">
        <w:rPr>
          <w:sz w:val="24"/>
          <w:szCs w:val="24"/>
          <w:u w:val="single"/>
        </w:rPr>
        <w:tab/>
      </w:r>
      <w:r w:rsidRPr="006B1419">
        <w:rPr>
          <w:sz w:val="24"/>
          <w:szCs w:val="24"/>
        </w:rPr>
        <w:t xml:space="preserve">" </w:t>
      </w:r>
      <w:r w:rsidRPr="006B1419">
        <w:rPr>
          <w:sz w:val="24"/>
          <w:szCs w:val="24"/>
          <w:u w:val="single"/>
        </w:rPr>
        <w:tab/>
      </w:r>
      <w:r w:rsidRPr="006B1419">
        <w:rPr>
          <w:spacing w:val="-5"/>
          <w:sz w:val="24"/>
          <w:szCs w:val="24"/>
        </w:rPr>
        <w:t>20</w:t>
      </w:r>
      <w:r w:rsidRPr="006B1419">
        <w:rPr>
          <w:sz w:val="24"/>
          <w:szCs w:val="24"/>
          <w:u w:val="single"/>
        </w:rPr>
        <w:tab/>
      </w:r>
      <w:r w:rsidRPr="006B1419">
        <w:rPr>
          <w:spacing w:val="-5"/>
          <w:sz w:val="24"/>
          <w:szCs w:val="24"/>
        </w:rPr>
        <w:t>г.</w:t>
      </w:r>
    </w:p>
    <w:p w14:paraId="0B5AE357" w14:textId="77777777" w:rsidR="00AB7467" w:rsidRDefault="00AB7467" w:rsidP="00AB7467">
      <w:pPr>
        <w:widowControl w:val="0"/>
        <w:jc w:val="right"/>
        <w:rPr>
          <w:sz w:val="28"/>
          <w:szCs w:val="28"/>
        </w:rPr>
      </w:pPr>
    </w:p>
    <w:p w14:paraId="38D037D4" w14:textId="77777777" w:rsidR="00AB7467" w:rsidRDefault="00AB7467" w:rsidP="00AB7467">
      <w:pPr>
        <w:widowControl w:val="0"/>
        <w:rPr>
          <w:sz w:val="28"/>
          <w:szCs w:val="28"/>
        </w:rPr>
      </w:pPr>
    </w:p>
    <w:p w14:paraId="26FA94D6" w14:textId="5D7192C6" w:rsidR="00AB7467" w:rsidRDefault="00AB7467" w:rsidP="00AB7467">
      <w:pPr>
        <w:tabs>
          <w:tab w:val="left" w:pos="577"/>
          <w:tab w:val="left" w:pos="1990"/>
          <w:tab w:val="left" w:pos="2650"/>
        </w:tabs>
        <w:ind w:right="224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38B5E51" wp14:editId="6A29B780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1905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63.8pt;margin-top:14.75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6B1419">
        <w:rPr>
          <w:sz w:val="23"/>
        </w:rPr>
        <w:t xml:space="preserve">В Администрацию муниципального образования «Сафоновский </w:t>
      </w:r>
      <w:r>
        <w:rPr>
          <w:sz w:val="23"/>
        </w:rPr>
        <w:t>муниципальный округ</w:t>
      </w:r>
      <w:r w:rsidRPr="006B1419">
        <w:rPr>
          <w:sz w:val="23"/>
        </w:rPr>
        <w:t xml:space="preserve">» </w:t>
      </w:r>
    </w:p>
    <w:p w14:paraId="762CA0E4" w14:textId="77777777" w:rsidR="00AB7467" w:rsidRPr="006B1419" w:rsidRDefault="00AB7467" w:rsidP="00AB7467">
      <w:pPr>
        <w:tabs>
          <w:tab w:val="left" w:pos="577"/>
          <w:tab w:val="left" w:pos="1990"/>
          <w:tab w:val="left" w:pos="2650"/>
        </w:tabs>
        <w:ind w:right="224"/>
        <w:jc w:val="center"/>
        <w:rPr>
          <w:spacing w:val="-5"/>
        </w:rPr>
      </w:pPr>
      <w:r w:rsidRPr="006B1419">
        <w:rPr>
          <w:sz w:val="23"/>
        </w:rPr>
        <w:t>Смоленской области</w:t>
      </w:r>
    </w:p>
    <w:p w14:paraId="29255226" w14:textId="77777777" w:rsidR="00AB7467" w:rsidRPr="006B1419" w:rsidRDefault="00AB7467" w:rsidP="00AB7467">
      <w:pPr>
        <w:spacing w:before="31" w:line="249" w:lineRule="auto"/>
        <w:ind w:left="673" w:hanging="251"/>
      </w:pPr>
      <w:r w:rsidRPr="006B1419">
        <w:t>(наименование</w:t>
      </w:r>
      <w:r w:rsidRPr="006B1419">
        <w:rPr>
          <w:spacing w:val="-5"/>
        </w:rPr>
        <w:t xml:space="preserve"> </w:t>
      </w:r>
      <w:r w:rsidRPr="006B1419">
        <w:t>уполномоченного</w:t>
      </w:r>
      <w:r w:rsidRPr="006B1419">
        <w:rPr>
          <w:spacing w:val="-5"/>
        </w:rPr>
        <w:t xml:space="preserve"> </w:t>
      </w:r>
      <w:r w:rsidRPr="006B1419">
        <w:t>на</w:t>
      </w:r>
      <w:r w:rsidRPr="006B1419">
        <w:rPr>
          <w:spacing w:val="-5"/>
        </w:rPr>
        <w:t xml:space="preserve"> </w:t>
      </w:r>
      <w:r w:rsidRPr="006B1419">
        <w:t>выдачу</w:t>
      </w:r>
      <w:r w:rsidRPr="006B1419">
        <w:rPr>
          <w:spacing w:val="-5"/>
        </w:rPr>
        <w:t xml:space="preserve"> </w:t>
      </w:r>
      <w:r w:rsidRPr="006B1419">
        <w:t>разрешений</w:t>
      </w:r>
      <w:r w:rsidRPr="006B1419">
        <w:rPr>
          <w:spacing w:val="-5"/>
        </w:rPr>
        <w:t xml:space="preserve"> </w:t>
      </w:r>
      <w:r w:rsidRPr="006B1419">
        <w:t>на</w:t>
      </w:r>
      <w:r w:rsidRPr="006B1419">
        <w:rPr>
          <w:spacing w:val="-5"/>
        </w:rPr>
        <w:t xml:space="preserve"> </w:t>
      </w:r>
      <w:r w:rsidRPr="006B1419">
        <w:t>строительство</w:t>
      </w:r>
      <w:r w:rsidRPr="006B1419">
        <w:rPr>
          <w:spacing w:val="-5"/>
        </w:rPr>
        <w:t xml:space="preserve"> </w:t>
      </w:r>
      <w:r w:rsidRPr="006B1419">
        <w:t>федерального</w:t>
      </w:r>
      <w:r w:rsidRPr="006B1419">
        <w:rPr>
          <w:spacing w:val="-5"/>
        </w:rPr>
        <w:t xml:space="preserve"> </w:t>
      </w:r>
      <w:r w:rsidRPr="006B1419">
        <w:t>органа</w:t>
      </w:r>
      <w:r w:rsidRPr="006B1419">
        <w:rPr>
          <w:spacing w:val="-5"/>
        </w:rPr>
        <w:t xml:space="preserve"> </w:t>
      </w:r>
      <w:r w:rsidRPr="006B1419"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17CD5772" w14:textId="77777777" w:rsidR="00AB7467" w:rsidRDefault="00AB7467" w:rsidP="00AB7467">
      <w:pPr>
        <w:widowControl w:val="0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AB7467" w:rsidRPr="006B1419" w14:paraId="4AA0CE43" w14:textId="77777777" w:rsidTr="00631B88">
        <w:trPr>
          <w:trHeight w:val="671"/>
        </w:trPr>
        <w:tc>
          <w:tcPr>
            <w:tcW w:w="1061" w:type="dxa"/>
            <w:shd w:val="clear" w:color="auto" w:fill="auto"/>
          </w:tcPr>
          <w:p w14:paraId="3BA06983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246" w:right="236"/>
              <w:jc w:val="center"/>
              <w:rPr>
                <w:sz w:val="24"/>
                <w:szCs w:val="24"/>
              </w:rPr>
            </w:pPr>
            <w:r w:rsidRPr="006B1419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5490" w:type="dxa"/>
            <w:shd w:val="clear" w:color="auto" w:fill="auto"/>
          </w:tcPr>
          <w:p w14:paraId="13FC89CE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108"/>
              <w:rPr>
                <w:sz w:val="24"/>
                <w:szCs w:val="24"/>
              </w:rPr>
            </w:pPr>
            <w:r w:rsidRPr="006B1419">
              <w:rPr>
                <w:sz w:val="24"/>
                <w:szCs w:val="24"/>
              </w:rPr>
              <w:t>Сведения</w:t>
            </w:r>
            <w:r w:rsidRPr="006B1419">
              <w:rPr>
                <w:spacing w:val="-7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о</w:t>
            </w:r>
            <w:r w:rsidRPr="006B1419">
              <w:rPr>
                <w:spacing w:val="-6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физическом</w:t>
            </w:r>
            <w:r w:rsidRPr="006B1419">
              <w:rPr>
                <w:spacing w:val="-7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лице,</w:t>
            </w:r>
            <w:r w:rsidRPr="006B1419">
              <w:rPr>
                <w:spacing w:val="-7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в</w:t>
            </w:r>
            <w:r w:rsidRPr="006B1419">
              <w:rPr>
                <w:spacing w:val="-7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случае</w:t>
            </w:r>
            <w:r w:rsidRPr="006B1419">
              <w:rPr>
                <w:spacing w:val="-6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если застройщиком является физическое лицо:</w:t>
            </w:r>
          </w:p>
        </w:tc>
        <w:tc>
          <w:tcPr>
            <w:tcW w:w="3726" w:type="dxa"/>
            <w:shd w:val="clear" w:color="auto" w:fill="auto"/>
          </w:tcPr>
          <w:p w14:paraId="5A3F54B0" w14:textId="77777777" w:rsidR="00AB7467" w:rsidRPr="006B1419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6B1419" w14:paraId="30836458" w14:textId="77777777" w:rsidTr="00631B88">
        <w:trPr>
          <w:trHeight w:val="395"/>
        </w:trPr>
        <w:tc>
          <w:tcPr>
            <w:tcW w:w="1061" w:type="dxa"/>
            <w:shd w:val="clear" w:color="auto" w:fill="auto"/>
          </w:tcPr>
          <w:p w14:paraId="1615B084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246" w:right="236"/>
              <w:jc w:val="center"/>
              <w:rPr>
                <w:sz w:val="24"/>
                <w:szCs w:val="24"/>
              </w:rPr>
            </w:pPr>
            <w:r w:rsidRPr="006B1419">
              <w:rPr>
                <w:spacing w:val="-2"/>
                <w:sz w:val="24"/>
                <w:szCs w:val="24"/>
              </w:rPr>
              <w:t>1.1.1.</w:t>
            </w:r>
          </w:p>
        </w:tc>
        <w:tc>
          <w:tcPr>
            <w:tcW w:w="5490" w:type="dxa"/>
            <w:shd w:val="clear" w:color="auto" w:fill="auto"/>
          </w:tcPr>
          <w:p w14:paraId="59217911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108"/>
              <w:rPr>
                <w:sz w:val="24"/>
                <w:szCs w:val="24"/>
              </w:rPr>
            </w:pPr>
            <w:r w:rsidRPr="006B1419">
              <w:rPr>
                <w:sz w:val="24"/>
                <w:szCs w:val="24"/>
              </w:rPr>
              <w:t>Фамилия,</w:t>
            </w:r>
            <w:r w:rsidRPr="006B1419">
              <w:rPr>
                <w:spacing w:val="-4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имя,</w:t>
            </w:r>
            <w:r w:rsidRPr="006B1419">
              <w:rPr>
                <w:spacing w:val="-2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отчество</w:t>
            </w:r>
            <w:r w:rsidRPr="006B1419">
              <w:rPr>
                <w:spacing w:val="-3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(при</w:t>
            </w:r>
            <w:r w:rsidRPr="006B1419">
              <w:rPr>
                <w:spacing w:val="-2"/>
                <w:sz w:val="24"/>
                <w:szCs w:val="24"/>
              </w:rPr>
              <w:t xml:space="preserve"> наличии)</w:t>
            </w:r>
          </w:p>
        </w:tc>
        <w:tc>
          <w:tcPr>
            <w:tcW w:w="3726" w:type="dxa"/>
            <w:shd w:val="clear" w:color="auto" w:fill="auto"/>
          </w:tcPr>
          <w:p w14:paraId="742E5518" w14:textId="77777777" w:rsidR="00AB7467" w:rsidRPr="006B1419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6B1419" w14:paraId="0392D24F" w14:textId="77777777" w:rsidTr="00631B88">
        <w:trPr>
          <w:trHeight w:val="947"/>
        </w:trPr>
        <w:tc>
          <w:tcPr>
            <w:tcW w:w="1061" w:type="dxa"/>
            <w:shd w:val="clear" w:color="auto" w:fill="auto"/>
          </w:tcPr>
          <w:p w14:paraId="3BAD49BA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246" w:right="236"/>
              <w:jc w:val="center"/>
              <w:rPr>
                <w:sz w:val="24"/>
                <w:szCs w:val="24"/>
              </w:rPr>
            </w:pPr>
            <w:r w:rsidRPr="006B1419">
              <w:rPr>
                <w:spacing w:val="-2"/>
                <w:sz w:val="24"/>
                <w:szCs w:val="24"/>
              </w:rPr>
              <w:t>1.1.2.</w:t>
            </w:r>
          </w:p>
        </w:tc>
        <w:tc>
          <w:tcPr>
            <w:tcW w:w="5490" w:type="dxa"/>
            <w:shd w:val="clear" w:color="auto" w:fill="auto"/>
          </w:tcPr>
          <w:p w14:paraId="01F24289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108" w:right="107"/>
              <w:rPr>
                <w:sz w:val="24"/>
                <w:szCs w:val="24"/>
              </w:rPr>
            </w:pPr>
            <w:r w:rsidRPr="006B1419">
              <w:rPr>
                <w:sz w:val="24"/>
                <w:szCs w:val="24"/>
              </w:rPr>
              <w:t>Реквизиты</w:t>
            </w:r>
            <w:r w:rsidRPr="006B1419">
              <w:rPr>
                <w:spacing w:val="-13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документа,</w:t>
            </w:r>
            <w:r w:rsidRPr="006B1419">
              <w:rPr>
                <w:spacing w:val="-13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удостоверяющего</w:t>
            </w:r>
            <w:r w:rsidRPr="006B1419">
              <w:rPr>
                <w:spacing w:val="-13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726" w:type="dxa"/>
            <w:shd w:val="clear" w:color="auto" w:fill="auto"/>
          </w:tcPr>
          <w:p w14:paraId="45EF2CB4" w14:textId="77777777" w:rsidR="00AB7467" w:rsidRPr="006B1419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6B1419" w14:paraId="2DB6E73F" w14:textId="77777777" w:rsidTr="00631B88">
        <w:trPr>
          <w:trHeight w:val="1223"/>
        </w:trPr>
        <w:tc>
          <w:tcPr>
            <w:tcW w:w="1061" w:type="dxa"/>
            <w:shd w:val="clear" w:color="auto" w:fill="auto"/>
          </w:tcPr>
          <w:p w14:paraId="329ACDCF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246" w:right="236"/>
              <w:jc w:val="center"/>
              <w:rPr>
                <w:sz w:val="24"/>
                <w:szCs w:val="24"/>
              </w:rPr>
            </w:pPr>
            <w:r w:rsidRPr="006B1419">
              <w:rPr>
                <w:spacing w:val="-2"/>
                <w:sz w:val="24"/>
                <w:szCs w:val="24"/>
              </w:rPr>
              <w:t>1.1.3.</w:t>
            </w:r>
          </w:p>
        </w:tc>
        <w:tc>
          <w:tcPr>
            <w:tcW w:w="5490" w:type="dxa"/>
            <w:shd w:val="clear" w:color="auto" w:fill="auto"/>
          </w:tcPr>
          <w:p w14:paraId="77D63F02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108" w:right="107"/>
              <w:rPr>
                <w:sz w:val="24"/>
                <w:szCs w:val="24"/>
              </w:rPr>
            </w:pPr>
            <w:r w:rsidRPr="006B1419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</w:t>
            </w:r>
            <w:r w:rsidRPr="006B1419">
              <w:rPr>
                <w:spacing w:val="-10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если</w:t>
            </w:r>
            <w:r w:rsidRPr="006B1419">
              <w:rPr>
                <w:spacing w:val="-10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застройщик</w:t>
            </w:r>
            <w:r w:rsidRPr="006B1419">
              <w:rPr>
                <w:spacing w:val="-11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является</w:t>
            </w:r>
            <w:r w:rsidRPr="006B1419">
              <w:rPr>
                <w:spacing w:val="-10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 xml:space="preserve">индивидуальным </w:t>
            </w:r>
            <w:r w:rsidRPr="006B1419">
              <w:rPr>
                <w:spacing w:val="-2"/>
                <w:sz w:val="24"/>
                <w:szCs w:val="24"/>
              </w:rPr>
              <w:t>предпринимателем)</w:t>
            </w:r>
          </w:p>
        </w:tc>
        <w:tc>
          <w:tcPr>
            <w:tcW w:w="3726" w:type="dxa"/>
            <w:shd w:val="clear" w:color="auto" w:fill="auto"/>
          </w:tcPr>
          <w:p w14:paraId="713C347F" w14:textId="77777777" w:rsidR="00AB7467" w:rsidRPr="006B1419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6B1419" w14:paraId="2AB55DD6" w14:textId="77777777" w:rsidTr="00631B88">
        <w:trPr>
          <w:trHeight w:val="671"/>
        </w:trPr>
        <w:tc>
          <w:tcPr>
            <w:tcW w:w="1061" w:type="dxa"/>
            <w:shd w:val="clear" w:color="auto" w:fill="auto"/>
          </w:tcPr>
          <w:p w14:paraId="5CD22025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246" w:right="236"/>
              <w:jc w:val="center"/>
              <w:rPr>
                <w:sz w:val="24"/>
                <w:szCs w:val="24"/>
              </w:rPr>
            </w:pPr>
            <w:r w:rsidRPr="006B1419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5490" w:type="dxa"/>
            <w:shd w:val="clear" w:color="auto" w:fill="auto"/>
          </w:tcPr>
          <w:p w14:paraId="0428177E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108"/>
              <w:rPr>
                <w:sz w:val="24"/>
                <w:szCs w:val="24"/>
              </w:rPr>
            </w:pPr>
            <w:r w:rsidRPr="006B1419">
              <w:rPr>
                <w:sz w:val="24"/>
                <w:szCs w:val="24"/>
              </w:rPr>
              <w:t>Сведения</w:t>
            </w:r>
            <w:r w:rsidRPr="006B1419">
              <w:rPr>
                <w:spacing w:val="-7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о</w:t>
            </w:r>
            <w:r w:rsidRPr="006B1419">
              <w:rPr>
                <w:spacing w:val="-6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юридическом</w:t>
            </w:r>
            <w:r w:rsidRPr="006B1419">
              <w:rPr>
                <w:spacing w:val="-7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лице</w:t>
            </w:r>
            <w:r w:rsidRPr="006B1419">
              <w:rPr>
                <w:spacing w:val="-7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(в</w:t>
            </w:r>
            <w:r w:rsidRPr="006B1419">
              <w:rPr>
                <w:spacing w:val="-6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случае</w:t>
            </w:r>
            <w:r w:rsidRPr="006B1419">
              <w:rPr>
                <w:spacing w:val="-6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если застройщиком является юридическое лицо):</w:t>
            </w:r>
          </w:p>
        </w:tc>
        <w:tc>
          <w:tcPr>
            <w:tcW w:w="3726" w:type="dxa"/>
            <w:shd w:val="clear" w:color="auto" w:fill="auto"/>
          </w:tcPr>
          <w:p w14:paraId="1119ED68" w14:textId="77777777" w:rsidR="00AB7467" w:rsidRPr="006B1419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6B1419" w14:paraId="0B2071E3" w14:textId="77777777" w:rsidTr="00631B88">
        <w:trPr>
          <w:trHeight w:val="395"/>
        </w:trPr>
        <w:tc>
          <w:tcPr>
            <w:tcW w:w="1061" w:type="dxa"/>
            <w:shd w:val="clear" w:color="auto" w:fill="auto"/>
          </w:tcPr>
          <w:p w14:paraId="0ADDB748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246" w:right="236"/>
              <w:jc w:val="center"/>
              <w:rPr>
                <w:sz w:val="24"/>
                <w:szCs w:val="24"/>
              </w:rPr>
            </w:pPr>
            <w:r w:rsidRPr="006B1419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5490" w:type="dxa"/>
            <w:shd w:val="clear" w:color="auto" w:fill="auto"/>
          </w:tcPr>
          <w:p w14:paraId="76CD0524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108"/>
              <w:rPr>
                <w:sz w:val="24"/>
                <w:szCs w:val="24"/>
              </w:rPr>
            </w:pPr>
            <w:r w:rsidRPr="006B1419">
              <w:rPr>
                <w:sz w:val="24"/>
                <w:szCs w:val="24"/>
              </w:rPr>
              <w:t>Полное</w:t>
            </w:r>
            <w:r w:rsidRPr="006B1419">
              <w:rPr>
                <w:spacing w:val="-6"/>
                <w:sz w:val="24"/>
                <w:szCs w:val="24"/>
              </w:rPr>
              <w:t xml:space="preserve"> </w:t>
            </w:r>
            <w:r w:rsidRPr="006B1419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726" w:type="dxa"/>
            <w:shd w:val="clear" w:color="auto" w:fill="auto"/>
          </w:tcPr>
          <w:p w14:paraId="324B3AED" w14:textId="77777777" w:rsidR="00AB7467" w:rsidRPr="006B1419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6B1419" w14:paraId="6532012C" w14:textId="77777777" w:rsidTr="00631B88">
        <w:trPr>
          <w:trHeight w:val="671"/>
        </w:trPr>
        <w:tc>
          <w:tcPr>
            <w:tcW w:w="1061" w:type="dxa"/>
            <w:shd w:val="clear" w:color="auto" w:fill="auto"/>
          </w:tcPr>
          <w:p w14:paraId="76BDD87E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246" w:right="236"/>
              <w:jc w:val="center"/>
              <w:rPr>
                <w:sz w:val="24"/>
                <w:szCs w:val="24"/>
              </w:rPr>
            </w:pPr>
            <w:r w:rsidRPr="006B1419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5490" w:type="dxa"/>
            <w:shd w:val="clear" w:color="auto" w:fill="auto"/>
          </w:tcPr>
          <w:p w14:paraId="6C276177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108" w:right="107"/>
              <w:rPr>
                <w:sz w:val="24"/>
                <w:szCs w:val="24"/>
              </w:rPr>
            </w:pPr>
            <w:r w:rsidRPr="006B1419">
              <w:rPr>
                <w:sz w:val="24"/>
                <w:szCs w:val="24"/>
              </w:rPr>
              <w:t>Основной</w:t>
            </w:r>
            <w:r w:rsidRPr="006B1419">
              <w:rPr>
                <w:spacing w:val="-15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государственный</w:t>
            </w:r>
            <w:r w:rsidRPr="006B1419">
              <w:rPr>
                <w:spacing w:val="-15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 xml:space="preserve">регистрационный </w:t>
            </w:r>
            <w:r w:rsidRPr="006B1419"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3726" w:type="dxa"/>
            <w:shd w:val="clear" w:color="auto" w:fill="auto"/>
          </w:tcPr>
          <w:p w14:paraId="3DD310A3" w14:textId="77777777" w:rsidR="00AB7467" w:rsidRPr="006B1419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B7467" w:rsidRPr="006B1419" w14:paraId="0ECA1B62" w14:textId="77777777" w:rsidTr="00631B88">
        <w:trPr>
          <w:trHeight w:val="1223"/>
        </w:trPr>
        <w:tc>
          <w:tcPr>
            <w:tcW w:w="1061" w:type="dxa"/>
            <w:shd w:val="clear" w:color="auto" w:fill="auto"/>
          </w:tcPr>
          <w:p w14:paraId="4A63EB85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246" w:right="236"/>
              <w:jc w:val="center"/>
              <w:rPr>
                <w:sz w:val="24"/>
                <w:szCs w:val="24"/>
              </w:rPr>
            </w:pPr>
            <w:r w:rsidRPr="006B1419">
              <w:rPr>
                <w:spacing w:val="-2"/>
                <w:sz w:val="24"/>
                <w:szCs w:val="24"/>
              </w:rPr>
              <w:t>1.2.3.</w:t>
            </w:r>
          </w:p>
        </w:tc>
        <w:tc>
          <w:tcPr>
            <w:tcW w:w="5490" w:type="dxa"/>
            <w:shd w:val="clear" w:color="auto" w:fill="auto"/>
          </w:tcPr>
          <w:p w14:paraId="764F34CA" w14:textId="77777777" w:rsidR="00AB7467" w:rsidRPr="006B1419" w:rsidRDefault="00AB7467" w:rsidP="00631B88">
            <w:pPr>
              <w:widowControl w:val="0"/>
              <w:autoSpaceDE w:val="0"/>
              <w:autoSpaceDN w:val="0"/>
              <w:spacing w:before="45"/>
              <w:ind w:left="108"/>
              <w:rPr>
                <w:sz w:val="24"/>
                <w:szCs w:val="24"/>
              </w:rPr>
            </w:pPr>
            <w:r w:rsidRPr="006B1419">
              <w:rPr>
                <w:sz w:val="24"/>
                <w:szCs w:val="24"/>
              </w:rPr>
              <w:t>Идентификационный номер налогоплательщика - юридического</w:t>
            </w:r>
            <w:r w:rsidRPr="006B1419">
              <w:rPr>
                <w:spacing w:val="-4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лица</w:t>
            </w:r>
            <w:r w:rsidRPr="006B1419">
              <w:rPr>
                <w:spacing w:val="-5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(не</w:t>
            </w:r>
            <w:r w:rsidRPr="006B1419">
              <w:rPr>
                <w:spacing w:val="-5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указывается</w:t>
            </w:r>
            <w:r w:rsidRPr="006B1419">
              <w:rPr>
                <w:spacing w:val="-4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в</w:t>
            </w:r>
            <w:r w:rsidRPr="006B1419">
              <w:rPr>
                <w:spacing w:val="-5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случае,</w:t>
            </w:r>
            <w:r w:rsidRPr="006B1419">
              <w:rPr>
                <w:spacing w:val="-5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если застройщиком</w:t>
            </w:r>
            <w:r w:rsidRPr="006B1419">
              <w:rPr>
                <w:spacing w:val="-14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является</w:t>
            </w:r>
            <w:r w:rsidRPr="006B1419">
              <w:rPr>
                <w:spacing w:val="-13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>иностранное</w:t>
            </w:r>
            <w:r w:rsidRPr="006B1419">
              <w:rPr>
                <w:spacing w:val="-14"/>
                <w:sz w:val="24"/>
                <w:szCs w:val="24"/>
              </w:rPr>
              <w:t xml:space="preserve"> </w:t>
            </w:r>
            <w:r w:rsidRPr="006B1419">
              <w:rPr>
                <w:sz w:val="24"/>
                <w:szCs w:val="24"/>
              </w:rPr>
              <w:t xml:space="preserve">юридическое </w:t>
            </w:r>
            <w:r w:rsidRPr="006B1419">
              <w:rPr>
                <w:spacing w:val="-2"/>
                <w:sz w:val="24"/>
                <w:szCs w:val="24"/>
              </w:rPr>
              <w:t>лицо)</w:t>
            </w:r>
          </w:p>
        </w:tc>
        <w:tc>
          <w:tcPr>
            <w:tcW w:w="3726" w:type="dxa"/>
            <w:shd w:val="clear" w:color="auto" w:fill="auto"/>
          </w:tcPr>
          <w:p w14:paraId="57A923AA" w14:textId="77777777" w:rsidR="00AB7467" w:rsidRPr="006B1419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A894448" w14:textId="77777777" w:rsidR="00AB7467" w:rsidRDefault="00AB7467" w:rsidP="00AB7467">
      <w:pPr>
        <w:widowControl w:val="0"/>
        <w:tabs>
          <w:tab w:val="left" w:pos="3541"/>
        </w:tabs>
        <w:autoSpaceDE w:val="0"/>
        <w:autoSpaceDN w:val="0"/>
        <w:rPr>
          <w:sz w:val="24"/>
          <w:szCs w:val="24"/>
        </w:rPr>
      </w:pPr>
    </w:p>
    <w:p w14:paraId="7F0D7B82" w14:textId="77777777" w:rsidR="00AB7467" w:rsidRDefault="00AB7467" w:rsidP="00AB7467">
      <w:pPr>
        <w:widowControl w:val="0"/>
        <w:tabs>
          <w:tab w:val="left" w:pos="3541"/>
        </w:tabs>
        <w:autoSpaceDE w:val="0"/>
        <w:autoSpaceDN w:val="0"/>
        <w:jc w:val="center"/>
        <w:rPr>
          <w:spacing w:val="-2"/>
          <w:sz w:val="24"/>
          <w:szCs w:val="24"/>
        </w:rPr>
      </w:pPr>
      <w:r w:rsidRPr="006B1419">
        <w:rPr>
          <w:sz w:val="24"/>
          <w:szCs w:val="24"/>
        </w:rPr>
        <w:t>2.Сведения</w:t>
      </w:r>
      <w:r w:rsidRPr="006B1419">
        <w:rPr>
          <w:spacing w:val="-5"/>
          <w:sz w:val="24"/>
          <w:szCs w:val="24"/>
        </w:rPr>
        <w:t xml:space="preserve"> </w:t>
      </w:r>
      <w:r w:rsidRPr="006B1419">
        <w:rPr>
          <w:sz w:val="24"/>
          <w:szCs w:val="24"/>
        </w:rPr>
        <w:t>о</w:t>
      </w:r>
      <w:r w:rsidRPr="006B1419">
        <w:rPr>
          <w:spacing w:val="-5"/>
          <w:sz w:val="24"/>
          <w:szCs w:val="24"/>
        </w:rPr>
        <w:t xml:space="preserve"> </w:t>
      </w:r>
      <w:r w:rsidRPr="006B1419">
        <w:rPr>
          <w:sz w:val="24"/>
          <w:szCs w:val="24"/>
        </w:rPr>
        <w:t>выданном</w:t>
      </w:r>
      <w:r w:rsidRPr="006B1419">
        <w:rPr>
          <w:spacing w:val="-4"/>
          <w:sz w:val="24"/>
          <w:szCs w:val="24"/>
        </w:rPr>
        <w:t xml:space="preserve"> </w:t>
      </w:r>
      <w:r w:rsidRPr="006B1419">
        <w:rPr>
          <w:spacing w:val="-2"/>
          <w:sz w:val="24"/>
          <w:szCs w:val="24"/>
        </w:rPr>
        <w:t>уведомлении</w:t>
      </w:r>
    </w:p>
    <w:p w14:paraId="43482615" w14:textId="77777777" w:rsidR="00AB7467" w:rsidRPr="006B1419" w:rsidRDefault="00AB7467" w:rsidP="00AB7467">
      <w:pPr>
        <w:widowControl w:val="0"/>
        <w:tabs>
          <w:tab w:val="left" w:pos="3541"/>
        </w:tabs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AB7467" w:rsidRPr="00380216" w14:paraId="0A8DB3A4" w14:textId="77777777" w:rsidTr="00631B88">
        <w:trPr>
          <w:trHeight w:val="551"/>
        </w:trPr>
        <w:tc>
          <w:tcPr>
            <w:tcW w:w="1122" w:type="dxa"/>
            <w:shd w:val="clear" w:color="auto" w:fill="auto"/>
          </w:tcPr>
          <w:p w14:paraId="41E9D735" w14:textId="77777777" w:rsidR="00AB7467" w:rsidRPr="00380216" w:rsidRDefault="00AB7467" w:rsidP="00631B88">
            <w:pPr>
              <w:widowControl w:val="0"/>
              <w:autoSpaceDE w:val="0"/>
              <w:autoSpaceDN w:val="0"/>
              <w:spacing w:before="143"/>
              <w:ind w:left="10"/>
              <w:jc w:val="center"/>
              <w:rPr>
                <w:sz w:val="24"/>
                <w:szCs w:val="24"/>
              </w:rPr>
            </w:pPr>
            <w:r w:rsidRPr="00380216">
              <w:rPr>
                <w:sz w:val="24"/>
                <w:szCs w:val="24"/>
              </w:rPr>
              <w:t>№</w:t>
            </w:r>
          </w:p>
        </w:tc>
        <w:tc>
          <w:tcPr>
            <w:tcW w:w="4978" w:type="dxa"/>
            <w:shd w:val="clear" w:color="auto" w:fill="auto"/>
          </w:tcPr>
          <w:p w14:paraId="42F1F574" w14:textId="77777777" w:rsidR="00AB7467" w:rsidRPr="00380216" w:rsidRDefault="00AB7467" w:rsidP="00631B88">
            <w:pPr>
              <w:widowControl w:val="0"/>
              <w:autoSpaceDE w:val="0"/>
              <w:autoSpaceDN w:val="0"/>
              <w:spacing w:before="5"/>
              <w:ind w:left="895"/>
              <w:rPr>
                <w:sz w:val="24"/>
                <w:szCs w:val="24"/>
              </w:rPr>
            </w:pPr>
            <w:r w:rsidRPr="00380216">
              <w:rPr>
                <w:sz w:val="24"/>
                <w:szCs w:val="24"/>
              </w:rPr>
              <w:t>Орган,</w:t>
            </w:r>
            <w:r w:rsidRPr="00380216">
              <w:rPr>
                <w:spacing w:val="-7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выдавший</w:t>
            </w:r>
            <w:r w:rsidRPr="00380216">
              <w:rPr>
                <w:spacing w:val="-6"/>
                <w:sz w:val="24"/>
                <w:szCs w:val="24"/>
              </w:rPr>
              <w:t xml:space="preserve"> </w:t>
            </w:r>
            <w:r w:rsidRPr="00380216">
              <w:rPr>
                <w:spacing w:val="-2"/>
                <w:sz w:val="24"/>
                <w:szCs w:val="24"/>
              </w:rPr>
              <w:t>уведомление</w:t>
            </w:r>
          </w:p>
        </w:tc>
        <w:tc>
          <w:tcPr>
            <w:tcW w:w="2088" w:type="dxa"/>
            <w:shd w:val="clear" w:color="auto" w:fill="auto"/>
          </w:tcPr>
          <w:p w14:paraId="57623DE1" w14:textId="77777777" w:rsidR="00AB7467" w:rsidRPr="00380216" w:rsidRDefault="00AB7467" w:rsidP="00631B88">
            <w:pPr>
              <w:widowControl w:val="0"/>
              <w:autoSpaceDE w:val="0"/>
              <w:autoSpaceDN w:val="0"/>
              <w:spacing w:before="143"/>
              <w:ind w:left="140"/>
              <w:rPr>
                <w:sz w:val="24"/>
                <w:szCs w:val="24"/>
              </w:rPr>
            </w:pPr>
            <w:r w:rsidRPr="00380216">
              <w:rPr>
                <w:sz w:val="24"/>
                <w:szCs w:val="24"/>
              </w:rPr>
              <w:t>Номер</w:t>
            </w:r>
            <w:r w:rsidRPr="00380216">
              <w:rPr>
                <w:spacing w:val="-6"/>
                <w:sz w:val="24"/>
                <w:szCs w:val="24"/>
              </w:rPr>
              <w:t xml:space="preserve"> </w:t>
            </w:r>
            <w:r w:rsidRPr="00380216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2089" w:type="dxa"/>
            <w:shd w:val="clear" w:color="auto" w:fill="auto"/>
          </w:tcPr>
          <w:p w14:paraId="6EECB94D" w14:textId="77777777" w:rsidR="00AB7467" w:rsidRPr="00380216" w:rsidRDefault="00AB7467" w:rsidP="00631B88">
            <w:pPr>
              <w:widowControl w:val="0"/>
              <w:autoSpaceDE w:val="0"/>
              <w:autoSpaceDN w:val="0"/>
              <w:spacing w:before="143"/>
              <w:ind w:left="236"/>
              <w:rPr>
                <w:sz w:val="24"/>
                <w:szCs w:val="24"/>
              </w:rPr>
            </w:pPr>
            <w:r w:rsidRPr="00380216">
              <w:rPr>
                <w:sz w:val="24"/>
                <w:szCs w:val="24"/>
              </w:rPr>
              <w:t>Дата</w:t>
            </w:r>
            <w:r w:rsidRPr="00380216">
              <w:rPr>
                <w:spacing w:val="-5"/>
                <w:sz w:val="24"/>
                <w:szCs w:val="24"/>
              </w:rPr>
              <w:t xml:space="preserve"> </w:t>
            </w:r>
            <w:r w:rsidRPr="00380216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AB7467" w:rsidRPr="00380216" w14:paraId="11B07551" w14:textId="77777777" w:rsidTr="00631B88">
        <w:trPr>
          <w:trHeight w:val="929"/>
        </w:trPr>
        <w:tc>
          <w:tcPr>
            <w:tcW w:w="1122" w:type="dxa"/>
            <w:shd w:val="clear" w:color="auto" w:fill="auto"/>
          </w:tcPr>
          <w:p w14:paraId="79314702" w14:textId="77777777" w:rsidR="00AB7467" w:rsidRPr="00380216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78" w:type="dxa"/>
            <w:shd w:val="clear" w:color="auto" w:fill="auto"/>
          </w:tcPr>
          <w:p w14:paraId="727E0CE9" w14:textId="77777777" w:rsidR="00AB7467" w:rsidRPr="00380216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14:paraId="68C24A24" w14:textId="77777777" w:rsidR="00AB7467" w:rsidRPr="00380216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00A33EE5" w14:textId="77777777" w:rsidR="00AB7467" w:rsidRPr="00380216" w:rsidRDefault="00AB7467" w:rsidP="00631B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99158A7" w14:textId="77777777" w:rsidR="00AB7467" w:rsidRPr="00380216" w:rsidRDefault="00AB7467" w:rsidP="00AB7467">
      <w:pPr>
        <w:spacing w:before="90"/>
        <w:ind w:left="925"/>
        <w:rPr>
          <w:sz w:val="24"/>
          <w:szCs w:val="24"/>
        </w:rPr>
      </w:pPr>
      <w:r w:rsidRPr="00380216">
        <w:rPr>
          <w:sz w:val="24"/>
          <w:szCs w:val="24"/>
        </w:rPr>
        <w:lastRenderedPageBreak/>
        <w:t>Прошу</w:t>
      </w:r>
      <w:r w:rsidRPr="00380216">
        <w:rPr>
          <w:spacing w:val="-5"/>
          <w:sz w:val="24"/>
          <w:szCs w:val="24"/>
        </w:rPr>
        <w:t xml:space="preserve"> </w:t>
      </w:r>
      <w:r w:rsidRPr="00380216">
        <w:rPr>
          <w:sz w:val="24"/>
          <w:szCs w:val="24"/>
        </w:rPr>
        <w:t>выдать</w:t>
      </w:r>
      <w:r w:rsidRPr="00380216">
        <w:rPr>
          <w:spacing w:val="-5"/>
          <w:sz w:val="24"/>
          <w:szCs w:val="24"/>
        </w:rPr>
        <w:t xml:space="preserve"> </w:t>
      </w:r>
      <w:r w:rsidRPr="00380216">
        <w:rPr>
          <w:sz w:val="24"/>
          <w:szCs w:val="24"/>
        </w:rPr>
        <w:t>дубликат</w:t>
      </w:r>
      <w:r w:rsidRPr="00380216">
        <w:rPr>
          <w:spacing w:val="-4"/>
          <w:sz w:val="24"/>
          <w:szCs w:val="24"/>
        </w:rPr>
        <w:t xml:space="preserve"> </w:t>
      </w:r>
      <w:r w:rsidRPr="00380216">
        <w:rPr>
          <w:spacing w:val="-2"/>
          <w:sz w:val="24"/>
          <w:szCs w:val="24"/>
        </w:rPr>
        <w:t>уведомления.</w:t>
      </w:r>
    </w:p>
    <w:p w14:paraId="1802D4CD" w14:textId="77777777" w:rsidR="00AB7467" w:rsidRPr="00380216" w:rsidRDefault="00AB7467" w:rsidP="00AB7467">
      <w:pPr>
        <w:spacing w:after="120"/>
        <w:rPr>
          <w:sz w:val="24"/>
          <w:szCs w:val="24"/>
        </w:rPr>
      </w:pPr>
    </w:p>
    <w:p w14:paraId="3FAA7B43" w14:textId="67AEF4BD" w:rsidR="00AB7467" w:rsidRPr="00380216" w:rsidRDefault="00AB7467" w:rsidP="00AB7467">
      <w:pPr>
        <w:tabs>
          <w:tab w:val="left" w:pos="9297"/>
        </w:tabs>
        <w:ind w:left="215" w:right="1161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1" allowOverlap="1" wp14:anchorId="34AE0871" wp14:editId="30AC93CD">
                <wp:simplePos x="0" y="0"/>
                <wp:positionH relativeFrom="page">
                  <wp:posOffset>810260</wp:posOffset>
                </wp:positionH>
                <wp:positionV relativeFrom="paragraph">
                  <wp:posOffset>2607944</wp:posOffset>
                </wp:positionV>
                <wp:extent cx="19050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3.8pt,205.35pt" to="213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/4TgIAAFo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" strokeweight=".6pt">
                <w10:wrap anchorx="page"/>
              </v:line>
            </w:pict>
          </mc:Fallback>
        </mc:AlternateContent>
      </w:r>
      <w:r w:rsidRPr="00380216">
        <w:rPr>
          <w:sz w:val="24"/>
          <w:szCs w:val="24"/>
        </w:rPr>
        <w:t xml:space="preserve">Приложение:_____________________________________________________ </w:t>
      </w:r>
    </w:p>
    <w:p w14:paraId="0A479B6D" w14:textId="77777777" w:rsidR="00AB7467" w:rsidRPr="00380216" w:rsidRDefault="00AB7467" w:rsidP="00AB7467">
      <w:pPr>
        <w:tabs>
          <w:tab w:val="left" w:pos="9297"/>
        </w:tabs>
        <w:ind w:left="215" w:right="1161"/>
        <w:jc w:val="both"/>
        <w:rPr>
          <w:spacing w:val="-15"/>
          <w:sz w:val="24"/>
          <w:szCs w:val="24"/>
        </w:rPr>
      </w:pPr>
      <w:r w:rsidRPr="00380216">
        <w:rPr>
          <w:sz w:val="24"/>
          <w:szCs w:val="24"/>
        </w:rPr>
        <w:t xml:space="preserve">Номер телефона и адрес электронной почты для связи:_________________ </w:t>
      </w:r>
    </w:p>
    <w:p w14:paraId="78224F27" w14:textId="77777777" w:rsidR="00AB7467" w:rsidRPr="00380216" w:rsidRDefault="00AB7467" w:rsidP="00AB7467">
      <w:pPr>
        <w:tabs>
          <w:tab w:val="left" w:pos="9297"/>
        </w:tabs>
        <w:ind w:left="215" w:right="1161"/>
        <w:jc w:val="both"/>
        <w:rPr>
          <w:sz w:val="24"/>
          <w:szCs w:val="24"/>
        </w:rPr>
      </w:pPr>
      <w:r w:rsidRPr="00380216">
        <w:rPr>
          <w:sz w:val="24"/>
          <w:szCs w:val="24"/>
        </w:rPr>
        <w:t>Результат рассмотрения настоящего заявления прошу:</w:t>
      </w:r>
    </w:p>
    <w:p w14:paraId="574391F6" w14:textId="77777777" w:rsidR="00AB7467" w:rsidRDefault="00AB7467" w:rsidP="00AB7467">
      <w:pPr>
        <w:widowControl w:val="0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9"/>
        <w:gridCol w:w="1529"/>
      </w:tblGrid>
      <w:tr w:rsidR="00AB7467" w:rsidRPr="00380216" w14:paraId="33302831" w14:textId="77777777" w:rsidTr="00631B88">
        <w:trPr>
          <w:trHeight w:val="1223"/>
        </w:trPr>
        <w:tc>
          <w:tcPr>
            <w:tcW w:w="8749" w:type="dxa"/>
            <w:shd w:val="clear" w:color="auto" w:fill="auto"/>
          </w:tcPr>
          <w:p w14:paraId="564381E0" w14:textId="77777777" w:rsidR="00AB7467" w:rsidRPr="00380216" w:rsidRDefault="00AB7467" w:rsidP="00631B88">
            <w:pPr>
              <w:widowControl w:val="0"/>
              <w:autoSpaceDE w:val="0"/>
              <w:autoSpaceDN w:val="0"/>
              <w:spacing w:before="5"/>
              <w:ind w:left="107"/>
              <w:rPr>
                <w:sz w:val="24"/>
                <w:szCs w:val="24"/>
              </w:rPr>
            </w:pPr>
            <w:r w:rsidRPr="00380216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</w:t>
            </w:r>
            <w:r w:rsidRPr="00380216">
              <w:rPr>
                <w:spacing w:val="-7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информационной</w:t>
            </w:r>
            <w:r w:rsidRPr="00380216">
              <w:rPr>
                <w:spacing w:val="-7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системе</w:t>
            </w:r>
            <w:r w:rsidRPr="00380216">
              <w:rPr>
                <w:spacing w:val="-7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«Единый</w:t>
            </w:r>
            <w:r w:rsidRPr="00380216">
              <w:rPr>
                <w:spacing w:val="-7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портал</w:t>
            </w:r>
            <w:r w:rsidRPr="00380216">
              <w:rPr>
                <w:spacing w:val="-8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государственных</w:t>
            </w:r>
            <w:r w:rsidRPr="00380216">
              <w:rPr>
                <w:spacing w:val="-7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29" w:type="dxa"/>
            <w:shd w:val="clear" w:color="auto" w:fill="auto"/>
          </w:tcPr>
          <w:p w14:paraId="76DA63B6" w14:textId="77777777" w:rsidR="00AB7467" w:rsidRPr="00380216" w:rsidRDefault="00AB7467" w:rsidP="00631B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B7467" w:rsidRPr="00380216" w14:paraId="34D28EEA" w14:textId="77777777" w:rsidTr="00631B88">
        <w:trPr>
          <w:trHeight w:val="1223"/>
        </w:trPr>
        <w:tc>
          <w:tcPr>
            <w:tcW w:w="8749" w:type="dxa"/>
            <w:shd w:val="clear" w:color="auto" w:fill="auto"/>
          </w:tcPr>
          <w:p w14:paraId="5982A901" w14:textId="77777777" w:rsidR="00AB7467" w:rsidRPr="00380216" w:rsidRDefault="00AB7467" w:rsidP="00631B88">
            <w:pPr>
              <w:widowControl w:val="0"/>
              <w:tabs>
                <w:tab w:val="left" w:pos="8625"/>
              </w:tabs>
              <w:autoSpaceDE w:val="0"/>
              <w:autoSpaceDN w:val="0"/>
              <w:spacing w:before="5"/>
              <w:ind w:left="107" w:right="111"/>
              <w:rPr>
                <w:sz w:val="24"/>
                <w:szCs w:val="24"/>
              </w:rPr>
            </w:pPr>
            <w:r w:rsidRPr="00380216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 w:rsidRPr="0038021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29" w:type="dxa"/>
            <w:shd w:val="clear" w:color="auto" w:fill="auto"/>
          </w:tcPr>
          <w:p w14:paraId="049A76F7" w14:textId="77777777" w:rsidR="00AB7467" w:rsidRPr="00380216" w:rsidRDefault="00AB7467" w:rsidP="00631B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B7467" w:rsidRPr="00380216" w14:paraId="44803C9A" w14:textId="77777777" w:rsidTr="00631B88">
        <w:trPr>
          <w:trHeight w:val="672"/>
        </w:trPr>
        <w:tc>
          <w:tcPr>
            <w:tcW w:w="8749" w:type="dxa"/>
            <w:shd w:val="clear" w:color="auto" w:fill="auto"/>
          </w:tcPr>
          <w:p w14:paraId="0CC16ECB" w14:textId="77777777" w:rsidR="00AB7467" w:rsidRPr="00380216" w:rsidRDefault="00AB7467" w:rsidP="00631B88">
            <w:pPr>
              <w:widowControl w:val="0"/>
              <w:autoSpaceDE w:val="0"/>
              <w:autoSpaceDN w:val="0"/>
              <w:spacing w:before="5"/>
              <w:ind w:left="107"/>
              <w:rPr>
                <w:sz w:val="24"/>
                <w:szCs w:val="24"/>
              </w:rPr>
            </w:pPr>
            <w:r w:rsidRPr="00380216">
              <w:rPr>
                <w:sz w:val="24"/>
                <w:szCs w:val="24"/>
              </w:rPr>
              <w:t>направить</w:t>
            </w:r>
            <w:r w:rsidRPr="00380216">
              <w:rPr>
                <w:spacing w:val="50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на</w:t>
            </w:r>
            <w:r w:rsidRPr="00380216">
              <w:rPr>
                <w:spacing w:val="-4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бумажном</w:t>
            </w:r>
            <w:r w:rsidRPr="00380216">
              <w:rPr>
                <w:spacing w:val="-5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носителе</w:t>
            </w:r>
            <w:r w:rsidRPr="00380216">
              <w:rPr>
                <w:spacing w:val="-5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на</w:t>
            </w:r>
            <w:r w:rsidRPr="00380216">
              <w:rPr>
                <w:spacing w:val="-5"/>
                <w:sz w:val="24"/>
                <w:szCs w:val="24"/>
              </w:rPr>
              <w:t xml:space="preserve"> </w:t>
            </w:r>
            <w:r w:rsidRPr="00380216">
              <w:rPr>
                <w:sz w:val="24"/>
                <w:szCs w:val="24"/>
              </w:rPr>
              <w:t>почтовый</w:t>
            </w:r>
            <w:r w:rsidRPr="00380216">
              <w:rPr>
                <w:spacing w:val="-4"/>
                <w:sz w:val="24"/>
                <w:szCs w:val="24"/>
              </w:rPr>
              <w:t xml:space="preserve"> </w:t>
            </w:r>
            <w:r w:rsidRPr="00380216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1529" w:type="dxa"/>
            <w:shd w:val="clear" w:color="auto" w:fill="auto"/>
          </w:tcPr>
          <w:p w14:paraId="73C415AB" w14:textId="77777777" w:rsidR="00AB7467" w:rsidRPr="00380216" w:rsidRDefault="00AB7467" w:rsidP="00631B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B7467" w:rsidRPr="00380216" w14:paraId="075B0EEF" w14:textId="77777777" w:rsidTr="00631B88">
        <w:trPr>
          <w:trHeight w:val="336"/>
        </w:trPr>
        <w:tc>
          <w:tcPr>
            <w:tcW w:w="10278" w:type="dxa"/>
            <w:gridSpan w:val="2"/>
            <w:shd w:val="clear" w:color="auto" w:fill="auto"/>
          </w:tcPr>
          <w:p w14:paraId="06A1C6FA" w14:textId="77777777" w:rsidR="00AB7467" w:rsidRPr="00380216" w:rsidRDefault="00AB7467" w:rsidP="00631B88">
            <w:pPr>
              <w:widowControl w:val="0"/>
              <w:autoSpaceDE w:val="0"/>
              <w:autoSpaceDN w:val="0"/>
              <w:spacing w:before="15"/>
              <w:ind w:left="3145" w:right="3138"/>
              <w:jc w:val="center"/>
            </w:pPr>
            <w:r w:rsidRPr="00380216">
              <w:t>Указывается</w:t>
            </w:r>
            <w:r w:rsidRPr="00380216">
              <w:rPr>
                <w:spacing w:val="-7"/>
              </w:rPr>
              <w:t xml:space="preserve"> </w:t>
            </w:r>
            <w:r w:rsidRPr="00380216">
              <w:t>один</w:t>
            </w:r>
            <w:r w:rsidRPr="00380216">
              <w:rPr>
                <w:spacing w:val="-5"/>
              </w:rPr>
              <w:t xml:space="preserve"> </w:t>
            </w:r>
            <w:r w:rsidRPr="00380216">
              <w:t>из</w:t>
            </w:r>
            <w:r w:rsidRPr="00380216">
              <w:rPr>
                <w:spacing w:val="-5"/>
              </w:rPr>
              <w:t xml:space="preserve"> </w:t>
            </w:r>
            <w:r w:rsidRPr="00380216">
              <w:t>перечисленных</w:t>
            </w:r>
            <w:r w:rsidRPr="00380216">
              <w:rPr>
                <w:spacing w:val="-5"/>
              </w:rPr>
              <w:t xml:space="preserve"> </w:t>
            </w:r>
            <w:r w:rsidRPr="00380216">
              <w:rPr>
                <w:spacing w:val="-2"/>
              </w:rPr>
              <w:t>способов</w:t>
            </w:r>
          </w:p>
        </w:tc>
      </w:tr>
    </w:tbl>
    <w:p w14:paraId="219D0837" w14:textId="77777777" w:rsidR="00AB7467" w:rsidRDefault="00AB7467" w:rsidP="00AB7467">
      <w:pPr>
        <w:widowControl w:val="0"/>
        <w:rPr>
          <w:sz w:val="28"/>
          <w:szCs w:val="28"/>
        </w:rPr>
      </w:pPr>
    </w:p>
    <w:p w14:paraId="2050EBBE" w14:textId="77777777" w:rsidR="00AB7467" w:rsidRDefault="00AB7467" w:rsidP="00AB7467">
      <w:pPr>
        <w:widowControl w:val="0"/>
        <w:rPr>
          <w:sz w:val="28"/>
          <w:szCs w:val="28"/>
        </w:rPr>
      </w:pPr>
    </w:p>
    <w:p w14:paraId="5B708F9E" w14:textId="00F4D89F" w:rsidR="00AB7467" w:rsidRPr="00380216" w:rsidRDefault="00AB7467" w:rsidP="00AB7467">
      <w:pPr>
        <w:spacing w:before="6" w:after="120"/>
        <w:rPr>
          <w:szCs w:val="28"/>
        </w:rPr>
      </w:pPr>
      <w:r w:rsidRPr="00380216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 </w:t>
      </w:r>
      <w:r w:rsidRPr="00380216">
        <w:rPr>
          <w:szCs w:val="28"/>
        </w:rPr>
        <w:t xml:space="preserve">  _______             </w:t>
      </w:r>
      <w:r>
        <w:rPr>
          <w:szCs w:val="28"/>
        </w:rPr>
        <w:t>_____________</w:t>
      </w:r>
      <w:r w:rsidRPr="00380216">
        <w:rPr>
          <w:szCs w:val="28"/>
        </w:rPr>
        <w:t xml:space="preserve">________________  </w:t>
      </w:r>
    </w:p>
    <w:p w14:paraId="08429810" w14:textId="4C26EE61" w:rsidR="00AB7467" w:rsidRPr="00380216" w:rsidRDefault="00AB7467" w:rsidP="00AB7467">
      <w:pPr>
        <w:tabs>
          <w:tab w:val="left" w:pos="6697"/>
        </w:tabs>
        <w:spacing w:before="15" w:line="249" w:lineRule="auto"/>
        <w:ind w:right="1717"/>
      </w:pPr>
      <w:r>
        <w:rPr>
          <w:spacing w:val="-2"/>
        </w:rPr>
        <w:t xml:space="preserve">                                                                             </w:t>
      </w:r>
      <w:r w:rsidRPr="00380216">
        <w:rPr>
          <w:spacing w:val="-2"/>
        </w:rPr>
        <w:t xml:space="preserve"> </w:t>
      </w:r>
      <w:proofErr w:type="gramStart"/>
      <w:r w:rsidRPr="00380216">
        <w:rPr>
          <w:spacing w:val="-2"/>
        </w:rPr>
        <w:t>(подпись)</w:t>
      </w:r>
      <w:r w:rsidRPr="00380216">
        <w:t xml:space="preserve">         (фамилия,</w:t>
      </w:r>
      <w:r w:rsidRPr="00380216">
        <w:rPr>
          <w:spacing w:val="-13"/>
        </w:rPr>
        <w:t xml:space="preserve"> </w:t>
      </w:r>
      <w:r w:rsidRPr="00380216">
        <w:t>имя,</w:t>
      </w:r>
      <w:r w:rsidRPr="00380216">
        <w:rPr>
          <w:spacing w:val="-12"/>
        </w:rPr>
        <w:t xml:space="preserve"> </w:t>
      </w:r>
      <w:r w:rsidRPr="00380216">
        <w:t>отчество (при наличии)</w:t>
      </w:r>
      <w:proofErr w:type="gramEnd"/>
    </w:p>
    <w:p w14:paraId="7DD0545B" w14:textId="77777777" w:rsidR="00AB7467" w:rsidRPr="00380216" w:rsidRDefault="00AB7467" w:rsidP="00AB7467">
      <w:pPr>
        <w:spacing w:before="5" w:after="120"/>
        <w:rPr>
          <w:szCs w:val="28"/>
        </w:rPr>
      </w:pPr>
      <w:r w:rsidRPr="00380216">
        <w:rPr>
          <w:szCs w:val="28"/>
        </w:rPr>
        <w:t>Дата</w:t>
      </w:r>
    </w:p>
    <w:p w14:paraId="0C93D5EF" w14:textId="77777777" w:rsidR="00AB7467" w:rsidRDefault="00AB7467" w:rsidP="00AB7467">
      <w:pPr>
        <w:spacing w:before="90"/>
        <w:ind w:left="216"/>
      </w:pPr>
    </w:p>
    <w:p w14:paraId="3C413041" w14:textId="77777777" w:rsidR="00AB7467" w:rsidRPr="00380216" w:rsidRDefault="00AB7467" w:rsidP="00AB7467">
      <w:pPr>
        <w:spacing w:before="90"/>
        <w:ind w:left="216"/>
      </w:pPr>
      <w:r w:rsidRPr="00380216">
        <w:t>*Нужное</w:t>
      </w:r>
      <w:r w:rsidRPr="00380216">
        <w:rPr>
          <w:spacing w:val="-4"/>
        </w:rPr>
        <w:t xml:space="preserve"> </w:t>
      </w:r>
      <w:r w:rsidRPr="00380216">
        <w:rPr>
          <w:spacing w:val="-2"/>
        </w:rPr>
        <w:t>подчеркнуть.</w:t>
      </w:r>
    </w:p>
    <w:p w14:paraId="2BE4F792" w14:textId="77777777" w:rsidR="00AB7467" w:rsidRDefault="00AB7467" w:rsidP="00AB7467">
      <w:pPr>
        <w:widowControl w:val="0"/>
        <w:rPr>
          <w:sz w:val="28"/>
          <w:szCs w:val="28"/>
        </w:rPr>
      </w:pPr>
    </w:p>
    <w:p w14:paraId="09FA5A3C" w14:textId="77777777" w:rsidR="00AB7467" w:rsidRDefault="00AB7467" w:rsidP="00AB7467">
      <w:pPr>
        <w:widowControl w:val="0"/>
        <w:rPr>
          <w:sz w:val="28"/>
          <w:szCs w:val="28"/>
        </w:rPr>
      </w:pPr>
    </w:p>
    <w:p w14:paraId="64645A21" w14:textId="77777777" w:rsidR="00AB7467" w:rsidRDefault="00AB7467" w:rsidP="00AB7467">
      <w:pPr>
        <w:widowControl w:val="0"/>
        <w:rPr>
          <w:sz w:val="28"/>
          <w:szCs w:val="28"/>
        </w:rPr>
      </w:pPr>
    </w:p>
    <w:p w14:paraId="78E295E0" w14:textId="77777777" w:rsidR="00AB7467" w:rsidRDefault="00AB7467" w:rsidP="00AB7467">
      <w:pPr>
        <w:widowControl w:val="0"/>
        <w:rPr>
          <w:sz w:val="28"/>
          <w:szCs w:val="28"/>
        </w:rPr>
      </w:pPr>
    </w:p>
    <w:p w14:paraId="279CB62D" w14:textId="77777777" w:rsidR="00AB7467" w:rsidRDefault="00AB7467" w:rsidP="00AB7467">
      <w:pPr>
        <w:widowControl w:val="0"/>
        <w:rPr>
          <w:sz w:val="28"/>
          <w:szCs w:val="28"/>
        </w:rPr>
      </w:pPr>
    </w:p>
    <w:p w14:paraId="4205A34E" w14:textId="77777777" w:rsidR="00AB7467" w:rsidRDefault="00AB7467" w:rsidP="00AB7467">
      <w:pPr>
        <w:widowControl w:val="0"/>
        <w:rPr>
          <w:sz w:val="28"/>
          <w:szCs w:val="28"/>
        </w:rPr>
      </w:pPr>
    </w:p>
    <w:p w14:paraId="6D56C1B2" w14:textId="77777777" w:rsidR="00AB7467" w:rsidRDefault="00AB7467" w:rsidP="00AB7467">
      <w:pPr>
        <w:widowControl w:val="0"/>
        <w:rPr>
          <w:sz w:val="28"/>
          <w:szCs w:val="28"/>
        </w:rPr>
      </w:pPr>
    </w:p>
    <w:p w14:paraId="3451CC1E" w14:textId="77777777" w:rsidR="00AB7467" w:rsidRDefault="00AB7467" w:rsidP="00AB7467">
      <w:pPr>
        <w:widowControl w:val="0"/>
        <w:rPr>
          <w:sz w:val="28"/>
          <w:szCs w:val="28"/>
        </w:rPr>
      </w:pPr>
    </w:p>
    <w:p w14:paraId="41105784" w14:textId="77777777" w:rsidR="00AB7467" w:rsidRDefault="00AB7467" w:rsidP="00AB7467">
      <w:pPr>
        <w:widowControl w:val="0"/>
        <w:rPr>
          <w:sz w:val="28"/>
          <w:szCs w:val="28"/>
        </w:rPr>
      </w:pPr>
    </w:p>
    <w:p w14:paraId="2AFA3AC5" w14:textId="77777777" w:rsidR="00AB7467" w:rsidRDefault="00AB7467" w:rsidP="00AB7467">
      <w:pPr>
        <w:widowControl w:val="0"/>
        <w:rPr>
          <w:sz w:val="28"/>
          <w:szCs w:val="28"/>
        </w:rPr>
      </w:pPr>
    </w:p>
    <w:p w14:paraId="5CAD6CE9" w14:textId="77777777" w:rsidR="00AB7467" w:rsidRDefault="00AB7467" w:rsidP="00AB7467">
      <w:pPr>
        <w:widowControl w:val="0"/>
        <w:rPr>
          <w:sz w:val="28"/>
          <w:szCs w:val="28"/>
        </w:rPr>
      </w:pPr>
    </w:p>
    <w:p w14:paraId="0437FC37" w14:textId="77777777" w:rsidR="00AB7467" w:rsidRDefault="00AB7467" w:rsidP="00AB7467">
      <w:pPr>
        <w:widowControl w:val="0"/>
        <w:rPr>
          <w:sz w:val="28"/>
          <w:szCs w:val="28"/>
        </w:rPr>
      </w:pPr>
    </w:p>
    <w:p w14:paraId="0023AA21" w14:textId="77777777" w:rsidR="00AB7467" w:rsidRDefault="00AB7467" w:rsidP="00AB7467">
      <w:pPr>
        <w:spacing w:before="76" w:after="120"/>
        <w:ind w:right="224"/>
        <w:rPr>
          <w:sz w:val="28"/>
          <w:szCs w:val="28"/>
        </w:rPr>
      </w:pPr>
    </w:p>
    <w:p w14:paraId="2D25143F" w14:textId="77777777" w:rsidR="00AB7467" w:rsidRDefault="00AB7467" w:rsidP="00AB7467">
      <w:pPr>
        <w:spacing w:before="76" w:after="120"/>
        <w:ind w:right="224"/>
        <w:rPr>
          <w:sz w:val="28"/>
          <w:szCs w:val="28"/>
        </w:rPr>
      </w:pPr>
    </w:p>
    <w:p w14:paraId="02868969" w14:textId="77777777" w:rsidR="00AB7467" w:rsidRDefault="00AB7467" w:rsidP="00AB7467">
      <w:pPr>
        <w:spacing w:before="76" w:after="120"/>
        <w:ind w:right="224"/>
        <w:rPr>
          <w:sz w:val="28"/>
          <w:szCs w:val="28"/>
        </w:rPr>
      </w:pPr>
    </w:p>
    <w:p w14:paraId="12ABAC2C" w14:textId="77777777" w:rsidR="00AB7467" w:rsidRDefault="00AB7467" w:rsidP="00AB7467">
      <w:pPr>
        <w:spacing w:before="76" w:after="120"/>
        <w:ind w:right="224"/>
        <w:rPr>
          <w:sz w:val="28"/>
          <w:szCs w:val="28"/>
        </w:rPr>
      </w:pPr>
    </w:p>
    <w:p w14:paraId="12C2AC9F" w14:textId="77777777" w:rsidR="00137BE9" w:rsidRDefault="00137BE9" w:rsidP="00AB7467">
      <w:pPr>
        <w:spacing w:before="76" w:after="120"/>
        <w:ind w:right="224"/>
        <w:rPr>
          <w:sz w:val="28"/>
          <w:szCs w:val="28"/>
        </w:rPr>
      </w:pPr>
    </w:p>
    <w:p w14:paraId="51650BA1" w14:textId="77777777" w:rsidR="00137BE9" w:rsidRDefault="00137BE9" w:rsidP="00AB7467">
      <w:pPr>
        <w:spacing w:before="76" w:after="120"/>
        <w:ind w:right="224"/>
        <w:rPr>
          <w:sz w:val="24"/>
          <w:szCs w:val="24"/>
        </w:rPr>
      </w:pPr>
    </w:p>
    <w:p w14:paraId="73426058" w14:textId="77777777" w:rsidR="00AB7467" w:rsidRDefault="00AB7467" w:rsidP="00AB7467">
      <w:pPr>
        <w:spacing w:before="76" w:after="120"/>
        <w:ind w:left="5859" w:right="224" w:firstLine="2359"/>
        <w:jc w:val="right"/>
        <w:rPr>
          <w:sz w:val="24"/>
          <w:szCs w:val="24"/>
        </w:rPr>
      </w:pPr>
      <w:r w:rsidRPr="003269D6">
        <w:rPr>
          <w:sz w:val="24"/>
          <w:szCs w:val="24"/>
        </w:rPr>
        <w:lastRenderedPageBreak/>
        <w:t>Приложение</w:t>
      </w:r>
      <w:r w:rsidRPr="003269D6">
        <w:rPr>
          <w:spacing w:val="-17"/>
          <w:sz w:val="24"/>
          <w:szCs w:val="24"/>
        </w:rPr>
        <w:t xml:space="preserve"> </w:t>
      </w:r>
      <w:r w:rsidRPr="003269D6">
        <w:rPr>
          <w:sz w:val="24"/>
          <w:szCs w:val="24"/>
        </w:rPr>
        <w:t>№</w:t>
      </w:r>
      <w:r w:rsidRPr="003269D6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3269D6">
        <w:rPr>
          <w:sz w:val="24"/>
          <w:szCs w:val="24"/>
        </w:rPr>
        <w:t xml:space="preserve"> к Административному регламенту </w:t>
      </w:r>
    </w:p>
    <w:p w14:paraId="59FF647B" w14:textId="77777777" w:rsidR="00137BE9" w:rsidRDefault="00137BE9" w:rsidP="00AB7467">
      <w:pPr>
        <w:tabs>
          <w:tab w:val="left" w:pos="10143"/>
        </w:tabs>
        <w:spacing w:line="249" w:lineRule="auto"/>
        <w:ind w:left="4274" w:right="318" w:hanging="798"/>
        <w:jc w:val="right"/>
      </w:pPr>
    </w:p>
    <w:p w14:paraId="74026727" w14:textId="77777777" w:rsidR="00AB7467" w:rsidRDefault="00AB7467" w:rsidP="00AB7467">
      <w:pPr>
        <w:tabs>
          <w:tab w:val="left" w:pos="10143"/>
        </w:tabs>
        <w:spacing w:line="249" w:lineRule="auto"/>
        <w:ind w:left="4274" w:right="318" w:hanging="798"/>
        <w:jc w:val="right"/>
        <w:rPr>
          <w:u w:val="single"/>
        </w:rPr>
      </w:pPr>
      <w:r w:rsidRPr="003269D6">
        <w:t>Кому</w:t>
      </w:r>
      <w:r>
        <w:t>_________________________________________________________</w:t>
      </w:r>
    </w:p>
    <w:p w14:paraId="1B3C3CB4" w14:textId="77777777" w:rsidR="00AB7467" w:rsidRPr="003269D6" w:rsidRDefault="00AB7467" w:rsidP="00AB7467">
      <w:pPr>
        <w:tabs>
          <w:tab w:val="left" w:pos="10143"/>
        </w:tabs>
        <w:spacing w:line="249" w:lineRule="auto"/>
        <w:ind w:left="4274" w:right="318" w:hanging="798"/>
        <w:jc w:val="right"/>
      </w:pPr>
      <w:r w:rsidRPr="003269D6">
        <w:t xml:space="preserve"> </w:t>
      </w:r>
      <w:proofErr w:type="gramStart"/>
      <w:r w:rsidRPr="003269D6">
        <w:t>(фамилия, имя, отчество (при наличии) застройщика, ОГРНИП (для физического</w:t>
      </w:r>
      <w:r w:rsidRPr="003269D6">
        <w:rPr>
          <w:spacing w:val="-7"/>
        </w:rPr>
        <w:t xml:space="preserve"> </w:t>
      </w:r>
      <w:r w:rsidRPr="003269D6">
        <w:t>лица,</w:t>
      </w:r>
      <w:r w:rsidRPr="003269D6">
        <w:rPr>
          <w:spacing w:val="-8"/>
        </w:rPr>
        <w:t xml:space="preserve"> </w:t>
      </w:r>
      <w:r w:rsidRPr="003269D6">
        <w:t>зарегистрированного</w:t>
      </w:r>
      <w:r w:rsidRPr="003269D6">
        <w:rPr>
          <w:spacing w:val="-7"/>
        </w:rPr>
        <w:t xml:space="preserve"> </w:t>
      </w:r>
      <w:r w:rsidRPr="003269D6">
        <w:t>в</w:t>
      </w:r>
      <w:r w:rsidRPr="003269D6">
        <w:rPr>
          <w:spacing w:val="-8"/>
        </w:rPr>
        <w:t xml:space="preserve"> </w:t>
      </w:r>
      <w:r w:rsidRPr="003269D6">
        <w:t>качестве</w:t>
      </w:r>
      <w:r w:rsidRPr="003269D6">
        <w:rPr>
          <w:spacing w:val="-8"/>
        </w:rPr>
        <w:t xml:space="preserve"> </w:t>
      </w:r>
      <w:r w:rsidRPr="003269D6">
        <w:t>индивидуального</w:t>
      </w:r>
      <w:proofErr w:type="gramEnd"/>
    </w:p>
    <w:p w14:paraId="624E195B" w14:textId="77777777" w:rsidR="00AB7467" w:rsidRDefault="00AB7467" w:rsidP="00AB7467">
      <w:pPr>
        <w:spacing w:before="1" w:line="249" w:lineRule="auto"/>
        <w:ind w:left="4965" w:right="459" w:hanging="550"/>
        <w:jc w:val="right"/>
      </w:pPr>
      <w:r w:rsidRPr="003269D6">
        <w:t>предпринимателя)</w:t>
      </w:r>
      <w:r w:rsidRPr="003269D6">
        <w:rPr>
          <w:spacing w:val="-5"/>
        </w:rPr>
        <w:t xml:space="preserve"> </w:t>
      </w:r>
      <w:r w:rsidRPr="003269D6">
        <w:t>-</w:t>
      </w:r>
      <w:r w:rsidRPr="003269D6">
        <w:rPr>
          <w:spacing w:val="39"/>
        </w:rPr>
        <w:t xml:space="preserve"> </w:t>
      </w:r>
      <w:r w:rsidRPr="003269D6">
        <w:t>для</w:t>
      </w:r>
      <w:r w:rsidRPr="003269D6">
        <w:rPr>
          <w:spacing w:val="-6"/>
        </w:rPr>
        <w:t xml:space="preserve"> </w:t>
      </w:r>
      <w:r w:rsidRPr="003269D6">
        <w:t>физического</w:t>
      </w:r>
      <w:r w:rsidRPr="003269D6">
        <w:rPr>
          <w:spacing w:val="-5"/>
        </w:rPr>
        <w:t xml:space="preserve"> </w:t>
      </w:r>
      <w:r w:rsidRPr="003269D6">
        <w:t>лица,</w:t>
      </w:r>
      <w:r w:rsidRPr="003269D6">
        <w:rPr>
          <w:spacing w:val="-6"/>
        </w:rPr>
        <w:t xml:space="preserve"> </w:t>
      </w:r>
      <w:r w:rsidRPr="003269D6">
        <w:t>полное</w:t>
      </w:r>
      <w:r w:rsidRPr="003269D6">
        <w:rPr>
          <w:spacing w:val="-5"/>
        </w:rPr>
        <w:t xml:space="preserve"> </w:t>
      </w:r>
      <w:r w:rsidRPr="003269D6">
        <w:t>наименование застройщика, ИНН*, ОГРН - для юридического лица</w:t>
      </w:r>
    </w:p>
    <w:p w14:paraId="7E4E84EF" w14:textId="65B9FFA6" w:rsidR="00AB7467" w:rsidRPr="00AB7467" w:rsidRDefault="00AB7467" w:rsidP="00AB7467">
      <w:pPr>
        <w:spacing w:before="1" w:line="249" w:lineRule="auto"/>
        <w:ind w:left="4965" w:right="459" w:hanging="55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386A7AD" wp14:editId="553250B6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1910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6600"/>
                            <a:gd name="T2" fmla="+- 0 11137 4537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26.85pt;margin-top:12.05pt;width:33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" path="m,l6600,e" filled="f" strokeweight=".6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  <w:r>
        <w:t xml:space="preserve">     </w:t>
      </w:r>
    </w:p>
    <w:p w14:paraId="254EB658" w14:textId="77777777" w:rsidR="00AB7467" w:rsidRDefault="00AB7467" w:rsidP="00AB7467">
      <w:pPr>
        <w:spacing w:before="31"/>
        <w:ind w:left="3658"/>
        <w:jc w:val="right"/>
      </w:pPr>
      <w:r w:rsidRPr="003269D6">
        <w:t>почтовый</w:t>
      </w:r>
      <w:r w:rsidRPr="003269D6">
        <w:rPr>
          <w:spacing w:val="-6"/>
        </w:rPr>
        <w:t xml:space="preserve"> </w:t>
      </w:r>
      <w:r w:rsidRPr="003269D6">
        <w:t>индекс</w:t>
      </w:r>
      <w:r w:rsidRPr="003269D6">
        <w:rPr>
          <w:spacing w:val="-4"/>
        </w:rPr>
        <w:t xml:space="preserve"> </w:t>
      </w:r>
      <w:r w:rsidRPr="003269D6">
        <w:t>и</w:t>
      </w:r>
      <w:r w:rsidRPr="003269D6">
        <w:rPr>
          <w:spacing w:val="-3"/>
        </w:rPr>
        <w:t xml:space="preserve"> </w:t>
      </w:r>
      <w:r w:rsidRPr="003269D6">
        <w:t>адрес,</w:t>
      </w:r>
      <w:r w:rsidRPr="003269D6">
        <w:rPr>
          <w:spacing w:val="-5"/>
        </w:rPr>
        <w:t xml:space="preserve"> </w:t>
      </w:r>
      <w:r w:rsidRPr="003269D6">
        <w:t>телефон,</w:t>
      </w:r>
      <w:r w:rsidRPr="003269D6">
        <w:rPr>
          <w:spacing w:val="-5"/>
        </w:rPr>
        <w:t xml:space="preserve"> </w:t>
      </w:r>
      <w:r w:rsidRPr="003269D6">
        <w:t>адрес</w:t>
      </w:r>
      <w:r w:rsidRPr="003269D6">
        <w:rPr>
          <w:spacing w:val="-3"/>
        </w:rPr>
        <w:t xml:space="preserve"> </w:t>
      </w:r>
      <w:r w:rsidRPr="003269D6">
        <w:t>электронной</w:t>
      </w:r>
      <w:r w:rsidRPr="003269D6">
        <w:rPr>
          <w:spacing w:val="-4"/>
        </w:rPr>
        <w:t xml:space="preserve"> </w:t>
      </w:r>
      <w:r w:rsidRPr="003269D6">
        <w:t>почты</w:t>
      </w:r>
      <w:r w:rsidRPr="003269D6">
        <w:rPr>
          <w:spacing w:val="-4"/>
        </w:rPr>
        <w:t xml:space="preserve"> </w:t>
      </w:r>
      <w:r w:rsidRPr="003269D6">
        <w:rPr>
          <w:spacing w:val="-2"/>
        </w:rPr>
        <w:t>застройщика)</w:t>
      </w:r>
    </w:p>
    <w:p w14:paraId="57B608A3" w14:textId="77777777" w:rsidR="00AB7467" w:rsidRPr="0057674B" w:rsidRDefault="00AB7467" w:rsidP="00AB7467">
      <w:pPr>
        <w:spacing w:before="31"/>
        <w:ind w:left="3658"/>
        <w:jc w:val="right"/>
      </w:pPr>
    </w:p>
    <w:p w14:paraId="7D7637AB" w14:textId="77777777" w:rsidR="00AB7467" w:rsidRPr="003269D6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3269D6">
        <w:rPr>
          <w:sz w:val="24"/>
          <w:szCs w:val="24"/>
        </w:rPr>
        <w:t>Решение</w:t>
      </w:r>
    </w:p>
    <w:p w14:paraId="3B428EE3" w14:textId="77777777" w:rsidR="00AB7467" w:rsidRPr="00B500BF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B500BF">
        <w:rPr>
          <w:bCs/>
          <w:sz w:val="24"/>
          <w:szCs w:val="24"/>
        </w:rPr>
        <w:t>об отказе в выдаче дубликата</w:t>
      </w:r>
    </w:p>
    <w:p w14:paraId="0370665F" w14:textId="77777777" w:rsidR="00AB7467" w:rsidRPr="00B500BF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B500BF">
        <w:rPr>
          <w:bCs/>
          <w:sz w:val="24"/>
          <w:szCs w:val="24"/>
        </w:rPr>
        <w:t>уведомления о соответствии построенных или реконструированных объект</w:t>
      </w:r>
      <w:r>
        <w:rPr>
          <w:bCs/>
          <w:sz w:val="24"/>
          <w:szCs w:val="24"/>
        </w:rPr>
        <w:t xml:space="preserve">ов </w:t>
      </w:r>
      <w:r w:rsidRPr="00B500BF">
        <w:rPr>
          <w:bCs/>
          <w:sz w:val="24"/>
          <w:szCs w:val="24"/>
        </w:rPr>
        <w:t>индивидуального жилищного строительства или садового дома требованиям законодательства о градостроительной деятельности,</w:t>
      </w:r>
    </w:p>
    <w:p w14:paraId="0A13FE11" w14:textId="77777777" w:rsidR="00AB7467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B500BF">
        <w:rPr>
          <w:bCs/>
          <w:sz w:val="24"/>
          <w:szCs w:val="24"/>
        </w:rPr>
        <w:t xml:space="preserve">уведомления о несоответствии </w:t>
      </w:r>
      <w:proofErr w:type="gramStart"/>
      <w:r w:rsidRPr="00B500BF">
        <w:rPr>
          <w:bCs/>
          <w:sz w:val="24"/>
          <w:szCs w:val="24"/>
        </w:rPr>
        <w:t>построенных</w:t>
      </w:r>
      <w:proofErr w:type="gramEnd"/>
      <w:r w:rsidRPr="00B500BF">
        <w:rPr>
          <w:bCs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деятельности**</w:t>
      </w:r>
    </w:p>
    <w:p w14:paraId="3C068474" w14:textId="77777777" w:rsidR="00AB7467" w:rsidRPr="00B500BF" w:rsidRDefault="00AB7467" w:rsidP="00AB7467">
      <w:pPr>
        <w:ind w:left="251" w:right="259"/>
        <w:jc w:val="center"/>
        <w:rPr>
          <w:bCs/>
          <w:sz w:val="24"/>
          <w:szCs w:val="24"/>
        </w:rPr>
      </w:pPr>
      <w:r w:rsidRPr="00B500BF">
        <w:rPr>
          <w:bCs/>
          <w:sz w:val="24"/>
          <w:szCs w:val="24"/>
        </w:rPr>
        <w:t>(далее – уведомление)</w:t>
      </w:r>
    </w:p>
    <w:p w14:paraId="61142B68" w14:textId="557F8FD5" w:rsidR="00AB7467" w:rsidRDefault="00AB7467" w:rsidP="00AB7467">
      <w:pPr>
        <w:tabs>
          <w:tab w:val="left" w:pos="577"/>
          <w:tab w:val="left" w:pos="1990"/>
          <w:tab w:val="left" w:pos="2650"/>
        </w:tabs>
        <w:ind w:right="22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FDB5C69" wp14:editId="667C9C28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63.8pt;margin-top:14.75pt;width:49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3269D6">
        <w:rPr>
          <w:sz w:val="24"/>
          <w:szCs w:val="24"/>
        </w:rPr>
        <w:t xml:space="preserve">В Администрацию муниципального образования «Сафоновский </w:t>
      </w:r>
      <w:r>
        <w:rPr>
          <w:sz w:val="24"/>
          <w:szCs w:val="24"/>
        </w:rPr>
        <w:t>муниципальный округ</w:t>
      </w:r>
      <w:r w:rsidRPr="003269D6">
        <w:rPr>
          <w:sz w:val="24"/>
          <w:szCs w:val="24"/>
        </w:rPr>
        <w:t xml:space="preserve">» </w:t>
      </w:r>
    </w:p>
    <w:p w14:paraId="5DD229BE" w14:textId="77777777" w:rsidR="00AB7467" w:rsidRPr="003269D6" w:rsidRDefault="00AB7467" w:rsidP="00AB7467">
      <w:pPr>
        <w:tabs>
          <w:tab w:val="left" w:pos="577"/>
          <w:tab w:val="left" w:pos="1990"/>
          <w:tab w:val="left" w:pos="2650"/>
        </w:tabs>
        <w:ind w:right="224"/>
        <w:jc w:val="center"/>
        <w:rPr>
          <w:spacing w:val="-5"/>
          <w:sz w:val="24"/>
          <w:szCs w:val="24"/>
        </w:rPr>
      </w:pPr>
      <w:r w:rsidRPr="003269D6">
        <w:rPr>
          <w:sz w:val="24"/>
          <w:szCs w:val="24"/>
        </w:rPr>
        <w:t>Смоленской области</w:t>
      </w:r>
    </w:p>
    <w:p w14:paraId="62984C9E" w14:textId="77777777" w:rsidR="00AB7467" w:rsidRPr="003269D6" w:rsidRDefault="00AB7467" w:rsidP="00AB7467">
      <w:pPr>
        <w:spacing w:before="21"/>
        <w:ind w:left="246" w:right="259"/>
        <w:jc w:val="center"/>
      </w:pPr>
      <w:r w:rsidRPr="003269D6">
        <w:rPr>
          <w:sz w:val="24"/>
          <w:szCs w:val="24"/>
        </w:rPr>
        <w:t xml:space="preserve"> </w:t>
      </w:r>
      <w:r w:rsidRPr="003269D6">
        <w:t>(наименование</w:t>
      </w:r>
      <w:r w:rsidRPr="003269D6">
        <w:rPr>
          <w:spacing w:val="-5"/>
        </w:rPr>
        <w:t xml:space="preserve"> </w:t>
      </w:r>
      <w:r w:rsidRPr="003269D6">
        <w:t>уполномоченного</w:t>
      </w:r>
      <w:r w:rsidRPr="003269D6">
        <w:rPr>
          <w:spacing w:val="-5"/>
        </w:rPr>
        <w:t xml:space="preserve"> </w:t>
      </w:r>
      <w:r w:rsidRPr="003269D6">
        <w:t>на</w:t>
      </w:r>
      <w:r w:rsidRPr="003269D6">
        <w:rPr>
          <w:spacing w:val="-5"/>
        </w:rPr>
        <w:t xml:space="preserve"> </w:t>
      </w:r>
      <w:r w:rsidRPr="003269D6">
        <w:t>выдачу</w:t>
      </w:r>
      <w:r w:rsidRPr="003269D6">
        <w:rPr>
          <w:spacing w:val="-5"/>
        </w:rPr>
        <w:t xml:space="preserve"> </w:t>
      </w:r>
      <w:r w:rsidRPr="003269D6">
        <w:t>разрешений</w:t>
      </w:r>
      <w:r w:rsidRPr="003269D6">
        <w:rPr>
          <w:spacing w:val="-5"/>
        </w:rPr>
        <w:t xml:space="preserve"> </w:t>
      </w:r>
      <w:r w:rsidRPr="003269D6">
        <w:t>на</w:t>
      </w:r>
      <w:r w:rsidRPr="003269D6">
        <w:rPr>
          <w:spacing w:val="-5"/>
        </w:rPr>
        <w:t xml:space="preserve"> </w:t>
      </w:r>
      <w:r w:rsidRPr="003269D6">
        <w:t>строительство</w:t>
      </w:r>
      <w:r w:rsidRPr="003269D6">
        <w:rPr>
          <w:spacing w:val="-6"/>
        </w:rPr>
        <w:t xml:space="preserve"> </w:t>
      </w:r>
      <w:r w:rsidRPr="003269D6">
        <w:t>федерального</w:t>
      </w:r>
      <w:r w:rsidRPr="003269D6">
        <w:rPr>
          <w:spacing w:val="-5"/>
        </w:rPr>
        <w:t xml:space="preserve"> </w:t>
      </w:r>
      <w:r w:rsidRPr="003269D6">
        <w:t>органа</w:t>
      </w:r>
      <w:r w:rsidRPr="003269D6">
        <w:rPr>
          <w:spacing w:val="-5"/>
        </w:rPr>
        <w:t xml:space="preserve"> </w:t>
      </w:r>
      <w:r w:rsidRPr="003269D6"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07C02723" w14:textId="77777777" w:rsidR="00AB7467" w:rsidRPr="003269D6" w:rsidRDefault="00AB7467" w:rsidP="00AB7467">
      <w:pPr>
        <w:tabs>
          <w:tab w:val="left" w:pos="664"/>
          <w:tab w:val="left" w:pos="2326"/>
          <w:tab w:val="left" w:pos="4152"/>
          <w:tab w:val="left" w:pos="5587"/>
          <w:tab w:val="left" w:pos="6124"/>
          <w:tab w:val="left" w:pos="7270"/>
          <w:tab w:val="left" w:pos="8733"/>
        </w:tabs>
        <w:ind w:right="10"/>
        <w:jc w:val="both"/>
        <w:rPr>
          <w:sz w:val="24"/>
          <w:szCs w:val="24"/>
        </w:rPr>
      </w:pPr>
      <w:r w:rsidRPr="003269D6">
        <w:rPr>
          <w:spacing w:val="-5"/>
          <w:sz w:val="24"/>
          <w:szCs w:val="24"/>
        </w:rPr>
        <w:t xml:space="preserve">по </w:t>
      </w:r>
      <w:r w:rsidRPr="003269D6">
        <w:rPr>
          <w:spacing w:val="-2"/>
          <w:sz w:val="24"/>
          <w:szCs w:val="24"/>
        </w:rPr>
        <w:t>результатам рассмотрения</w:t>
      </w:r>
      <w:r w:rsidRPr="003269D6">
        <w:rPr>
          <w:sz w:val="24"/>
          <w:szCs w:val="24"/>
        </w:rPr>
        <w:t xml:space="preserve"> </w:t>
      </w:r>
      <w:r w:rsidRPr="003269D6">
        <w:rPr>
          <w:spacing w:val="-2"/>
          <w:sz w:val="24"/>
          <w:szCs w:val="24"/>
        </w:rPr>
        <w:t>заявления</w:t>
      </w:r>
      <w:r w:rsidRPr="003269D6">
        <w:rPr>
          <w:sz w:val="24"/>
          <w:szCs w:val="24"/>
        </w:rPr>
        <w:t xml:space="preserve"> </w:t>
      </w:r>
      <w:r w:rsidRPr="003269D6">
        <w:rPr>
          <w:spacing w:val="-10"/>
          <w:sz w:val="24"/>
          <w:szCs w:val="24"/>
        </w:rPr>
        <w:t>о</w:t>
      </w:r>
      <w:r w:rsidRPr="003269D6">
        <w:rPr>
          <w:sz w:val="24"/>
          <w:szCs w:val="24"/>
        </w:rPr>
        <w:t xml:space="preserve"> </w:t>
      </w:r>
      <w:r w:rsidRPr="003269D6">
        <w:rPr>
          <w:spacing w:val="-2"/>
          <w:sz w:val="24"/>
          <w:szCs w:val="24"/>
        </w:rPr>
        <w:t>выдаче</w:t>
      </w:r>
      <w:r w:rsidRPr="003269D6">
        <w:rPr>
          <w:sz w:val="24"/>
          <w:szCs w:val="24"/>
        </w:rPr>
        <w:t xml:space="preserve"> </w:t>
      </w:r>
      <w:r w:rsidRPr="003269D6">
        <w:rPr>
          <w:spacing w:val="-2"/>
          <w:sz w:val="24"/>
          <w:szCs w:val="24"/>
        </w:rPr>
        <w:t>дубликата</w:t>
      </w:r>
      <w:r w:rsidRPr="003269D6">
        <w:rPr>
          <w:sz w:val="24"/>
          <w:szCs w:val="24"/>
        </w:rPr>
        <w:t xml:space="preserve"> </w:t>
      </w:r>
      <w:r w:rsidRPr="003269D6">
        <w:rPr>
          <w:spacing w:val="-2"/>
          <w:sz w:val="24"/>
          <w:szCs w:val="24"/>
        </w:rPr>
        <w:t>уведомления</w:t>
      </w:r>
    </w:p>
    <w:p w14:paraId="71AA261B" w14:textId="77777777" w:rsidR="00AB7467" w:rsidRPr="003269D6" w:rsidRDefault="00AB7467" w:rsidP="00AB7467">
      <w:pPr>
        <w:tabs>
          <w:tab w:val="left" w:pos="1995"/>
          <w:tab w:val="left" w:pos="4024"/>
          <w:tab w:val="left" w:pos="5259"/>
          <w:tab w:val="left" w:pos="6409"/>
          <w:tab w:val="left" w:pos="6920"/>
          <w:tab w:val="left" w:pos="7839"/>
          <w:tab w:val="left" w:pos="8221"/>
          <w:tab w:val="left" w:pos="9231"/>
        </w:tabs>
        <w:ind w:left="215"/>
        <w:jc w:val="both"/>
        <w:rPr>
          <w:sz w:val="24"/>
          <w:szCs w:val="24"/>
        </w:rPr>
      </w:pPr>
      <w:proofErr w:type="gramStart"/>
      <w:r w:rsidRPr="003269D6">
        <w:rPr>
          <w:sz w:val="24"/>
          <w:szCs w:val="24"/>
        </w:rPr>
        <w:t>от</w:t>
      </w:r>
      <w:proofErr w:type="gramEnd"/>
      <w:r w:rsidRPr="003269D6">
        <w:rPr>
          <w:spacing w:val="80"/>
          <w:sz w:val="24"/>
          <w:szCs w:val="24"/>
        </w:rPr>
        <w:t xml:space="preserve"> </w:t>
      </w:r>
      <w:r w:rsidRPr="003269D6">
        <w:rPr>
          <w:sz w:val="24"/>
          <w:szCs w:val="24"/>
          <w:u w:val="single"/>
        </w:rPr>
        <w:tab/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№</w:t>
      </w:r>
      <w:r w:rsidRPr="003269D6">
        <w:rPr>
          <w:spacing w:val="119"/>
          <w:sz w:val="24"/>
          <w:szCs w:val="24"/>
        </w:rPr>
        <w:t xml:space="preserve"> </w:t>
      </w:r>
      <w:r w:rsidRPr="003269D6">
        <w:rPr>
          <w:sz w:val="24"/>
          <w:szCs w:val="24"/>
          <w:u w:val="single"/>
        </w:rPr>
        <w:tab/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 xml:space="preserve">принято </w:t>
      </w:r>
      <w:proofErr w:type="gramStart"/>
      <w:r w:rsidRPr="003269D6">
        <w:rPr>
          <w:spacing w:val="-2"/>
          <w:sz w:val="24"/>
          <w:szCs w:val="24"/>
        </w:rPr>
        <w:t>решение</w:t>
      </w:r>
      <w:proofErr w:type="gramEnd"/>
      <w:r w:rsidRPr="003269D6">
        <w:rPr>
          <w:sz w:val="24"/>
          <w:szCs w:val="24"/>
        </w:rPr>
        <w:t xml:space="preserve"> </w:t>
      </w:r>
      <w:r w:rsidRPr="003269D6">
        <w:rPr>
          <w:spacing w:val="-5"/>
          <w:sz w:val="24"/>
          <w:szCs w:val="24"/>
        </w:rPr>
        <w:t>об</w:t>
      </w:r>
      <w:r w:rsidRPr="003269D6">
        <w:rPr>
          <w:sz w:val="24"/>
          <w:szCs w:val="24"/>
        </w:rPr>
        <w:t xml:space="preserve"> </w:t>
      </w:r>
      <w:r w:rsidRPr="003269D6">
        <w:rPr>
          <w:spacing w:val="-2"/>
          <w:sz w:val="24"/>
          <w:szCs w:val="24"/>
        </w:rPr>
        <w:t>отказе</w:t>
      </w:r>
      <w:r w:rsidRPr="003269D6">
        <w:rPr>
          <w:sz w:val="24"/>
          <w:szCs w:val="24"/>
        </w:rPr>
        <w:t xml:space="preserve"> </w:t>
      </w:r>
      <w:r w:rsidRPr="003269D6">
        <w:rPr>
          <w:spacing w:val="-10"/>
          <w:sz w:val="24"/>
          <w:szCs w:val="24"/>
        </w:rPr>
        <w:t>в</w:t>
      </w:r>
      <w:r w:rsidRPr="003269D6">
        <w:rPr>
          <w:sz w:val="24"/>
          <w:szCs w:val="24"/>
        </w:rPr>
        <w:t xml:space="preserve"> </w:t>
      </w:r>
      <w:r w:rsidRPr="003269D6">
        <w:rPr>
          <w:spacing w:val="-2"/>
          <w:sz w:val="24"/>
          <w:szCs w:val="24"/>
        </w:rPr>
        <w:t>выдаче</w:t>
      </w:r>
      <w:r w:rsidRPr="003269D6">
        <w:rPr>
          <w:sz w:val="24"/>
          <w:szCs w:val="24"/>
        </w:rPr>
        <w:t xml:space="preserve"> </w:t>
      </w:r>
      <w:r w:rsidRPr="003269D6">
        <w:rPr>
          <w:spacing w:val="-2"/>
          <w:sz w:val="24"/>
          <w:szCs w:val="24"/>
        </w:rPr>
        <w:t>дубликата</w:t>
      </w:r>
    </w:p>
    <w:p w14:paraId="2784C316" w14:textId="77777777" w:rsidR="00AB7467" w:rsidRPr="003269D6" w:rsidRDefault="00AB7467" w:rsidP="00AB7467">
      <w:pPr>
        <w:spacing w:before="74"/>
        <w:ind w:left="1055"/>
        <w:rPr>
          <w:sz w:val="24"/>
          <w:szCs w:val="24"/>
        </w:rPr>
      </w:pPr>
      <w:r w:rsidRPr="003269D6">
        <w:rPr>
          <w:sz w:val="24"/>
          <w:szCs w:val="24"/>
        </w:rPr>
        <w:t>(дата</w:t>
      </w:r>
      <w:r w:rsidRPr="003269D6">
        <w:rPr>
          <w:spacing w:val="-2"/>
          <w:sz w:val="24"/>
          <w:szCs w:val="24"/>
        </w:rPr>
        <w:t xml:space="preserve"> </w:t>
      </w:r>
      <w:r w:rsidRPr="003269D6">
        <w:rPr>
          <w:sz w:val="24"/>
          <w:szCs w:val="24"/>
        </w:rPr>
        <w:t>и</w:t>
      </w:r>
      <w:r w:rsidRPr="003269D6">
        <w:rPr>
          <w:spacing w:val="-2"/>
          <w:sz w:val="24"/>
          <w:szCs w:val="24"/>
        </w:rPr>
        <w:t xml:space="preserve"> </w:t>
      </w:r>
      <w:r w:rsidRPr="003269D6">
        <w:rPr>
          <w:sz w:val="24"/>
          <w:szCs w:val="24"/>
        </w:rPr>
        <w:t>номер</w:t>
      </w:r>
      <w:r w:rsidRPr="003269D6">
        <w:rPr>
          <w:spacing w:val="-1"/>
          <w:sz w:val="24"/>
          <w:szCs w:val="24"/>
        </w:rPr>
        <w:t xml:space="preserve"> </w:t>
      </w:r>
      <w:r w:rsidRPr="003269D6">
        <w:rPr>
          <w:spacing w:val="-2"/>
          <w:sz w:val="24"/>
          <w:szCs w:val="24"/>
        </w:rPr>
        <w:t>регистрации)</w:t>
      </w:r>
    </w:p>
    <w:p w14:paraId="2B3CDE69" w14:textId="77777777" w:rsidR="00AB7467" w:rsidRDefault="00AB7467" w:rsidP="00AB7467">
      <w:pPr>
        <w:spacing w:before="18"/>
        <w:ind w:left="215"/>
        <w:rPr>
          <w:spacing w:val="-2"/>
          <w:sz w:val="24"/>
          <w:szCs w:val="24"/>
        </w:rPr>
      </w:pPr>
      <w:r w:rsidRPr="003269D6">
        <w:rPr>
          <w:spacing w:val="-2"/>
          <w:sz w:val="24"/>
          <w:szCs w:val="24"/>
        </w:rPr>
        <w:t>уведомления.</w:t>
      </w:r>
    </w:p>
    <w:p w14:paraId="592D3D8E" w14:textId="77777777" w:rsidR="00AB7467" w:rsidRPr="0057674B" w:rsidRDefault="00AB7467" w:rsidP="00AB7467">
      <w:pPr>
        <w:spacing w:before="18"/>
        <w:ind w:left="215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AB7467" w:rsidRPr="003269D6" w14:paraId="55F7EA48" w14:textId="77777777" w:rsidTr="00631B88">
        <w:trPr>
          <w:trHeight w:val="1168"/>
        </w:trPr>
        <w:tc>
          <w:tcPr>
            <w:tcW w:w="1846" w:type="dxa"/>
            <w:shd w:val="clear" w:color="auto" w:fill="auto"/>
          </w:tcPr>
          <w:p w14:paraId="379F6181" w14:textId="77777777" w:rsidR="00AB7467" w:rsidRPr="003269D6" w:rsidRDefault="00AB7467" w:rsidP="00631B88">
            <w:pPr>
              <w:widowControl w:val="0"/>
              <w:autoSpaceDE w:val="0"/>
              <w:autoSpaceDN w:val="0"/>
              <w:spacing w:before="37"/>
              <w:ind w:left="127" w:right="116"/>
              <w:jc w:val="center"/>
              <w:rPr>
                <w:sz w:val="24"/>
                <w:szCs w:val="24"/>
              </w:rPr>
            </w:pPr>
            <w:r w:rsidRPr="003269D6">
              <w:rPr>
                <w:sz w:val="24"/>
                <w:szCs w:val="24"/>
              </w:rPr>
              <w:t xml:space="preserve">№ пункта </w:t>
            </w:r>
            <w:r w:rsidRPr="003269D6">
              <w:rPr>
                <w:spacing w:val="-2"/>
                <w:sz w:val="24"/>
                <w:szCs w:val="24"/>
              </w:rPr>
              <w:t>Административ</w:t>
            </w:r>
            <w:r w:rsidRPr="003269D6">
              <w:rPr>
                <w:spacing w:val="-4"/>
                <w:sz w:val="24"/>
                <w:szCs w:val="24"/>
              </w:rPr>
              <w:t>ного</w:t>
            </w:r>
            <w:r w:rsidRPr="003269D6">
              <w:rPr>
                <w:spacing w:val="40"/>
                <w:sz w:val="24"/>
                <w:szCs w:val="24"/>
              </w:rPr>
              <w:t xml:space="preserve"> </w:t>
            </w:r>
            <w:r w:rsidRPr="003269D6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549" w:type="dxa"/>
            <w:shd w:val="clear" w:color="auto" w:fill="auto"/>
          </w:tcPr>
          <w:p w14:paraId="786C616F" w14:textId="77777777" w:rsidR="00AB7467" w:rsidRPr="003269D6" w:rsidRDefault="00AB7467" w:rsidP="00631B88">
            <w:pPr>
              <w:widowControl w:val="0"/>
              <w:autoSpaceDE w:val="0"/>
              <w:autoSpaceDN w:val="0"/>
              <w:spacing w:before="37"/>
              <w:ind w:left="316" w:right="306"/>
              <w:jc w:val="center"/>
              <w:rPr>
                <w:sz w:val="24"/>
                <w:szCs w:val="24"/>
              </w:rPr>
            </w:pPr>
            <w:r w:rsidRPr="003269D6">
              <w:rPr>
                <w:sz w:val="24"/>
                <w:szCs w:val="24"/>
              </w:rPr>
              <w:t>Наименование</w:t>
            </w:r>
            <w:r w:rsidRPr="003269D6">
              <w:rPr>
                <w:spacing w:val="-10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>основания</w:t>
            </w:r>
            <w:r w:rsidRPr="003269D6">
              <w:rPr>
                <w:spacing w:val="-10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>для</w:t>
            </w:r>
            <w:r w:rsidRPr="003269D6">
              <w:rPr>
                <w:spacing w:val="-10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>отказа</w:t>
            </w:r>
            <w:r w:rsidRPr="003269D6">
              <w:rPr>
                <w:spacing w:val="-10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 xml:space="preserve">в выдаче дубликата уведомления в соответствии с Административным </w:t>
            </w:r>
            <w:r w:rsidRPr="003269D6">
              <w:rPr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  <w:shd w:val="clear" w:color="auto" w:fill="auto"/>
          </w:tcPr>
          <w:p w14:paraId="70E2DBC7" w14:textId="77777777" w:rsidR="00AB7467" w:rsidRPr="003269D6" w:rsidRDefault="00AB7467" w:rsidP="00631B88">
            <w:pPr>
              <w:widowControl w:val="0"/>
              <w:autoSpaceDE w:val="0"/>
              <w:autoSpaceDN w:val="0"/>
              <w:spacing w:before="2"/>
              <w:rPr>
                <w:sz w:val="24"/>
                <w:szCs w:val="24"/>
              </w:rPr>
            </w:pPr>
          </w:p>
          <w:p w14:paraId="4A165641" w14:textId="77777777" w:rsidR="00AB7467" w:rsidRPr="003269D6" w:rsidRDefault="00AB7467" w:rsidP="00631B88">
            <w:pPr>
              <w:widowControl w:val="0"/>
              <w:autoSpaceDE w:val="0"/>
              <w:autoSpaceDN w:val="0"/>
              <w:ind w:left="329" w:right="30" w:firstLine="126"/>
              <w:rPr>
                <w:sz w:val="24"/>
                <w:szCs w:val="24"/>
              </w:rPr>
            </w:pPr>
            <w:r w:rsidRPr="003269D6">
              <w:rPr>
                <w:sz w:val="24"/>
                <w:szCs w:val="24"/>
              </w:rPr>
              <w:t>Разъяснение причин отказа в выдаче</w:t>
            </w:r>
            <w:r w:rsidRPr="003269D6">
              <w:rPr>
                <w:spacing w:val="-15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>дубликата</w:t>
            </w:r>
            <w:r w:rsidRPr="003269D6">
              <w:rPr>
                <w:spacing w:val="-15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>уведомления</w:t>
            </w:r>
          </w:p>
        </w:tc>
      </w:tr>
      <w:tr w:rsidR="00AB7467" w:rsidRPr="003269D6" w14:paraId="01B51EFC" w14:textId="77777777" w:rsidTr="00631B88">
        <w:trPr>
          <w:trHeight w:val="1021"/>
        </w:trPr>
        <w:tc>
          <w:tcPr>
            <w:tcW w:w="1846" w:type="dxa"/>
            <w:shd w:val="clear" w:color="auto" w:fill="auto"/>
          </w:tcPr>
          <w:p w14:paraId="22E3B0DD" w14:textId="77777777" w:rsidR="00AB7467" w:rsidRPr="003269D6" w:rsidRDefault="00AB7467" w:rsidP="00631B88">
            <w:pPr>
              <w:widowControl w:val="0"/>
              <w:autoSpaceDE w:val="0"/>
              <w:autoSpaceDN w:val="0"/>
              <w:spacing w:before="5"/>
              <w:ind w:left="383"/>
              <w:rPr>
                <w:sz w:val="24"/>
                <w:szCs w:val="24"/>
              </w:rPr>
            </w:pPr>
            <w:r w:rsidRPr="003269D6">
              <w:rPr>
                <w:sz w:val="24"/>
                <w:szCs w:val="24"/>
              </w:rPr>
              <w:t>пункт</w:t>
            </w:r>
            <w:r w:rsidRPr="003269D6">
              <w:rPr>
                <w:spacing w:val="-5"/>
                <w:sz w:val="24"/>
                <w:szCs w:val="24"/>
              </w:rPr>
              <w:t xml:space="preserve"> </w:t>
            </w:r>
            <w:r w:rsidRPr="003269D6">
              <w:rPr>
                <w:spacing w:val="-4"/>
                <w:sz w:val="24"/>
                <w:szCs w:val="24"/>
              </w:rPr>
              <w:t>2.28</w:t>
            </w:r>
          </w:p>
        </w:tc>
        <w:tc>
          <w:tcPr>
            <w:tcW w:w="4549" w:type="dxa"/>
            <w:shd w:val="clear" w:color="auto" w:fill="auto"/>
          </w:tcPr>
          <w:p w14:paraId="1404C68F" w14:textId="77777777" w:rsidR="00AB7467" w:rsidRPr="003269D6" w:rsidRDefault="00AB7467" w:rsidP="00631B88">
            <w:pPr>
              <w:widowControl w:val="0"/>
              <w:autoSpaceDE w:val="0"/>
              <w:autoSpaceDN w:val="0"/>
              <w:spacing w:before="5"/>
              <w:ind w:left="107" w:right="147"/>
              <w:rPr>
                <w:sz w:val="24"/>
                <w:szCs w:val="24"/>
              </w:rPr>
            </w:pPr>
            <w:r w:rsidRPr="003269D6">
              <w:rPr>
                <w:sz w:val="24"/>
                <w:szCs w:val="24"/>
              </w:rPr>
              <w:t>несоответствие</w:t>
            </w:r>
            <w:r w:rsidRPr="003269D6">
              <w:rPr>
                <w:spacing w:val="-13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>заявителя</w:t>
            </w:r>
            <w:r w:rsidRPr="003269D6">
              <w:rPr>
                <w:spacing w:val="-13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>кругу</w:t>
            </w:r>
            <w:r w:rsidRPr="003269D6">
              <w:rPr>
                <w:spacing w:val="-12"/>
                <w:sz w:val="24"/>
                <w:szCs w:val="24"/>
              </w:rPr>
              <w:t xml:space="preserve"> </w:t>
            </w:r>
            <w:r w:rsidRPr="003269D6">
              <w:rPr>
                <w:sz w:val="24"/>
                <w:szCs w:val="24"/>
              </w:rPr>
              <w:t>лиц, указанных в пункте 2.2 Административного регламента</w:t>
            </w:r>
          </w:p>
        </w:tc>
        <w:tc>
          <w:tcPr>
            <w:tcW w:w="3884" w:type="dxa"/>
            <w:shd w:val="clear" w:color="auto" w:fill="auto"/>
          </w:tcPr>
          <w:p w14:paraId="16421F3D" w14:textId="77777777" w:rsidR="00AB7467" w:rsidRPr="003269D6" w:rsidRDefault="00AB7467" w:rsidP="00631B88">
            <w:pPr>
              <w:widowControl w:val="0"/>
              <w:autoSpaceDE w:val="0"/>
              <w:autoSpaceDN w:val="0"/>
              <w:spacing w:before="5"/>
              <w:ind w:left="107" w:right="30"/>
              <w:rPr>
                <w:iCs/>
                <w:sz w:val="24"/>
                <w:szCs w:val="24"/>
              </w:rPr>
            </w:pPr>
            <w:r w:rsidRPr="003269D6">
              <w:rPr>
                <w:iCs/>
                <w:sz w:val="24"/>
                <w:szCs w:val="24"/>
              </w:rPr>
              <w:t>Указываются</w:t>
            </w:r>
            <w:r w:rsidRPr="003269D6">
              <w:rPr>
                <w:iCs/>
                <w:spacing w:val="-15"/>
                <w:sz w:val="24"/>
                <w:szCs w:val="24"/>
              </w:rPr>
              <w:t xml:space="preserve"> </w:t>
            </w:r>
            <w:r w:rsidRPr="003269D6">
              <w:rPr>
                <w:iCs/>
                <w:sz w:val="24"/>
                <w:szCs w:val="24"/>
              </w:rPr>
              <w:t>основания</w:t>
            </w:r>
            <w:r w:rsidRPr="003269D6">
              <w:rPr>
                <w:iCs/>
                <w:spacing w:val="-15"/>
                <w:sz w:val="24"/>
                <w:szCs w:val="24"/>
              </w:rPr>
              <w:t xml:space="preserve"> </w:t>
            </w:r>
            <w:r w:rsidRPr="003269D6">
              <w:rPr>
                <w:iCs/>
                <w:sz w:val="24"/>
                <w:szCs w:val="24"/>
              </w:rPr>
              <w:t xml:space="preserve">такого </w:t>
            </w:r>
            <w:r w:rsidRPr="003269D6">
              <w:rPr>
                <w:iCs/>
                <w:spacing w:val="-2"/>
                <w:sz w:val="24"/>
                <w:szCs w:val="24"/>
              </w:rPr>
              <w:t>вывода</w:t>
            </w:r>
          </w:p>
        </w:tc>
      </w:tr>
    </w:tbl>
    <w:p w14:paraId="1C726963" w14:textId="77777777" w:rsidR="00AB7467" w:rsidRPr="003269D6" w:rsidRDefault="00AB7467" w:rsidP="00AB7467">
      <w:pPr>
        <w:spacing w:before="6"/>
        <w:ind w:firstLine="708"/>
        <w:jc w:val="both"/>
        <w:rPr>
          <w:sz w:val="24"/>
          <w:szCs w:val="24"/>
        </w:rPr>
      </w:pPr>
      <w:r w:rsidRPr="003269D6">
        <w:rPr>
          <w:sz w:val="24"/>
          <w:szCs w:val="24"/>
        </w:rPr>
        <w:t>Вы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вправе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повторно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обратиться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с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заявлением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о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выдаче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дубликата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уведомления</w:t>
      </w:r>
      <w:r w:rsidRPr="003269D6">
        <w:rPr>
          <w:spacing w:val="40"/>
          <w:sz w:val="24"/>
          <w:szCs w:val="24"/>
        </w:rPr>
        <w:t xml:space="preserve"> </w:t>
      </w:r>
      <w:r w:rsidRPr="003269D6">
        <w:rPr>
          <w:sz w:val="24"/>
          <w:szCs w:val="24"/>
        </w:rPr>
        <w:t>после устранения указанных нарушений.</w:t>
      </w:r>
    </w:p>
    <w:p w14:paraId="6C41CB83" w14:textId="4D4308FE" w:rsidR="00AB7467" w:rsidRPr="003269D6" w:rsidRDefault="00AB7467" w:rsidP="00AB7467">
      <w:pPr>
        <w:ind w:left="923"/>
        <w:jc w:val="both"/>
        <w:rPr>
          <w:sz w:val="24"/>
          <w:szCs w:val="24"/>
        </w:rPr>
      </w:pPr>
      <w:r w:rsidRPr="003269D6">
        <w:rPr>
          <w:sz w:val="24"/>
          <w:szCs w:val="24"/>
        </w:rPr>
        <w:t>Данный</w:t>
      </w:r>
      <w:r w:rsidRPr="003269D6">
        <w:rPr>
          <w:spacing w:val="4"/>
          <w:sz w:val="24"/>
          <w:szCs w:val="24"/>
        </w:rPr>
        <w:t xml:space="preserve"> </w:t>
      </w:r>
      <w:r w:rsidRPr="003269D6">
        <w:rPr>
          <w:sz w:val="24"/>
          <w:szCs w:val="24"/>
        </w:rPr>
        <w:t>отказ</w:t>
      </w:r>
      <w:r w:rsidRPr="003269D6">
        <w:rPr>
          <w:spacing w:val="6"/>
          <w:sz w:val="24"/>
          <w:szCs w:val="24"/>
        </w:rPr>
        <w:t xml:space="preserve"> </w:t>
      </w:r>
      <w:r w:rsidRPr="003269D6">
        <w:rPr>
          <w:sz w:val="24"/>
          <w:szCs w:val="24"/>
        </w:rPr>
        <w:t>может</w:t>
      </w:r>
      <w:r w:rsidRPr="003269D6">
        <w:rPr>
          <w:spacing w:val="6"/>
          <w:sz w:val="24"/>
          <w:szCs w:val="24"/>
        </w:rPr>
        <w:t xml:space="preserve"> </w:t>
      </w:r>
      <w:r w:rsidRPr="003269D6">
        <w:rPr>
          <w:sz w:val="24"/>
          <w:szCs w:val="24"/>
        </w:rPr>
        <w:t>быть</w:t>
      </w:r>
      <w:r w:rsidRPr="003269D6">
        <w:rPr>
          <w:spacing w:val="6"/>
          <w:sz w:val="24"/>
          <w:szCs w:val="24"/>
        </w:rPr>
        <w:t xml:space="preserve"> </w:t>
      </w:r>
      <w:r w:rsidRPr="003269D6">
        <w:rPr>
          <w:sz w:val="24"/>
          <w:szCs w:val="24"/>
        </w:rPr>
        <w:t>обжалован</w:t>
      </w:r>
      <w:r w:rsidRPr="003269D6">
        <w:rPr>
          <w:spacing w:val="6"/>
          <w:sz w:val="24"/>
          <w:szCs w:val="24"/>
        </w:rPr>
        <w:t xml:space="preserve"> </w:t>
      </w:r>
      <w:r w:rsidRPr="003269D6">
        <w:rPr>
          <w:sz w:val="24"/>
          <w:szCs w:val="24"/>
        </w:rPr>
        <w:t>в</w:t>
      </w:r>
      <w:r w:rsidRPr="003269D6">
        <w:rPr>
          <w:spacing w:val="7"/>
          <w:sz w:val="24"/>
          <w:szCs w:val="24"/>
        </w:rPr>
        <w:t xml:space="preserve"> </w:t>
      </w:r>
      <w:r w:rsidRPr="003269D6">
        <w:rPr>
          <w:sz w:val="24"/>
          <w:szCs w:val="24"/>
        </w:rPr>
        <w:t>досудебном</w:t>
      </w:r>
      <w:r w:rsidRPr="003269D6">
        <w:rPr>
          <w:spacing w:val="6"/>
          <w:sz w:val="24"/>
          <w:szCs w:val="24"/>
        </w:rPr>
        <w:t xml:space="preserve"> </w:t>
      </w:r>
      <w:proofErr w:type="gramStart"/>
      <w:r w:rsidRPr="003269D6">
        <w:rPr>
          <w:sz w:val="24"/>
          <w:szCs w:val="24"/>
        </w:rPr>
        <w:t>порядке</w:t>
      </w:r>
      <w:proofErr w:type="gramEnd"/>
      <w:r w:rsidRPr="003269D6">
        <w:rPr>
          <w:spacing w:val="6"/>
          <w:sz w:val="24"/>
          <w:szCs w:val="24"/>
        </w:rPr>
        <w:t xml:space="preserve"> </w:t>
      </w:r>
      <w:r w:rsidRPr="003269D6">
        <w:rPr>
          <w:sz w:val="24"/>
          <w:szCs w:val="24"/>
        </w:rPr>
        <w:t>путем</w:t>
      </w:r>
      <w:r w:rsidRPr="003269D6">
        <w:rPr>
          <w:spacing w:val="6"/>
          <w:sz w:val="24"/>
          <w:szCs w:val="24"/>
        </w:rPr>
        <w:t xml:space="preserve"> </w:t>
      </w:r>
      <w:r w:rsidRPr="003269D6">
        <w:rPr>
          <w:sz w:val="24"/>
          <w:szCs w:val="24"/>
        </w:rPr>
        <w:t>направления</w:t>
      </w:r>
      <w:r w:rsidRPr="003269D6">
        <w:rPr>
          <w:spacing w:val="6"/>
          <w:sz w:val="24"/>
          <w:szCs w:val="24"/>
        </w:rPr>
        <w:t xml:space="preserve"> </w:t>
      </w:r>
      <w:r w:rsidRPr="003269D6">
        <w:rPr>
          <w:sz w:val="24"/>
          <w:szCs w:val="24"/>
        </w:rPr>
        <w:t>жалобы</w:t>
      </w:r>
      <w:r w:rsidRPr="003269D6">
        <w:rPr>
          <w:spacing w:val="7"/>
          <w:sz w:val="24"/>
          <w:szCs w:val="24"/>
        </w:rPr>
        <w:t xml:space="preserve"> </w:t>
      </w:r>
      <w:r w:rsidRPr="003269D6">
        <w:rPr>
          <w:spacing w:val="-10"/>
          <w:sz w:val="24"/>
          <w:szCs w:val="24"/>
        </w:rPr>
        <w:t>в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D74E357" wp14:editId="5E00517D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390005" cy="1270"/>
                <wp:effectExtent l="0" t="0" r="10795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0063"/>
                            <a:gd name="T2" fmla="+- 0 11339 1276"/>
                            <a:gd name="T3" fmla="*/ T2 w 10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3"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3.8pt;margin-top:14.55pt;width:503.1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" path="m,l10063,e" filled="f" strokeweight=".7pt">
                <v:path arrowok="t" o:connecttype="custom" o:connectlocs="0,0;6390005,0" o:connectangles="0,0"/>
                <w10:wrap type="topAndBottom" anchorx="page"/>
              </v:shape>
            </w:pict>
          </mc:Fallback>
        </mc:AlternateContent>
      </w:r>
    </w:p>
    <w:p w14:paraId="33295B8C" w14:textId="77777777" w:rsidR="00AB7467" w:rsidRPr="003269D6" w:rsidRDefault="00AB7467" w:rsidP="00AB7467">
      <w:pPr>
        <w:tabs>
          <w:tab w:val="left" w:pos="5675"/>
        </w:tabs>
        <w:spacing w:before="24"/>
        <w:ind w:left="216"/>
      </w:pPr>
      <w:r w:rsidRPr="003269D6">
        <w:rPr>
          <w:sz w:val="28"/>
          <w:u w:val="single"/>
        </w:rPr>
        <w:tab/>
      </w:r>
      <w:r w:rsidRPr="003269D6">
        <w:rPr>
          <w:sz w:val="28"/>
        </w:rPr>
        <w:t>,</w:t>
      </w:r>
      <w:r w:rsidRPr="003269D6">
        <w:rPr>
          <w:spacing w:val="-5"/>
          <w:sz w:val="28"/>
        </w:rPr>
        <w:t xml:space="preserve"> </w:t>
      </w:r>
      <w:r w:rsidRPr="003269D6">
        <w:t>а</w:t>
      </w:r>
      <w:r w:rsidRPr="003269D6">
        <w:rPr>
          <w:spacing w:val="-1"/>
        </w:rPr>
        <w:t xml:space="preserve"> </w:t>
      </w:r>
      <w:r w:rsidRPr="003269D6">
        <w:t>также</w:t>
      </w:r>
      <w:r w:rsidRPr="003269D6">
        <w:rPr>
          <w:spacing w:val="-2"/>
        </w:rPr>
        <w:t xml:space="preserve"> </w:t>
      </w:r>
      <w:r w:rsidRPr="003269D6">
        <w:t>в</w:t>
      </w:r>
      <w:r w:rsidRPr="003269D6">
        <w:rPr>
          <w:spacing w:val="-2"/>
        </w:rPr>
        <w:t xml:space="preserve"> </w:t>
      </w:r>
      <w:r w:rsidRPr="003269D6">
        <w:t>судебном</w:t>
      </w:r>
      <w:r w:rsidRPr="003269D6">
        <w:rPr>
          <w:spacing w:val="-2"/>
        </w:rPr>
        <w:t xml:space="preserve"> порядке.</w:t>
      </w:r>
    </w:p>
    <w:p w14:paraId="54A9E68B" w14:textId="77777777" w:rsidR="00AB7467" w:rsidRPr="003269D6" w:rsidRDefault="00AB7467" w:rsidP="00AB7467">
      <w:pPr>
        <w:tabs>
          <w:tab w:val="left" w:pos="10343"/>
        </w:tabs>
        <w:ind w:left="923"/>
        <w:rPr>
          <w:sz w:val="28"/>
        </w:rPr>
      </w:pPr>
      <w:r w:rsidRPr="003269D6">
        <w:t>Дополнительно</w:t>
      </w:r>
      <w:r w:rsidRPr="003269D6">
        <w:rPr>
          <w:spacing w:val="-2"/>
        </w:rPr>
        <w:t xml:space="preserve"> информируем</w:t>
      </w:r>
      <w:r w:rsidRPr="003269D6">
        <w:rPr>
          <w:spacing w:val="-2"/>
          <w:sz w:val="28"/>
        </w:rPr>
        <w:t>:</w:t>
      </w:r>
      <w:r w:rsidRPr="003269D6">
        <w:rPr>
          <w:sz w:val="28"/>
          <w:u w:val="single"/>
        </w:rPr>
        <w:tab/>
      </w:r>
    </w:p>
    <w:p w14:paraId="14FE56CA" w14:textId="013D7102" w:rsidR="00AB7467" w:rsidRPr="003269D6" w:rsidRDefault="00AB7467" w:rsidP="00AB7467">
      <w:pPr>
        <w:tabs>
          <w:tab w:val="left" w:pos="10155"/>
        </w:tabs>
        <w:ind w:left="216"/>
        <w:rPr>
          <w:sz w:val="28"/>
        </w:rPr>
      </w:pPr>
      <w:r w:rsidRPr="003269D6">
        <w:rPr>
          <w:sz w:val="28"/>
          <w:u w:val="single"/>
        </w:rPr>
        <w:tab/>
      </w:r>
    </w:p>
    <w:p w14:paraId="7C543342" w14:textId="77777777" w:rsidR="00AB7467" w:rsidRDefault="00AB7467" w:rsidP="00AB7467">
      <w:pPr>
        <w:ind w:left="2835" w:right="390" w:hanging="1733"/>
      </w:pPr>
      <w:r w:rsidRPr="003269D6">
        <w:t>(указывается</w:t>
      </w:r>
      <w:r w:rsidRPr="003269D6">
        <w:rPr>
          <w:spacing w:val="-5"/>
        </w:rPr>
        <w:t xml:space="preserve"> </w:t>
      </w:r>
      <w:r w:rsidRPr="003269D6">
        <w:t>информация,</w:t>
      </w:r>
      <w:r w:rsidRPr="003269D6">
        <w:rPr>
          <w:spacing w:val="-5"/>
        </w:rPr>
        <w:t xml:space="preserve"> </w:t>
      </w:r>
      <w:r w:rsidRPr="003269D6">
        <w:t>необходимая</w:t>
      </w:r>
      <w:r w:rsidRPr="003269D6">
        <w:rPr>
          <w:spacing w:val="-5"/>
        </w:rPr>
        <w:t xml:space="preserve"> </w:t>
      </w:r>
      <w:r w:rsidRPr="003269D6">
        <w:t>для</w:t>
      </w:r>
      <w:r w:rsidRPr="003269D6">
        <w:rPr>
          <w:spacing w:val="-5"/>
        </w:rPr>
        <w:t xml:space="preserve"> </w:t>
      </w:r>
      <w:r w:rsidRPr="003269D6">
        <w:t>устранения</w:t>
      </w:r>
      <w:r w:rsidRPr="003269D6">
        <w:rPr>
          <w:spacing w:val="-5"/>
        </w:rPr>
        <w:t xml:space="preserve"> </w:t>
      </w:r>
      <w:r w:rsidRPr="003269D6">
        <w:t>причин</w:t>
      </w:r>
      <w:r w:rsidRPr="003269D6">
        <w:rPr>
          <w:spacing w:val="-5"/>
        </w:rPr>
        <w:t xml:space="preserve"> </w:t>
      </w:r>
      <w:r w:rsidRPr="003269D6">
        <w:t>отказа</w:t>
      </w:r>
      <w:r w:rsidRPr="003269D6">
        <w:rPr>
          <w:spacing w:val="-5"/>
        </w:rPr>
        <w:t xml:space="preserve"> </w:t>
      </w:r>
      <w:r w:rsidRPr="003269D6">
        <w:t>в</w:t>
      </w:r>
      <w:r w:rsidRPr="003269D6">
        <w:rPr>
          <w:spacing w:val="-5"/>
        </w:rPr>
        <w:t xml:space="preserve"> </w:t>
      </w:r>
      <w:r w:rsidRPr="003269D6">
        <w:t>выдаче</w:t>
      </w:r>
      <w:r w:rsidRPr="003269D6">
        <w:rPr>
          <w:spacing w:val="-4"/>
        </w:rPr>
        <w:t xml:space="preserve"> </w:t>
      </w:r>
      <w:r w:rsidRPr="003269D6">
        <w:t>дубликата</w:t>
      </w:r>
      <w:r w:rsidRPr="003269D6">
        <w:rPr>
          <w:spacing w:val="-4"/>
        </w:rPr>
        <w:t xml:space="preserve"> </w:t>
      </w:r>
      <w:r w:rsidRPr="003269D6">
        <w:t>уведомления, а также иная дополнительная информация при наличии)</w:t>
      </w:r>
    </w:p>
    <w:p w14:paraId="453F6DCD" w14:textId="77777777" w:rsidR="00AB7467" w:rsidRDefault="00AB7467" w:rsidP="00AB7467">
      <w:r>
        <w:t>______________________    __________________________________       ___________________________________</w:t>
      </w:r>
    </w:p>
    <w:p w14:paraId="2D643102" w14:textId="77777777" w:rsidR="00AB7467" w:rsidRPr="00E57CE7" w:rsidRDefault="00AB7467" w:rsidP="00AB7467">
      <w:r>
        <w:t>(должность)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(ФИО)</w:t>
      </w:r>
    </w:p>
    <w:p w14:paraId="780209C3" w14:textId="77777777" w:rsidR="00AB7467" w:rsidRDefault="00AB7467" w:rsidP="00AB7467"/>
    <w:p w14:paraId="11EA7C8B" w14:textId="42F7BF30" w:rsidR="00C070CB" w:rsidRDefault="00137BE9" w:rsidP="00137BE9">
      <w:pPr>
        <w:widowControl w:val="0"/>
        <w:rPr>
          <w:sz w:val="28"/>
          <w:szCs w:val="28"/>
        </w:rPr>
      </w:pPr>
      <w:r>
        <w:t>Дата</w:t>
      </w:r>
    </w:p>
    <w:sectPr w:rsidR="00C070CB" w:rsidSect="00137BE9">
      <w:headerReference w:type="default" r:id="rId12"/>
      <w:pgSz w:w="11907" w:h="16840" w:code="9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64E7E" w14:textId="77777777" w:rsidR="00230E0E" w:rsidRDefault="00230E0E">
      <w:r>
        <w:separator/>
      </w:r>
    </w:p>
  </w:endnote>
  <w:endnote w:type="continuationSeparator" w:id="0">
    <w:p w14:paraId="6FD12D89" w14:textId="77777777" w:rsidR="00230E0E" w:rsidRDefault="0023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05763" w14:textId="77777777" w:rsidR="00230E0E" w:rsidRDefault="00230E0E">
      <w:r>
        <w:separator/>
      </w:r>
    </w:p>
  </w:footnote>
  <w:footnote w:type="continuationSeparator" w:id="0">
    <w:p w14:paraId="30DEA004" w14:textId="77777777" w:rsidR="00230E0E" w:rsidRDefault="0023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311B7" w14:textId="77777777" w:rsidR="00AB7467" w:rsidRDefault="00AB746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811">
      <w:rPr>
        <w:noProof/>
      </w:rPr>
      <w:t>27</w:t>
    </w:r>
    <w:r>
      <w:fldChar w:fldCharType="end"/>
    </w:r>
  </w:p>
  <w:p w14:paraId="736B50B3" w14:textId="77777777" w:rsidR="00AB7467" w:rsidRDefault="00AB74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E58B" w14:textId="291481C2" w:rsidR="006B1419" w:rsidRPr="00137BE9" w:rsidRDefault="00230E0E" w:rsidP="00137B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A7302"/>
    <w:multiLevelType w:val="multilevel"/>
    <w:tmpl w:val="79EE3D3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E2566"/>
    <w:multiLevelType w:val="hybridMultilevel"/>
    <w:tmpl w:val="D4B6F5F0"/>
    <w:lvl w:ilvl="0" w:tplc="9F945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4A8E"/>
    <w:rsid w:val="00053777"/>
    <w:rsid w:val="000835CE"/>
    <w:rsid w:val="000A3D3C"/>
    <w:rsid w:val="000C6637"/>
    <w:rsid w:val="0010392D"/>
    <w:rsid w:val="00137BE9"/>
    <w:rsid w:val="00184B29"/>
    <w:rsid w:val="001E4408"/>
    <w:rsid w:val="002005E4"/>
    <w:rsid w:val="00204230"/>
    <w:rsid w:val="002124DD"/>
    <w:rsid w:val="00230E0E"/>
    <w:rsid w:val="0024650F"/>
    <w:rsid w:val="00255AEB"/>
    <w:rsid w:val="002571F9"/>
    <w:rsid w:val="002A3A87"/>
    <w:rsid w:val="0031589D"/>
    <w:rsid w:val="00323811"/>
    <w:rsid w:val="003763EE"/>
    <w:rsid w:val="003A0287"/>
    <w:rsid w:val="003B3A9A"/>
    <w:rsid w:val="003B5191"/>
    <w:rsid w:val="0040204D"/>
    <w:rsid w:val="00442F14"/>
    <w:rsid w:val="00525858"/>
    <w:rsid w:val="005511D5"/>
    <w:rsid w:val="00572DC7"/>
    <w:rsid w:val="005815C0"/>
    <w:rsid w:val="005E6C78"/>
    <w:rsid w:val="006A2E94"/>
    <w:rsid w:val="007245F7"/>
    <w:rsid w:val="007300C3"/>
    <w:rsid w:val="00732AC4"/>
    <w:rsid w:val="008132D0"/>
    <w:rsid w:val="008F633E"/>
    <w:rsid w:val="008F6D66"/>
    <w:rsid w:val="00913E2A"/>
    <w:rsid w:val="00937EC4"/>
    <w:rsid w:val="00944FE2"/>
    <w:rsid w:val="00987BEE"/>
    <w:rsid w:val="009C5856"/>
    <w:rsid w:val="00A002B4"/>
    <w:rsid w:val="00A606B1"/>
    <w:rsid w:val="00A62287"/>
    <w:rsid w:val="00AB7467"/>
    <w:rsid w:val="00AC238A"/>
    <w:rsid w:val="00AC3FB2"/>
    <w:rsid w:val="00AE160C"/>
    <w:rsid w:val="00B063D9"/>
    <w:rsid w:val="00BD2C86"/>
    <w:rsid w:val="00BE7AA6"/>
    <w:rsid w:val="00C070CB"/>
    <w:rsid w:val="00C251AC"/>
    <w:rsid w:val="00C666CD"/>
    <w:rsid w:val="00C8666A"/>
    <w:rsid w:val="00CB3288"/>
    <w:rsid w:val="00CE4B8B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F0FD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character" w:customStyle="1" w:styleId="a6">
    <w:name w:val="Текст выноски Знак"/>
    <w:link w:val="a5"/>
    <w:rsid w:val="00C070C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table" w:styleId="aa">
    <w:name w:val="Table Grid"/>
    <w:basedOn w:val="a1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ab">
    <w:name w:val="List Paragraph"/>
    <w:basedOn w:val="a"/>
    <w:uiPriority w:val="34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070C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character" w:customStyle="1" w:styleId="a6">
    <w:name w:val="Текст выноски Знак"/>
    <w:link w:val="a5"/>
    <w:rsid w:val="00C070C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table" w:styleId="aa">
    <w:name w:val="Table Grid"/>
    <w:basedOn w:val="a1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ab">
    <w:name w:val="List Paragraph"/>
    <w:basedOn w:val="a"/>
    <w:uiPriority w:val="34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070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6FECAE-B95A-45E2-8BD2-B1A326D4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10643</Words>
  <Characters>60669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11</cp:revision>
  <cp:lastPrinted>2025-02-11T08:23:00Z</cp:lastPrinted>
  <dcterms:created xsi:type="dcterms:W3CDTF">2025-02-11T07:53:00Z</dcterms:created>
  <dcterms:modified xsi:type="dcterms:W3CDTF">2025-02-27T05:56:00Z</dcterms:modified>
</cp:coreProperties>
</file>