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EDD" w:rsidRPr="00E50014" w:rsidRDefault="00C251AC" w:rsidP="00AC238A">
      <w:pPr>
        <w:widowControl w:val="0"/>
        <w:spacing w:line="600" w:lineRule="auto"/>
        <w:ind w:right="-143"/>
        <w:jc w:val="center"/>
        <w:rPr>
          <w:sz w:val="28"/>
          <w:szCs w:val="28"/>
          <w:lang w:val="en-US"/>
        </w:rPr>
      </w:pPr>
      <w:r>
        <w:object w:dxaOrig="7383" w:dyaOrig="8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7pt" o:ole="">
            <v:imagedata r:id="rId8" o:title=""/>
          </v:shape>
          <o:OLEObject Type="Embed" ProgID="CorelDraw.Graphic.24" ShapeID="_x0000_i1025" DrawAspect="Content" ObjectID="_1818407014" r:id="rId9"/>
        </w:object>
      </w:r>
    </w:p>
    <w:p w:rsidR="00D61F23" w:rsidRPr="00C251AC" w:rsidRDefault="00C251AC" w:rsidP="00C251AC">
      <w:pPr>
        <w:pStyle w:val="a7"/>
        <w:ind w:left="-142"/>
        <w:jc w:val="center"/>
        <w:rPr>
          <w:b/>
          <w:bCs/>
          <w:sz w:val="28"/>
          <w:szCs w:val="28"/>
        </w:rPr>
      </w:pPr>
      <w:r w:rsidRPr="00C251AC">
        <w:rPr>
          <w:b/>
          <w:bCs/>
          <w:sz w:val="28"/>
          <w:szCs w:val="28"/>
        </w:rPr>
        <w:t>АДМИНИСТРАЦИЯ МУНИЦИПАЛЬНОГО ОБРАЗОВАНИЯ</w:t>
      </w:r>
    </w:p>
    <w:p w:rsidR="00FD69BB" w:rsidRDefault="00C251AC" w:rsidP="00C251AC">
      <w:pPr>
        <w:pStyle w:val="a7"/>
        <w:ind w:left="-142"/>
        <w:jc w:val="center"/>
        <w:rPr>
          <w:b/>
          <w:bCs/>
          <w:sz w:val="28"/>
          <w:szCs w:val="28"/>
        </w:rPr>
      </w:pPr>
      <w:r w:rsidRPr="00C251AC">
        <w:rPr>
          <w:b/>
          <w:bCs/>
          <w:sz w:val="28"/>
          <w:szCs w:val="28"/>
        </w:rPr>
        <w:t xml:space="preserve">«САФОНОВСКИЙ МУНИЦИПАЛЬНЫЙ ОКРУГ» </w:t>
      </w:r>
    </w:p>
    <w:p w:rsidR="00CE7EDD" w:rsidRPr="00C251AC" w:rsidRDefault="00C251AC" w:rsidP="00C251AC">
      <w:pPr>
        <w:pStyle w:val="a7"/>
        <w:ind w:left="-142"/>
        <w:jc w:val="center"/>
        <w:rPr>
          <w:b/>
          <w:bCs/>
          <w:sz w:val="28"/>
          <w:szCs w:val="28"/>
        </w:rPr>
      </w:pPr>
      <w:r w:rsidRPr="00C251AC">
        <w:rPr>
          <w:b/>
          <w:bCs/>
          <w:sz w:val="28"/>
          <w:szCs w:val="28"/>
        </w:rPr>
        <w:t>СМОЛЕНСКОЙ ОБЛАСТИ</w:t>
      </w:r>
    </w:p>
    <w:p w:rsidR="00C251AC" w:rsidRPr="00C251AC" w:rsidRDefault="00C251AC" w:rsidP="00C251AC">
      <w:pPr>
        <w:pStyle w:val="a7"/>
        <w:rPr>
          <w:sz w:val="28"/>
          <w:szCs w:val="28"/>
        </w:rPr>
      </w:pPr>
    </w:p>
    <w:p w:rsidR="00CE7EDD" w:rsidRPr="00C251AC" w:rsidRDefault="00CE7EDD" w:rsidP="00C251AC">
      <w:pPr>
        <w:pStyle w:val="a7"/>
        <w:jc w:val="center"/>
        <w:rPr>
          <w:b/>
          <w:bCs/>
          <w:spacing w:val="60"/>
          <w:sz w:val="44"/>
          <w:szCs w:val="44"/>
        </w:rPr>
      </w:pPr>
      <w:r w:rsidRPr="00C251AC">
        <w:rPr>
          <w:b/>
          <w:bCs/>
          <w:spacing w:val="60"/>
          <w:sz w:val="44"/>
          <w:szCs w:val="44"/>
        </w:rPr>
        <w:t>ПОСТАНОВЛЕНИЕ</w:t>
      </w:r>
    </w:p>
    <w:p w:rsidR="00CE7EDD" w:rsidRPr="00184B29" w:rsidRDefault="00CE7EDD" w:rsidP="00AC238A">
      <w:pPr>
        <w:widowControl w:val="0"/>
        <w:spacing w:line="360" w:lineRule="auto"/>
        <w:jc w:val="center"/>
        <w:rPr>
          <w:b/>
          <w:sz w:val="28"/>
          <w:szCs w:val="28"/>
        </w:rPr>
      </w:pPr>
    </w:p>
    <w:p w:rsidR="00CE7EDD" w:rsidRDefault="00CE7EDD" w:rsidP="00AC238A">
      <w:pPr>
        <w:widowControl w:val="0"/>
        <w:rPr>
          <w:sz w:val="28"/>
        </w:rPr>
      </w:pPr>
      <w:r>
        <w:rPr>
          <w:sz w:val="28"/>
        </w:rPr>
        <w:t xml:space="preserve">от </w:t>
      </w:r>
      <w:r w:rsidR="00175BFF">
        <w:rPr>
          <w:sz w:val="28"/>
        </w:rPr>
        <w:t>02.09.2025</w:t>
      </w:r>
      <w:r>
        <w:rPr>
          <w:sz w:val="28"/>
        </w:rPr>
        <w:t xml:space="preserve"> № </w:t>
      </w:r>
      <w:r w:rsidR="00B53DC4">
        <w:rPr>
          <w:sz w:val="28"/>
        </w:rPr>
        <w:t>1</w:t>
      </w:r>
      <w:bookmarkStart w:id="0" w:name="_GoBack"/>
      <w:bookmarkEnd w:id="0"/>
      <w:r w:rsidR="00175BFF">
        <w:rPr>
          <w:sz w:val="28"/>
        </w:rPr>
        <w:t>529</w:t>
      </w:r>
    </w:p>
    <w:p w:rsidR="00505231" w:rsidRDefault="00505231" w:rsidP="00AC238A">
      <w:pPr>
        <w:widowControl w:val="0"/>
        <w:rPr>
          <w:sz w:val="28"/>
        </w:rPr>
      </w:pPr>
    </w:p>
    <w:tbl>
      <w:tblPr>
        <w:tblStyle w:val="a8"/>
        <w:tblW w:w="0" w:type="auto"/>
        <w:tblLook w:val="04A0" w:firstRow="1" w:lastRow="0" w:firstColumn="1" w:lastColumn="0" w:noHBand="0" w:noVBand="1"/>
      </w:tblPr>
      <w:tblGrid>
        <w:gridCol w:w="5637"/>
      </w:tblGrid>
      <w:tr w:rsidR="00505231" w:rsidTr="00316D39">
        <w:tc>
          <w:tcPr>
            <w:tcW w:w="5637" w:type="dxa"/>
            <w:tcBorders>
              <w:top w:val="nil"/>
              <w:left w:val="nil"/>
              <w:bottom w:val="nil"/>
              <w:right w:val="nil"/>
            </w:tcBorders>
          </w:tcPr>
          <w:p w:rsidR="003A3A57" w:rsidRDefault="003A3A57" w:rsidP="003A3A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Об утверждении Порядка </w:t>
            </w:r>
            <w:r w:rsidR="00316D39">
              <w:rPr>
                <w:rFonts w:ascii="Times New Roman" w:hAnsi="Times New Roman" w:cs="Times New Roman"/>
                <w:sz w:val="28"/>
                <w:szCs w:val="28"/>
              </w:rPr>
              <w:t xml:space="preserve">определения годовой арендной платы за пользование объектами муниципальной собственности </w:t>
            </w:r>
            <w:r>
              <w:rPr>
                <w:rFonts w:ascii="Times New Roman" w:hAnsi="Times New Roman" w:cs="Times New Roman"/>
                <w:sz w:val="28"/>
                <w:szCs w:val="28"/>
              </w:rPr>
              <w:t>муниципального образования</w:t>
            </w:r>
            <w:r w:rsidR="00316D39">
              <w:rPr>
                <w:rFonts w:ascii="Times New Roman" w:hAnsi="Times New Roman" w:cs="Times New Roman"/>
                <w:sz w:val="28"/>
                <w:szCs w:val="28"/>
              </w:rPr>
              <w:t xml:space="preserve"> «</w:t>
            </w:r>
            <w:r>
              <w:rPr>
                <w:rFonts w:ascii="Times New Roman" w:hAnsi="Times New Roman" w:cs="Times New Roman"/>
                <w:sz w:val="28"/>
                <w:szCs w:val="28"/>
              </w:rPr>
              <w:t xml:space="preserve">Сафоновский муниципальный округ» Смоленской области </w:t>
            </w:r>
          </w:p>
          <w:p w:rsidR="00505231" w:rsidRDefault="00505231" w:rsidP="00754D49">
            <w:pPr>
              <w:pStyle w:val="a7"/>
              <w:jc w:val="both"/>
              <w:rPr>
                <w:sz w:val="28"/>
              </w:rPr>
            </w:pPr>
          </w:p>
        </w:tc>
      </w:tr>
    </w:tbl>
    <w:p w:rsidR="003C113A" w:rsidRDefault="004446EC" w:rsidP="004446EC">
      <w:pPr>
        <w:widowControl w:val="0"/>
        <w:ind w:firstLine="709"/>
        <w:jc w:val="both"/>
        <w:rPr>
          <w:sz w:val="28"/>
          <w:szCs w:val="28"/>
        </w:rPr>
      </w:pPr>
      <w:r w:rsidRPr="00EA3C9B">
        <w:rPr>
          <w:sz w:val="28"/>
          <w:szCs w:val="28"/>
        </w:rPr>
        <w:t>В целях реализации Положения о порядке управления и распоряжения</w:t>
      </w:r>
      <w:r>
        <w:rPr>
          <w:sz w:val="28"/>
          <w:szCs w:val="28"/>
        </w:rPr>
        <w:t xml:space="preserve"> муниципальным </w:t>
      </w:r>
      <w:r w:rsidRPr="00EA3C9B">
        <w:rPr>
          <w:sz w:val="28"/>
          <w:szCs w:val="28"/>
        </w:rPr>
        <w:t xml:space="preserve">имуществом, находящимся в собственности муниципального образования «Сафоновский </w:t>
      </w:r>
      <w:r>
        <w:rPr>
          <w:sz w:val="28"/>
          <w:szCs w:val="28"/>
        </w:rPr>
        <w:t>муниципальный округ</w:t>
      </w:r>
      <w:r w:rsidRPr="00EA3C9B">
        <w:rPr>
          <w:sz w:val="28"/>
          <w:szCs w:val="28"/>
        </w:rPr>
        <w:t>» Смоленской области</w:t>
      </w:r>
      <w:r>
        <w:rPr>
          <w:sz w:val="28"/>
          <w:szCs w:val="28"/>
        </w:rPr>
        <w:t>»,</w:t>
      </w:r>
      <w:r w:rsidRPr="00EA3C9B">
        <w:rPr>
          <w:sz w:val="28"/>
          <w:szCs w:val="28"/>
        </w:rPr>
        <w:t xml:space="preserve"> утвержденного решением Сафоновского </w:t>
      </w:r>
      <w:r>
        <w:rPr>
          <w:sz w:val="28"/>
          <w:szCs w:val="28"/>
        </w:rPr>
        <w:t xml:space="preserve">окружного </w:t>
      </w:r>
      <w:r w:rsidRPr="00EA3C9B">
        <w:rPr>
          <w:sz w:val="28"/>
          <w:szCs w:val="28"/>
        </w:rPr>
        <w:t>Совета депутатов от 2</w:t>
      </w:r>
      <w:r>
        <w:rPr>
          <w:sz w:val="28"/>
          <w:szCs w:val="28"/>
        </w:rPr>
        <w:t xml:space="preserve">6.02.2025 </w:t>
      </w:r>
      <w:r w:rsidRPr="00EA3C9B">
        <w:rPr>
          <w:sz w:val="28"/>
          <w:szCs w:val="28"/>
        </w:rPr>
        <w:t>№ 2</w:t>
      </w:r>
      <w:r>
        <w:rPr>
          <w:sz w:val="28"/>
          <w:szCs w:val="28"/>
        </w:rPr>
        <w:t>6</w:t>
      </w:r>
      <w:r w:rsidRPr="00EA3C9B">
        <w:rPr>
          <w:sz w:val="28"/>
          <w:szCs w:val="28"/>
        </w:rPr>
        <w:t xml:space="preserve">, повышения эффективности использования имущества, находящегося </w:t>
      </w:r>
      <w:r w:rsidR="009F6F95">
        <w:rPr>
          <w:sz w:val="28"/>
          <w:szCs w:val="28"/>
        </w:rPr>
        <w:t xml:space="preserve">                             </w:t>
      </w:r>
      <w:r w:rsidRPr="00EA3C9B">
        <w:rPr>
          <w:sz w:val="28"/>
          <w:szCs w:val="28"/>
        </w:rPr>
        <w:t xml:space="preserve">в муниципальной собственности муниципального образования «Сафоновский муниципальный округ» Смоленской области, и увеличения поступлений в </w:t>
      </w:r>
      <w:r w:rsidR="009F6F95">
        <w:rPr>
          <w:sz w:val="28"/>
          <w:szCs w:val="28"/>
        </w:rPr>
        <w:t xml:space="preserve">                      </w:t>
      </w:r>
      <w:r w:rsidRPr="00EA3C9B">
        <w:rPr>
          <w:sz w:val="28"/>
          <w:szCs w:val="28"/>
        </w:rPr>
        <w:t xml:space="preserve">бюджет муниципального образования «Сафоновский </w:t>
      </w:r>
      <w:r>
        <w:rPr>
          <w:sz w:val="28"/>
          <w:szCs w:val="28"/>
        </w:rPr>
        <w:t>муниципальный округ</w:t>
      </w:r>
      <w:r w:rsidRPr="00EA3C9B">
        <w:rPr>
          <w:sz w:val="28"/>
          <w:szCs w:val="28"/>
        </w:rPr>
        <w:t>» Смоленской области</w:t>
      </w:r>
      <w:r>
        <w:rPr>
          <w:sz w:val="28"/>
          <w:szCs w:val="28"/>
        </w:rPr>
        <w:t xml:space="preserve">, </w:t>
      </w:r>
      <w:r w:rsidR="004147D6">
        <w:rPr>
          <w:sz w:val="28"/>
          <w:szCs w:val="28"/>
        </w:rPr>
        <w:t xml:space="preserve">руководствуясь Уставом муниципального образования «Сафоновский муниципальный округ» Смоленской области, </w:t>
      </w:r>
      <w:r w:rsidR="003A3A57">
        <w:rPr>
          <w:sz w:val="28"/>
          <w:szCs w:val="28"/>
        </w:rPr>
        <w:t>А</w:t>
      </w:r>
      <w:r w:rsidR="003A3A57" w:rsidRPr="00794BEB">
        <w:rPr>
          <w:sz w:val="28"/>
          <w:szCs w:val="28"/>
        </w:rPr>
        <w:t xml:space="preserve">дминистрация </w:t>
      </w:r>
      <w:r w:rsidR="003A3A57">
        <w:rPr>
          <w:sz w:val="28"/>
          <w:szCs w:val="28"/>
        </w:rPr>
        <w:t>м</w:t>
      </w:r>
      <w:r w:rsidR="003A3A57" w:rsidRPr="00794BEB">
        <w:rPr>
          <w:sz w:val="28"/>
          <w:szCs w:val="28"/>
        </w:rPr>
        <w:t xml:space="preserve">униципального образования </w:t>
      </w:r>
      <w:r w:rsidR="003A3A57">
        <w:rPr>
          <w:sz w:val="28"/>
          <w:szCs w:val="28"/>
        </w:rPr>
        <w:t xml:space="preserve">«Сафоновский </w:t>
      </w:r>
      <w:r>
        <w:rPr>
          <w:sz w:val="28"/>
          <w:szCs w:val="28"/>
        </w:rPr>
        <w:t>м</w:t>
      </w:r>
      <w:r w:rsidR="003A3A57">
        <w:rPr>
          <w:sz w:val="28"/>
          <w:szCs w:val="28"/>
        </w:rPr>
        <w:t>униципальный округ» Смоленской области</w:t>
      </w:r>
      <w:r w:rsidR="003A3A57" w:rsidRPr="00794BEB">
        <w:rPr>
          <w:sz w:val="28"/>
          <w:szCs w:val="28"/>
        </w:rPr>
        <w:t xml:space="preserve"> </w:t>
      </w:r>
      <w:r w:rsidR="004147D6">
        <w:rPr>
          <w:sz w:val="28"/>
          <w:szCs w:val="28"/>
        </w:rPr>
        <w:tab/>
      </w:r>
      <w:r w:rsidR="004147D6">
        <w:rPr>
          <w:sz w:val="28"/>
          <w:szCs w:val="28"/>
        </w:rPr>
        <w:tab/>
      </w:r>
      <w:r w:rsidR="004147D6">
        <w:rPr>
          <w:sz w:val="28"/>
          <w:szCs w:val="28"/>
        </w:rPr>
        <w:tab/>
      </w:r>
      <w:r w:rsidR="004147D6">
        <w:rPr>
          <w:sz w:val="28"/>
          <w:szCs w:val="28"/>
        </w:rPr>
        <w:tab/>
      </w:r>
      <w:r w:rsidR="004147D6">
        <w:rPr>
          <w:sz w:val="28"/>
          <w:szCs w:val="28"/>
        </w:rPr>
        <w:tab/>
      </w:r>
      <w:r w:rsidR="004147D6">
        <w:rPr>
          <w:sz w:val="28"/>
          <w:szCs w:val="28"/>
        </w:rPr>
        <w:tab/>
      </w:r>
      <w:r w:rsidR="004147D6">
        <w:rPr>
          <w:sz w:val="28"/>
          <w:szCs w:val="28"/>
        </w:rPr>
        <w:tab/>
      </w:r>
      <w:r w:rsidR="004147D6">
        <w:rPr>
          <w:sz w:val="28"/>
          <w:szCs w:val="28"/>
        </w:rPr>
        <w:tab/>
      </w:r>
      <w:r w:rsidR="004147D6">
        <w:rPr>
          <w:sz w:val="28"/>
          <w:szCs w:val="28"/>
        </w:rPr>
        <w:tab/>
      </w:r>
      <w:r w:rsidR="004147D6">
        <w:rPr>
          <w:sz w:val="28"/>
          <w:szCs w:val="28"/>
        </w:rPr>
        <w:tab/>
      </w:r>
      <w:r w:rsidR="004147D6">
        <w:rPr>
          <w:sz w:val="28"/>
          <w:szCs w:val="28"/>
        </w:rPr>
        <w:tab/>
      </w:r>
      <w:r w:rsidR="004147D6">
        <w:rPr>
          <w:sz w:val="28"/>
          <w:szCs w:val="28"/>
        </w:rPr>
        <w:tab/>
      </w:r>
      <w:r w:rsidR="004147D6">
        <w:rPr>
          <w:sz w:val="28"/>
          <w:szCs w:val="28"/>
        </w:rPr>
        <w:tab/>
      </w:r>
      <w:r w:rsidR="004147D6">
        <w:rPr>
          <w:sz w:val="28"/>
          <w:szCs w:val="28"/>
        </w:rPr>
        <w:tab/>
      </w:r>
      <w:r w:rsidR="004147D6">
        <w:rPr>
          <w:sz w:val="28"/>
          <w:szCs w:val="28"/>
        </w:rPr>
        <w:tab/>
      </w:r>
      <w:r w:rsidR="004147D6">
        <w:rPr>
          <w:sz w:val="28"/>
          <w:szCs w:val="28"/>
        </w:rPr>
        <w:tab/>
      </w:r>
      <w:r w:rsidR="004147D6">
        <w:rPr>
          <w:sz w:val="28"/>
          <w:szCs w:val="28"/>
        </w:rPr>
        <w:tab/>
      </w:r>
      <w:r w:rsidR="004147D6">
        <w:rPr>
          <w:sz w:val="28"/>
          <w:szCs w:val="28"/>
        </w:rPr>
        <w:tab/>
      </w:r>
      <w:r w:rsidR="004147D6">
        <w:rPr>
          <w:sz w:val="28"/>
          <w:szCs w:val="28"/>
        </w:rPr>
        <w:tab/>
      </w:r>
      <w:r w:rsidR="004147D6">
        <w:rPr>
          <w:sz w:val="28"/>
          <w:szCs w:val="28"/>
        </w:rPr>
        <w:tab/>
      </w:r>
      <w:r w:rsidR="004147D6">
        <w:rPr>
          <w:sz w:val="28"/>
          <w:szCs w:val="28"/>
        </w:rPr>
        <w:tab/>
      </w:r>
      <w:r w:rsidR="004147D6">
        <w:rPr>
          <w:sz w:val="28"/>
          <w:szCs w:val="28"/>
        </w:rPr>
        <w:tab/>
      </w:r>
      <w:r w:rsidR="004147D6">
        <w:rPr>
          <w:sz w:val="28"/>
          <w:szCs w:val="28"/>
        </w:rPr>
        <w:tab/>
      </w:r>
      <w:r w:rsidR="003C113A">
        <w:rPr>
          <w:sz w:val="28"/>
          <w:szCs w:val="28"/>
        </w:rPr>
        <w:t xml:space="preserve">                 </w:t>
      </w:r>
      <w:r w:rsidR="003A3A57">
        <w:rPr>
          <w:sz w:val="28"/>
          <w:szCs w:val="28"/>
        </w:rPr>
        <w:t>ПОСТАНОВЛЯЕТ</w:t>
      </w:r>
      <w:r w:rsidR="003A3A57" w:rsidRPr="00794BEB">
        <w:rPr>
          <w:sz w:val="28"/>
          <w:szCs w:val="28"/>
        </w:rPr>
        <w:t>:</w:t>
      </w:r>
    </w:p>
    <w:p w:rsidR="003A3A57" w:rsidRPr="00794BEB" w:rsidRDefault="003A3A57" w:rsidP="004446EC">
      <w:pPr>
        <w:widowControl w:val="0"/>
        <w:ind w:firstLine="709"/>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1E5045" w:rsidRDefault="003A3A57" w:rsidP="003A3A57">
      <w:pPr>
        <w:tabs>
          <w:tab w:val="left" w:pos="567"/>
        </w:tabs>
        <w:ind w:firstLine="709"/>
        <w:jc w:val="both"/>
        <w:rPr>
          <w:sz w:val="28"/>
        </w:rPr>
      </w:pPr>
      <w:r w:rsidRPr="00794BEB">
        <w:rPr>
          <w:sz w:val="28"/>
          <w:szCs w:val="28"/>
        </w:rPr>
        <w:t xml:space="preserve">1. </w:t>
      </w:r>
      <w:r w:rsidR="00CA539C" w:rsidRPr="00CA539C">
        <w:rPr>
          <w:sz w:val="28"/>
          <w:szCs w:val="28"/>
        </w:rPr>
        <w:t xml:space="preserve">Утвердить </w:t>
      </w:r>
      <w:proofErr w:type="gramStart"/>
      <w:r w:rsidR="00CA539C" w:rsidRPr="00CA539C">
        <w:rPr>
          <w:sz w:val="28"/>
          <w:szCs w:val="28"/>
        </w:rPr>
        <w:t>прилагаемый  Поряд</w:t>
      </w:r>
      <w:r w:rsidR="004A60C1">
        <w:rPr>
          <w:sz w:val="28"/>
          <w:szCs w:val="28"/>
        </w:rPr>
        <w:t>о</w:t>
      </w:r>
      <w:r w:rsidR="00CA539C" w:rsidRPr="00CA539C">
        <w:rPr>
          <w:sz w:val="28"/>
          <w:szCs w:val="28"/>
        </w:rPr>
        <w:t>к</w:t>
      </w:r>
      <w:proofErr w:type="gramEnd"/>
      <w:r w:rsidR="004A60C1">
        <w:rPr>
          <w:sz w:val="28"/>
          <w:szCs w:val="28"/>
        </w:rPr>
        <w:t xml:space="preserve"> </w:t>
      </w:r>
      <w:r w:rsidR="00CA539C" w:rsidRPr="00CA539C">
        <w:rPr>
          <w:sz w:val="28"/>
          <w:szCs w:val="28"/>
        </w:rPr>
        <w:t>определения годовой арендной платы за</w:t>
      </w:r>
      <w:r w:rsidR="00CA539C">
        <w:rPr>
          <w:sz w:val="28"/>
          <w:szCs w:val="28"/>
        </w:rPr>
        <w:t xml:space="preserve"> </w:t>
      </w:r>
      <w:r w:rsidR="00CA539C" w:rsidRPr="00CA539C">
        <w:rPr>
          <w:sz w:val="28"/>
          <w:szCs w:val="28"/>
        </w:rPr>
        <w:t>пользование объектами муниципальной собственности муниципального</w:t>
      </w:r>
      <w:r w:rsidR="00CA539C">
        <w:rPr>
          <w:sz w:val="28"/>
          <w:szCs w:val="28"/>
        </w:rPr>
        <w:t xml:space="preserve"> </w:t>
      </w:r>
      <w:r w:rsidR="00CA539C" w:rsidRPr="00CA539C">
        <w:rPr>
          <w:sz w:val="28"/>
          <w:szCs w:val="28"/>
        </w:rPr>
        <w:t>образования «Сафоновский муниципальный округ» Смоленской области</w:t>
      </w:r>
      <w:r w:rsidR="00CA539C">
        <w:rPr>
          <w:sz w:val="28"/>
          <w:szCs w:val="28"/>
        </w:rPr>
        <w:t>.</w:t>
      </w:r>
      <w:r>
        <w:rPr>
          <w:sz w:val="28"/>
          <w:szCs w:val="28"/>
        </w:rPr>
        <w:tab/>
      </w:r>
      <w:r>
        <w:rPr>
          <w:sz w:val="28"/>
          <w:szCs w:val="28"/>
        </w:rPr>
        <w:tab/>
      </w:r>
      <w:r>
        <w:rPr>
          <w:sz w:val="28"/>
          <w:szCs w:val="28"/>
        </w:rPr>
        <w:tab/>
      </w:r>
      <w:r>
        <w:rPr>
          <w:sz w:val="28"/>
          <w:szCs w:val="28"/>
        </w:rPr>
        <w:tab/>
      </w:r>
      <w:r w:rsidRPr="003C26D6">
        <w:rPr>
          <w:sz w:val="28"/>
        </w:rPr>
        <w:t xml:space="preserve">2. </w:t>
      </w:r>
      <w:r w:rsidR="004147D6">
        <w:rPr>
          <w:sz w:val="28"/>
        </w:rPr>
        <w:t xml:space="preserve">Признать </w:t>
      </w:r>
      <w:r w:rsidRPr="003C26D6">
        <w:rPr>
          <w:sz w:val="28"/>
        </w:rPr>
        <w:t>утратившим</w:t>
      </w:r>
      <w:r w:rsidR="001E5045">
        <w:rPr>
          <w:sz w:val="28"/>
        </w:rPr>
        <w:t>и</w:t>
      </w:r>
      <w:r w:rsidRPr="003C26D6">
        <w:rPr>
          <w:sz w:val="28"/>
        </w:rPr>
        <w:t xml:space="preserve"> силу</w:t>
      </w:r>
      <w:r w:rsidR="001E5045">
        <w:rPr>
          <w:sz w:val="28"/>
        </w:rPr>
        <w:t>:</w:t>
      </w:r>
    </w:p>
    <w:p w:rsidR="003A3A57" w:rsidRDefault="001E5045" w:rsidP="003A3A57">
      <w:pPr>
        <w:tabs>
          <w:tab w:val="left" w:pos="567"/>
        </w:tabs>
        <w:ind w:firstLine="709"/>
        <w:jc w:val="both"/>
        <w:rPr>
          <w:sz w:val="28"/>
          <w:szCs w:val="28"/>
        </w:rPr>
      </w:pPr>
      <w:r>
        <w:rPr>
          <w:sz w:val="28"/>
        </w:rPr>
        <w:t xml:space="preserve">- </w:t>
      </w:r>
      <w:r w:rsidR="003A3A57" w:rsidRPr="003C26D6">
        <w:rPr>
          <w:sz w:val="28"/>
        </w:rPr>
        <w:t>постановление Администрации муниципального образования «Сафоновский район» Смоленской области от</w:t>
      </w:r>
      <w:r w:rsidR="003A3A57">
        <w:rPr>
          <w:sz w:val="28"/>
        </w:rPr>
        <w:t xml:space="preserve"> </w:t>
      </w:r>
      <w:r w:rsidR="00CA539C">
        <w:rPr>
          <w:sz w:val="28"/>
        </w:rPr>
        <w:t xml:space="preserve">30.05.2012 </w:t>
      </w:r>
      <w:r w:rsidR="003A3A57" w:rsidRPr="003C26D6">
        <w:rPr>
          <w:sz w:val="28"/>
        </w:rPr>
        <w:t>№</w:t>
      </w:r>
      <w:r w:rsidR="003A3A57">
        <w:rPr>
          <w:sz w:val="28"/>
        </w:rPr>
        <w:t xml:space="preserve"> </w:t>
      </w:r>
      <w:r w:rsidR="00CA539C">
        <w:rPr>
          <w:sz w:val="28"/>
        </w:rPr>
        <w:t xml:space="preserve">671 </w:t>
      </w:r>
      <w:r w:rsidR="003A3A57" w:rsidRPr="003C26D6">
        <w:rPr>
          <w:sz w:val="28"/>
        </w:rPr>
        <w:t>«</w:t>
      </w:r>
      <w:r w:rsidR="003A3A57">
        <w:rPr>
          <w:sz w:val="28"/>
        </w:rPr>
        <w:t>Об утверждении По</w:t>
      </w:r>
      <w:r w:rsidR="00CA539C">
        <w:rPr>
          <w:sz w:val="28"/>
        </w:rPr>
        <w:t>рядка определения годовой арендной платы за пользование объектами муниципальной собственности муниципального образования «Сафоновский район» Смоленской области»</w:t>
      </w:r>
      <w:r>
        <w:rPr>
          <w:sz w:val="28"/>
          <w:szCs w:val="28"/>
        </w:rPr>
        <w:t>;</w:t>
      </w:r>
      <w:r w:rsidR="00C06386">
        <w:rPr>
          <w:sz w:val="28"/>
          <w:szCs w:val="28"/>
        </w:rPr>
        <w:t xml:space="preserve"> </w:t>
      </w:r>
    </w:p>
    <w:p w:rsidR="001E5045" w:rsidRDefault="001E5045" w:rsidP="003A3A57">
      <w:pPr>
        <w:tabs>
          <w:tab w:val="left" w:pos="567"/>
        </w:tabs>
        <w:ind w:firstLine="709"/>
        <w:jc w:val="both"/>
        <w:rPr>
          <w:b/>
          <w:color w:val="000000" w:themeColor="text1"/>
          <w:sz w:val="28"/>
          <w:szCs w:val="28"/>
        </w:rPr>
      </w:pPr>
      <w:r>
        <w:rPr>
          <w:sz w:val="28"/>
        </w:rPr>
        <w:lastRenderedPageBreak/>
        <w:t xml:space="preserve">- </w:t>
      </w:r>
      <w:r w:rsidRPr="003C26D6">
        <w:rPr>
          <w:sz w:val="28"/>
        </w:rPr>
        <w:t>постановление Администрации муниципального образования «Сафоновский район» Смоленской области от</w:t>
      </w:r>
      <w:r w:rsidR="0068518E">
        <w:rPr>
          <w:sz w:val="28"/>
        </w:rPr>
        <w:t xml:space="preserve"> </w:t>
      </w:r>
      <w:r w:rsidR="00CA539C">
        <w:rPr>
          <w:sz w:val="28"/>
        </w:rPr>
        <w:t xml:space="preserve">02.07.2013 </w:t>
      </w:r>
      <w:r w:rsidR="0068518E">
        <w:rPr>
          <w:sz w:val="28"/>
        </w:rPr>
        <w:t xml:space="preserve">№ </w:t>
      </w:r>
      <w:r w:rsidR="00CA539C">
        <w:rPr>
          <w:sz w:val="28"/>
        </w:rPr>
        <w:t>825</w:t>
      </w:r>
      <w:r w:rsidR="0068518E">
        <w:rPr>
          <w:sz w:val="28"/>
        </w:rPr>
        <w:t xml:space="preserve"> </w:t>
      </w:r>
      <w:r w:rsidR="0068518E" w:rsidRPr="003C26D6">
        <w:rPr>
          <w:sz w:val="28"/>
        </w:rPr>
        <w:t>«</w:t>
      </w:r>
      <w:r w:rsidR="00CA539C">
        <w:rPr>
          <w:sz w:val="28"/>
        </w:rPr>
        <w:t xml:space="preserve">Об утверждении Порядка определения годовой арендной платы за пользование объектами муниципальной собственности муниципального образования </w:t>
      </w:r>
      <w:r w:rsidR="0068518E">
        <w:rPr>
          <w:sz w:val="28"/>
        </w:rPr>
        <w:t>Сафоновского городского поселения Сафоновского района Смоленской области</w:t>
      </w:r>
      <w:r w:rsidR="0068518E" w:rsidRPr="00225D51">
        <w:rPr>
          <w:sz w:val="28"/>
          <w:szCs w:val="28"/>
        </w:rPr>
        <w:t>»</w:t>
      </w:r>
      <w:r>
        <w:rPr>
          <w:sz w:val="28"/>
        </w:rPr>
        <w:t>.</w:t>
      </w:r>
    </w:p>
    <w:p w:rsidR="003A3A57" w:rsidRDefault="003A3A57" w:rsidP="003A3A57">
      <w:pPr>
        <w:tabs>
          <w:tab w:val="left" w:pos="10206"/>
        </w:tabs>
        <w:ind w:firstLine="709"/>
        <w:jc w:val="both"/>
      </w:pPr>
      <w:r>
        <w:rPr>
          <w:sz w:val="28"/>
        </w:rPr>
        <w:t>3. Настоящее постановление вступает в силу с даты его подписания.</w:t>
      </w:r>
    </w:p>
    <w:p w:rsidR="003A3A57" w:rsidRDefault="003A3A57" w:rsidP="003A3A57">
      <w:pPr>
        <w:tabs>
          <w:tab w:val="left" w:pos="10206"/>
        </w:tabs>
        <w:ind w:firstLine="709"/>
        <w:jc w:val="both"/>
        <w:rPr>
          <w:sz w:val="28"/>
        </w:rPr>
      </w:pPr>
      <w:r>
        <w:rPr>
          <w:sz w:val="28"/>
        </w:rPr>
        <w:t>4. Настоящее постановление подлежит обнародованию путем размещения на официальном сайте Администрации муниципального образования «Сафоновский муниципальный округ» Смоленской области в информационно-телекоммуникационной сети «Интернет».</w:t>
      </w:r>
    </w:p>
    <w:p w:rsidR="003A3A57" w:rsidRDefault="003A3A57" w:rsidP="003A3A57">
      <w:pPr>
        <w:tabs>
          <w:tab w:val="left" w:pos="10206"/>
        </w:tabs>
        <w:ind w:firstLine="709"/>
        <w:jc w:val="both"/>
        <w:rPr>
          <w:sz w:val="28"/>
        </w:rPr>
      </w:pPr>
      <w:r>
        <w:rPr>
          <w:sz w:val="28"/>
        </w:rPr>
        <w:t>5. Контроль за исполнением настоящего постановления возложить на заместителя Главы муниципального образования «Сафоновский муниципальный округ» Смоленской области.</w:t>
      </w:r>
    </w:p>
    <w:p w:rsidR="003A3A57" w:rsidRPr="00505231" w:rsidRDefault="003A3A57" w:rsidP="003A3A57">
      <w:pPr>
        <w:tabs>
          <w:tab w:val="left" w:pos="10206"/>
        </w:tabs>
        <w:ind w:firstLine="709"/>
        <w:jc w:val="both"/>
        <w:rPr>
          <w:sz w:val="28"/>
          <w:szCs w:val="28"/>
        </w:rPr>
      </w:pPr>
    </w:p>
    <w:p w:rsidR="003A3A57" w:rsidRPr="00505231" w:rsidRDefault="003A3A57" w:rsidP="003A3A57">
      <w:pPr>
        <w:tabs>
          <w:tab w:val="left" w:pos="10206"/>
        </w:tabs>
        <w:ind w:right="-283" w:firstLine="709"/>
        <w:jc w:val="both"/>
        <w:rPr>
          <w:sz w:val="28"/>
          <w:szCs w:val="28"/>
        </w:rPr>
      </w:pPr>
    </w:p>
    <w:p w:rsidR="003A3A57" w:rsidRPr="003112AD" w:rsidRDefault="003A3A57" w:rsidP="003A3A57">
      <w:pPr>
        <w:tabs>
          <w:tab w:val="left" w:pos="10206"/>
        </w:tabs>
        <w:ind w:right="-283"/>
        <w:jc w:val="both"/>
        <w:rPr>
          <w:color w:val="000000"/>
          <w:sz w:val="28"/>
          <w:szCs w:val="28"/>
        </w:rPr>
      </w:pPr>
      <w:r w:rsidRPr="003112AD">
        <w:rPr>
          <w:color w:val="000000"/>
          <w:sz w:val="28"/>
          <w:szCs w:val="28"/>
        </w:rPr>
        <w:t>Глав</w:t>
      </w:r>
      <w:r>
        <w:rPr>
          <w:color w:val="000000"/>
          <w:sz w:val="28"/>
          <w:szCs w:val="28"/>
        </w:rPr>
        <w:t>а</w:t>
      </w:r>
      <w:r w:rsidRPr="003112AD">
        <w:rPr>
          <w:color w:val="000000"/>
          <w:sz w:val="28"/>
          <w:szCs w:val="28"/>
        </w:rPr>
        <w:t xml:space="preserve"> муниципального образования</w:t>
      </w:r>
    </w:p>
    <w:p w:rsidR="003A3A57" w:rsidRDefault="003A3A57" w:rsidP="003A3A57">
      <w:pPr>
        <w:tabs>
          <w:tab w:val="left" w:pos="10206"/>
        </w:tabs>
        <w:ind w:right="-283"/>
        <w:rPr>
          <w:color w:val="000000"/>
          <w:sz w:val="28"/>
          <w:szCs w:val="28"/>
        </w:rPr>
      </w:pPr>
      <w:r w:rsidRPr="003112AD">
        <w:rPr>
          <w:color w:val="000000"/>
          <w:sz w:val="28"/>
          <w:szCs w:val="28"/>
        </w:rPr>
        <w:t>«Сафоновск</w:t>
      </w:r>
      <w:r>
        <w:rPr>
          <w:color w:val="000000"/>
          <w:sz w:val="28"/>
          <w:szCs w:val="28"/>
        </w:rPr>
        <w:t xml:space="preserve">ий муниципальный округ» </w:t>
      </w:r>
    </w:p>
    <w:p w:rsidR="003A3A57" w:rsidRPr="00505231" w:rsidRDefault="003A3A57" w:rsidP="003A3A57">
      <w:pPr>
        <w:tabs>
          <w:tab w:val="left" w:pos="10206"/>
        </w:tabs>
        <w:ind w:right="-283"/>
        <w:rPr>
          <w:color w:val="000000"/>
          <w:sz w:val="28"/>
          <w:szCs w:val="28"/>
        </w:rPr>
      </w:pPr>
      <w:r>
        <w:rPr>
          <w:color w:val="000000"/>
          <w:sz w:val="28"/>
          <w:szCs w:val="28"/>
        </w:rPr>
        <w:t xml:space="preserve">Смоленской области                                                                                         </w:t>
      </w:r>
      <w:r w:rsidRPr="00B72AD6">
        <w:rPr>
          <w:b/>
          <w:color w:val="000000"/>
          <w:sz w:val="28"/>
          <w:szCs w:val="28"/>
        </w:rPr>
        <w:t>А.</w:t>
      </w:r>
      <w:r>
        <w:rPr>
          <w:b/>
          <w:color w:val="000000"/>
          <w:sz w:val="28"/>
          <w:szCs w:val="28"/>
        </w:rPr>
        <w:t>А. Царев</w:t>
      </w:r>
    </w:p>
    <w:p w:rsidR="003A3A57" w:rsidRPr="00C40BF2" w:rsidRDefault="003A3A57" w:rsidP="003A3A57">
      <w:pPr>
        <w:pStyle w:val="a7"/>
        <w:rPr>
          <w:sz w:val="28"/>
          <w:szCs w:val="28"/>
        </w:rPr>
      </w:pPr>
    </w:p>
    <w:p w:rsidR="003A3A57" w:rsidRPr="00794BEB" w:rsidRDefault="003A3A57" w:rsidP="003A3A57">
      <w:pPr>
        <w:pStyle w:val="ConsPlusNormal"/>
        <w:spacing w:before="220"/>
        <w:ind w:firstLine="540"/>
        <w:jc w:val="both"/>
        <w:rPr>
          <w:rFonts w:ascii="Times New Roman" w:hAnsi="Times New Roman" w:cs="Times New Roman"/>
          <w:sz w:val="28"/>
          <w:szCs w:val="28"/>
        </w:rPr>
      </w:pPr>
    </w:p>
    <w:p w:rsidR="003A3A57" w:rsidRDefault="003A3A57" w:rsidP="003A3A57">
      <w:pPr>
        <w:pStyle w:val="ConsPlusNormal"/>
        <w:jc w:val="both"/>
        <w:rPr>
          <w:rFonts w:ascii="Times New Roman" w:hAnsi="Times New Roman" w:cs="Times New Roman"/>
          <w:sz w:val="28"/>
          <w:szCs w:val="28"/>
        </w:rPr>
      </w:pPr>
    </w:p>
    <w:p w:rsidR="003A3A57" w:rsidRPr="00794BEB" w:rsidRDefault="003A3A57" w:rsidP="003A3A57">
      <w:pPr>
        <w:pStyle w:val="ConsPlusNormal"/>
        <w:jc w:val="both"/>
        <w:rPr>
          <w:rFonts w:ascii="Times New Roman" w:hAnsi="Times New Roman" w:cs="Times New Roman"/>
          <w:sz w:val="28"/>
          <w:szCs w:val="28"/>
        </w:rPr>
      </w:pPr>
    </w:p>
    <w:p w:rsidR="003A3A57" w:rsidRPr="00794BEB" w:rsidRDefault="003A3A57" w:rsidP="003A3A57">
      <w:pPr>
        <w:pStyle w:val="ConsPlusNormal"/>
        <w:jc w:val="both"/>
        <w:rPr>
          <w:rFonts w:ascii="Times New Roman" w:hAnsi="Times New Roman" w:cs="Times New Roman"/>
          <w:sz w:val="28"/>
          <w:szCs w:val="28"/>
        </w:rPr>
      </w:pPr>
    </w:p>
    <w:p w:rsidR="00ED536F" w:rsidRDefault="00ED536F" w:rsidP="00ED536F">
      <w:pPr>
        <w:rPr>
          <w:sz w:val="28"/>
          <w:szCs w:val="28"/>
        </w:rPr>
      </w:pPr>
    </w:p>
    <w:p w:rsidR="00ED536F" w:rsidRDefault="00ED536F" w:rsidP="00ED536F"/>
    <w:p w:rsidR="00ED536F" w:rsidRDefault="00ED536F" w:rsidP="00ED536F">
      <w:pPr>
        <w:rPr>
          <w:b/>
        </w:rPr>
      </w:pPr>
    </w:p>
    <w:p w:rsidR="00ED536F" w:rsidRDefault="00ED536F" w:rsidP="00ED536F">
      <w:pPr>
        <w:rPr>
          <w:b/>
        </w:rPr>
      </w:pPr>
    </w:p>
    <w:tbl>
      <w:tblPr>
        <w:tblW w:w="10456" w:type="dxa"/>
        <w:tblLook w:val="04A0" w:firstRow="1" w:lastRow="0" w:firstColumn="1" w:lastColumn="0" w:noHBand="0" w:noVBand="1"/>
      </w:tblPr>
      <w:tblGrid>
        <w:gridCol w:w="6062"/>
        <w:gridCol w:w="4394"/>
      </w:tblGrid>
      <w:tr w:rsidR="00ED536F" w:rsidTr="004E2D9E">
        <w:tc>
          <w:tcPr>
            <w:tcW w:w="6062" w:type="dxa"/>
          </w:tcPr>
          <w:p w:rsidR="00ED536F" w:rsidRDefault="00ED536F" w:rsidP="002F4A78">
            <w:pPr>
              <w:pStyle w:val="af4"/>
              <w:ind w:left="0"/>
              <w:jc w:val="both"/>
              <w:rPr>
                <w:sz w:val="28"/>
                <w:szCs w:val="28"/>
              </w:rPr>
            </w:pPr>
          </w:p>
        </w:tc>
        <w:tc>
          <w:tcPr>
            <w:tcW w:w="4394" w:type="dxa"/>
          </w:tcPr>
          <w:p w:rsidR="004A60C1" w:rsidRDefault="004A60C1" w:rsidP="002F4A78">
            <w:pPr>
              <w:pStyle w:val="af4"/>
              <w:widowControl w:val="0"/>
              <w:ind w:left="0"/>
              <w:rPr>
                <w:sz w:val="28"/>
                <w:szCs w:val="28"/>
              </w:rPr>
            </w:pPr>
          </w:p>
          <w:p w:rsidR="004A60C1" w:rsidRDefault="004A60C1" w:rsidP="002F4A78">
            <w:pPr>
              <w:pStyle w:val="af4"/>
              <w:widowControl w:val="0"/>
              <w:ind w:left="0"/>
              <w:rPr>
                <w:sz w:val="28"/>
                <w:szCs w:val="28"/>
              </w:rPr>
            </w:pPr>
          </w:p>
          <w:p w:rsidR="004A60C1" w:rsidRDefault="004A60C1" w:rsidP="002F4A78">
            <w:pPr>
              <w:pStyle w:val="af4"/>
              <w:widowControl w:val="0"/>
              <w:ind w:left="0"/>
              <w:rPr>
                <w:sz w:val="28"/>
                <w:szCs w:val="28"/>
              </w:rPr>
            </w:pPr>
          </w:p>
          <w:p w:rsidR="004A60C1" w:rsidRDefault="004A60C1" w:rsidP="002F4A78">
            <w:pPr>
              <w:pStyle w:val="af4"/>
              <w:widowControl w:val="0"/>
              <w:ind w:left="0"/>
              <w:rPr>
                <w:sz w:val="28"/>
                <w:szCs w:val="28"/>
              </w:rPr>
            </w:pPr>
          </w:p>
          <w:p w:rsidR="004A60C1" w:rsidRDefault="004A60C1" w:rsidP="002F4A78">
            <w:pPr>
              <w:pStyle w:val="af4"/>
              <w:widowControl w:val="0"/>
              <w:ind w:left="0"/>
              <w:rPr>
                <w:sz w:val="28"/>
                <w:szCs w:val="28"/>
              </w:rPr>
            </w:pPr>
          </w:p>
          <w:p w:rsidR="004A60C1" w:rsidRDefault="004A60C1" w:rsidP="002F4A78">
            <w:pPr>
              <w:pStyle w:val="af4"/>
              <w:widowControl w:val="0"/>
              <w:ind w:left="0"/>
              <w:rPr>
                <w:sz w:val="28"/>
                <w:szCs w:val="28"/>
              </w:rPr>
            </w:pPr>
          </w:p>
          <w:p w:rsidR="004A60C1" w:rsidRDefault="004A60C1" w:rsidP="002F4A78">
            <w:pPr>
              <w:pStyle w:val="af4"/>
              <w:widowControl w:val="0"/>
              <w:ind w:left="0"/>
              <w:rPr>
                <w:sz w:val="28"/>
                <w:szCs w:val="28"/>
              </w:rPr>
            </w:pPr>
          </w:p>
          <w:p w:rsidR="004A60C1" w:rsidRDefault="004A60C1" w:rsidP="002F4A78">
            <w:pPr>
              <w:pStyle w:val="af4"/>
              <w:widowControl w:val="0"/>
              <w:ind w:left="0"/>
              <w:rPr>
                <w:sz w:val="28"/>
                <w:szCs w:val="28"/>
              </w:rPr>
            </w:pPr>
          </w:p>
          <w:p w:rsidR="004A60C1" w:rsidRDefault="004A60C1" w:rsidP="002F4A78">
            <w:pPr>
              <w:pStyle w:val="af4"/>
              <w:widowControl w:val="0"/>
              <w:ind w:left="0"/>
              <w:rPr>
                <w:sz w:val="28"/>
                <w:szCs w:val="28"/>
              </w:rPr>
            </w:pPr>
          </w:p>
          <w:p w:rsidR="004A60C1" w:rsidRDefault="004A60C1" w:rsidP="002F4A78">
            <w:pPr>
              <w:pStyle w:val="af4"/>
              <w:widowControl w:val="0"/>
              <w:ind w:left="0"/>
              <w:rPr>
                <w:sz w:val="28"/>
                <w:szCs w:val="28"/>
              </w:rPr>
            </w:pPr>
          </w:p>
          <w:p w:rsidR="004A60C1" w:rsidRDefault="004A60C1" w:rsidP="002F4A78">
            <w:pPr>
              <w:pStyle w:val="af4"/>
              <w:widowControl w:val="0"/>
              <w:ind w:left="0"/>
              <w:rPr>
                <w:sz w:val="28"/>
                <w:szCs w:val="28"/>
              </w:rPr>
            </w:pPr>
          </w:p>
          <w:p w:rsidR="004A60C1" w:rsidRDefault="004A60C1" w:rsidP="002F4A78">
            <w:pPr>
              <w:pStyle w:val="af4"/>
              <w:widowControl w:val="0"/>
              <w:ind w:left="0"/>
              <w:rPr>
                <w:sz w:val="28"/>
                <w:szCs w:val="28"/>
              </w:rPr>
            </w:pPr>
          </w:p>
          <w:p w:rsidR="004A60C1" w:rsidRDefault="004A60C1" w:rsidP="002F4A78">
            <w:pPr>
              <w:pStyle w:val="af4"/>
              <w:widowControl w:val="0"/>
              <w:ind w:left="0"/>
              <w:rPr>
                <w:sz w:val="28"/>
                <w:szCs w:val="28"/>
              </w:rPr>
            </w:pPr>
          </w:p>
          <w:p w:rsidR="004A60C1" w:rsidRDefault="004A60C1" w:rsidP="002F4A78">
            <w:pPr>
              <w:pStyle w:val="af4"/>
              <w:widowControl w:val="0"/>
              <w:ind w:left="0"/>
              <w:rPr>
                <w:sz w:val="28"/>
                <w:szCs w:val="28"/>
              </w:rPr>
            </w:pPr>
          </w:p>
          <w:p w:rsidR="004A60C1" w:rsidRDefault="004A60C1" w:rsidP="002F4A78">
            <w:pPr>
              <w:pStyle w:val="af4"/>
              <w:widowControl w:val="0"/>
              <w:ind w:left="0"/>
              <w:rPr>
                <w:sz w:val="28"/>
                <w:szCs w:val="28"/>
              </w:rPr>
            </w:pPr>
          </w:p>
          <w:p w:rsidR="004A60C1" w:rsidRDefault="004A60C1" w:rsidP="002F4A78">
            <w:pPr>
              <w:pStyle w:val="af4"/>
              <w:widowControl w:val="0"/>
              <w:ind w:left="0"/>
              <w:rPr>
                <w:sz w:val="28"/>
                <w:szCs w:val="28"/>
              </w:rPr>
            </w:pPr>
          </w:p>
          <w:p w:rsidR="004A60C1" w:rsidRDefault="004A60C1" w:rsidP="002F4A78">
            <w:pPr>
              <w:pStyle w:val="af4"/>
              <w:widowControl w:val="0"/>
              <w:ind w:left="0"/>
              <w:rPr>
                <w:sz w:val="28"/>
                <w:szCs w:val="28"/>
              </w:rPr>
            </w:pPr>
          </w:p>
          <w:p w:rsidR="004A60C1" w:rsidRDefault="004A60C1" w:rsidP="002F4A78">
            <w:pPr>
              <w:pStyle w:val="af4"/>
              <w:widowControl w:val="0"/>
              <w:ind w:left="0"/>
              <w:rPr>
                <w:sz w:val="28"/>
                <w:szCs w:val="28"/>
              </w:rPr>
            </w:pPr>
          </w:p>
          <w:p w:rsidR="00ED536F" w:rsidRDefault="00ED536F" w:rsidP="002F4A78">
            <w:pPr>
              <w:pStyle w:val="af4"/>
              <w:widowControl w:val="0"/>
              <w:ind w:left="0"/>
              <w:rPr>
                <w:sz w:val="28"/>
                <w:szCs w:val="28"/>
              </w:rPr>
            </w:pPr>
            <w:r>
              <w:rPr>
                <w:sz w:val="28"/>
                <w:szCs w:val="28"/>
              </w:rPr>
              <w:lastRenderedPageBreak/>
              <w:t>Утвержден</w:t>
            </w:r>
          </w:p>
          <w:p w:rsidR="00ED536F" w:rsidRDefault="00ED536F" w:rsidP="002F4A78">
            <w:pPr>
              <w:pStyle w:val="af4"/>
              <w:widowControl w:val="0"/>
              <w:ind w:left="0"/>
              <w:rPr>
                <w:sz w:val="28"/>
                <w:szCs w:val="28"/>
              </w:rPr>
            </w:pPr>
            <w:r>
              <w:rPr>
                <w:sz w:val="28"/>
                <w:szCs w:val="28"/>
              </w:rPr>
              <w:t xml:space="preserve">постановлением Администрации </w:t>
            </w:r>
          </w:p>
          <w:p w:rsidR="00ED536F" w:rsidRDefault="00ED536F" w:rsidP="002F4A78">
            <w:pPr>
              <w:pStyle w:val="af4"/>
              <w:widowControl w:val="0"/>
              <w:ind w:left="0"/>
              <w:rPr>
                <w:sz w:val="28"/>
                <w:szCs w:val="28"/>
              </w:rPr>
            </w:pPr>
            <w:r>
              <w:rPr>
                <w:sz w:val="28"/>
                <w:szCs w:val="28"/>
              </w:rPr>
              <w:t xml:space="preserve">муниципального образования </w:t>
            </w:r>
          </w:p>
          <w:p w:rsidR="00ED536F" w:rsidRDefault="00ED536F" w:rsidP="002F4A78">
            <w:pPr>
              <w:pStyle w:val="af4"/>
              <w:widowControl w:val="0"/>
              <w:ind w:left="0"/>
              <w:rPr>
                <w:sz w:val="28"/>
                <w:szCs w:val="28"/>
              </w:rPr>
            </w:pPr>
            <w:r>
              <w:rPr>
                <w:sz w:val="28"/>
                <w:szCs w:val="28"/>
              </w:rPr>
              <w:t xml:space="preserve">«Сафоновский </w:t>
            </w:r>
            <w:r w:rsidR="0006159E">
              <w:rPr>
                <w:sz w:val="28"/>
                <w:szCs w:val="28"/>
              </w:rPr>
              <w:t>муниципальный округ</w:t>
            </w:r>
            <w:r>
              <w:rPr>
                <w:sz w:val="28"/>
                <w:szCs w:val="28"/>
              </w:rPr>
              <w:t xml:space="preserve">» </w:t>
            </w:r>
          </w:p>
          <w:p w:rsidR="00ED536F" w:rsidRDefault="00ED536F" w:rsidP="002F4A78">
            <w:pPr>
              <w:pStyle w:val="af4"/>
              <w:widowControl w:val="0"/>
              <w:ind w:left="0"/>
              <w:rPr>
                <w:sz w:val="28"/>
                <w:szCs w:val="28"/>
              </w:rPr>
            </w:pPr>
            <w:r>
              <w:rPr>
                <w:sz w:val="28"/>
                <w:szCs w:val="28"/>
              </w:rPr>
              <w:t xml:space="preserve">Смоленской области </w:t>
            </w:r>
          </w:p>
          <w:p w:rsidR="00ED536F" w:rsidRDefault="00ED536F" w:rsidP="002F4A78">
            <w:pPr>
              <w:pStyle w:val="af4"/>
              <w:widowControl w:val="0"/>
              <w:ind w:left="0"/>
              <w:rPr>
                <w:sz w:val="28"/>
                <w:szCs w:val="28"/>
              </w:rPr>
            </w:pPr>
            <w:r>
              <w:rPr>
                <w:sz w:val="28"/>
                <w:szCs w:val="28"/>
              </w:rPr>
              <w:t xml:space="preserve">от </w:t>
            </w:r>
            <w:r w:rsidR="0006159E">
              <w:rPr>
                <w:sz w:val="28"/>
                <w:szCs w:val="28"/>
              </w:rPr>
              <w:t>____________</w:t>
            </w:r>
            <w:r>
              <w:rPr>
                <w:sz w:val="28"/>
                <w:szCs w:val="28"/>
              </w:rPr>
              <w:t xml:space="preserve"> № </w:t>
            </w:r>
            <w:r w:rsidR="0006159E">
              <w:rPr>
                <w:sz w:val="28"/>
                <w:szCs w:val="28"/>
              </w:rPr>
              <w:t>____</w:t>
            </w:r>
          </w:p>
          <w:p w:rsidR="00ED536F" w:rsidRDefault="00ED536F" w:rsidP="002F4A78">
            <w:pPr>
              <w:pStyle w:val="af4"/>
              <w:ind w:left="0"/>
              <w:jc w:val="both"/>
              <w:rPr>
                <w:sz w:val="28"/>
                <w:szCs w:val="28"/>
              </w:rPr>
            </w:pPr>
          </w:p>
          <w:p w:rsidR="004147D6" w:rsidRDefault="004147D6" w:rsidP="002F4A78">
            <w:pPr>
              <w:pStyle w:val="af4"/>
              <w:ind w:left="0"/>
              <w:jc w:val="both"/>
              <w:rPr>
                <w:sz w:val="28"/>
                <w:szCs w:val="28"/>
              </w:rPr>
            </w:pPr>
          </w:p>
        </w:tc>
      </w:tr>
    </w:tbl>
    <w:p w:rsidR="00ED536F" w:rsidRPr="004147D6" w:rsidRDefault="00ED536F" w:rsidP="00ED536F">
      <w:pPr>
        <w:pStyle w:val="af4"/>
        <w:widowControl w:val="0"/>
        <w:ind w:left="0"/>
        <w:jc w:val="center"/>
        <w:rPr>
          <w:b/>
          <w:sz w:val="28"/>
          <w:szCs w:val="28"/>
        </w:rPr>
      </w:pPr>
      <w:r w:rsidRPr="004147D6">
        <w:rPr>
          <w:b/>
          <w:sz w:val="28"/>
          <w:szCs w:val="28"/>
        </w:rPr>
        <w:lastRenderedPageBreak/>
        <w:t>Порядок</w:t>
      </w:r>
    </w:p>
    <w:p w:rsidR="00ED536F" w:rsidRPr="004147D6" w:rsidRDefault="00ED536F" w:rsidP="00ED536F">
      <w:pPr>
        <w:pStyle w:val="af4"/>
        <w:widowControl w:val="0"/>
        <w:ind w:left="0"/>
        <w:jc w:val="center"/>
        <w:rPr>
          <w:b/>
          <w:sz w:val="28"/>
          <w:szCs w:val="28"/>
        </w:rPr>
      </w:pPr>
      <w:r w:rsidRPr="004147D6">
        <w:rPr>
          <w:b/>
          <w:sz w:val="28"/>
          <w:szCs w:val="28"/>
        </w:rPr>
        <w:t xml:space="preserve">определения годовой арендной палаты за пользование </w:t>
      </w:r>
    </w:p>
    <w:p w:rsidR="00ED536F" w:rsidRDefault="00ED536F" w:rsidP="00ED536F">
      <w:pPr>
        <w:pStyle w:val="af4"/>
        <w:widowControl w:val="0"/>
        <w:ind w:left="0"/>
        <w:jc w:val="center"/>
        <w:rPr>
          <w:sz w:val="28"/>
          <w:szCs w:val="28"/>
        </w:rPr>
      </w:pPr>
      <w:r w:rsidRPr="004147D6">
        <w:rPr>
          <w:b/>
          <w:sz w:val="28"/>
          <w:szCs w:val="28"/>
        </w:rPr>
        <w:t>объектами муниципальной собственности муниципального образовани</w:t>
      </w:r>
      <w:r w:rsidR="00F31FA5" w:rsidRPr="004147D6">
        <w:rPr>
          <w:b/>
          <w:sz w:val="28"/>
          <w:szCs w:val="28"/>
        </w:rPr>
        <w:t>я</w:t>
      </w:r>
      <w:r w:rsidRPr="004147D6">
        <w:rPr>
          <w:b/>
          <w:sz w:val="28"/>
          <w:szCs w:val="28"/>
        </w:rPr>
        <w:t xml:space="preserve"> «Сафоновский </w:t>
      </w:r>
      <w:r w:rsidR="00F31FA5" w:rsidRPr="004147D6">
        <w:rPr>
          <w:b/>
          <w:sz w:val="28"/>
          <w:szCs w:val="28"/>
        </w:rPr>
        <w:t>муниципальный округ</w:t>
      </w:r>
      <w:r w:rsidRPr="004147D6">
        <w:rPr>
          <w:b/>
          <w:sz w:val="28"/>
          <w:szCs w:val="28"/>
        </w:rPr>
        <w:t>» Смоленской области</w:t>
      </w:r>
    </w:p>
    <w:p w:rsidR="00ED536F" w:rsidRDefault="00ED536F" w:rsidP="00ED536F">
      <w:pPr>
        <w:pStyle w:val="af4"/>
        <w:ind w:left="0"/>
        <w:jc w:val="center"/>
        <w:rPr>
          <w:sz w:val="28"/>
          <w:szCs w:val="28"/>
        </w:rPr>
      </w:pPr>
    </w:p>
    <w:p w:rsidR="00ED536F" w:rsidRDefault="00ED536F" w:rsidP="00ED536F">
      <w:pPr>
        <w:pStyle w:val="af4"/>
        <w:ind w:left="0"/>
        <w:jc w:val="center"/>
        <w:rPr>
          <w:sz w:val="28"/>
          <w:szCs w:val="28"/>
        </w:rPr>
      </w:pPr>
      <w:r>
        <w:rPr>
          <w:sz w:val="28"/>
          <w:szCs w:val="28"/>
        </w:rPr>
        <w:t>1. Общие положения</w:t>
      </w:r>
    </w:p>
    <w:p w:rsidR="00326E2E" w:rsidRDefault="00326E2E" w:rsidP="00ED536F">
      <w:pPr>
        <w:pStyle w:val="af4"/>
        <w:ind w:left="0"/>
        <w:jc w:val="center"/>
        <w:rPr>
          <w:sz w:val="28"/>
          <w:szCs w:val="28"/>
        </w:rPr>
      </w:pPr>
    </w:p>
    <w:p w:rsidR="008E7457" w:rsidRDefault="008E7457" w:rsidP="000E1436">
      <w:pPr>
        <w:pStyle w:val="af4"/>
        <w:widowControl w:val="0"/>
        <w:ind w:left="0" w:firstLine="720"/>
        <w:jc w:val="both"/>
        <w:rPr>
          <w:sz w:val="28"/>
          <w:szCs w:val="28"/>
        </w:rPr>
      </w:pPr>
      <w:r>
        <w:rPr>
          <w:sz w:val="28"/>
          <w:szCs w:val="28"/>
        </w:rPr>
        <w:t>1.1. Настоящий Порядок применяется для расчета годовой арендной платы за пользование объектами муниципальной собственности муниципального образования «Сафоновский муниципальный округ» Смоленской области (далее - имущество), за исключением:</w:t>
      </w:r>
      <w:r>
        <w:rPr>
          <w:sz w:val="28"/>
          <w:szCs w:val="28"/>
        </w:rPr>
        <w:tab/>
      </w:r>
      <w:r>
        <w:rPr>
          <w:sz w:val="28"/>
          <w:szCs w:val="28"/>
        </w:rPr>
        <w:tab/>
      </w:r>
      <w:r w:rsidR="004147D6">
        <w:rPr>
          <w:sz w:val="28"/>
          <w:szCs w:val="28"/>
        </w:rPr>
        <w:tab/>
      </w:r>
      <w:r w:rsidR="004147D6">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земельных участков;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участков недр;</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лесного фонда;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водных объектов;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особо охраняемых природных территорий;</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иных природных ресурсов;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объектов жилищного фонда;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имущества, включенного в </w:t>
      </w:r>
      <w:r w:rsidRPr="008E7457">
        <w:rPr>
          <w:sz w:val="28"/>
          <w:szCs w:val="28"/>
        </w:rPr>
        <w:t xml:space="preserve">Перечень муниципального имущества муниципального образования </w:t>
      </w:r>
      <w:r>
        <w:rPr>
          <w:sz w:val="28"/>
          <w:szCs w:val="28"/>
        </w:rPr>
        <w:t>«</w:t>
      </w:r>
      <w:r w:rsidRPr="008E7457">
        <w:rPr>
          <w:sz w:val="28"/>
          <w:szCs w:val="28"/>
        </w:rPr>
        <w:t>Сафоновский муниципальный округ</w:t>
      </w:r>
      <w:r>
        <w:rPr>
          <w:sz w:val="28"/>
          <w:szCs w:val="28"/>
        </w:rPr>
        <w:t xml:space="preserve">» </w:t>
      </w:r>
      <w:r w:rsidRPr="008E7457">
        <w:rPr>
          <w:sz w:val="28"/>
          <w:szCs w:val="28"/>
        </w:rPr>
        <w:t>Смоленской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его во владение и  (или) пользование</w:t>
      </w:r>
      <w:r>
        <w:rPr>
          <w:sz w:val="28"/>
          <w:szCs w:val="28"/>
        </w:rPr>
        <w:t xml:space="preserve"> </w:t>
      </w:r>
      <w:r w:rsidRPr="008E7457">
        <w:rPr>
          <w:sz w:val="28"/>
          <w:szCs w:val="28"/>
        </w:rPr>
        <w:t xml:space="preserve">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w:t>
      </w:r>
      <w:proofErr w:type="spellStart"/>
      <w:r w:rsidRPr="008E7457">
        <w:rPr>
          <w:sz w:val="28"/>
          <w:szCs w:val="28"/>
        </w:rPr>
        <w:t>самозанятым</w:t>
      </w:r>
      <w:proofErr w:type="spellEnd"/>
      <w:r w:rsidRPr="008E7457">
        <w:rPr>
          <w:sz w:val="28"/>
          <w:szCs w:val="28"/>
        </w:rPr>
        <w:t xml:space="preserve"> гражданам</w:t>
      </w:r>
      <w:r w:rsidR="00975E20">
        <w:rPr>
          <w:sz w:val="28"/>
          <w:szCs w:val="28"/>
        </w:rPr>
        <w:t>.</w:t>
      </w:r>
      <w:r w:rsidRPr="008E7457">
        <w:rPr>
          <w:sz w:val="28"/>
          <w:szCs w:val="28"/>
        </w:rPr>
        <w:t xml:space="preserve">  </w:t>
      </w:r>
      <w:r w:rsidR="00975E20">
        <w:rPr>
          <w:sz w:val="28"/>
          <w:szCs w:val="28"/>
        </w:rPr>
        <w:tab/>
      </w:r>
      <w:r w:rsidR="00975E20">
        <w:rPr>
          <w:sz w:val="28"/>
          <w:szCs w:val="28"/>
        </w:rPr>
        <w:tab/>
      </w:r>
      <w:r w:rsidR="00975E20">
        <w:rPr>
          <w:sz w:val="28"/>
          <w:szCs w:val="28"/>
        </w:rPr>
        <w:tab/>
      </w:r>
      <w:r w:rsidR="00975E20">
        <w:rPr>
          <w:sz w:val="28"/>
          <w:szCs w:val="28"/>
        </w:rPr>
        <w:tab/>
      </w:r>
      <w:r w:rsidR="00975E20">
        <w:rPr>
          <w:sz w:val="28"/>
          <w:szCs w:val="28"/>
        </w:rPr>
        <w:tab/>
      </w:r>
      <w:r w:rsidR="00975E20">
        <w:rPr>
          <w:sz w:val="28"/>
          <w:szCs w:val="28"/>
        </w:rPr>
        <w:tab/>
      </w:r>
      <w:r w:rsidR="00975E20">
        <w:rPr>
          <w:sz w:val="28"/>
          <w:szCs w:val="28"/>
        </w:rPr>
        <w:tab/>
      </w:r>
      <w:r w:rsidR="00975E20">
        <w:rPr>
          <w:sz w:val="28"/>
          <w:szCs w:val="28"/>
        </w:rPr>
        <w:tab/>
      </w:r>
      <w:r w:rsidR="00975E20">
        <w:rPr>
          <w:sz w:val="28"/>
          <w:szCs w:val="28"/>
        </w:rPr>
        <w:tab/>
      </w:r>
      <w:r w:rsidR="00975E20">
        <w:rPr>
          <w:sz w:val="28"/>
          <w:szCs w:val="28"/>
        </w:rPr>
        <w:tab/>
      </w:r>
      <w:r w:rsidR="00975E20">
        <w:rPr>
          <w:sz w:val="28"/>
          <w:szCs w:val="28"/>
        </w:rPr>
        <w:tab/>
      </w:r>
      <w:r w:rsidR="00975E20">
        <w:rPr>
          <w:sz w:val="28"/>
          <w:szCs w:val="28"/>
        </w:rPr>
        <w:tab/>
      </w:r>
      <w:r>
        <w:rPr>
          <w:sz w:val="28"/>
          <w:szCs w:val="28"/>
        </w:rPr>
        <w:t>1.2. Настоящий Порядок применяется по отношению к заключаемым договорам аренды имущества, а также для ежегодного перерасчета годовой арендной платы по долгосрочным договорам аренды имущества (договорам аренды, заключенным на срок более одного года).</w:t>
      </w:r>
      <w:r w:rsidR="00975E20">
        <w:rPr>
          <w:sz w:val="28"/>
          <w:szCs w:val="28"/>
        </w:rPr>
        <w:tab/>
      </w:r>
      <w:r w:rsidR="00975E20">
        <w:rPr>
          <w:sz w:val="28"/>
          <w:szCs w:val="28"/>
        </w:rPr>
        <w:tab/>
      </w:r>
      <w:r w:rsidR="00975E20">
        <w:rPr>
          <w:sz w:val="28"/>
          <w:szCs w:val="28"/>
        </w:rPr>
        <w:tab/>
      </w:r>
      <w:r w:rsidR="00975E20">
        <w:rPr>
          <w:sz w:val="28"/>
          <w:szCs w:val="28"/>
        </w:rPr>
        <w:tab/>
      </w:r>
      <w:r w:rsidR="00975E20">
        <w:rPr>
          <w:sz w:val="28"/>
          <w:szCs w:val="28"/>
        </w:rPr>
        <w:tab/>
      </w:r>
      <w:r w:rsidR="00975E20">
        <w:rPr>
          <w:sz w:val="28"/>
          <w:szCs w:val="28"/>
        </w:rPr>
        <w:tab/>
      </w:r>
      <w:r w:rsidR="00975E20">
        <w:rPr>
          <w:sz w:val="28"/>
          <w:szCs w:val="28"/>
        </w:rPr>
        <w:tab/>
      </w:r>
      <w:r w:rsidR="00975E20">
        <w:rPr>
          <w:sz w:val="28"/>
          <w:szCs w:val="28"/>
        </w:rPr>
        <w:tab/>
      </w:r>
      <w:r>
        <w:rPr>
          <w:sz w:val="28"/>
          <w:szCs w:val="28"/>
        </w:rPr>
        <w:t>1.3. Годовая арендная плата рассчитывается арендодателем индивидуально в отношении каждого конкретного имущества.</w:t>
      </w:r>
      <w:r w:rsidR="00975E20">
        <w:rPr>
          <w:sz w:val="28"/>
          <w:szCs w:val="28"/>
        </w:rPr>
        <w:tab/>
      </w:r>
      <w:r w:rsidR="00975E20">
        <w:rPr>
          <w:sz w:val="28"/>
          <w:szCs w:val="28"/>
        </w:rPr>
        <w:tab/>
      </w:r>
      <w:r w:rsidR="00975E20">
        <w:rPr>
          <w:sz w:val="28"/>
          <w:szCs w:val="28"/>
        </w:rPr>
        <w:tab/>
      </w:r>
      <w:r w:rsidR="00975E20">
        <w:rPr>
          <w:sz w:val="28"/>
          <w:szCs w:val="28"/>
        </w:rPr>
        <w:tab/>
      </w:r>
      <w:r w:rsidR="00975E20">
        <w:rPr>
          <w:sz w:val="28"/>
          <w:szCs w:val="28"/>
        </w:rPr>
        <w:tab/>
      </w:r>
      <w:r w:rsidR="00975E20">
        <w:rPr>
          <w:sz w:val="28"/>
          <w:szCs w:val="28"/>
        </w:rPr>
        <w:tab/>
      </w:r>
      <w:r w:rsidR="00975E20">
        <w:rPr>
          <w:sz w:val="28"/>
          <w:szCs w:val="28"/>
        </w:rPr>
        <w:tab/>
      </w:r>
      <w:r>
        <w:rPr>
          <w:sz w:val="28"/>
          <w:szCs w:val="28"/>
        </w:rPr>
        <w:t xml:space="preserve">1.4. Сумма годовой арендной платы за пользование </w:t>
      </w:r>
      <w:r w:rsidR="00C06386">
        <w:rPr>
          <w:sz w:val="28"/>
          <w:szCs w:val="28"/>
        </w:rPr>
        <w:t xml:space="preserve">имуществом </w:t>
      </w:r>
      <w:r>
        <w:rPr>
          <w:sz w:val="28"/>
          <w:szCs w:val="28"/>
        </w:rPr>
        <w:t xml:space="preserve">подлежит обложению налогом на добавленную стоимость, который перечисляется в соответствующий бюджет в соответствии с законодательством Российской </w:t>
      </w:r>
      <w:r>
        <w:rPr>
          <w:sz w:val="28"/>
          <w:szCs w:val="28"/>
        </w:rPr>
        <w:lastRenderedPageBreak/>
        <w:t>Федерации о налогах и сборах.</w:t>
      </w:r>
      <w:r w:rsidR="00975E20">
        <w:rPr>
          <w:sz w:val="28"/>
          <w:szCs w:val="28"/>
        </w:rPr>
        <w:tab/>
      </w:r>
      <w:r w:rsidR="00975E20">
        <w:rPr>
          <w:sz w:val="28"/>
          <w:szCs w:val="28"/>
        </w:rPr>
        <w:tab/>
      </w:r>
      <w:r w:rsidR="00975E20">
        <w:rPr>
          <w:sz w:val="28"/>
          <w:szCs w:val="28"/>
        </w:rPr>
        <w:tab/>
      </w:r>
      <w:r w:rsidR="00975E20">
        <w:rPr>
          <w:sz w:val="28"/>
          <w:szCs w:val="28"/>
        </w:rPr>
        <w:tab/>
      </w:r>
      <w:r w:rsidR="00C06386">
        <w:rPr>
          <w:sz w:val="28"/>
          <w:szCs w:val="28"/>
        </w:rPr>
        <w:tab/>
      </w:r>
      <w:r w:rsidR="00C06386">
        <w:rPr>
          <w:sz w:val="28"/>
          <w:szCs w:val="28"/>
        </w:rPr>
        <w:tab/>
      </w:r>
      <w:r w:rsidR="00C06386">
        <w:rPr>
          <w:sz w:val="28"/>
          <w:szCs w:val="28"/>
        </w:rPr>
        <w:tab/>
      </w:r>
      <w:r w:rsidR="00C06386">
        <w:rPr>
          <w:sz w:val="28"/>
          <w:szCs w:val="28"/>
        </w:rPr>
        <w:tab/>
      </w:r>
      <w:r w:rsidR="00C06386">
        <w:rPr>
          <w:sz w:val="28"/>
          <w:szCs w:val="28"/>
        </w:rPr>
        <w:tab/>
      </w:r>
      <w:r>
        <w:rPr>
          <w:sz w:val="28"/>
          <w:szCs w:val="28"/>
        </w:rPr>
        <w:t xml:space="preserve">1.5. Оценка рыночной годовой арендной платы за пользование </w:t>
      </w:r>
      <w:r w:rsidR="00C06386">
        <w:rPr>
          <w:sz w:val="28"/>
          <w:szCs w:val="28"/>
        </w:rPr>
        <w:t>имуществом</w:t>
      </w:r>
      <w:r w:rsidR="00975E20">
        <w:rPr>
          <w:sz w:val="28"/>
          <w:szCs w:val="28"/>
        </w:rPr>
        <w:t xml:space="preserve"> </w:t>
      </w:r>
      <w:r>
        <w:rPr>
          <w:sz w:val="28"/>
          <w:szCs w:val="28"/>
        </w:rPr>
        <w:t xml:space="preserve">проводится в соответствии с Федеральным </w:t>
      </w:r>
      <w:hyperlink r:id="rId10" w:history="1">
        <w:r w:rsidRPr="00975E20">
          <w:rPr>
            <w:color w:val="000000" w:themeColor="text1"/>
            <w:sz w:val="28"/>
            <w:szCs w:val="28"/>
          </w:rPr>
          <w:t>законом</w:t>
        </w:r>
      </w:hyperlink>
      <w:r w:rsidRPr="00975E20">
        <w:rPr>
          <w:color w:val="000000" w:themeColor="text1"/>
          <w:sz w:val="28"/>
          <w:szCs w:val="28"/>
        </w:rPr>
        <w:t xml:space="preserve"> </w:t>
      </w:r>
      <w:r w:rsidR="00975E20">
        <w:rPr>
          <w:color w:val="000000" w:themeColor="text1"/>
          <w:sz w:val="28"/>
          <w:szCs w:val="28"/>
        </w:rPr>
        <w:t>«</w:t>
      </w:r>
      <w:r>
        <w:rPr>
          <w:sz w:val="28"/>
          <w:szCs w:val="28"/>
        </w:rPr>
        <w:t>Об оценочной деятельности в Российской Федерации</w:t>
      </w:r>
      <w:r w:rsidR="00975E20">
        <w:rPr>
          <w:sz w:val="28"/>
          <w:szCs w:val="28"/>
        </w:rPr>
        <w:t xml:space="preserve">» </w:t>
      </w:r>
      <w:r>
        <w:rPr>
          <w:sz w:val="28"/>
          <w:szCs w:val="28"/>
        </w:rPr>
        <w:t>при заключении договора аренды имущества.</w:t>
      </w:r>
      <w:r w:rsidR="00C06386">
        <w:rPr>
          <w:sz w:val="28"/>
          <w:szCs w:val="28"/>
        </w:rPr>
        <w:tab/>
      </w:r>
      <w:r w:rsidR="00C06386">
        <w:rPr>
          <w:sz w:val="28"/>
          <w:szCs w:val="28"/>
        </w:rPr>
        <w:tab/>
      </w:r>
      <w:r w:rsidR="00C06386">
        <w:rPr>
          <w:sz w:val="28"/>
          <w:szCs w:val="28"/>
        </w:rPr>
        <w:tab/>
      </w:r>
      <w:r w:rsidR="00C06386">
        <w:rPr>
          <w:sz w:val="28"/>
          <w:szCs w:val="28"/>
        </w:rPr>
        <w:tab/>
      </w:r>
      <w:r>
        <w:rPr>
          <w:sz w:val="28"/>
          <w:szCs w:val="28"/>
        </w:rPr>
        <w:t xml:space="preserve">Рыночная величина годовой арендной платы за пользование </w:t>
      </w:r>
      <w:r w:rsidR="00C06386">
        <w:rPr>
          <w:sz w:val="28"/>
          <w:szCs w:val="28"/>
        </w:rPr>
        <w:t>объектами муниципальной собственности муниципального образования «Сафоновский муниципальный округ» Смоленской области</w:t>
      </w:r>
      <w:r>
        <w:rPr>
          <w:sz w:val="28"/>
          <w:szCs w:val="28"/>
        </w:rPr>
        <w:t xml:space="preserve">, установленная в отчете об оценке независимого оценщика (далее - отчет об оценке), применяется для определения годовой арендной платы за пользование имуществом после получения положительного заключения областного государственного бюджетного учреждения </w:t>
      </w:r>
      <w:r w:rsidR="00C06386">
        <w:rPr>
          <w:sz w:val="28"/>
          <w:szCs w:val="28"/>
        </w:rPr>
        <w:t>«</w:t>
      </w:r>
      <w:r>
        <w:rPr>
          <w:sz w:val="28"/>
          <w:szCs w:val="28"/>
        </w:rPr>
        <w:t>Смоленское областное бюро технической инвентаризации</w:t>
      </w:r>
      <w:r w:rsidR="00C06386">
        <w:rPr>
          <w:sz w:val="28"/>
          <w:szCs w:val="28"/>
        </w:rPr>
        <w:t>»</w:t>
      </w:r>
      <w:r>
        <w:rPr>
          <w:sz w:val="28"/>
          <w:szCs w:val="28"/>
        </w:rPr>
        <w:t xml:space="preserve"> (далее - ОГБУ </w:t>
      </w:r>
      <w:r w:rsidR="00C06386">
        <w:rPr>
          <w:sz w:val="28"/>
          <w:szCs w:val="28"/>
        </w:rPr>
        <w:t>«</w:t>
      </w:r>
      <w:r>
        <w:rPr>
          <w:sz w:val="28"/>
          <w:szCs w:val="28"/>
        </w:rPr>
        <w:t>Смоленское областное бюро технической инвентаризации</w:t>
      </w:r>
      <w:r w:rsidR="00C06386">
        <w:rPr>
          <w:sz w:val="28"/>
          <w:szCs w:val="28"/>
        </w:rPr>
        <w:t>»</w:t>
      </w:r>
      <w:r>
        <w:rPr>
          <w:sz w:val="28"/>
          <w:szCs w:val="28"/>
        </w:rPr>
        <w:t xml:space="preserve">) на отчет об оценке. В случае проведения ОГБУ </w:t>
      </w:r>
      <w:r w:rsidR="00C06386">
        <w:rPr>
          <w:sz w:val="28"/>
          <w:szCs w:val="28"/>
        </w:rPr>
        <w:t>«</w:t>
      </w:r>
      <w:r>
        <w:rPr>
          <w:sz w:val="28"/>
          <w:szCs w:val="28"/>
        </w:rPr>
        <w:t>Смоленское областное бюро технической инвентаризации</w:t>
      </w:r>
      <w:r w:rsidR="00C06386">
        <w:rPr>
          <w:sz w:val="28"/>
          <w:szCs w:val="28"/>
        </w:rPr>
        <w:t xml:space="preserve">» </w:t>
      </w:r>
      <w:r>
        <w:rPr>
          <w:sz w:val="28"/>
          <w:szCs w:val="28"/>
        </w:rPr>
        <w:t xml:space="preserve">оценки рыночной годовой арендной платы за пользование имуществом подготовка заключения ОГБУ </w:t>
      </w:r>
      <w:r w:rsidR="00C06386">
        <w:rPr>
          <w:sz w:val="28"/>
          <w:szCs w:val="28"/>
        </w:rPr>
        <w:t>«</w:t>
      </w:r>
      <w:r>
        <w:rPr>
          <w:sz w:val="28"/>
          <w:szCs w:val="28"/>
        </w:rPr>
        <w:t>Смоленское областное бюро технической инвентаризации</w:t>
      </w:r>
      <w:r w:rsidR="00C06386">
        <w:rPr>
          <w:sz w:val="28"/>
          <w:szCs w:val="28"/>
        </w:rPr>
        <w:t>»</w:t>
      </w:r>
      <w:r>
        <w:rPr>
          <w:sz w:val="28"/>
          <w:szCs w:val="28"/>
        </w:rPr>
        <w:t xml:space="preserve"> на отчет об оценке не осуществляется.</w:t>
      </w:r>
      <w:r w:rsidR="00C06386">
        <w:rPr>
          <w:sz w:val="28"/>
          <w:szCs w:val="28"/>
        </w:rPr>
        <w:tab/>
      </w:r>
      <w:r w:rsidR="00C06386">
        <w:rPr>
          <w:sz w:val="28"/>
          <w:szCs w:val="28"/>
        </w:rPr>
        <w:tab/>
      </w:r>
      <w:r w:rsidR="00C06386">
        <w:rPr>
          <w:sz w:val="28"/>
          <w:szCs w:val="28"/>
        </w:rPr>
        <w:tab/>
      </w:r>
      <w:r>
        <w:rPr>
          <w:sz w:val="28"/>
          <w:szCs w:val="28"/>
        </w:rPr>
        <w:t xml:space="preserve">Подготовка заключения ОГБУ </w:t>
      </w:r>
      <w:r w:rsidR="00C06386">
        <w:rPr>
          <w:sz w:val="28"/>
          <w:szCs w:val="28"/>
        </w:rPr>
        <w:t>«</w:t>
      </w:r>
      <w:r>
        <w:rPr>
          <w:sz w:val="28"/>
          <w:szCs w:val="28"/>
        </w:rPr>
        <w:t>Смоленское областное бюро технической инвентаризации</w:t>
      </w:r>
      <w:r w:rsidR="00C06386">
        <w:rPr>
          <w:sz w:val="28"/>
          <w:szCs w:val="28"/>
        </w:rPr>
        <w:t>»</w:t>
      </w:r>
      <w:r>
        <w:rPr>
          <w:sz w:val="28"/>
          <w:szCs w:val="28"/>
        </w:rPr>
        <w:t xml:space="preserve"> на отчет об оценке осуществляется в срок не более 20 рабочих дней с даты поступления документов в ОГБУ </w:t>
      </w:r>
      <w:r w:rsidR="00C06386">
        <w:rPr>
          <w:sz w:val="28"/>
          <w:szCs w:val="28"/>
        </w:rPr>
        <w:t>«</w:t>
      </w:r>
      <w:r>
        <w:rPr>
          <w:sz w:val="28"/>
          <w:szCs w:val="28"/>
        </w:rPr>
        <w:t>Смоленское областное бюро технической инвентаризации</w:t>
      </w:r>
      <w:r w:rsidR="00C06386">
        <w:rPr>
          <w:sz w:val="28"/>
          <w:szCs w:val="28"/>
        </w:rPr>
        <w:t>»</w:t>
      </w:r>
      <w:r>
        <w:rPr>
          <w:sz w:val="28"/>
          <w:szCs w:val="28"/>
        </w:rPr>
        <w:t xml:space="preserve"> для подготовки указанного заключения.</w:t>
      </w:r>
      <w:r w:rsidR="000E1436">
        <w:rPr>
          <w:sz w:val="28"/>
          <w:szCs w:val="28"/>
        </w:rPr>
        <w:tab/>
      </w:r>
      <w:r w:rsidR="000E1436">
        <w:rPr>
          <w:sz w:val="28"/>
          <w:szCs w:val="28"/>
        </w:rPr>
        <w:tab/>
      </w:r>
      <w:r w:rsidR="000E1436">
        <w:rPr>
          <w:sz w:val="28"/>
          <w:szCs w:val="28"/>
        </w:rPr>
        <w:tab/>
      </w:r>
      <w:r>
        <w:rPr>
          <w:sz w:val="28"/>
          <w:szCs w:val="28"/>
        </w:rPr>
        <w:t xml:space="preserve">1.6. Положительное заключение ОГБУ </w:t>
      </w:r>
      <w:r w:rsidR="000E1436">
        <w:rPr>
          <w:sz w:val="28"/>
          <w:szCs w:val="28"/>
        </w:rPr>
        <w:t>«</w:t>
      </w:r>
      <w:r>
        <w:rPr>
          <w:sz w:val="28"/>
          <w:szCs w:val="28"/>
        </w:rPr>
        <w:t>Смоленское областное бюро технической инвентаризации</w:t>
      </w:r>
      <w:r w:rsidR="000E1436">
        <w:rPr>
          <w:sz w:val="28"/>
          <w:szCs w:val="28"/>
        </w:rPr>
        <w:t>»</w:t>
      </w:r>
      <w:r>
        <w:rPr>
          <w:sz w:val="28"/>
          <w:szCs w:val="28"/>
        </w:rPr>
        <w:t xml:space="preserve"> на отчет об оценке подготавливается в случае, если его содержание соответствует требованиям, установленным </w:t>
      </w:r>
      <w:hyperlink r:id="rId11" w:history="1">
        <w:r w:rsidRPr="000E1436">
          <w:rPr>
            <w:color w:val="000000" w:themeColor="text1"/>
            <w:sz w:val="28"/>
            <w:szCs w:val="28"/>
          </w:rPr>
          <w:t>статьей 11</w:t>
        </w:r>
      </w:hyperlink>
      <w:r w:rsidRPr="000E1436">
        <w:rPr>
          <w:color w:val="000000" w:themeColor="text1"/>
          <w:sz w:val="28"/>
          <w:szCs w:val="28"/>
        </w:rPr>
        <w:t xml:space="preserve"> </w:t>
      </w:r>
      <w:r>
        <w:rPr>
          <w:sz w:val="28"/>
          <w:szCs w:val="28"/>
        </w:rPr>
        <w:t xml:space="preserve">Федерального закона </w:t>
      </w:r>
      <w:r w:rsidR="000E1436">
        <w:rPr>
          <w:sz w:val="28"/>
          <w:szCs w:val="28"/>
        </w:rPr>
        <w:t>«</w:t>
      </w:r>
      <w:r>
        <w:rPr>
          <w:sz w:val="28"/>
          <w:szCs w:val="28"/>
        </w:rPr>
        <w:t>Об оценочной деятельности в Российской Федерации</w:t>
      </w:r>
      <w:r w:rsidR="000E1436">
        <w:rPr>
          <w:sz w:val="28"/>
          <w:szCs w:val="28"/>
        </w:rPr>
        <w:t>»</w:t>
      </w:r>
      <w:r>
        <w:rPr>
          <w:sz w:val="28"/>
          <w:szCs w:val="28"/>
        </w:rPr>
        <w:t>, требованиям к составлению и содержанию отчета об оценке, требованиям к описанию в отчете об оценке информации, используемой при проведении оценки, а также требованиям к проведению оценки, установленным федеральными стандартами оценки, утвержденными федеральным органом исполнительной власти, осуществляющим функции по нормативно</w:t>
      </w:r>
      <w:r w:rsidR="000E1436">
        <w:rPr>
          <w:sz w:val="28"/>
          <w:szCs w:val="28"/>
        </w:rPr>
        <w:t>-</w:t>
      </w:r>
      <w:r>
        <w:rPr>
          <w:sz w:val="28"/>
          <w:szCs w:val="28"/>
        </w:rPr>
        <w:t>правовому регулированию оценочной деятельности.</w:t>
      </w:r>
      <w:r w:rsidR="000E1436">
        <w:rPr>
          <w:sz w:val="28"/>
          <w:szCs w:val="28"/>
        </w:rPr>
        <w:tab/>
      </w:r>
      <w:r w:rsidR="000E1436">
        <w:rPr>
          <w:sz w:val="28"/>
          <w:szCs w:val="28"/>
        </w:rPr>
        <w:tab/>
      </w:r>
      <w:r w:rsidR="000E1436">
        <w:rPr>
          <w:sz w:val="28"/>
          <w:szCs w:val="28"/>
        </w:rPr>
        <w:tab/>
      </w:r>
      <w:r w:rsidR="000E1436">
        <w:rPr>
          <w:sz w:val="28"/>
          <w:szCs w:val="28"/>
        </w:rPr>
        <w:tab/>
      </w:r>
      <w:r w:rsidR="000E1436">
        <w:rPr>
          <w:sz w:val="28"/>
          <w:szCs w:val="28"/>
        </w:rPr>
        <w:tab/>
      </w:r>
      <w:r w:rsidR="000E1436">
        <w:rPr>
          <w:sz w:val="28"/>
          <w:szCs w:val="28"/>
        </w:rPr>
        <w:tab/>
      </w:r>
      <w:r w:rsidR="000E1436">
        <w:rPr>
          <w:sz w:val="28"/>
          <w:szCs w:val="28"/>
        </w:rPr>
        <w:tab/>
      </w:r>
      <w:r w:rsidR="000E1436">
        <w:rPr>
          <w:sz w:val="28"/>
          <w:szCs w:val="28"/>
        </w:rPr>
        <w:tab/>
      </w:r>
      <w:r w:rsidR="000E1436">
        <w:rPr>
          <w:sz w:val="28"/>
          <w:szCs w:val="28"/>
        </w:rPr>
        <w:tab/>
      </w:r>
      <w:r w:rsidR="000E1436">
        <w:rPr>
          <w:sz w:val="28"/>
          <w:szCs w:val="28"/>
        </w:rPr>
        <w:tab/>
      </w:r>
      <w:r w:rsidR="000E1436">
        <w:rPr>
          <w:sz w:val="28"/>
          <w:szCs w:val="28"/>
        </w:rPr>
        <w:tab/>
      </w:r>
      <w:r>
        <w:rPr>
          <w:sz w:val="28"/>
          <w:szCs w:val="28"/>
        </w:rPr>
        <w:t xml:space="preserve">Отрицательное заключение ОГБУ </w:t>
      </w:r>
      <w:r w:rsidR="000E1436">
        <w:rPr>
          <w:sz w:val="28"/>
          <w:szCs w:val="28"/>
        </w:rPr>
        <w:t>«</w:t>
      </w:r>
      <w:r>
        <w:rPr>
          <w:sz w:val="28"/>
          <w:szCs w:val="28"/>
        </w:rPr>
        <w:t>Смоленское областное бюро технической инвентаризации</w:t>
      </w:r>
      <w:r w:rsidR="000E1436">
        <w:rPr>
          <w:sz w:val="28"/>
          <w:szCs w:val="28"/>
        </w:rPr>
        <w:t>»</w:t>
      </w:r>
      <w:r>
        <w:rPr>
          <w:sz w:val="28"/>
          <w:szCs w:val="28"/>
        </w:rPr>
        <w:t xml:space="preserve"> на отчет об оценке выдается в случаях, если его содержание не соответствует требованиям </w:t>
      </w:r>
      <w:hyperlink r:id="rId12" w:history="1">
        <w:r w:rsidRPr="000E1436">
          <w:rPr>
            <w:color w:val="000000" w:themeColor="text1"/>
            <w:sz w:val="28"/>
            <w:szCs w:val="28"/>
          </w:rPr>
          <w:t>статьи 11</w:t>
        </w:r>
      </w:hyperlink>
      <w:r w:rsidRPr="000E1436">
        <w:rPr>
          <w:color w:val="000000" w:themeColor="text1"/>
          <w:sz w:val="28"/>
          <w:szCs w:val="28"/>
        </w:rPr>
        <w:t xml:space="preserve"> </w:t>
      </w:r>
      <w:r>
        <w:rPr>
          <w:sz w:val="28"/>
          <w:szCs w:val="28"/>
        </w:rPr>
        <w:t xml:space="preserve">Федерального закона </w:t>
      </w:r>
      <w:r w:rsidR="000E1436">
        <w:rPr>
          <w:sz w:val="28"/>
          <w:szCs w:val="28"/>
        </w:rPr>
        <w:t>«</w:t>
      </w:r>
      <w:r>
        <w:rPr>
          <w:sz w:val="28"/>
          <w:szCs w:val="28"/>
        </w:rPr>
        <w:t>Об оценочной деятельности в Российской Федерации</w:t>
      </w:r>
      <w:r w:rsidR="000E1436">
        <w:rPr>
          <w:sz w:val="28"/>
          <w:szCs w:val="28"/>
        </w:rPr>
        <w:t>»</w:t>
      </w:r>
      <w:r>
        <w:rPr>
          <w:sz w:val="28"/>
          <w:szCs w:val="28"/>
        </w:rPr>
        <w:t xml:space="preserve"> и (или) если отчет об оценке не соответствует требованиям к составлению и (или) содержанию отчета об оценке, и (или) требованиям к описанию в отчете об оценке информации, используемой при проведении оценки, и (или) требованиям к проведению оценки, установленным федеральными стандартами оценки, утвержденными федеральным органом исполнительной власти, осуществляющим функции по нормативно-правовому регулированию оценочной деятельности.</w:t>
      </w:r>
      <w:r w:rsidR="000E1436">
        <w:rPr>
          <w:sz w:val="28"/>
          <w:szCs w:val="28"/>
        </w:rPr>
        <w:tab/>
      </w:r>
      <w:r w:rsidR="000E1436">
        <w:rPr>
          <w:sz w:val="28"/>
          <w:szCs w:val="28"/>
        </w:rPr>
        <w:tab/>
      </w:r>
      <w:r w:rsidR="000E1436">
        <w:rPr>
          <w:sz w:val="28"/>
          <w:szCs w:val="28"/>
        </w:rPr>
        <w:tab/>
      </w:r>
      <w:r w:rsidR="000E1436">
        <w:rPr>
          <w:sz w:val="28"/>
          <w:szCs w:val="28"/>
        </w:rPr>
        <w:tab/>
      </w:r>
      <w:r w:rsidR="000E1436">
        <w:rPr>
          <w:sz w:val="28"/>
          <w:szCs w:val="28"/>
        </w:rPr>
        <w:tab/>
      </w:r>
      <w:r w:rsidR="000E1436">
        <w:rPr>
          <w:sz w:val="28"/>
          <w:szCs w:val="28"/>
        </w:rPr>
        <w:tab/>
      </w:r>
      <w:r w:rsidR="000E1436">
        <w:rPr>
          <w:sz w:val="28"/>
          <w:szCs w:val="28"/>
        </w:rPr>
        <w:tab/>
      </w:r>
      <w:r w:rsidR="000E1436">
        <w:rPr>
          <w:sz w:val="28"/>
          <w:szCs w:val="28"/>
        </w:rPr>
        <w:tab/>
      </w:r>
      <w:r w:rsidR="000E1436">
        <w:rPr>
          <w:sz w:val="28"/>
          <w:szCs w:val="28"/>
        </w:rPr>
        <w:tab/>
      </w:r>
      <w:r>
        <w:rPr>
          <w:sz w:val="28"/>
          <w:szCs w:val="28"/>
        </w:rPr>
        <w:t xml:space="preserve">В случае получения отрицательного заключения ОГБУ </w:t>
      </w:r>
      <w:r w:rsidR="000E1436">
        <w:rPr>
          <w:sz w:val="28"/>
          <w:szCs w:val="28"/>
        </w:rPr>
        <w:t>«</w:t>
      </w:r>
      <w:r>
        <w:rPr>
          <w:sz w:val="28"/>
          <w:szCs w:val="28"/>
        </w:rPr>
        <w:t>Смоленское областное бюро технической инвентаризации</w:t>
      </w:r>
      <w:r w:rsidR="000E1436">
        <w:rPr>
          <w:sz w:val="28"/>
          <w:szCs w:val="28"/>
        </w:rPr>
        <w:t xml:space="preserve">» </w:t>
      </w:r>
      <w:r>
        <w:rPr>
          <w:sz w:val="28"/>
          <w:szCs w:val="28"/>
        </w:rPr>
        <w:t xml:space="preserve">на отчет об оценке арендодатель в течение </w:t>
      </w:r>
      <w:r w:rsidR="004147D6">
        <w:rPr>
          <w:sz w:val="28"/>
          <w:szCs w:val="28"/>
        </w:rPr>
        <w:t xml:space="preserve">пятнадцати </w:t>
      </w:r>
      <w:r>
        <w:rPr>
          <w:sz w:val="28"/>
          <w:szCs w:val="28"/>
        </w:rPr>
        <w:t xml:space="preserve">рабочих дней с момента получения указанного заключения может оспорить отчет об оценке в порядке, установленном Федеральным </w:t>
      </w:r>
      <w:hyperlink r:id="rId13" w:history="1">
        <w:r w:rsidRPr="000E1436">
          <w:rPr>
            <w:color w:val="000000" w:themeColor="text1"/>
            <w:sz w:val="28"/>
            <w:szCs w:val="28"/>
          </w:rPr>
          <w:t>законом</w:t>
        </w:r>
      </w:hyperlink>
      <w:r w:rsidRPr="000E1436">
        <w:rPr>
          <w:color w:val="000000" w:themeColor="text1"/>
          <w:sz w:val="28"/>
          <w:szCs w:val="28"/>
        </w:rPr>
        <w:t xml:space="preserve"> </w:t>
      </w:r>
      <w:r w:rsidR="000E1436">
        <w:rPr>
          <w:color w:val="000000" w:themeColor="text1"/>
          <w:sz w:val="28"/>
          <w:szCs w:val="28"/>
        </w:rPr>
        <w:t>«</w:t>
      </w:r>
      <w:r>
        <w:rPr>
          <w:sz w:val="28"/>
          <w:szCs w:val="28"/>
        </w:rPr>
        <w:t>Об оценочной деятельности в Российской Федерации</w:t>
      </w:r>
      <w:r w:rsidR="000E1436">
        <w:rPr>
          <w:sz w:val="28"/>
          <w:szCs w:val="28"/>
        </w:rPr>
        <w:t>»</w:t>
      </w:r>
      <w:r>
        <w:rPr>
          <w:sz w:val="28"/>
          <w:szCs w:val="28"/>
        </w:rPr>
        <w:t>.</w:t>
      </w:r>
    </w:p>
    <w:p w:rsidR="008E7457" w:rsidRDefault="008E7457" w:rsidP="008E7457">
      <w:pPr>
        <w:autoSpaceDE w:val="0"/>
        <w:autoSpaceDN w:val="0"/>
        <w:adjustRightInd w:val="0"/>
        <w:jc w:val="center"/>
        <w:outlineLvl w:val="0"/>
        <w:rPr>
          <w:b/>
          <w:bCs/>
          <w:sz w:val="28"/>
          <w:szCs w:val="28"/>
        </w:rPr>
      </w:pPr>
      <w:r>
        <w:rPr>
          <w:b/>
          <w:bCs/>
          <w:sz w:val="28"/>
          <w:szCs w:val="28"/>
        </w:rPr>
        <w:lastRenderedPageBreak/>
        <w:t>2. Порядок определения годовой арендной платы</w:t>
      </w:r>
    </w:p>
    <w:p w:rsidR="008E7457" w:rsidRDefault="008E7457" w:rsidP="008E7457">
      <w:pPr>
        <w:autoSpaceDE w:val="0"/>
        <w:autoSpaceDN w:val="0"/>
        <w:adjustRightInd w:val="0"/>
        <w:jc w:val="both"/>
        <w:rPr>
          <w:sz w:val="28"/>
          <w:szCs w:val="28"/>
        </w:rPr>
      </w:pPr>
    </w:p>
    <w:p w:rsidR="008E7457" w:rsidRDefault="008E7457" w:rsidP="008E7457">
      <w:pPr>
        <w:autoSpaceDE w:val="0"/>
        <w:autoSpaceDN w:val="0"/>
        <w:adjustRightInd w:val="0"/>
        <w:ind w:firstLine="540"/>
        <w:jc w:val="both"/>
        <w:rPr>
          <w:sz w:val="28"/>
          <w:szCs w:val="28"/>
        </w:rPr>
      </w:pPr>
      <w:r>
        <w:rPr>
          <w:sz w:val="28"/>
          <w:szCs w:val="28"/>
        </w:rPr>
        <w:t>2.1. Начальная величина годовой арендной платы за пользование имуществом для проведения торгов и величина годовой арендной платы за пользование имуществом по договорам аренды, заключаемым в соответствии с федеральным законодательством без проведения торгов (А), устанавливаются в рублях и определяются по следующей формуле:</w:t>
      </w:r>
    </w:p>
    <w:p w:rsidR="008E7457" w:rsidRDefault="008E7457" w:rsidP="008E7457">
      <w:pPr>
        <w:autoSpaceDE w:val="0"/>
        <w:autoSpaceDN w:val="0"/>
        <w:adjustRightInd w:val="0"/>
        <w:jc w:val="both"/>
        <w:rPr>
          <w:sz w:val="28"/>
          <w:szCs w:val="28"/>
        </w:rPr>
      </w:pPr>
    </w:p>
    <w:p w:rsidR="008E7457" w:rsidRDefault="008E7457" w:rsidP="008E7457">
      <w:pPr>
        <w:autoSpaceDE w:val="0"/>
        <w:autoSpaceDN w:val="0"/>
        <w:adjustRightInd w:val="0"/>
        <w:jc w:val="center"/>
        <w:rPr>
          <w:sz w:val="28"/>
          <w:szCs w:val="28"/>
        </w:rPr>
      </w:pPr>
      <w:r>
        <w:rPr>
          <w:sz w:val="28"/>
          <w:szCs w:val="28"/>
        </w:rPr>
        <w:t xml:space="preserve">А = Ад + </w:t>
      </w:r>
      <w:proofErr w:type="spellStart"/>
      <w:r>
        <w:rPr>
          <w:sz w:val="28"/>
          <w:szCs w:val="28"/>
        </w:rPr>
        <w:t>Соц</w:t>
      </w:r>
      <w:proofErr w:type="spellEnd"/>
      <w:r>
        <w:rPr>
          <w:sz w:val="28"/>
          <w:szCs w:val="28"/>
        </w:rPr>
        <w:t xml:space="preserve"> + Ад x 0,01 x Инф, где:</w:t>
      </w:r>
    </w:p>
    <w:p w:rsidR="008E7457" w:rsidRDefault="008E7457" w:rsidP="008E7457">
      <w:pPr>
        <w:autoSpaceDE w:val="0"/>
        <w:autoSpaceDN w:val="0"/>
        <w:adjustRightInd w:val="0"/>
        <w:jc w:val="both"/>
        <w:rPr>
          <w:sz w:val="28"/>
          <w:szCs w:val="28"/>
        </w:rPr>
      </w:pPr>
    </w:p>
    <w:p w:rsidR="008E7457" w:rsidRPr="00C20950" w:rsidRDefault="008E7457" w:rsidP="000F67F9">
      <w:pPr>
        <w:autoSpaceDE w:val="0"/>
        <w:autoSpaceDN w:val="0"/>
        <w:adjustRightInd w:val="0"/>
        <w:ind w:firstLine="540"/>
        <w:jc w:val="both"/>
        <w:rPr>
          <w:sz w:val="28"/>
          <w:szCs w:val="28"/>
        </w:rPr>
      </w:pPr>
      <w:r>
        <w:rPr>
          <w:sz w:val="28"/>
          <w:szCs w:val="28"/>
        </w:rPr>
        <w:t>Ад - доходная величина (в рублях) годовой арендной платы за пользование имуществом (чистый доход от сдачи имущества в аренду), которая равна рыночной величине годовой арендной платы за пользование имуществом;</w:t>
      </w:r>
      <w:r w:rsidR="000F67F9">
        <w:rPr>
          <w:sz w:val="28"/>
          <w:szCs w:val="28"/>
        </w:rPr>
        <w:tab/>
      </w:r>
      <w:r w:rsidR="000F67F9">
        <w:rPr>
          <w:sz w:val="28"/>
          <w:szCs w:val="28"/>
        </w:rPr>
        <w:tab/>
      </w:r>
      <w:r w:rsidR="000F67F9">
        <w:rPr>
          <w:sz w:val="28"/>
          <w:szCs w:val="28"/>
        </w:rPr>
        <w:tab/>
      </w:r>
      <w:r w:rsidR="000F67F9">
        <w:rPr>
          <w:sz w:val="28"/>
          <w:szCs w:val="28"/>
        </w:rPr>
        <w:tab/>
      </w:r>
      <w:proofErr w:type="spellStart"/>
      <w:r>
        <w:rPr>
          <w:sz w:val="28"/>
          <w:szCs w:val="28"/>
        </w:rPr>
        <w:t>Соц</w:t>
      </w:r>
      <w:proofErr w:type="spellEnd"/>
      <w:r>
        <w:rPr>
          <w:sz w:val="28"/>
          <w:szCs w:val="28"/>
        </w:rPr>
        <w:t xml:space="preserve"> - величина размера (в рублях) возмещаемых арендатором затрат, произведенных арендодателем при оценке рыночной величины годовой арендной платы за пользование имуществом, которая равна стоимости услуг независимого оценщика по подготовке отчета об оценке, проведенной в соответствии с Федеральным </w:t>
      </w:r>
      <w:hyperlink r:id="rId14" w:history="1">
        <w:r w:rsidRPr="00AC47F3">
          <w:rPr>
            <w:color w:val="000000" w:themeColor="text1"/>
            <w:sz w:val="28"/>
            <w:szCs w:val="28"/>
          </w:rPr>
          <w:t>законом</w:t>
        </w:r>
      </w:hyperlink>
      <w:r w:rsidRPr="00AC47F3">
        <w:rPr>
          <w:color w:val="000000" w:themeColor="text1"/>
          <w:sz w:val="28"/>
          <w:szCs w:val="28"/>
        </w:rPr>
        <w:t xml:space="preserve"> </w:t>
      </w:r>
      <w:r w:rsidR="00AC47F3">
        <w:rPr>
          <w:color w:val="000000" w:themeColor="text1"/>
          <w:sz w:val="28"/>
          <w:szCs w:val="28"/>
        </w:rPr>
        <w:t>«</w:t>
      </w:r>
      <w:r>
        <w:rPr>
          <w:sz w:val="28"/>
          <w:szCs w:val="28"/>
        </w:rPr>
        <w:t>Об оценочной деятельности в Российской Федерации</w:t>
      </w:r>
      <w:r w:rsidR="00AC47F3">
        <w:rPr>
          <w:sz w:val="28"/>
          <w:szCs w:val="28"/>
        </w:rPr>
        <w:t>»</w:t>
      </w:r>
      <w:r>
        <w:rPr>
          <w:sz w:val="28"/>
          <w:szCs w:val="28"/>
        </w:rPr>
        <w:t xml:space="preserve">, оплаченных арендодателем. </w:t>
      </w:r>
      <w:r w:rsidRPr="00C20950">
        <w:rPr>
          <w:sz w:val="28"/>
          <w:szCs w:val="28"/>
        </w:rPr>
        <w:t xml:space="preserve">После первого года пользования имуществом составляющая </w:t>
      </w:r>
      <w:proofErr w:type="spellStart"/>
      <w:r w:rsidRPr="00C20950">
        <w:rPr>
          <w:sz w:val="28"/>
          <w:szCs w:val="28"/>
        </w:rPr>
        <w:t>Соц</w:t>
      </w:r>
      <w:proofErr w:type="spellEnd"/>
      <w:r w:rsidRPr="00C20950">
        <w:rPr>
          <w:sz w:val="28"/>
          <w:szCs w:val="28"/>
        </w:rPr>
        <w:t xml:space="preserve"> устанавливается равной нулю;</w:t>
      </w:r>
      <w:r w:rsidR="00C20950" w:rsidRPr="00C20950">
        <w:rPr>
          <w:sz w:val="28"/>
          <w:szCs w:val="28"/>
        </w:rPr>
        <w:tab/>
      </w:r>
      <w:r w:rsidR="00C20950" w:rsidRPr="00C20950">
        <w:rPr>
          <w:sz w:val="28"/>
          <w:szCs w:val="28"/>
        </w:rPr>
        <w:tab/>
      </w:r>
      <w:r w:rsidR="00C20950" w:rsidRPr="00C20950">
        <w:rPr>
          <w:sz w:val="28"/>
          <w:szCs w:val="28"/>
        </w:rPr>
        <w:tab/>
      </w:r>
      <w:r w:rsidR="00C20950" w:rsidRPr="00C20950">
        <w:rPr>
          <w:sz w:val="28"/>
          <w:szCs w:val="28"/>
        </w:rPr>
        <w:tab/>
      </w:r>
      <w:r w:rsidR="00C20950" w:rsidRPr="00C20950">
        <w:rPr>
          <w:sz w:val="28"/>
          <w:szCs w:val="28"/>
        </w:rPr>
        <w:tab/>
      </w:r>
      <w:r w:rsidR="00C20950" w:rsidRPr="00C20950">
        <w:rPr>
          <w:sz w:val="28"/>
          <w:szCs w:val="28"/>
        </w:rPr>
        <w:tab/>
      </w:r>
      <w:r w:rsidRPr="00C20950">
        <w:rPr>
          <w:sz w:val="28"/>
          <w:szCs w:val="28"/>
        </w:rPr>
        <w:t>Инф - уровень инфляции (в единицах), установленный на очередной финансовый год федеральным законом о федеральном бюджете на очередной финансовый год и плановый период по состоянию на начало очередного финансового года. В первый год пользования имуществом составляющая Инф устанавливается равной нулю.</w:t>
      </w:r>
      <w:r w:rsidR="000F67F9">
        <w:rPr>
          <w:sz w:val="28"/>
          <w:szCs w:val="28"/>
        </w:rPr>
        <w:tab/>
      </w:r>
      <w:r w:rsidR="000F67F9">
        <w:rPr>
          <w:sz w:val="28"/>
          <w:szCs w:val="28"/>
        </w:rPr>
        <w:tab/>
      </w:r>
      <w:r w:rsidR="000F67F9">
        <w:rPr>
          <w:sz w:val="28"/>
          <w:szCs w:val="28"/>
        </w:rPr>
        <w:tab/>
      </w:r>
      <w:r w:rsidR="000F67F9">
        <w:rPr>
          <w:sz w:val="28"/>
          <w:szCs w:val="28"/>
        </w:rPr>
        <w:tab/>
      </w:r>
      <w:r w:rsidR="000F67F9">
        <w:rPr>
          <w:sz w:val="28"/>
          <w:szCs w:val="28"/>
        </w:rPr>
        <w:tab/>
      </w:r>
      <w:r w:rsidR="000F67F9">
        <w:rPr>
          <w:sz w:val="28"/>
          <w:szCs w:val="28"/>
        </w:rPr>
        <w:tab/>
      </w:r>
      <w:r w:rsidR="000F67F9">
        <w:rPr>
          <w:sz w:val="28"/>
          <w:szCs w:val="28"/>
        </w:rPr>
        <w:tab/>
      </w:r>
      <w:r w:rsidR="000F67F9">
        <w:rPr>
          <w:sz w:val="28"/>
          <w:szCs w:val="28"/>
        </w:rPr>
        <w:tab/>
      </w:r>
      <w:r w:rsidR="000F67F9">
        <w:rPr>
          <w:sz w:val="28"/>
          <w:szCs w:val="28"/>
        </w:rPr>
        <w:tab/>
      </w:r>
      <w:r w:rsidRPr="00C20950">
        <w:rPr>
          <w:sz w:val="28"/>
          <w:szCs w:val="28"/>
        </w:rPr>
        <w:t xml:space="preserve">2.2. Величина годовой арендной платы за пользование имуществом по долгосрочным договорам аренды объектов начиная </w:t>
      </w:r>
      <w:r w:rsidRPr="00C20950">
        <w:rPr>
          <w:color w:val="000000" w:themeColor="text1"/>
          <w:sz w:val="28"/>
          <w:szCs w:val="28"/>
        </w:rPr>
        <w:t>с третьего года</w:t>
      </w:r>
      <w:r w:rsidRPr="00C20950">
        <w:rPr>
          <w:sz w:val="28"/>
          <w:szCs w:val="28"/>
        </w:rPr>
        <w:t xml:space="preserve"> пользования имуществом (</w:t>
      </w:r>
      <w:proofErr w:type="spellStart"/>
      <w:r w:rsidRPr="00C20950">
        <w:rPr>
          <w:sz w:val="28"/>
          <w:szCs w:val="28"/>
        </w:rPr>
        <w:t>А</w:t>
      </w:r>
      <w:r w:rsidRPr="00C20950">
        <w:rPr>
          <w:sz w:val="28"/>
          <w:szCs w:val="28"/>
          <w:vertAlign w:val="subscript"/>
        </w:rPr>
        <w:t>n</w:t>
      </w:r>
      <w:proofErr w:type="spellEnd"/>
      <w:r w:rsidRPr="00C20950">
        <w:rPr>
          <w:sz w:val="28"/>
          <w:szCs w:val="28"/>
        </w:rPr>
        <w:t>) устанавливается в рублях и определяется по следующей формуле:</w:t>
      </w:r>
    </w:p>
    <w:p w:rsidR="008E7457" w:rsidRPr="00C20950" w:rsidRDefault="008E7457" w:rsidP="008E7457">
      <w:pPr>
        <w:autoSpaceDE w:val="0"/>
        <w:autoSpaceDN w:val="0"/>
        <w:adjustRightInd w:val="0"/>
        <w:jc w:val="both"/>
        <w:rPr>
          <w:sz w:val="28"/>
          <w:szCs w:val="28"/>
        </w:rPr>
      </w:pPr>
    </w:p>
    <w:p w:rsidR="008E7457" w:rsidRPr="00C20950" w:rsidRDefault="008E7457" w:rsidP="008E7457">
      <w:pPr>
        <w:autoSpaceDE w:val="0"/>
        <w:autoSpaceDN w:val="0"/>
        <w:adjustRightInd w:val="0"/>
        <w:jc w:val="center"/>
        <w:rPr>
          <w:sz w:val="28"/>
          <w:szCs w:val="28"/>
        </w:rPr>
      </w:pPr>
      <w:proofErr w:type="spellStart"/>
      <w:r w:rsidRPr="00C20950">
        <w:rPr>
          <w:sz w:val="28"/>
          <w:szCs w:val="28"/>
        </w:rPr>
        <w:t>А</w:t>
      </w:r>
      <w:r w:rsidRPr="00C20950">
        <w:rPr>
          <w:sz w:val="28"/>
          <w:szCs w:val="28"/>
          <w:vertAlign w:val="subscript"/>
        </w:rPr>
        <w:t>n</w:t>
      </w:r>
      <w:proofErr w:type="spellEnd"/>
      <w:r w:rsidRPr="00C20950">
        <w:rPr>
          <w:sz w:val="28"/>
          <w:szCs w:val="28"/>
        </w:rPr>
        <w:t xml:space="preserve"> = А</w:t>
      </w:r>
      <w:r w:rsidRPr="00C20950">
        <w:rPr>
          <w:sz w:val="28"/>
          <w:szCs w:val="28"/>
          <w:vertAlign w:val="subscript"/>
        </w:rPr>
        <w:t>n-1</w:t>
      </w:r>
      <w:r w:rsidRPr="00C20950">
        <w:rPr>
          <w:sz w:val="28"/>
          <w:szCs w:val="28"/>
        </w:rPr>
        <w:t xml:space="preserve"> x (1 + 0,01 x Инф), где:</w:t>
      </w:r>
    </w:p>
    <w:p w:rsidR="000F67F9" w:rsidRDefault="000F67F9" w:rsidP="008E7457">
      <w:pPr>
        <w:autoSpaceDE w:val="0"/>
        <w:autoSpaceDN w:val="0"/>
        <w:adjustRightInd w:val="0"/>
        <w:ind w:firstLine="540"/>
        <w:jc w:val="both"/>
        <w:rPr>
          <w:sz w:val="28"/>
          <w:szCs w:val="28"/>
        </w:rPr>
      </w:pPr>
    </w:p>
    <w:p w:rsidR="008E7457" w:rsidRPr="00C20950" w:rsidRDefault="008E7457" w:rsidP="008E7457">
      <w:pPr>
        <w:autoSpaceDE w:val="0"/>
        <w:autoSpaceDN w:val="0"/>
        <w:adjustRightInd w:val="0"/>
        <w:ind w:firstLine="540"/>
        <w:jc w:val="both"/>
        <w:rPr>
          <w:sz w:val="28"/>
          <w:szCs w:val="28"/>
        </w:rPr>
      </w:pPr>
      <w:r w:rsidRPr="00C20950">
        <w:rPr>
          <w:sz w:val="28"/>
          <w:szCs w:val="28"/>
        </w:rPr>
        <w:t>А</w:t>
      </w:r>
      <w:r w:rsidRPr="00C20950">
        <w:rPr>
          <w:sz w:val="28"/>
          <w:szCs w:val="28"/>
          <w:vertAlign w:val="subscript"/>
        </w:rPr>
        <w:t>n-1</w:t>
      </w:r>
      <w:r w:rsidRPr="00C20950">
        <w:rPr>
          <w:sz w:val="28"/>
          <w:szCs w:val="28"/>
        </w:rPr>
        <w:t xml:space="preserve"> - величина годовой арендной платы за пользование имуществом по долгосрочным договорам аренды имущества за предыдущий год.</w:t>
      </w:r>
    </w:p>
    <w:sectPr w:rsidR="008E7457" w:rsidRPr="00C20950" w:rsidSect="000117AA">
      <w:headerReference w:type="default" r:id="rId15"/>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063" w:rsidRDefault="00B96063">
      <w:r>
        <w:separator/>
      </w:r>
    </w:p>
  </w:endnote>
  <w:endnote w:type="continuationSeparator" w:id="0">
    <w:p w:rsidR="00B96063" w:rsidRDefault="00B96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063" w:rsidRDefault="00B96063">
      <w:r>
        <w:separator/>
      </w:r>
    </w:p>
  </w:footnote>
  <w:footnote w:type="continuationSeparator" w:id="0">
    <w:p w:rsidR="00B96063" w:rsidRDefault="00B96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5B4" w:rsidRDefault="00DF45B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D"/>
    <w:name w:val="WW8Num13"/>
    <w:lvl w:ilvl="0">
      <w:start w:val="1"/>
      <w:numFmt w:val="decimal"/>
      <w:lvlText w:val="1.1.%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6B301C"/>
    <w:multiLevelType w:val="multilevel"/>
    <w:tmpl w:val="C29E9DAC"/>
    <w:lvl w:ilvl="0">
      <w:start w:val="47"/>
      <w:numFmt w:val="decimal"/>
      <w:lvlText w:val="%1."/>
      <w:lvlJc w:val="left"/>
      <w:pPr>
        <w:tabs>
          <w:tab w:val="num" w:pos="928"/>
        </w:tabs>
        <w:ind w:left="928" w:hanging="360"/>
      </w:pPr>
      <w:rPr>
        <w:rFonts w:hint="default"/>
      </w:rPr>
    </w:lvl>
    <w:lvl w:ilvl="1">
      <w:start w:val="1"/>
      <w:numFmt w:val="decimal"/>
      <w:lvlText w:val="%2."/>
      <w:lvlJc w:val="left"/>
      <w:pPr>
        <w:tabs>
          <w:tab w:val="num" w:pos="1648"/>
        </w:tabs>
        <w:ind w:left="1648" w:hanging="360"/>
      </w:pPr>
      <w:rPr>
        <w:rFonts w:hint="default"/>
      </w:rPr>
    </w:lvl>
    <w:lvl w:ilvl="2">
      <w:start w:val="1"/>
      <w:numFmt w:val="decimal"/>
      <w:lvlText w:val="%3."/>
      <w:lvlJc w:val="left"/>
      <w:pPr>
        <w:tabs>
          <w:tab w:val="num" w:pos="2368"/>
        </w:tabs>
        <w:ind w:left="2368" w:hanging="360"/>
      </w:pPr>
      <w:rPr>
        <w:rFonts w:hint="default"/>
      </w:rPr>
    </w:lvl>
    <w:lvl w:ilvl="3">
      <w:start w:val="1"/>
      <w:numFmt w:val="decimal"/>
      <w:lvlText w:val="%4."/>
      <w:lvlJc w:val="left"/>
      <w:pPr>
        <w:tabs>
          <w:tab w:val="num" w:pos="3088"/>
        </w:tabs>
        <w:ind w:left="3088" w:hanging="360"/>
      </w:pPr>
      <w:rPr>
        <w:rFonts w:hint="default"/>
      </w:rPr>
    </w:lvl>
    <w:lvl w:ilvl="4">
      <w:start w:val="1"/>
      <w:numFmt w:val="decimal"/>
      <w:lvlText w:val="%5."/>
      <w:lvlJc w:val="left"/>
      <w:pPr>
        <w:tabs>
          <w:tab w:val="num" w:pos="3808"/>
        </w:tabs>
        <w:ind w:left="3808" w:hanging="360"/>
      </w:pPr>
      <w:rPr>
        <w:rFonts w:hint="default"/>
      </w:rPr>
    </w:lvl>
    <w:lvl w:ilvl="5">
      <w:start w:val="1"/>
      <w:numFmt w:val="decimal"/>
      <w:lvlText w:val="%6."/>
      <w:lvlJc w:val="left"/>
      <w:pPr>
        <w:tabs>
          <w:tab w:val="num" w:pos="4528"/>
        </w:tabs>
        <w:ind w:left="4528" w:hanging="360"/>
      </w:pPr>
      <w:rPr>
        <w:rFonts w:hint="default"/>
      </w:rPr>
    </w:lvl>
    <w:lvl w:ilvl="6">
      <w:start w:val="1"/>
      <w:numFmt w:val="decimal"/>
      <w:lvlText w:val="%7."/>
      <w:lvlJc w:val="left"/>
      <w:pPr>
        <w:tabs>
          <w:tab w:val="num" w:pos="5248"/>
        </w:tabs>
        <w:ind w:left="5248" w:hanging="360"/>
      </w:pPr>
      <w:rPr>
        <w:rFonts w:hint="default"/>
      </w:rPr>
    </w:lvl>
    <w:lvl w:ilvl="7">
      <w:start w:val="1"/>
      <w:numFmt w:val="decimal"/>
      <w:lvlText w:val="%8."/>
      <w:lvlJc w:val="left"/>
      <w:pPr>
        <w:tabs>
          <w:tab w:val="num" w:pos="5968"/>
        </w:tabs>
        <w:ind w:left="5968" w:hanging="360"/>
      </w:pPr>
      <w:rPr>
        <w:rFonts w:hint="default"/>
      </w:rPr>
    </w:lvl>
    <w:lvl w:ilvl="8">
      <w:start w:val="1"/>
      <w:numFmt w:val="decimal"/>
      <w:lvlText w:val="%9."/>
      <w:lvlJc w:val="left"/>
      <w:pPr>
        <w:tabs>
          <w:tab w:val="num" w:pos="6688"/>
        </w:tabs>
        <w:ind w:left="6688" w:hanging="360"/>
      </w:pPr>
      <w:rPr>
        <w:rFonts w:hint="default"/>
      </w:rPr>
    </w:lvl>
  </w:abstractNum>
  <w:abstractNum w:abstractNumId="2" w15:restartNumberingAfterBreak="0">
    <w:nsid w:val="05827DE5"/>
    <w:multiLevelType w:val="hybridMultilevel"/>
    <w:tmpl w:val="265AA24E"/>
    <w:lvl w:ilvl="0" w:tplc="C8249AAC">
      <w:start w:val="82"/>
      <w:numFmt w:val="decimal"/>
      <w:lvlText w:val="%1."/>
      <w:lvlJc w:val="left"/>
      <w:pPr>
        <w:ind w:left="1318" w:hanging="375"/>
      </w:pPr>
      <w:rPr>
        <w:rFonts w:hint="default"/>
      </w:rPr>
    </w:lvl>
    <w:lvl w:ilvl="1" w:tplc="04190019">
      <w:start w:val="1"/>
      <w:numFmt w:val="lowerLetter"/>
      <w:lvlText w:val="%2."/>
      <w:lvlJc w:val="left"/>
      <w:pPr>
        <w:ind w:left="2023" w:hanging="360"/>
      </w:pPr>
    </w:lvl>
    <w:lvl w:ilvl="2" w:tplc="0419001B" w:tentative="1">
      <w:start w:val="1"/>
      <w:numFmt w:val="lowerRoman"/>
      <w:lvlText w:val="%3."/>
      <w:lvlJc w:val="right"/>
      <w:pPr>
        <w:ind w:left="2743" w:hanging="180"/>
      </w:pPr>
    </w:lvl>
    <w:lvl w:ilvl="3" w:tplc="0419000F" w:tentative="1">
      <w:start w:val="1"/>
      <w:numFmt w:val="decimal"/>
      <w:lvlText w:val="%4."/>
      <w:lvlJc w:val="left"/>
      <w:pPr>
        <w:ind w:left="3463" w:hanging="360"/>
      </w:pPr>
    </w:lvl>
    <w:lvl w:ilvl="4" w:tplc="04190019" w:tentative="1">
      <w:start w:val="1"/>
      <w:numFmt w:val="lowerLetter"/>
      <w:lvlText w:val="%5."/>
      <w:lvlJc w:val="left"/>
      <w:pPr>
        <w:ind w:left="4183" w:hanging="360"/>
      </w:pPr>
    </w:lvl>
    <w:lvl w:ilvl="5" w:tplc="0419001B" w:tentative="1">
      <w:start w:val="1"/>
      <w:numFmt w:val="lowerRoman"/>
      <w:lvlText w:val="%6."/>
      <w:lvlJc w:val="right"/>
      <w:pPr>
        <w:ind w:left="4903" w:hanging="180"/>
      </w:pPr>
    </w:lvl>
    <w:lvl w:ilvl="6" w:tplc="0419000F" w:tentative="1">
      <w:start w:val="1"/>
      <w:numFmt w:val="decimal"/>
      <w:lvlText w:val="%7."/>
      <w:lvlJc w:val="left"/>
      <w:pPr>
        <w:ind w:left="5623" w:hanging="360"/>
      </w:pPr>
    </w:lvl>
    <w:lvl w:ilvl="7" w:tplc="04190019" w:tentative="1">
      <w:start w:val="1"/>
      <w:numFmt w:val="lowerLetter"/>
      <w:lvlText w:val="%8."/>
      <w:lvlJc w:val="left"/>
      <w:pPr>
        <w:ind w:left="6343" w:hanging="360"/>
      </w:pPr>
    </w:lvl>
    <w:lvl w:ilvl="8" w:tplc="0419001B" w:tentative="1">
      <w:start w:val="1"/>
      <w:numFmt w:val="lowerRoman"/>
      <w:lvlText w:val="%9."/>
      <w:lvlJc w:val="right"/>
      <w:pPr>
        <w:ind w:left="7063" w:hanging="180"/>
      </w:pPr>
    </w:lvl>
  </w:abstractNum>
  <w:abstractNum w:abstractNumId="3" w15:restartNumberingAfterBreak="0">
    <w:nsid w:val="0B735EE2"/>
    <w:multiLevelType w:val="hybridMultilevel"/>
    <w:tmpl w:val="5FD04D54"/>
    <w:lvl w:ilvl="0" w:tplc="1F8A52BC">
      <w:start w:val="74"/>
      <w:numFmt w:val="decimal"/>
      <w:lvlText w:val="%1."/>
      <w:lvlJc w:val="left"/>
      <w:pPr>
        <w:ind w:left="943" w:hanging="37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C43134E"/>
    <w:multiLevelType w:val="hybridMultilevel"/>
    <w:tmpl w:val="94CA8BAC"/>
    <w:lvl w:ilvl="0" w:tplc="C30EAA6C">
      <w:start w:val="1"/>
      <w:numFmt w:val="decimal"/>
      <w:lvlText w:val="%1."/>
      <w:lvlJc w:val="left"/>
      <w:pPr>
        <w:ind w:left="562" w:hanging="410"/>
      </w:pPr>
      <w:rPr>
        <w:rFonts w:ascii="Times New Roman" w:eastAsia="Times New Roman" w:hAnsi="Times New Roman" w:cs="Times New Roman" w:hint="default"/>
        <w:w w:val="100"/>
        <w:sz w:val="28"/>
        <w:szCs w:val="28"/>
        <w:lang w:val="ru-RU" w:eastAsia="en-US" w:bidi="ar-SA"/>
      </w:rPr>
    </w:lvl>
    <w:lvl w:ilvl="1" w:tplc="72BE6D1C">
      <w:start w:val="1"/>
      <w:numFmt w:val="upperRoman"/>
      <w:lvlText w:val="%2."/>
      <w:lvlJc w:val="left"/>
      <w:pPr>
        <w:ind w:left="4119" w:hanging="250"/>
        <w:jc w:val="right"/>
      </w:pPr>
      <w:rPr>
        <w:rFonts w:ascii="Times New Roman" w:eastAsia="Times New Roman" w:hAnsi="Times New Roman" w:cs="Times New Roman" w:hint="default"/>
        <w:b/>
        <w:bCs/>
        <w:spacing w:val="0"/>
        <w:w w:val="100"/>
        <w:sz w:val="28"/>
        <w:szCs w:val="28"/>
        <w:lang w:val="ru-RU" w:eastAsia="en-US" w:bidi="ar-SA"/>
      </w:rPr>
    </w:lvl>
    <w:lvl w:ilvl="2" w:tplc="479A4B36">
      <w:numFmt w:val="bullet"/>
      <w:lvlText w:val="•"/>
      <w:lvlJc w:val="left"/>
      <w:pPr>
        <w:ind w:left="4814" w:hanging="250"/>
      </w:pPr>
      <w:rPr>
        <w:rFonts w:hint="default"/>
        <w:lang w:val="ru-RU" w:eastAsia="en-US" w:bidi="ar-SA"/>
      </w:rPr>
    </w:lvl>
    <w:lvl w:ilvl="3" w:tplc="EB6C1380">
      <w:numFmt w:val="bullet"/>
      <w:lvlText w:val="•"/>
      <w:lvlJc w:val="left"/>
      <w:pPr>
        <w:ind w:left="5508" w:hanging="250"/>
      </w:pPr>
      <w:rPr>
        <w:rFonts w:hint="default"/>
        <w:lang w:val="ru-RU" w:eastAsia="en-US" w:bidi="ar-SA"/>
      </w:rPr>
    </w:lvl>
    <w:lvl w:ilvl="4" w:tplc="63E6FF46">
      <w:numFmt w:val="bullet"/>
      <w:lvlText w:val="•"/>
      <w:lvlJc w:val="left"/>
      <w:pPr>
        <w:ind w:left="6202" w:hanging="250"/>
      </w:pPr>
      <w:rPr>
        <w:rFonts w:hint="default"/>
        <w:lang w:val="ru-RU" w:eastAsia="en-US" w:bidi="ar-SA"/>
      </w:rPr>
    </w:lvl>
    <w:lvl w:ilvl="5" w:tplc="B4CEB61C">
      <w:numFmt w:val="bullet"/>
      <w:lvlText w:val="•"/>
      <w:lvlJc w:val="left"/>
      <w:pPr>
        <w:ind w:left="6896" w:hanging="250"/>
      </w:pPr>
      <w:rPr>
        <w:rFonts w:hint="default"/>
        <w:lang w:val="ru-RU" w:eastAsia="en-US" w:bidi="ar-SA"/>
      </w:rPr>
    </w:lvl>
    <w:lvl w:ilvl="6" w:tplc="CB6ED202">
      <w:numFmt w:val="bullet"/>
      <w:lvlText w:val="•"/>
      <w:lvlJc w:val="left"/>
      <w:pPr>
        <w:ind w:left="7590" w:hanging="250"/>
      </w:pPr>
      <w:rPr>
        <w:rFonts w:hint="default"/>
        <w:lang w:val="ru-RU" w:eastAsia="en-US" w:bidi="ar-SA"/>
      </w:rPr>
    </w:lvl>
    <w:lvl w:ilvl="7" w:tplc="3048BCF2">
      <w:numFmt w:val="bullet"/>
      <w:lvlText w:val="•"/>
      <w:lvlJc w:val="left"/>
      <w:pPr>
        <w:ind w:left="8284" w:hanging="250"/>
      </w:pPr>
      <w:rPr>
        <w:rFonts w:hint="default"/>
        <w:lang w:val="ru-RU" w:eastAsia="en-US" w:bidi="ar-SA"/>
      </w:rPr>
    </w:lvl>
    <w:lvl w:ilvl="8" w:tplc="19D0A548">
      <w:numFmt w:val="bullet"/>
      <w:lvlText w:val="•"/>
      <w:lvlJc w:val="left"/>
      <w:pPr>
        <w:ind w:left="8978" w:hanging="250"/>
      </w:pPr>
      <w:rPr>
        <w:rFonts w:hint="default"/>
        <w:lang w:val="ru-RU" w:eastAsia="en-US" w:bidi="ar-SA"/>
      </w:rPr>
    </w:lvl>
  </w:abstractNum>
  <w:abstractNum w:abstractNumId="5" w15:restartNumberingAfterBreak="0">
    <w:nsid w:val="0D261F1C"/>
    <w:multiLevelType w:val="hybridMultilevel"/>
    <w:tmpl w:val="FF6C7914"/>
    <w:lvl w:ilvl="0" w:tplc="EE001B0C">
      <w:start w:val="32"/>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0E43CCE"/>
    <w:multiLevelType w:val="multilevel"/>
    <w:tmpl w:val="CFA0D1D6"/>
    <w:lvl w:ilvl="0">
      <w:start w:val="59"/>
      <w:numFmt w:val="decimal"/>
      <w:lvlText w:val="%1."/>
      <w:lvlJc w:val="left"/>
      <w:pPr>
        <w:tabs>
          <w:tab w:val="num" w:pos="928"/>
        </w:tabs>
        <w:ind w:left="928" w:hanging="360"/>
      </w:pPr>
      <w:rPr>
        <w:rFonts w:hint="default"/>
      </w:rPr>
    </w:lvl>
    <w:lvl w:ilvl="1">
      <w:start w:val="1"/>
      <w:numFmt w:val="decimal"/>
      <w:lvlText w:val="%2."/>
      <w:lvlJc w:val="left"/>
      <w:pPr>
        <w:tabs>
          <w:tab w:val="num" w:pos="1648"/>
        </w:tabs>
        <w:ind w:left="1648" w:hanging="360"/>
      </w:pPr>
      <w:rPr>
        <w:rFonts w:hint="default"/>
      </w:rPr>
    </w:lvl>
    <w:lvl w:ilvl="2">
      <w:start w:val="1"/>
      <w:numFmt w:val="decimal"/>
      <w:lvlText w:val="%3."/>
      <w:lvlJc w:val="left"/>
      <w:pPr>
        <w:tabs>
          <w:tab w:val="num" w:pos="2368"/>
        </w:tabs>
        <w:ind w:left="2368" w:hanging="360"/>
      </w:pPr>
      <w:rPr>
        <w:rFonts w:hint="default"/>
      </w:rPr>
    </w:lvl>
    <w:lvl w:ilvl="3">
      <w:start w:val="1"/>
      <w:numFmt w:val="decimal"/>
      <w:lvlText w:val="%4."/>
      <w:lvlJc w:val="left"/>
      <w:pPr>
        <w:tabs>
          <w:tab w:val="num" w:pos="3088"/>
        </w:tabs>
        <w:ind w:left="3088" w:hanging="360"/>
      </w:pPr>
      <w:rPr>
        <w:rFonts w:hint="default"/>
      </w:rPr>
    </w:lvl>
    <w:lvl w:ilvl="4">
      <w:start w:val="1"/>
      <w:numFmt w:val="decimal"/>
      <w:lvlText w:val="%5."/>
      <w:lvlJc w:val="left"/>
      <w:pPr>
        <w:tabs>
          <w:tab w:val="num" w:pos="3808"/>
        </w:tabs>
        <w:ind w:left="3808" w:hanging="360"/>
      </w:pPr>
      <w:rPr>
        <w:rFonts w:hint="default"/>
      </w:rPr>
    </w:lvl>
    <w:lvl w:ilvl="5">
      <w:start w:val="1"/>
      <w:numFmt w:val="decimal"/>
      <w:lvlText w:val="%6."/>
      <w:lvlJc w:val="left"/>
      <w:pPr>
        <w:tabs>
          <w:tab w:val="num" w:pos="4528"/>
        </w:tabs>
        <w:ind w:left="4528" w:hanging="360"/>
      </w:pPr>
      <w:rPr>
        <w:rFonts w:hint="default"/>
      </w:rPr>
    </w:lvl>
    <w:lvl w:ilvl="6">
      <w:start w:val="1"/>
      <w:numFmt w:val="decimal"/>
      <w:lvlText w:val="%7."/>
      <w:lvlJc w:val="left"/>
      <w:pPr>
        <w:tabs>
          <w:tab w:val="num" w:pos="5248"/>
        </w:tabs>
        <w:ind w:left="5248" w:hanging="360"/>
      </w:pPr>
      <w:rPr>
        <w:rFonts w:hint="default"/>
      </w:rPr>
    </w:lvl>
    <w:lvl w:ilvl="7">
      <w:start w:val="1"/>
      <w:numFmt w:val="decimal"/>
      <w:lvlText w:val="%8."/>
      <w:lvlJc w:val="left"/>
      <w:pPr>
        <w:tabs>
          <w:tab w:val="num" w:pos="5968"/>
        </w:tabs>
        <w:ind w:left="5968" w:hanging="360"/>
      </w:pPr>
      <w:rPr>
        <w:rFonts w:hint="default"/>
      </w:rPr>
    </w:lvl>
    <w:lvl w:ilvl="8">
      <w:start w:val="1"/>
      <w:numFmt w:val="decimal"/>
      <w:lvlText w:val="%9."/>
      <w:lvlJc w:val="left"/>
      <w:pPr>
        <w:tabs>
          <w:tab w:val="num" w:pos="6688"/>
        </w:tabs>
        <w:ind w:left="6688" w:hanging="360"/>
      </w:pPr>
      <w:rPr>
        <w:rFonts w:hint="default"/>
      </w:rPr>
    </w:lvl>
  </w:abstractNum>
  <w:abstractNum w:abstractNumId="7" w15:restartNumberingAfterBreak="0">
    <w:nsid w:val="138C1AFE"/>
    <w:multiLevelType w:val="multilevel"/>
    <w:tmpl w:val="7FC0654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16AF7EA5"/>
    <w:multiLevelType w:val="hybridMultilevel"/>
    <w:tmpl w:val="96083104"/>
    <w:lvl w:ilvl="0" w:tplc="051C58A8">
      <w:start w:val="6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6C93FBD"/>
    <w:multiLevelType w:val="multilevel"/>
    <w:tmpl w:val="DB46B636"/>
    <w:lvl w:ilvl="0">
      <w:start w:val="3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19237CAD"/>
    <w:multiLevelType w:val="multilevel"/>
    <w:tmpl w:val="73C8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CE3C5C"/>
    <w:multiLevelType w:val="multilevel"/>
    <w:tmpl w:val="2F762988"/>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15:restartNumberingAfterBreak="0">
    <w:nsid w:val="28532371"/>
    <w:multiLevelType w:val="multilevel"/>
    <w:tmpl w:val="576AF20E"/>
    <w:lvl w:ilvl="0">
      <w:start w:val="1"/>
      <w:numFmt w:val="decimal"/>
      <w:lvlText w:val="%1."/>
      <w:lvlJc w:val="left"/>
      <w:pPr>
        <w:tabs>
          <w:tab w:val="num" w:pos="1211"/>
        </w:tabs>
        <w:ind w:left="1211"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0A6483"/>
    <w:multiLevelType w:val="hybridMultilevel"/>
    <w:tmpl w:val="DF125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8B2A92"/>
    <w:multiLevelType w:val="hybridMultilevel"/>
    <w:tmpl w:val="990AA426"/>
    <w:lvl w:ilvl="0" w:tplc="8936531A">
      <w:start w:val="15"/>
      <w:numFmt w:val="decimal"/>
      <w:lvlText w:val="%1."/>
      <w:lvlJc w:val="left"/>
      <w:pPr>
        <w:ind w:left="659"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AD016D"/>
    <w:multiLevelType w:val="hybridMultilevel"/>
    <w:tmpl w:val="E8DA9D70"/>
    <w:lvl w:ilvl="0" w:tplc="E49E3DF2">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34F71D28"/>
    <w:multiLevelType w:val="multilevel"/>
    <w:tmpl w:val="B9D8155C"/>
    <w:lvl w:ilvl="0">
      <w:start w:val="3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35CF0F87"/>
    <w:multiLevelType w:val="hybridMultilevel"/>
    <w:tmpl w:val="FBEAE5A8"/>
    <w:lvl w:ilvl="0" w:tplc="4FB0A288">
      <w:start w:val="1"/>
      <w:numFmt w:val="decimal"/>
      <w:lvlText w:val="3.%1."/>
      <w:lvlJc w:val="left"/>
      <w:pPr>
        <w:ind w:left="1211" w:hanging="360"/>
      </w:pPr>
      <w:rPr>
        <w:rFonts w:hint="default"/>
      </w:rPr>
    </w:lvl>
    <w:lvl w:ilvl="1" w:tplc="5A4C7FEE">
      <w:start w:val="1"/>
      <w:numFmt w:val="decimal"/>
      <w:lvlText w:val="%2)"/>
      <w:lvlJc w:val="left"/>
      <w:pPr>
        <w:ind w:left="2621" w:hanging="105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369F2849"/>
    <w:multiLevelType w:val="multilevel"/>
    <w:tmpl w:val="43322C62"/>
    <w:lvl w:ilvl="0">
      <w:start w:val="1"/>
      <w:numFmt w:val="decimal"/>
      <w:lvlText w:val="%1"/>
      <w:lvlJc w:val="left"/>
      <w:pPr>
        <w:ind w:left="375" w:hanging="375"/>
      </w:pPr>
      <w:rPr>
        <w:rFonts w:hint="default"/>
      </w:rPr>
    </w:lvl>
    <w:lvl w:ilvl="1">
      <w:start w:val="4"/>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9" w15:restartNumberingAfterBreak="0">
    <w:nsid w:val="3E7958E3"/>
    <w:multiLevelType w:val="hybridMultilevel"/>
    <w:tmpl w:val="48A69080"/>
    <w:lvl w:ilvl="0" w:tplc="68A6FE6E">
      <w:start w:val="43"/>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45406B34"/>
    <w:multiLevelType w:val="hybridMultilevel"/>
    <w:tmpl w:val="1534B1AC"/>
    <w:lvl w:ilvl="0" w:tplc="BA109C06">
      <w:start w:val="3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7D74A92"/>
    <w:multiLevelType w:val="hybridMultilevel"/>
    <w:tmpl w:val="D54C6EB8"/>
    <w:lvl w:ilvl="0" w:tplc="4DAE83E2">
      <w:start w:val="16"/>
      <w:numFmt w:val="decimal"/>
      <w:lvlText w:val="%1."/>
      <w:lvlJc w:val="left"/>
      <w:pPr>
        <w:ind w:left="659"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503A34"/>
    <w:multiLevelType w:val="multilevel"/>
    <w:tmpl w:val="29E21B6A"/>
    <w:lvl w:ilvl="0">
      <w:start w:val="2"/>
      <w:numFmt w:val="decimal"/>
      <w:lvlText w:val="%1."/>
      <w:lvlJc w:val="left"/>
      <w:pPr>
        <w:ind w:left="600" w:hanging="600"/>
      </w:pPr>
      <w:rPr>
        <w:rFonts w:hint="default"/>
      </w:rPr>
    </w:lvl>
    <w:lvl w:ilvl="1">
      <w:start w:val="36"/>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3" w15:restartNumberingAfterBreak="0">
    <w:nsid w:val="4DF45A91"/>
    <w:multiLevelType w:val="multilevel"/>
    <w:tmpl w:val="1450BB10"/>
    <w:lvl w:ilvl="0">
      <w:start w:val="2"/>
      <w:numFmt w:val="decimal"/>
      <w:lvlText w:val="%1"/>
      <w:lvlJc w:val="left"/>
      <w:pPr>
        <w:ind w:left="257" w:hanging="526"/>
      </w:pPr>
      <w:rPr>
        <w:rFonts w:hint="default"/>
        <w:lang w:val="ru-RU" w:eastAsia="en-US" w:bidi="ar-SA"/>
      </w:rPr>
    </w:lvl>
    <w:lvl w:ilvl="1">
      <w:start w:val="1"/>
      <w:numFmt w:val="decimal"/>
      <w:lvlText w:val="%1.%2."/>
      <w:lvlJc w:val="left"/>
      <w:pPr>
        <w:ind w:left="257" w:hanging="526"/>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7" w:hanging="825"/>
      </w:pPr>
      <w:rPr>
        <w:rFonts w:hint="default"/>
        <w:lang w:val="ru-RU" w:eastAsia="en-US" w:bidi="ar-SA"/>
      </w:rPr>
    </w:lvl>
    <w:lvl w:ilvl="4">
      <w:numFmt w:val="bullet"/>
      <w:lvlText w:val="•"/>
      <w:lvlJc w:val="left"/>
      <w:pPr>
        <w:ind w:left="4350" w:hanging="825"/>
      </w:pPr>
      <w:rPr>
        <w:rFonts w:hint="default"/>
        <w:lang w:val="ru-RU" w:eastAsia="en-US" w:bidi="ar-SA"/>
      </w:rPr>
    </w:lvl>
    <w:lvl w:ilvl="5">
      <w:numFmt w:val="bullet"/>
      <w:lvlText w:val="•"/>
      <w:lvlJc w:val="left"/>
      <w:pPr>
        <w:ind w:left="5373" w:hanging="825"/>
      </w:pPr>
      <w:rPr>
        <w:rFonts w:hint="default"/>
        <w:lang w:val="ru-RU" w:eastAsia="en-US" w:bidi="ar-SA"/>
      </w:rPr>
    </w:lvl>
    <w:lvl w:ilvl="6">
      <w:numFmt w:val="bullet"/>
      <w:lvlText w:val="•"/>
      <w:lvlJc w:val="left"/>
      <w:pPr>
        <w:ind w:left="6395" w:hanging="825"/>
      </w:pPr>
      <w:rPr>
        <w:rFonts w:hint="default"/>
        <w:lang w:val="ru-RU" w:eastAsia="en-US" w:bidi="ar-SA"/>
      </w:rPr>
    </w:lvl>
    <w:lvl w:ilvl="7">
      <w:numFmt w:val="bullet"/>
      <w:lvlText w:val="•"/>
      <w:lvlJc w:val="left"/>
      <w:pPr>
        <w:ind w:left="7418" w:hanging="825"/>
      </w:pPr>
      <w:rPr>
        <w:rFonts w:hint="default"/>
        <w:lang w:val="ru-RU" w:eastAsia="en-US" w:bidi="ar-SA"/>
      </w:rPr>
    </w:lvl>
    <w:lvl w:ilvl="8">
      <w:numFmt w:val="bullet"/>
      <w:lvlText w:val="•"/>
      <w:lvlJc w:val="left"/>
      <w:pPr>
        <w:ind w:left="8441" w:hanging="825"/>
      </w:pPr>
      <w:rPr>
        <w:rFonts w:hint="default"/>
        <w:lang w:val="ru-RU" w:eastAsia="en-US" w:bidi="ar-SA"/>
      </w:rPr>
    </w:lvl>
  </w:abstractNum>
  <w:abstractNum w:abstractNumId="24" w15:restartNumberingAfterBreak="0">
    <w:nsid w:val="4DF74856"/>
    <w:multiLevelType w:val="multilevel"/>
    <w:tmpl w:val="EEE2EBC4"/>
    <w:lvl w:ilvl="0">
      <w:start w:val="58"/>
      <w:numFmt w:val="decimal"/>
      <w:lvlText w:val="%1."/>
      <w:lvlJc w:val="left"/>
      <w:pPr>
        <w:tabs>
          <w:tab w:val="num" w:pos="644"/>
        </w:tabs>
        <w:ind w:left="644"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5350626D"/>
    <w:multiLevelType w:val="multilevel"/>
    <w:tmpl w:val="3890629A"/>
    <w:lvl w:ilvl="0">
      <w:start w:val="1"/>
      <w:numFmt w:val="decimal"/>
      <w:lvlText w:val="%1."/>
      <w:lvlJc w:val="left"/>
      <w:pPr>
        <w:tabs>
          <w:tab w:val="num" w:pos="720"/>
        </w:tabs>
        <w:ind w:left="720" w:hanging="360"/>
      </w:pPr>
      <w:rPr>
        <w:rFonts w:hint="default"/>
      </w:rPr>
    </w:lvl>
    <w:lvl w:ilvl="1">
      <w:start w:val="69"/>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539A0C33"/>
    <w:multiLevelType w:val="multilevel"/>
    <w:tmpl w:val="AD5E80BA"/>
    <w:lvl w:ilvl="0">
      <w:start w:val="74"/>
      <w:numFmt w:val="decimal"/>
      <w:lvlText w:val="%1."/>
      <w:lvlJc w:val="left"/>
      <w:pPr>
        <w:tabs>
          <w:tab w:val="num" w:pos="1070"/>
        </w:tabs>
        <w:ind w:left="1070" w:hanging="360"/>
      </w:pPr>
      <w:rPr>
        <w:rFonts w:hint="default"/>
      </w:rPr>
    </w:lvl>
    <w:lvl w:ilvl="1">
      <w:start w:val="74"/>
      <w:numFmt w:val="decimal"/>
      <w:lvlText w:val="%2."/>
      <w:lvlJc w:val="left"/>
      <w:pPr>
        <w:tabs>
          <w:tab w:val="num" w:pos="1790"/>
        </w:tabs>
        <w:ind w:left="1790" w:hanging="360"/>
      </w:pPr>
      <w:rPr>
        <w:rFonts w:hint="default"/>
      </w:rPr>
    </w:lvl>
    <w:lvl w:ilvl="2">
      <w:start w:val="1"/>
      <w:numFmt w:val="decimal"/>
      <w:lvlText w:val="%3."/>
      <w:lvlJc w:val="left"/>
      <w:pPr>
        <w:tabs>
          <w:tab w:val="num" w:pos="2510"/>
        </w:tabs>
        <w:ind w:left="2510" w:hanging="360"/>
      </w:pPr>
      <w:rPr>
        <w:rFonts w:hint="default"/>
      </w:rPr>
    </w:lvl>
    <w:lvl w:ilvl="3">
      <w:start w:val="1"/>
      <w:numFmt w:val="decimal"/>
      <w:lvlText w:val="%4."/>
      <w:lvlJc w:val="left"/>
      <w:pPr>
        <w:tabs>
          <w:tab w:val="num" w:pos="3230"/>
        </w:tabs>
        <w:ind w:left="3230" w:hanging="360"/>
      </w:pPr>
      <w:rPr>
        <w:rFonts w:hint="default"/>
      </w:rPr>
    </w:lvl>
    <w:lvl w:ilvl="4">
      <w:start w:val="1"/>
      <w:numFmt w:val="decimal"/>
      <w:lvlText w:val="%5."/>
      <w:lvlJc w:val="left"/>
      <w:pPr>
        <w:tabs>
          <w:tab w:val="num" w:pos="3950"/>
        </w:tabs>
        <w:ind w:left="3950" w:hanging="360"/>
      </w:pPr>
      <w:rPr>
        <w:rFonts w:hint="default"/>
      </w:rPr>
    </w:lvl>
    <w:lvl w:ilvl="5">
      <w:start w:val="1"/>
      <w:numFmt w:val="decimal"/>
      <w:lvlText w:val="%6."/>
      <w:lvlJc w:val="left"/>
      <w:pPr>
        <w:tabs>
          <w:tab w:val="num" w:pos="4670"/>
        </w:tabs>
        <w:ind w:left="4670" w:hanging="360"/>
      </w:pPr>
      <w:rPr>
        <w:rFonts w:hint="default"/>
      </w:rPr>
    </w:lvl>
    <w:lvl w:ilvl="6">
      <w:start w:val="1"/>
      <w:numFmt w:val="decimal"/>
      <w:lvlText w:val="%7."/>
      <w:lvlJc w:val="left"/>
      <w:pPr>
        <w:tabs>
          <w:tab w:val="num" w:pos="5390"/>
        </w:tabs>
        <w:ind w:left="5390" w:hanging="360"/>
      </w:pPr>
      <w:rPr>
        <w:rFonts w:hint="default"/>
      </w:rPr>
    </w:lvl>
    <w:lvl w:ilvl="7">
      <w:start w:val="1"/>
      <w:numFmt w:val="decimal"/>
      <w:lvlText w:val="%8."/>
      <w:lvlJc w:val="left"/>
      <w:pPr>
        <w:tabs>
          <w:tab w:val="num" w:pos="6110"/>
        </w:tabs>
        <w:ind w:left="6110" w:hanging="360"/>
      </w:pPr>
      <w:rPr>
        <w:rFonts w:hint="default"/>
      </w:rPr>
    </w:lvl>
    <w:lvl w:ilvl="8">
      <w:start w:val="1"/>
      <w:numFmt w:val="decimal"/>
      <w:lvlText w:val="%9."/>
      <w:lvlJc w:val="left"/>
      <w:pPr>
        <w:tabs>
          <w:tab w:val="num" w:pos="6830"/>
        </w:tabs>
        <w:ind w:left="6830" w:hanging="360"/>
      </w:pPr>
      <w:rPr>
        <w:rFonts w:hint="default"/>
      </w:rPr>
    </w:lvl>
  </w:abstractNum>
  <w:abstractNum w:abstractNumId="27" w15:restartNumberingAfterBreak="0">
    <w:nsid w:val="57BB79DC"/>
    <w:multiLevelType w:val="multilevel"/>
    <w:tmpl w:val="6018D88C"/>
    <w:lvl w:ilvl="0">
      <w:start w:val="1"/>
      <w:numFmt w:val="decimal"/>
      <w:lvlText w:val="%1."/>
      <w:lvlJc w:val="left"/>
      <w:pPr>
        <w:ind w:left="450" w:hanging="45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719542A7"/>
    <w:multiLevelType w:val="multilevel"/>
    <w:tmpl w:val="9B4C5204"/>
    <w:lvl w:ilvl="0">
      <w:start w:val="6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71A62CD5"/>
    <w:multiLevelType w:val="multilevel"/>
    <w:tmpl w:val="E7961AB2"/>
    <w:lvl w:ilvl="0">
      <w:start w:val="29"/>
      <w:numFmt w:val="decimal"/>
      <w:lvlText w:val="%1."/>
      <w:lvlJc w:val="left"/>
      <w:pPr>
        <w:tabs>
          <w:tab w:val="num" w:pos="786"/>
        </w:tabs>
        <w:ind w:left="786" w:hanging="360"/>
      </w:pPr>
      <w:rPr>
        <w:rFonts w:hint="default"/>
      </w:rPr>
    </w:lvl>
    <w:lvl w:ilvl="1">
      <w:start w:val="1"/>
      <w:numFmt w:val="decimal"/>
      <w:lvlText w:val="%2."/>
      <w:lvlJc w:val="left"/>
      <w:pPr>
        <w:tabs>
          <w:tab w:val="num" w:pos="1506"/>
        </w:tabs>
        <w:ind w:left="1506" w:hanging="360"/>
      </w:pPr>
      <w:rPr>
        <w:rFonts w:hint="default"/>
      </w:rPr>
    </w:lvl>
    <w:lvl w:ilvl="2">
      <w:start w:val="1"/>
      <w:numFmt w:val="decimal"/>
      <w:lvlText w:val="%3."/>
      <w:lvlJc w:val="left"/>
      <w:pPr>
        <w:tabs>
          <w:tab w:val="num" w:pos="2226"/>
        </w:tabs>
        <w:ind w:left="2226" w:hanging="360"/>
      </w:pPr>
      <w:rPr>
        <w:rFonts w:hint="default"/>
      </w:rPr>
    </w:lvl>
    <w:lvl w:ilvl="3">
      <w:start w:val="1"/>
      <w:numFmt w:val="decimal"/>
      <w:lvlText w:val="%4."/>
      <w:lvlJc w:val="left"/>
      <w:pPr>
        <w:tabs>
          <w:tab w:val="num" w:pos="2946"/>
        </w:tabs>
        <w:ind w:left="2946" w:hanging="360"/>
      </w:pPr>
      <w:rPr>
        <w:rFonts w:hint="default"/>
      </w:rPr>
    </w:lvl>
    <w:lvl w:ilvl="4">
      <w:start w:val="1"/>
      <w:numFmt w:val="decimal"/>
      <w:lvlText w:val="%5."/>
      <w:lvlJc w:val="left"/>
      <w:pPr>
        <w:tabs>
          <w:tab w:val="num" w:pos="3666"/>
        </w:tabs>
        <w:ind w:left="3666" w:hanging="360"/>
      </w:pPr>
      <w:rPr>
        <w:rFonts w:hint="default"/>
      </w:rPr>
    </w:lvl>
    <w:lvl w:ilvl="5">
      <w:start w:val="1"/>
      <w:numFmt w:val="decimal"/>
      <w:lvlText w:val="%6."/>
      <w:lvlJc w:val="left"/>
      <w:pPr>
        <w:tabs>
          <w:tab w:val="num" w:pos="4386"/>
        </w:tabs>
        <w:ind w:left="4386" w:hanging="360"/>
      </w:pPr>
      <w:rPr>
        <w:rFonts w:hint="default"/>
      </w:rPr>
    </w:lvl>
    <w:lvl w:ilvl="6">
      <w:start w:val="1"/>
      <w:numFmt w:val="decimal"/>
      <w:lvlText w:val="%7."/>
      <w:lvlJc w:val="left"/>
      <w:pPr>
        <w:tabs>
          <w:tab w:val="num" w:pos="5106"/>
        </w:tabs>
        <w:ind w:left="5106" w:hanging="360"/>
      </w:pPr>
      <w:rPr>
        <w:rFonts w:hint="default"/>
      </w:rPr>
    </w:lvl>
    <w:lvl w:ilvl="7">
      <w:start w:val="1"/>
      <w:numFmt w:val="decimal"/>
      <w:lvlText w:val="%8."/>
      <w:lvlJc w:val="left"/>
      <w:pPr>
        <w:tabs>
          <w:tab w:val="num" w:pos="5826"/>
        </w:tabs>
        <w:ind w:left="5826" w:hanging="360"/>
      </w:pPr>
      <w:rPr>
        <w:rFonts w:hint="default"/>
      </w:rPr>
    </w:lvl>
    <w:lvl w:ilvl="8">
      <w:start w:val="1"/>
      <w:numFmt w:val="decimal"/>
      <w:lvlText w:val="%9."/>
      <w:lvlJc w:val="left"/>
      <w:pPr>
        <w:tabs>
          <w:tab w:val="num" w:pos="6546"/>
        </w:tabs>
        <w:ind w:left="6546" w:hanging="360"/>
      </w:pPr>
      <w:rPr>
        <w:rFonts w:hint="default"/>
      </w:rPr>
    </w:lvl>
  </w:abstractNum>
  <w:abstractNum w:abstractNumId="30" w15:restartNumberingAfterBreak="0">
    <w:nsid w:val="755F0531"/>
    <w:multiLevelType w:val="hybridMultilevel"/>
    <w:tmpl w:val="A41E9E92"/>
    <w:lvl w:ilvl="0" w:tplc="B5BEAA3E">
      <w:start w:val="50"/>
      <w:numFmt w:val="decimal"/>
      <w:lvlText w:val="%1."/>
      <w:lvlJc w:val="left"/>
      <w:pPr>
        <w:ind w:left="943" w:hanging="375"/>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15:restartNumberingAfterBreak="0">
    <w:nsid w:val="7C021AE5"/>
    <w:multiLevelType w:val="multilevel"/>
    <w:tmpl w:val="18E8E60A"/>
    <w:lvl w:ilvl="0">
      <w:start w:val="7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1"/>
  </w:num>
  <w:num w:numId="2">
    <w:abstractNumId w:val="23"/>
  </w:num>
  <w:num w:numId="3">
    <w:abstractNumId w:val="4"/>
  </w:num>
  <w:num w:numId="4">
    <w:abstractNumId w:val="12"/>
  </w:num>
  <w:num w:numId="5">
    <w:abstractNumId w:val="29"/>
  </w:num>
  <w:num w:numId="6">
    <w:abstractNumId w:val="9"/>
  </w:num>
  <w:num w:numId="7">
    <w:abstractNumId w:val="16"/>
  </w:num>
  <w:num w:numId="8">
    <w:abstractNumId w:val="1"/>
  </w:num>
  <w:num w:numId="9">
    <w:abstractNumId w:val="24"/>
  </w:num>
  <w:num w:numId="10">
    <w:abstractNumId w:val="25"/>
  </w:num>
  <w:num w:numId="11">
    <w:abstractNumId w:val="31"/>
  </w:num>
  <w:num w:numId="12">
    <w:abstractNumId w:val="26"/>
  </w:num>
  <w:num w:numId="13">
    <w:abstractNumId w:val="14"/>
  </w:num>
  <w:num w:numId="14">
    <w:abstractNumId w:val="6"/>
  </w:num>
  <w:num w:numId="15">
    <w:abstractNumId w:val="28"/>
  </w:num>
  <w:num w:numId="16">
    <w:abstractNumId w:val="21"/>
  </w:num>
  <w:num w:numId="17">
    <w:abstractNumId w:val="5"/>
  </w:num>
  <w:num w:numId="18">
    <w:abstractNumId w:val="20"/>
  </w:num>
  <w:num w:numId="19">
    <w:abstractNumId w:val="30"/>
  </w:num>
  <w:num w:numId="20">
    <w:abstractNumId w:val="8"/>
  </w:num>
  <w:num w:numId="21">
    <w:abstractNumId w:val="3"/>
  </w:num>
  <w:num w:numId="22">
    <w:abstractNumId w:val="2"/>
  </w:num>
  <w:num w:numId="23">
    <w:abstractNumId w:val="17"/>
  </w:num>
  <w:num w:numId="24">
    <w:abstractNumId w:val="0"/>
  </w:num>
  <w:num w:numId="25">
    <w:abstractNumId w:val="10"/>
  </w:num>
  <w:num w:numId="26">
    <w:abstractNumId w:val="19"/>
  </w:num>
  <w:num w:numId="27">
    <w:abstractNumId w:val="15"/>
  </w:num>
  <w:num w:numId="28">
    <w:abstractNumId w:val="7"/>
  </w:num>
  <w:num w:numId="29">
    <w:abstractNumId w:val="18"/>
  </w:num>
  <w:num w:numId="30">
    <w:abstractNumId w:val="22"/>
  </w:num>
  <w:num w:numId="31">
    <w:abstractNumId w:val="27"/>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2"/>
  </w:compat>
  <w:rsids>
    <w:rsidRoot w:val="00D8251B"/>
    <w:rsid w:val="0000117A"/>
    <w:rsid w:val="000117AA"/>
    <w:rsid w:val="0002483A"/>
    <w:rsid w:val="000414AB"/>
    <w:rsid w:val="00054854"/>
    <w:rsid w:val="0006159E"/>
    <w:rsid w:val="000C0307"/>
    <w:rsid w:val="000C6637"/>
    <w:rsid w:val="000E1436"/>
    <w:rsid w:val="000F67F9"/>
    <w:rsid w:val="0010392D"/>
    <w:rsid w:val="00141887"/>
    <w:rsid w:val="00175BFF"/>
    <w:rsid w:val="0018422D"/>
    <w:rsid w:val="00184B29"/>
    <w:rsid w:val="00185D78"/>
    <w:rsid w:val="00190DD8"/>
    <w:rsid w:val="00196805"/>
    <w:rsid w:val="001A401F"/>
    <w:rsid w:val="001B78D3"/>
    <w:rsid w:val="001E5045"/>
    <w:rsid w:val="00204D8C"/>
    <w:rsid w:val="002124DD"/>
    <w:rsid w:val="0024650F"/>
    <w:rsid w:val="00255AEB"/>
    <w:rsid w:val="002571F9"/>
    <w:rsid w:val="002713BF"/>
    <w:rsid w:val="00273E1F"/>
    <w:rsid w:val="0029762E"/>
    <w:rsid w:val="002A3A87"/>
    <w:rsid w:val="0031589D"/>
    <w:rsid w:val="00316D39"/>
    <w:rsid w:val="0032224B"/>
    <w:rsid w:val="00326E2E"/>
    <w:rsid w:val="0035369D"/>
    <w:rsid w:val="00354FDD"/>
    <w:rsid w:val="00357E84"/>
    <w:rsid w:val="0036525B"/>
    <w:rsid w:val="003A0287"/>
    <w:rsid w:val="003A3A57"/>
    <w:rsid w:val="003B3A9A"/>
    <w:rsid w:val="003C113A"/>
    <w:rsid w:val="003C26D6"/>
    <w:rsid w:val="003E5015"/>
    <w:rsid w:val="0040204D"/>
    <w:rsid w:val="004147D6"/>
    <w:rsid w:val="00442F14"/>
    <w:rsid w:val="004446EC"/>
    <w:rsid w:val="0048506D"/>
    <w:rsid w:val="00485296"/>
    <w:rsid w:val="004A60C1"/>
    <w:rsid w:val="004B0C64"/>
    <w:rsid w:val="004C7D34"/>
    <w:rsid w:val="004E2D9E"/>
    <w:rsid w:val="004E6A33"/>
    <w:rsid w:val="004F3CC9"/>
    <w:rsid w:val="00505231"/>
    <w:rsid w:val="005079AB"/>
    <w:rsid w:val="00520324"/>
    <w:rsid w:val="00525858"/>
    <w:rsid w:val="00537398"/>
    <w:rsid w:val="00537D68"/>
    <w:rsid w:val="005511D5"/>
    <w:rsid w:val="00551693"/>
    <w:rsid w:val="005526FB"/>
    <w:rsid w:val="00572DC7"/>
    <w:rsid w:val="00582383"/>
    <w:rsid w:val="00592DC8"/>
    <w:rsid w:val="005E4C9B"/>
    <w:rsid w:val="005E6C78"/>
    <w:rsid w:val="006029B5"/>
    <w:rsid w:val="006061C8"/>
    <w:rsid w:val="0068518E"/>
    <w:rsid w:val="006A0000"/>
    <w:rsid w:val="006A4D28"/>
    <w:rsid w:val="006E3037"/>
    <w:rsid w:val="006F72D1"/>
    <w:rsid w:val="00711814"/>
    <w:rsid w:val="0072110B"/>
    <w:rsid w:val="00724EA2"/>
    <w:rsid w:val="0074464D"/>
    <w:rsid w:val="00754D49"/>
    <w:rsid w:val="00755438"/>
    <w:rsid w:val="00755C3D"/>
    <w:rsid w:val="007F52C9"/>
    <w:rsid w:val="007F5692"/>
    <w:rsid w:val="00804409"/>
    <w:rsid w:val="008132D0"/>
    <w:rsid w:val="008218AC"/>
    <w:rsid w:val="00841AA8"/>
    <w:rsid w:val="0086221B"/>
    <w:rsid w:val="00865379"/>
    <w:rsid w:val="00894980"/>
    <w:rsid w:val="008D7C24"/>
    <w:rsid w:val="008E7457"/>
    <w:rsid w:val="008F17D6"/>
    <w:rsid w:val="00912DE9"/>
    <w:rsid w:val="00913E2A"/>
    <w:rsid w:val="00944FE2"/>
    <w:rsid w:val="00965F2B"/>
    <w:rsid w:val="00966FA6"/>
    <w:rsid w:val="009707C7"/>
    <w:rsid w:val="00975E20"/>
    <w:rsid w:val="00987BEE"/>
    <w:rsid w:val="009E30E5"/>
    <w:rsid w:val="009F6F95"/>
    <w:rsid w:val="00A4791F"/>
    <w:rsid w:val="00A606B1"/>
    <w:rsid w:val="00A967B9"/>
    <w:rsid w:val="00AB2245"/>
    <w:rsid w:val="00AC238A"/>
    <w:rsid w:val="00AC47F3"/>
    <w:rsid w:val="00AF257E"/>
    <w:rsid w:val="00AF2DEC"/>
    <w:rsid w:val="00B063D9"/>
    <w:rsid w:val="00B35ADB"/>
    <w:rsid w:val="00B53DC4"/>
    <w:rsid w:val="00B60BD4"/>
    <w:rsid w:val="00B806E8"/>
    <w:rsid w:val="00B92D80"/>
    <w:rsid w:val="00B96063"/>
    <w:rsid w:val="00BD2C86"/>
    <w:rsid w:val="00BE3B58"/>
    <w:rsid w:val="00BE7AA6"/>
    <w:rsid w:val="00BF4F65"/>
    <w:rsid w:val="00C06386"/>
    <w:rsid w:val="00C20950"/>
    <w:rsid w:val="00C251AC"/>
    <w:rsid w:val="00C364EC"/>
    <w:rsid w:val="00C4607D"/>
    <w:rsid w:val="00C50793"/>
    <w:rsid w:val="00C70CB5"/>
    <w:rsid w:val="00CA539C"/>
    <w:rsid w:val="00CB3288"/>
    <w:rsid w:val="00CE7EDD"/>
    <w:rsid w:val="00CF6AE5"/>
    <w:rsid w:val="00D035AF"/>
    <w:rsid w:val="00D13021"/>
    <w:rsid w:val="00D15306"/>
    <w:rsid w:val="00D23C26"/>
    <w:rsid w:val="00D61F23"/>
    <w:rsid w:val="00D8251B"/>
    <w:rsid w:val="00D86FF9"/>
    <w:rsid w:val="00DE628F"/>
    <w:rsid w:val="00DE794A"/>
    <w:rsid w:val="00DF34A2"/>
    <w:rsid w:val="00DF45B4"/>
    <w:rsid w:val="00E12551"/>
    <w:rsid w:val="00E17DA6"/>
    <w:rsid w:val="00E50014"/>
    <w:rsid w:val="00E93B99"/>
    <w:rsid w:val="00EA3C9B"/>
    <w:rsid w:val="00ED536F"/>
    <w:rsid w:val="00EF33D4"/>
    <w:rsid w:val="00F31FA5"/>
    <w:rsid w:val="00F426C0"/>
    <w:rsid w:val="00F4392B"/>
    <w:rsid w:val="00F7388A"/>
    <w:rsid w:val="00F87D38"/>
    <w:rsid w:val="00FB5459"/>
    <w:rsid w:val="00FD69BB"/>
    <w:rsid w:val="00FE1DAB"/>
    <w:rsid w:val="00FF0F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36C5CC"/>
  <w15:docId w15:val="{E1AEF497-DEFD-486C-85CE-BD32AD5E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980"/>
  </w:style>
  <w:style w:type="paragraph" w:styleId="1">
    <w:name w:val="heading 1"/>
    <w:basedOn w:val="a"/>
    <w:next w:val="a"/>
    <w:link w:val="10"/>
    <w:uiPriority w:val="9"/>
    <w:qFormat/>
    <w:rsid w:val="00894980"/>
    <w:pPr>
      <w:keepNext/>
      <w:jc w:val="center"/>
      <w:outlineLvl w:val="0"/>
    </w:pPr>
    <w:rPr>
      <w:b/>
      <w:sz w:val="44"/>
    </w:rPr>
  </w:style>
  <w:style w:type="paragraph" w:styleId="2">
    <w:name w:val="heading 2"/>
    <w:basedOn w:val="a"/>
    <w:next w:val="a"/>
    <w:link w:val="20"/>
    <w:uiPriority w:val="9"/>
    <w:qFormat/>
    <w:rsid w:val="00894980"/>
    <w:pPr>
      <w:keepNext/>
      <w:jc w:val="center"/>
      <w:outlineLvl w:val="1"/>
    </w:pPr>
    <w:rPr>
      <w:b/>
      <w:sz w:val="24"/>
    </w:rPr>
  </w:style>
  <w:style w:type="paragraph" w:styleId="4">
    <w:name w:val="heading 4"/>
    <w:basedOn w:val="a"/>
    <w:next w:val="a"/>
    <w:link w:val="40"/>
    <w:unhideWhenUsed/>
    <w:qFormat/>
    <w:rsid w:val="00B60BD4"/>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94980"/>
    <w:pPr>
      <w:ind w:left="-181" w:firstLine="709"/>
    </w:pPr>
    <w:rPr>
      <w:sz w:val="28"/>
      <w:szCs w:val="24"/>
    </w:rPr>
  </w:style>
  <w:style w:type="paragraph" w:styleId="21">
    <w:name w:val="Body Text Indent 2"/>
    <w:basedOn w:val="a"/>
    <w:rsid w:val="00894980"/>
    <w:pPr>
      <w:ind w:left="-181" w:firstLine="709"/>
      <w:jc w:val="both"/>
    </w:pPr>
    <w:rPr>
      <w:sz w:val="28"/>
      <w:szCs w:val="24"/>
    </w:rPr>
  </w:style>
  <w:style w:type="paragraph" w:styleId="3">
    <w:name w:val="Body Text Indent 3"/>
    <w:basedOn w:val="a"/>
    <w:rsid w:val="00894980"/>
    <w:pPr>
      <w:ind w:left="-181" w:firstLine="181"/>
      <w:jc w:val="both"/>
    </w:pPr>
    <w:rPr>
      <w:sz w:val="28"/>
      <w:szCs w:val="24"/>
    </w:rPr>
  </w:style>
  <w:style w:type="paragraph" w:styleId="a5">
    <w:name w:val="Balloon Text"/>
    <w:basedOn w:val="a"/>
    <w:link w:val="a6"/>
    <w:uiPriority w:val="99"/>
    <w:semiHidden/>
    <w:rsid w:val="00E93B99"/>
    <w:rPr>
      <w:rFonts w:ascii="Tahoma" w:hAnsi="Tahoma" w:cs="Tahoma"/>
      <w:sz w:val="16"/>
      <w:szCs w:val="16"/>
    </w:rPr>
  </w:style>
  <w:style w:type="paragraph" w:styleId="a7">
    <w:name w:val="No Spacing"/>
    <w:uiPriority w:val="1"/>
    <w:qFormat/>
    <w:rsid w:val="00C251AC"/>
  </w:style>
  <w:style w:type="table" w:styleId="a8">
    <w:name w:val="Table Grid"/>
    <w:basedOn w:val="a1"/>
    <w:uiPriority w:val="59"/>
    <w:rsid w:val="00505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05231"/>
    <w:pPr>
      <w:widowControl w:val="0"/>
      <w:autoSpaceDE w:val="0"/>
      <w:autoSpaceDN w:val="0"/>
    </w:pPr>
    <w:rPr>
      <w:rFonts w:ascii="Calibri" w:eastAsia="Calibri" w:hAnsi="Calibri" w:cs="Calibri"/>
      <w:b/>
      <w:sz w:val="22"/>
    </w:rPr>
  </w:style>
  <w:style w:type="paragraph" w:customStyle="1" w:styleId="ConsPlusNormal">
    <w:name w:val="ConsPlusNormal"/>
    <w:link w:val="ConsPlusNormal0"/>
    <w:rsid w:val="00505231"/>
    <w:pPr>
      <w:widowControl w:val="0"/>
      <w:autoSpaceDE w:val="0"/>
      <w:autoSpaceDN w:val="0"/>
    </w:pPr>
    <w:rPr>
      <w:rFonts w:ascii="Calibri" w:eastAsia="Calibri" w:hAnsi="Calibri" w:cs="Calibri"/>
      <w:sz w:val="22"/>
    </w:rPr>
  </w:style>
  <w:style w:type="paragraph" w:customStyle="1" w:styleId="ConsPlusNonformat">
    <w:name w:val="ConsPlusNonformat"/>
    <w:rsid w:val="00505231"/>
    <w:pPr>
      <w:widowControl w:val="0"/>
      <w:autoSpaceDE w:val="0"/>
      <w:autoSpaceDN w:val="0"/>
    </w:pPr>
    <w:rPr>
      <w:rFonts w:ascii="Courier New" w:eastAsia="Calibri" w:hAnsi="Courier New" w:cs="Courier New"/>
    </w:rPr>
  </w:style>
  <w:style w:type="character" w:styleId="a9">
    <w:name w:val="Hyperlink"/>
    <w:uiPriority w:val="99"/>
    <w:rsid w:val="00505231"/>
    <w:rPr>
      <w:rFonts w:cs="Times New Roman"/>
      <w:color w:val="0000FF"/>
      <w:u w:val="single"/>
    </w:rPr>
  </w:style>
  <w:style w:type="paragraph" w:styleId="aa">
    <w:name w:val="header"/>
    <w:basedOn w:val="a"/>
    <w:link w:val="ab"/>
    <w:uiPriority w:val="99"/>
    <w:rsid w:val="00505231"/>
    <w:pPr>
      <w:tabs>
        <w:tab w:val="center" w:pos="4677"/>
        <w:tab w:val="right" w:pos="9355"/>
      </w:tabs>
    </w:pPr>
    <w:rPr>
      <w:rFonts w:ascii="Calibri" w:hAnsi="Calibri"/>
      <w:sz w:val="22"/>
      <w:szCs w:val="22"/>
      <w:lang w:eastAsia="en-US"/>
    </w:rPr>
  </w:style>
  <w:style w:type="character" w:customStyle="1" w:styleId="ab">
    <w:name w:val="Верхний колонтитул Знак"/>
    <w:basedOn w:val="a0"/>
    <w:link w:val="aa"/>
    <w:uiPriority w:val="99"/>
    <w:rsid w:val="00505231"/>
    <w:rPr>
      <w:rFonts w:ascii="Calibri" w:hAnsi="Calibri"/>
      <w:sz w:val="22"/>
      <w:szCs w:val="22"/>
      <w:lang w:eastAsia="en-US"/>
    </w:rPr>
  </w:style>
  <w:style w:type="paragraph" w:styleId="ac">
    <w:name w:val="footer"/>
    <w:basedOn w:val="a"/>
    <w:link w:val="ad"/>
    <w:uiPriority w:val="99"/>
    <w:rsid w:val="00505231"/>
    <w:pPr>
      <w:tabs>
        <w:tab w:val="center" w:pos="4677"/>
        <w:tab w:val="right" w:pos="9355"/>
      </w:tabs>
    </w:pPr>
    <w:rPr>
      <w:rFonts w:ascii="Calibri" w:hAnsi="Calibri"/>
      <w:sz w:val="22"/>
      <w:szCs w:val="22"/>
      <w:lang w:eastAsia="en-US"/>
    </w:rPr>
  </w:style>
  <w:style w:type="character" w:customStyle="1" w:styleId="ad">
    <w:name w:val="Нижний колонтитул Знак"/>
    <w:basedOn w:val="a0"/>
    <w:link w:val="ac"/>
    <w:uiPriority w:val="99"/>
    <w:rsid w:val="00505231"/>
    <w:rPr>
      <w:rFonts w:ascii="Calibri" w:hAnsi="Calibri"/>
      <w:sz w:val="22"/>
      <w:szCs w:val="22"/>
      <w:lang w:eastAsia="en-US"/>
    </w:rPr>
  </w:style>
  <w:style w:type="character" w:customStyle="1" w:styleId="a6">
    <w:name w:val="Текст выноски Знак"/>
    <w:link w:val="a5"/>
    <w:uiPriority w:val="99"/>
    <w:semiHidden/>
    <w:locked/>
    <w:rsid w:val="00505231"/>
    <w:rPr>
      <w:rFonts w:ascii="Tahoma" w:hAnsi="Tahoma" w:cs="Tahoma"/>
      <w:sz w:val="16"/>
      <w:szCs w:val="16"/>
    </w:rPr>
  </w:style>
  <w:style w:type="paragraph" w:styleId="ae">
    <w:name w:val="endnote text"/>
    <w:basedOn w:val="a"/>
    <w:link w:val="af"/>
    <w:semiHidden/>
    <w:rsid w:val="00505231"/>
    <w:rPr>
      <w:rFonts w:ascii="Calibri" w:hAnsi="Calibri"/>
      <w:lang w:eastAsia="en-US"/>
    </w:rPr>
  </w:style>
  <w:style w:type="character" w:customStyle="1" w:styleId="af">
    <w:name w:val="Текст концевой сноски Знак"/>
    <w:basedOn w:val="a0"/>
    <w:link w:val="ae"/>
    <w:semiHidden/>
    <w:rsid w:val="00505231"/>
    <w:rPr>
      <w:rFonts w:ascii="Calibri" w:hAnsi="Calibri"/>
      <w:lang w:eastAsia="en-US"/>
    </w:rPr>
  </w:style>
  <w:style w:type="character" w:styleId="af0">
    <w:name w:val="endnote reference"/>
    <w:semiHidden/>
    <w:rsid w:val="00505231"/>
    <w:rPr>
      <w:rFonts w:cs="Times New Roman"/>
      <w:vertAlign w:val="superscript"/>
    </w:rPr>
  </w:style>
  <w:style w:type="paragraph" w:styleId="af1">
    <w:name w:val="footnote text"/>
    <w:basedOn w:val="a"/>
    <w:link w:val="af2"/>
    <w:semiHidden/>
    <w:rsid w:val="00505231"/>
    <w:rPr>
      <w:rFonts w:ascii="Calibri" w:hAnsi="Calibri"/>
      <w:lang w:eastAsia="en-US"/>
    </w:rPr>
  </w:style>
  <w:style w:type="character" w:customStyle="1" w:styleId="af2">
    <w:name w:val="Текст сноски Знак"/>
    <w:basedOn w:val="a0"/>
    <w:link w:val="af1"/>
    <w:semiHidden/>
    <w:rsid w:val="00505231"/>
    <w:rPr>
      <w:rFonts w:ascii="Calibri" w:hAnsi="Calibri"/>
      <w:lang w:eastAsia="en-US"/>
    </w:rPr>
  </w:style>
  <w:style w:type="character" w:styleId="af3">
    <w:name w:val="footnote reference"/>
    <w:semiHidden/>
    <w:rsid w:val="00505231"/>
    <w:rPr>
      <w:rFonts w:cs="Times New Roman"/>
      <w:vertAlign w:val="superscript"/>
    </w:rPr>
  </w:style>
  <w:style w:type="character" w:customStyle="1" w:styleId="41">
    <w:name w:val="Знак Знак4"/>
    <w:semiHidden/>
    <w:rsid w:val="00505231"/>
    <w:rPr>
      <w:sz w:val="24"/>
      <w:szCs w:val="24"/>
      <w:lang w:val="ru-RU" w:eastAsia="ru-RU" w:bidi="ar-SA"/>
    </w:rPr>
  </w:style>
  <w:style w:type="paragraph" w:customStyle="1" w:styleId="210">
    <w:name w:val="Основной текст с отступом 21"/>
    <w:basedOn w:val="a"/>
    <w:rsid w:val="00505231"/>
    <w:pPr>
      <w:widowControl w:val="0"/>
      <w:suppressAutoHyphens/>
      <w:spacing w:after="120" w:line="480" w:lineRule="auto"/>
      <w:ind w:left="283" w:firstLine="709"/>
      <w:jc w:val="both"/>
    </w:pPr>
    <w:rPr>
      <w:sz w:val="28"/>
      <w:szCs w:val="24"/>
      <w:lang w:eastAsia="ar-SA"/>
    </w:rPr>
  </w:style>
  <w:style w:type="paragraph" w:customStyle="1" w:styleId="Standard">
    <w:name w:val="Standard"/>
    <w:rsid w:val="00505231"/>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ConsPlusNormal0">
    <w:name w:val="ConsPlusNormal Знак"/>
    <w:link w:val="ConsPlusNormal"/>
    <w:locked/>
    <w:rsid w:val="00505231"/>
    <w:rPr>
      <w:rFonts w:ascii="Calibri" w:eastAsia="Calibri" w:hAnsi="Calibri" w:cs="Calibri"/>
      <w:sz w:val="22"/>
    </w:rPr>
  </w:style>
  <w:style w:type="character" w:customStyle="1" w:styleId="fontstyle01">
    <w:name w:val="fontstyle01"/>
    <w:rsid w:val="00505231"/>
    <w:rPr>
      <w:rFonts w:ascii="TimesNewRomanPSMT" w:hAnsi="TimesNewRomanPSMT" w:hint="default"/>
      <w:b w:val="0"/>
      <w:bCs w:val="0"/>
      <w:i w:val="0"/>
      <w:iCs w:val="0"/>
      <w:color w:val="000000"/>
      <w:sz w:val="28"/>
      <w:szCs w:val="28"/>
    </w:rPr>
  </w:style>
  <w:style w:type="paragraph" w:styleId="af4">
    <w:name w:val="List Paragraph"/>
    <w:basedOn w:val="a"/>
    <w:uiPriority w:val="34"/>
    <w:qFormat/>
    <w:rsid w:val="00505231"/>
    <w:pPr>
      <w:ind w:left="708"/>
    </w:pPr>
    <w:rPr>
      <w:sz w:val="24"/>
      <w:szCs w:val="24"/>
    </w:rPr>
  </w:style>
  <w:style w:type="character" w:customStyle="1" w:styleId="20">
    <w:name w:val="Заголовок 2 Знак"/>
    <w:link w:val="2"/>
    <w:uiPriority w:val="9"/>
    <w:rsid w:val="00505231"/>
    <w:rPr>
      <w:b/>
      <w:sz w:val="24"/>
    </w:rPr>
  </w:style>
  <w:style w:type="paragraph" w:styleId="af5">
    <w:name w:val="Body Text"/>
    <w:basedOn w:val="a"/>
    <w:link w:val="af6"/>
    <w:qFormat/>
    <w:rsid w:val="00505231"/>
    <w:pPr>
      <w:jc w:val="center"/>
    </w:pPr>
    <w:rPr>
      <w:sz w:val="24"/>
    </w:rPr>
  </w:style>
  <w:style w:type="character" w:customStyle="1" w:styleId="af6">
    <w:name w:val="Основной текст Знак"/>
    <w:basedOn w:val="a0"/>
    <w:link w:val="af5"/>
    <w:rsid w:val="00505231"/>
    <w:rPr>
      <w:sz w:val="24"/>
    </w:rPr>
  </w:style>
  <w:style w:type="paragraph" w:customStyle="1" w:styleId="TableParagraph">
    <w:name w:val="Table Paragraph"/>
    <w:basedOn w:val="a"/>
    <w:uiPriority w:val="1"/>
    <w:qFormat/>
    <w:rsid w:val="00505231"/>
    <w:pPr>
      <w:widowControl w:val="0"/>
      <w:autoSpaceDE w:val="0"/>
      <w:autoSpaceDN w:val="0"/>
    </w:pPr>
    <w:rPr>
      <w:sz w:val="22"/>
      <w:szCs w:val="22"/>
      <w:lang w:eastAsia="en-US"/>
    </w:rPr>
  </w:style>
  <w:style w:type="paragraph" w:customStyle="1" w:styleId="11">
    <w:name w:val="Заголовок 11"/>
    <w:basedOn w:val="a"/>
    <w:uiPriority w:val="1"/>
    <w:qFormat/>
    <w:rsid w:val="00505231"/>
    <w:pPr>
      <w:widowControl w:val="0"/>
      <w:autoSpaceDE w:val="0"/>
      <w:autoSpaceDN w:val="0"/>
      <w:ind w:left="187"/>
      <w:jc w:val="center"/>
      <w:outlineLvl w:val="1"/>
    </w:pPr>
    <w:rPr>
      <w:b/>
      <w:bCs/>
      <w:sz w:val="28"/>
      <w:szCs w:val="28"/>
      <w:lang w:eastAsia="en-US"/>
    </w:rPr>
  </w:style>
  <w:style w:type="paragraph" w:styleId="af7">
    <w:name w:val="Normal (Web)"/>
    <w:basedOn w:val="a"/>
    <w:uiPriority w:val="99"/>
    <w:unhideWhenUsed/>
    <w:rsid w:val="00505231"/>
    <w:pPr>
      <w:spacing w:before="100" w:beforeAutospacing="1" w:after="100" w:afterAutospacing="1"/>
    </w:pPr>
    <w:rPr>
      <w:sz w:val="24"/>
      <w:szCs w:val="24"/>
    </w:rPr>
  </w:style>
  <w:style w:type="character" w:customStyle="1" w:styleId="40">
    <w:name w:val="Заголовок 4 Знак"/>
    <w:basedOn w:val="a0"/>
    <w:link w:val="4"/>
    <w:uiPriority w:val="9"/>
    <w:semiHidden/>
    <w:rsid w:val="00B60BD4"/>
    <w:rPr>
      <w:rFonts w:asciiTheme="majorHAnsi" w:eastAsiaTheme="majorEastAsia" w:hAnsiTheme="majorHAnsi" w:cstheme="majorBidi"/>
      <w:b/>
      <w:bCs/>
      <w:i/>
      <w:iCs/>
      <w:color w:val="4472C4" w:themeColor="accent1"/>
    </w:rPr>
  </w:style>
  <w:style w:type="paragraph" w:customStyle="1" w:styleId="12">
    <w:name w:val="марк список 1"/>
    <w:basedOn w:val="a"/>
    <w:rsid w:val="00B60BD4"/>
    <w:pPr>
      <w:tabs>
        <w:tab w:val="left" w:pos="360"/>
      </w:tabs>
      <w:spacing w:before="120" w:after="120"/>
      <w:jc w:val="both"/>
    </w:pPr>
    <w:rPr>
      <w:sz w:val="24"/>
      <w:lang w:eastAsia="ar-SA"/>
    </w:rPr>
  </w:style>
  <w:style w:type="character" w:customStyle="1" w:styleId="a4">
    <w:name w:val="Основной текст с отступом Знак"/>
    <w:basedOn w:val="a0"/>
    <w:link w:val="a3"/>
    <w:rsid w:val="00B60BD4"/>
    <w:rPr>
      <w:sz w:val="28"/>
      <w:szCs w:val="24"/>
    </w:rPr>
  </w:style>
  <w:style w:type="character" w:styleId="af8">
    <w:name w:val="Strong"/>
    <w:basedOn w:val="a0"/>
    <w:uiPriority w:val="22"/>
    <w:qFormat/>
    <w:rsid w:val="00B60BD4"/>
    <w:rPr>
      <w:b/>
      <w:bCs/>
    </w:rPr>
  </w:style>
  <w:style w:type="paragraph" w:styleId="HTML">
    <w:name w:val="HTML Preformatted"/>
    <w:basedOn w:val="a"/>
    <w:link w:val="HTML0"/>
    <w:rsid w:val="00B60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basedOn w:val="a0"/>
    <w:link w:val="HTML"/>
    <w:rsid w:val="00B60BD4"/>
    <w:rPr>
      <w:rFonts w:ascii="Courier New" w:hAnsi="Courier New" w:cs="Courier New"/>
    </w:rPr>
  </w:style>
  <w:style w:type="paragraph" w:customStyle="1" w:styleId="af9">
    <w:name w:val="Абзац_пост"/>
    <w:basedOn w:val="a"/>
    <w:rsid w:val="00B60BD4"/>
    <w:pPr>
      <w:spacing w:before="120"/>
      <w:ind w:firstLine="720"/>
      <w:jc w:val="both"/>
    </w:pPr>
    <w:rPr>
      <w:sz w:val="26"/>
      <w:szCs w:val="24"/>
    </w:rPr>
  </w:style>
  <w:style w:type="character" w:customStyle="1" w:styleId="10">
    <w:name w:val="Заголовок 1 Знак"/>
    <w:basedOn w:val="a0"/>
    <w:link w:val="1"/>
    <w:uiPriority w:val="9"/>
    <w:rsid w:val="00B60BD4"/>
    <w:rPr>
      <w:b/>
      <w:sz w:val="44"/>
    </w:rPr>
  </w:style>
  <w:style w:type="character" w:customStyle="1" w:styleId="afa">
    <w:name w:val="Без интервала Знак"/>
    <w:link w:val="13"/>
    <w:locked/>
    <w:rsid w:val="00B60BD4"/>
    <w:rPr>
      <w:sz w:val="22"/>
      <w:szCs w:val="22"/>
      <w:lang w:eastAsia="en-US"/>
    </w:rPr>
  </w:style>
  <w:style w:type="paragraph" w:customStyle="1" w:styleId="13">
    <w:name w:val="Без интервала1"/>
    <w:link w:val="afa"/>
    <w:rsid w:val="00B60BD4"/>
    <w:pPr>
      <w:spacing w:line="276" w:lineRule="auto"/>
      <w:ind w:firstLine="567"/>
      <w:jc w:val="both"/>
    </w:pPr>
    <w:rPr>
      <w:sz w:val="22"/>
      <w:szCs w:val="22"/>
      <w:lang w:eastAsia="en-US"/>
    </w:rPr>
  </w:style>
  <w:style w:type="paragraph" w:customStyle="1" w:styleId="juscontext">
    <w:name w:val="juscontext"/>
    <w:basedOn w:val="a"/>
    <w:rsid w:val="00B60BD4"/>
    <w:pPr>
      <w:spacing w:after="200"/>
      <w:jc w:val="both"/>
    </w:pPr>
    <w:rPr>
      <w:sz w:val="24"/>
      <w:szCs w:val="24"/>
    </w:rPr>
  </w:style>
  <w:style w:type="character" w:styleId="afb">
    <w:name w:val="page number"/>
    <w:basedOn w:val="a0"/>
    <w:rsid w:val="00B60BD4"/>
  </w:style>
  <w:style w:type="character" w:customStyle="1" w:styleId="blk">
    <w:name w:val="blk"/>
    <w:basedOn w:val="a0"/>
    <w:rsid w:val="00B60BD4"/>
  </w:style>
  <w:style w:type="character" w:customStyle="1" w:styleId="afc">
    <w:name w:val="Основной текст_"/>
    <w:basedOn w:val="a0"/>
    <w:link w:val="14"/>
    <w:rsid w:val="00B60BD4"/>
    <w:rPr>
      <w:sz w:val="28"/>
      <w:szCs w:val="28"/>
    </w:rPr>
  </w:style>
  <w:style w:type="paragraph" w:customStyle="1" w:styleId="14">
    <w:name w:val="Основной текст1"/>
    <w:basedOn w:val="a"/>
    <w:link w:val="afc"/>
    <w:rsid w:val="00B60BD4"/>
    <w:pPr>
      <w:widowControl w:val="0"/>
      <w:ind w:firstLine="400"/>
    </w:pPr>
    <w:rPr>
      <w:sz w:val="28"/>
      <w:szCs w:val="28"/>
    </w:rPr>
  </w:style>
  <w:style w:type="character" w:customStyle="1" w:styleId="afd">
    <w:name w:val="Другое_"/>
    <w:basedOn w:val="a0"/>
    <w:link w:val="afe"/>
    <w:rsid w:val="00B60BD4"/>
    <w:rPr>
      <w:sz w:val="28"/>
      <w:szCs w:val="28"/>
    </w:rPr>
  </w:style>
  <w:style w:type="character" w:customStyle="1" w:styleId="6">
    <w:name w:val="Основной текст (6)_"/>
    <w:basedOn w:val="a0"/>
    <w:link w:val="60"/>
    <w:rsid w:val="00B60BD4"/>
    <w:rPr>
      <w:sz w:val="26"/>
      <w:szCs w:val="26"/>
    </w:rPr>
  </w:style>
  <w:style w:type="character" w:customStyle="1" w:styleId="aff">
    <w:name w:val="Подпись к таблице_"/>
    <w:basedOn w:val="a0"/>
    <w:link w:val="aff0"/>
    <w:rsid w:val="00B60BD4"/>
    <w:rPr>
      <w:sz w:val="26"/>
      <w:szCs w:val="26"/>
    </w:rPr>
  </w:style>
  <w:style w:type="paragraph" w:customStyle="1" w:styleId="afe">
    <w:name w:val="Другое"/>
    <w:basedOn w:val="a"/>
    <w:link w:val="afd"/>
    <w:rsid w:val="00B60BD4"/>
    <w:pPr>
      <w:widowControl w:val="0"/>
      <w:ind w:firstLine="400"/>
    </w:pPr>
    <w:rPr>
      <w:sz w:val="28"/>
      <w:szCs w:val="28"/>
    </w:rPr>
  </w:style>
  <w:style w:type="paragraph" w:customStyle="1" w:styleId="60">
    <w:name w:val="Основной текст (6)"/>
    <w:basedOn w:val="a"/>
    <w:link w:val="6"/>
    <w:rsid w:val="00B60BD4"/>
    <w:pPr>
      <w:widowControl w:val="0"/>
      <w:spacing w:after="50" w:line="271" w:lineRule="auto"/>
    </w:pPr>
    <w:rPr>
      <w:sz w:val="26"/>
      <w:szCs w:val="26"/>
    </w:rPr>
  </w:style>
  <w:style w:type="paragraph" w:customStyle="1" w:styleId="aff0">
    <w:name w:val="Подпись к таблице"/>
    <w:basedOn w:val="a"/>
    <w:link w:val="aff"/>
    <w:rsid w:val="00B60BD4"/>
    <w:pPr>
      <w:widowControl w:val="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61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login.consultant.ru/link/?req=doc&amp;base=LAW&amp;n=46978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69787&amp;dst=9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9787&amp;dst=9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469787"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ogin.consultant.ru/link/?req=doc&amp;base=LAW&amp;n=4697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3E693-2F0D-4DB8-896B-317E286D0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5</Pages>
  <Words>1503</Words>
  <Characters>8572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Грибов</cp:lastModifiedBy>
  <cp:revision>23</cp:revision>
  <cp:lastPrinted>2025-05-19T06:55:00Z</cp:lastPrinted>
  <dcterms:created xsi:type="dcterms:W3CDTF">2025-08-28T09:51:00Z</dcterms:created>
  <dcterms:modified xsi:type="dcterms:W3CDTF">2025-09-03T09:17:00Z</dcterms:modified>
</cp:coreProperties>
</file>