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7" o:title=""/>
          </v:shape>
          <o:OLEObject Type="Embed" ProgID="CorelDraw.Graphic.24" ShapeID="_x0000_i1025" DrawAspect="Content" ObjectID="_1821254243" r:id="rId8"/>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3B5191" w:rsidRDefault="00C251AC" w:rsidP="00C251AC">
      <w:pPr>
        <w:pStyle w:val="a5"/>
        <w:ind w:left="-142"/>
        <w:jc w:val="center"/>
        <w:rPr>
          <w:b/>
          <w:bCs/>
          <w:sz w:val="28"/>
          <w:szCs w:val="28"/>
        </w:rPr>
      </w:pPr>
      <w:r w:rsidRPr="00C251AC">
        <w:rPr>
          <w:b/>
          <w:bCs/>
          <w:sz w:val="28"/>
          <w:szCs w:val="28"/>
        </w:rPr>
        <w:t>«САФОНОВСКИЙ МУНИЦИПАЛЬНЫЙ ОКРУГ»</w:t>
      </w:r>
    </w:p>
    <w:p w:rsidR="00CE7EDD" w:rsidRPr="00C251AC" w:rsidRDefault="00C251AC" w:rsidP="00C251AC">
      <w:pPr>
        <w:pStyle w:val="a5"/>
        <w:ind w:left="-142"/>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4A7159">
        <w:rPr>
          <w:sz w:val="28"/>
        </w:rPr>
        <w:t>03.10.2025</w:t>
      </w:r>
      <w:bookmarkStart w:id="0" w:name="_GoBack"/>
      <w:bookmarkEnd w:id="0"/>
      <w:r>
        <w:rPr>
          <w:sz w:val="28"/>
        </w:rPr>
        <w:t xml:space="preserve"> № </w:t>
      </w:r>
      <w:r w:rsidR="004A7159">
        <w:rPr>
          <w:sz w:val="28"/>
        </w:rPr>
        <w:t>1734</w:t>
      </w:r>
      <w:r>
        <w:rPr>
          <w:sz w:val="28"/>
        </w:rPr>
        <w:t xml:space="preserve"> </w:t>
      </w:r>
    </w:p>
    <w:p w:rsidR="00205E84" w:rsidRDefault="00205E84" w:rsidP="00AC238A">
      <w:pPr>
        <w:widowControl w:val="0"/>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508"/>
      </w:tblGrid>
      <w:tr w:rsidR="00582EB5" w:rsidTr="00471AB9">
        <w:tc>
          <w:tcPr>
            <w:tcW w:w="6771" w:type="dxa"/>
          </w:tcPr>
          <w:p w:rsidR="00582EB5" w:rsidRPr="00D625BB" w:rsidRDefault="00582EB5" w:rsidP="00471AB9">
            <w:pPr>
              <w:jc w:val="both"/>
              <w:rPr>
                <w:rFonts w:ascii="Times New Roman" w:eastAsia="Times New Roman" w:hAnsi="Times New Roman" w:cs="Times New Roman"/>
                <w:sz w:val="28"/>
                <w:szCs w:val="28"/>
                <w:lang w:eastAsia="ru-RU"/>
              </w:rPr>
            </w:pPr>
            <w:bookmarkStart w:id="1" w:name="_Hlk187741194"/>
            <w:r w:rsidRPr="008937A8">
              <w:rPr>
                <w:rFonts w:ascii="Times New Roman" w:hAnsi="Times New Roman"/>
                <w:color w:val="000000"/>
                <w:sz w:val="28"/>
                <w:szCs w:val="28"/>
              </w:rPr>
              <w:t>Об утверждении Порядка организации питания обучающихся на 202</w:t>
            </w:r>
            <w:r>
              <w:rPr>
                <w:rFonts w:ascii="Times New Roman" w:hAnsi="Times New Roman"/>
                <w:color w:val="000000"/>
                <w:sz w:val="28"/>
                <w:szCs w:val="28"/>
              </w:rPr>
              <w:t>5</w:t>
            </w:r>
            <w:r w:rsidRPr="008937A8">
              <w:rPr>
                <w:rFonts w:ascii="Times New Roman" w:hAnsi="Times New Roman"/>
                <w:color w:val="000000"/>
                <w:sz w:val="28"/>
                <w:szCs w:val="28"/>
              </w:rPr>
              <w:t>-202</w:t>
            </w:r>
            <w:r>
              <w:rPr>
                <w:rFonts w:ascii="Times New Roman" w:hAnsi="Times New Roman"/>
                <w:color w:val="000000"/>
                <w:sz w:val="28"/>
                <w:szCs w:val="28"/>
              </w:rPr>
              <w:t>6</w:t>
            </w:r>
            <w:r w:rsidRPr="008937A8">
              <w:rPr>
                <w:rFonts w:ascii="Times New Roman" w:hAnsi="Times New Roman"/>
                <w:color w:val="000000"/>
                <w:sz w:val="28"/>
                <w:szCs w:val="28"/>
              </w:rPr>
              <w:t xml:space="preserve"> учебный год</w:t>
            </w:r>
            <w:r>
              <w:rPr>
                <w:rFonts w:ascii="Times New Roman" w:hAnsi="Times New Roman"/>
                <w:color w:val="000000"/>
                <w:sz w:val="28"/>
                <w:szCs w:val="28"/>
              </w:rPr>
              <w:t xml:space="preserve"> </w:t>
            </w:r>
            <w:r w:rsidRPr="008937A8">
              <w:rPr>
                <w:rFonts w:ascii="Times New Roman" w:hAnsi="Times New Roman"/>
                <w:color w:val="000000"/>
                <w:sz w:val="28"/>
                <w:szCs w:val="28"/>
              </w:rPr>
              <w:t>в муниципальных общеобразовательных учреждениях муниципального образования</w:t>
            </w:r>
            <w:r>
              <w:rPr>
                <w:rFonts w:ascii="Times New Roman" w:hAnsi="Times New Roman"/>
                <w:color w:val="000000"/>
                <w:sz w:val="28"/>
                <w:szCs w:val="28"/>
              </w:rPr>
              <w:t xml:space="preserve"> </w:t>
            </w:r>
            <w:r w:rsidRPr="008937A8">
              <w:rPr>
                <w:rFonts w:ascii="Times New Roman" w:hAnsi="Times New Roman"/>
                <w:color w:val="000000"/>
                <w:sz w:val="28"/>
                <w:szCs w:val="28"/>
              </w:rPr>
              <w:t xml:space="preserve">«Сафоновский </w:t>
            </w:r>
            <w:r>
              <w:rPr>
                <w:rFonts w:ascii="Times New Roman" w:hAnsi="Times New Roman"/>
                <w:color w:val="000000"/>
                <w:sz w:val="28"/>
                <w:szCs w:val="28"/>
              </w:rPr>
              <w:t>муниципальный округ</w:t>
            </w:r>
            <w:r w:rsidRPr="008937A8">
              <w:rPr>
                <w:rFonts w:ascii="Times New Roman" w:hAnsi="Times New Roman"/>
                <w:color w:val="000000"/>
                <w:sz w:val="28"/>
                <w:szCs w:val="28"/>
              </w:rPr>
              <w:t>» Смоленской области</w:t>
            </w:r>
            <w:bookmarkEnd w:id="1"/>
          </w:p>
        </w:tc>
        <w:tc>
          <w:tcPr>
            <w:tcW w:w="3508" w:type="dxa"/>
          </w:tcPr>
          <w:p w:rsidR="00582EB5" w:rsidRDefault="00582EB5" w:rsidP="00471AB9">
            <w:pPr>
              <w:rPr>
                <w:rFonts w:ascii="Times New Roman" w:hAnsi="Times New Roman" w:cs="Times New Roman"/>
                <w:sz w:val="28"/>
                <w:szCs w:val="28"/>
              </w:rPr>
            </w:pPr>
          </w:p>
        </w:tc>
      </w:tr>
    </w:tbl>
    <w:p w:rsidR="00582EB5" w:rsidRPr="00E9057F" w:rsidRDefault="00582EB5" w:rsidP="00582EB5">
      <w:pPr>
        <w:widowControl w:val="0"/>
        <w:jc w:val="both"/>
      </w:pPr>
    </w:p>
    <w:p w:rsidR="00582EB5" w:rsidRPr="00E9057F" w:rsidRDefault="00582EB5" w:rsidP="00582EB5">
      <w:pPr>
        <w:widowControl w:val="0"/>
        <w:jc w:val="both"/>
      </w:pPr>
    </w:p>
    <w:p w:rsidR="00582EB5" w:rsidRDefault="00582EB5" w:rsidP="00582EB5">
      <w:pPr>
        <w:widowControl w:val="0"/>
        <w:ind w:firstLine="708"/>
        <w:jc w:val="both"/>
        <w:rPr>
          <w:color w:val="000000"/>
          <w:sz w:val="28"/>
          <w:szCs w:val="28"/>
        </w:rPr>
      </w:pPr>
      <w:r w:rsidRPr="008937A8">
        <w:rPr>
          <w:color w:val="000000"/>
          <w:sz w:val="28"/>
          <w:szCs w:val="28"/>
        </w:rPr>
        <w:t xml:space="preserve">Руководствуясь статьями 37, 79 Федерального закона от 29.12.2012 № 273-ФЗ «Об образовании в Российской Федерации», Уставом муниципального образования «Сафоновский </w:t>
      </w:r>
      <w:r>
        <w:rPr>
          <w:color w:val="000000"/>
          <w:sz w:val="28"/>
          <w:szCs w:val="28"/>
        </w:rPr>
        <w:t>муниципальный округ</w:t>
      </w:r>
      <w:r w:rsidRPr="008937A8">
        <w:rPr>
          <w:color w:val="000000"/>
          <w:sz w:val="28"/>
          <w:szCs w:val="28"/>
        </w:rPr>
        <w:t xml:space="preserve">» Смоленской области, Администрация муниципального образования «Сафоновский </w:t>
      </w:r>
      <w:r>
        <w:rPr>
          <w:color w:val="000000"/>
          <w:sz w:val="28"/>
          <w:szCs w:val="28"/>
        </w:rPr>
        <w:t>муниципальный округ</w:t>
      </w:r>
      <w:r w:rsidRPr="008937A8">
        <w:rPr>
          <w:color w:val="000000"/>
          <w:sz w:val="28"/>
          <w:szCs w:val="28"/>
        </w:rPr>
        <w:t>» Смоленской области</w:t>
      </w:r>
    </w:p>
    <w:p w:rsidR="00582EB5" w:rsidRDefault="00582EB5" w:rsidP="00582EB5">
      <w:pPr>
        <w:widowControl w:val="0"/>
        <w:jc w:val="both"/>
        <w:rPr>
          <w:color w:val="000000"/>
          <w:sz w:val="28"/>
          <w:szCs w:val="28"/>
        </w:rPr>
      </w:pPr>
    </w:p>
    <w:p w:rsidR="00582EB5" w:rsidRPr="0085514F" w:rsidRDefault="00582EB5" w:rsidP="00582EB5">
      <w:pPr>
        <w:widowControl w:val="0"/>
        <w:jc w:val="both"/>
        <w:rPr>
          <w:sz w:val="28"/>
          <w:szCs w:val="28"/>
        </w:rPr>
      </w:pPr>
      <w:r w:rsidRPr="0085514F">
        <w:rPr>
          <w:sz w:val="28"/>
          <w:szCs w:val="28"/>
        </w:rPr>
        <w:t>ПОСТАНОВЛЯЕТ:</w:t>
      </w:r>
    </w:p>
    <w:p w:rsidR="00582EB5" w:rsidRPr="00E9057F" w:rsidRDefault="00582EB5" w:rsidP="00582EB5">
      <w:pPr>
        <w:widowControl w:val="0"/>
        <w:ind w:firstLine="709"/>
        <w:jc w:val="both"/>
        <w:rPr>
          <w:sz w:val="28"/>
          <w:szCs w:val="28"/>
        </w:rPr>
      </w:pPr>
    </w:p>
    <w:p w:rsidR="00582EB5" w:rsidRPr="008937A8" w:rsidRDefault="00582EB5" w:rsidP="00582EB5">
      <w:pPr>
        <w:ind w:firstLine="709"/>
        <w:jc w:val="both"/>
        <w:rPr>
          <w:color w:val="000000"/>
          <w:sz w:val="28"/>
          <w:szCs w:val="28"/>
        </w:rPr>
      </w:pPr>
      <w:r w:rsidRPr="008937A8">
        <w:rPr>
          <w:color w:val="000000"/>
          <w:sz w:val="28"/>
          <w:szCs w:val="28"/>
        </w:rPr>
        <w:t>1. Утвердить прилагаемый Порядок организации питания обучающихся                   на 202</w:t>
      </w:r>
      <w:r>
        <w:rPr>
          <w:color w:val="000000"/>
          <w:sz w:val="28"/>
          <w:szCs w:val="28"/>
        </w:rPr>
        <w:t>5</w:t>
      </w:r>
      <w:r w:rsidRPr="008937A8">
        <w:rPr>
          <w:color w:val="000000"/>
          <w:sz w:val="28"/>
          <w:szCs w:val="28"/>
        </w:rPr>
        <w:t>-202</w:t>
      </w:r>
      <w:r>
        <w:rPr>
          <w:color w:val="000000"/>
          <w:sz w:val="28"/>
          <w:szCs w:val="28"/>
        </w:rPr>
        <w:t>6</w:t>
      </w:r>
      <w:r w:rsidRPr="008937A8">
        <w:rPr>
          <w:color w:val="000000"/>
          <w:sz w:val="28"/>
          <w:szCs w:val="28"/>
        </w:rPr>
        <w:t xml:space="preserve"> учебный год в муниципальных общеобразовательных учреждениях муниципального образования «Сафоновский </w:t>
      </w:r>
      <w:r>
        <w:rPr>
          <w:color w:val="000000"/>
          <w:sz w:val="28"/>
          <w:szCs w:val="28"/>
        </w:rPr>
        <w:t>муниципальный округ</w:t>
      </w:r>
      <w:r w:rsidRPr="008937A8">
        <w:rPr>
          <w:color w:val="000000"/>
          <w:sz w:val="28"/>
          <w:szCs w:val="28"/>
        </w:rPr>
        <w:t>» Смоленской области.</w:t>
      </w:r>
    </w:p>
    <w:p w:rsidR="00582EB5" w:rsidRPr="008937A8" w:rsidRDefault="00582EB5" w:rsidP="00582EB5">
      <w:pPr>
        <w:ind w:firstLine="709"/>
        <w:jc w:val="both"/>
        <w:rPr>
          <w:color w:val="000000"/>
          <w:sz w:val="28"/>
          <w:szCs w:val="28"/>
        </w:rPr>
      </w:pPr>
      <w:r w:rsidRPr="008937A8">
        <w:rPr>
          <w:color w:val="000000"/>
          <w:sz w:val="28"/>
          <w:szCs w:val="28"/>
        </w:rPr>
        <w:t xml:space="preserve">2. </w:t>
      </w:r>
      <w:r w:rsidR="000C5A9D">
        <w:rPr>
          <w:color w:val="000000"/>
          <w:sz w:val="28"/>
          <w:szCs w:val="28"/>
        </w:rPr>
        <w:t>Действие настоящего постановления расп</w:t>
      </w:r>
      <w:r w:rsidR="006A1A7A">
        <w:rPr>
          <w:color w:val="000000"/>
          <w:sz w:val="28"/>
          <w:szCs w:val="28"/>
        </w:rPr>
        <w:t>ространяет</w:t>
      </w:r>
      <w:r w:rsidR="000C5A9D">
        <w:rPr>
          <w:color w:val="000000"/>
          <w:sz w:val="28"/>
          <w:szCs w:val="28"/>
        </w:rPr>
        <w:t>ся на правоотношения, возникшие</w:t>
      </w:r>
      <w:r w:rsidRPr="008937A8">
        <w:rPr>
          <w:color w:val="000000"/>
          <w:sz w:val="28"/>
          <w:szCs w:val="28"/>
        </w:rPr>
        <w:t xml:space="preserve"> с 0</w:t>
      </w:r>
      <w:r>
        <w:rPr>
          <w:color w:val="000000"/>
          <w:sz w:val="28"/>
          <w:szCs w:val="28"/>
        </w:rPr>
        <w:t>1</w:t>
      </w:r>
      <w:r w:rsidRPr="008937A8">
        <w:rPr>
          <w:color w:val="000000"/>
          <w:sz w:val="28"/>
          <w:szCs w:val="28"/>
        </w:rPr>
        <w:t xml:space="preserve"> </w:t>
      </w:r>
      <w:r>
        <w:rPr>
          <w:color w:val="000000"/>
          <w:sz w:val="28"/>
          <w:szCs w:val="28"/>
        </w:rPr>
        <w:t>сентября</w:t>
      </w:r>
      <w:r w:rsidRPr="008937A8">
        <w:rPr>
          <w:color w:val="000000"/>
          <w:sz w:val="28"/>
          <w:szCs w:val="28"/>
        </w:rPr>
        <w:t xml:space="preserve"> 202</w:t>
      </w:r>
      <w:r>
        <w:rPr>
          <w:color w:val="000000"/>
          <w:sz w:val="28"/>
          <w:szCs w:val="28"/>
        </w:rPr>
        <w:t>5</w:t>
      </w:r>
      <w:r w:rsidRPr="008937A8">
        <w:rPr>
          <w:color w:val="000000"/>
          <w:sz w:val="28"/>
          <w:szCs w:val="28"/>
        </w:rPr>
        <w:t xml:space="preserve"> года.</w:t>
      </w:r>
    </w:p>
    <w:p w:rsidR="00582EB5" w:rsidRPr="008937A8" w:rsidRDefault="00582EB5" w:rsidP="00582EB5">
      <w:pPr>
        <w:ind w:firstLine="709"/>
        <w:jc w:val="both"/>
        <w:rPr>
          <w:color w:val="000000"/>
          <w:sz w:val="28"/>
          <w:szCs w:val="28"/>
        </w:rPr>
      </w:pPr>
      <w:r w:rsidRPr="008937A8">
        <w:rPr>
          <w:color w:val="000000"/>
          <w:sz w:val="28"/>
          <w:szCs w:val="28"/>
        </w:rPr>
        <w:t>3.</w:t>
      </w:r>
      <w:r>
        <w:rPr>
          <w:color w:val="000000"/>
          <w:sz w:val="28"/>
          <w:szCs w:val="28"/>
        </w:rPr>
        <w:t xml:space="preserve"> </w:t>
      </w:r>
      <w:r w:rsidR="000C5A9D">
        <w:rPr>
          <w:color w:val="000000"/>
          <w:sz w:val="28"/>
          <w:szCs w:val="28"/>
        </w:rPr>
        <w:t>Разместить</w:t>
      </w:r>
      <w:r w:rsidRPr="008937A8">
        <w:rPr>
          <w:color w:val="000000"/>
          <w:sz w:val="28"/>
          <w:szCs w:val="28"/>
        </w:rPr>
        <w:t xml:space="preserve"> настоящее</w:t>
      </w:r>
      <w:r>
        <w:rPr>
          <w:color w:val="000000"/>
          <w:sz w:val="28"/>
          <w:szCs w:val="28"/>
        </w:rPr>
        <w:t xml:space="preserve"> </w:t>
      </w:r>
      <w:r w:rsidRPr="008937A8">
        <w:rPr>
          <w:color w:val="000000"/>
          <w:sz w:val="28"/>
          <w:szCs w:val="28"/>
        </w:rPr>
        <w:t xml:space="preserve">постановление на официальном сайте Администрации муниципального образования «Сафоновский </w:t>
      </w:r>
      <w:r>
        <w:rPr>
          <w:color w:val="000000"/>
          <w:sz w:val="28"/>
          <w:szCs w:val="28"/>
        </w:rPr>
        <w:t>муниципальный округ</w:t>
      </w:r>
      <w:r w:rsidRPr="008937A8">
        <w:rPr>
          <w:color w:val="000000"/>
          <w:sz w:val="28"/>
          <w:szCs w:val="28"/>
        </w:rPr>
        <w:t xml:space="preserve">» Смоленской области в информационно-телекоммуникационной сети </w:t>
      </w:r>
      <w:r w:rsidR="006A1A7A">
        <w:rPr>
          <w:color w:val="000000"/>
          <w:sz w:val="28"/>
          <w:szCs w:val="28"/>
        </w:rPr>
        <w:t>«</w:t>
      </w:r>
      <w:r w:rsidRPr="008937A8">
        <w:rPr>
          <w:color w:val="000000"/>
          <w:sz w:val="28"/>
          <w:szCs w:val="28"/>
        </w:rPr>
        <w:t>Интернет</w:t>
      </w:r>
      <w:r w:rsidR="006A1A7A">
        <w:rPr>
          <w:color w:val="000000"/>
          <w:sz w:val="28"/>
          <w:szCs w:val="28"/>
        </w:rPr>
        <w:t>»</w:t>
      </w:r>
      <w:r w:rsidRPr="008937A8">
        <w:rPr>
          <w:color w:val="000000"/>
          <w:sz w:val="28"/>
          <w:szCs w:val="28"/>
        </w:rPr>
        <w:t>.</w:t>
      </w:r>
    </w:p>
    <w:p w:rsidR="00582EB5" w:rsidRDefault="00582EB5" w:rsidP="00582EB5">
      <w:pPr>
        <w:ind w:firstLine="709"/>
        <w:jc w:val="both"/>
        <w:rPr>
          <w:sz w:val="28"/>
          <w:szCs w:val="28"/>
        </w:rPr>
      </w:pPr>
      <w:r w:rsidRPr="008937A8">
        <w:rPr>
          <w:color w:val="000000"/>
          <w:sz w:val="28"/>
          <w:szCs w:val="28"/>
        </w:rPr>
        <w:t xml:space="preserve">4. Контроль за исполнением настоящего постановления возложить на заместителя Главы муниципального образования «Сафоновский </w:t>
      </w:r>
      <w:r>
        <w:rPr>
          <w:color w:val="000000"/>
          <w:sz w:val="28"/>
          <w:szCs w:val="28"/>
        </w:rPr>
        <w:t>муниципальный округ</w:t>
      </w:r>
      <w:r w:rsidRPr="008937A8">
        <w:rPr>
          <w:color w:val="000000"/>
          <w:sz w:val="28"/>
          <w:szCs w:val="28"/>
        </w:rPr>
        <w:t xml:space="preserve">» Смоленской области </w:t>
      </w:r>
      <w:r>
        <w:rPr>
          <w:color w:val="000000"/>
          <w:sz w:val="28"/>
          <w:szCs w:val="28"/>
        </w:rPr>
        <w:t>(</w:t>
      </w:r>
      <w:r w:rsidRPr="008937A8">
        <w:rPr>
          <w:color w:val="000000"/>
          <w:sz w:val="28"/>
          <w:szCs w:val="28"/>
        </w:rPr>
        <w:t>О.А.</w:t>
      </w:r>
      <w:r>
        <w:rPr>
          <w:color w:val="000000"/>
          <w:sz w:val="28"/>
          <w:szCs w:val="28"/>
        </w:rPr>
        <w:t xml:space="preserve"> </w:t>
      </w:r>
      <w:r w:rsidRPr="008937A8">
        <w:rPr>
          <w:color w:val="000000"/>
          <w:sz w:val="28"/>
          <w:szCs w:val="28"/>
        </w:rPr>
        <w:t>Майоров</w:t>
      </w:r>
      <w:r>
        <w:rPr>
          <w:color w:val="000000"/>
          <w:sz w:val="28"/>
          <w:szCs w:val="28"/>
        </w:rPr>
        <w:t>а)</w:t>
      </w:r>
      <w:r w:rsidRPr="008937A8">
        <w:rPr>
          <w:color w:val="000000"/>
          <w:sz w:val="28"/>
          <w:szCs w:val="28"/>
        </w:rPr>
        <w:t>.</w:t>
      </w:r>
    </w:p>
    <w:p w:rsidR="00582EB5" w:rsidRDefault="00582EB5" w:rsidP="00582EB5">
      <w:pPr>
        <w:ind w:firstLine="709"/>
        <w:jc w:val="both"/>
        <w:rPr>
          <w:sz w:val="28"/>
          <w:szCs w:val="28"/>
        </w:rPr>
      </w:pPr>
    </w:p>
    <w:p w:rsidR="00582EB5" w:rsidRPr="00426AE1" w:rsidRDefault="00582EB5" w:rsidP="00582EB5">
      <w:pPr>
        <w:ind w:firstLine="709"/>
        <w:jc w:val="both"/>
        <w:rPr>
          <w:sz w:val="28"/>
          <w:szCs w:val="28"/>
        </w:rPr>
      </w:pPr>
    </w:p>
    <w:p w:rsidR="00582EB5" w:rsidRPr="00F671B2" w:rsidRDefault="00582EB5" w:rsidP="00582EB5">
      <w:pPr>
        <w:widowControl w:val="0"/>
        <w:jc w:val="both"/>
        <w:rPr>
          <w:sz w:val="28"/>
          <w:szCs w:val="28"/>
        </w:rPr>
      </w:pPr>
      <w:r w:rsidRPr="00F671B2">
        <w:rPr>
          <w:sz w:val="28"/>
          <w:szCs w:val="28"/>
        </w:rPr>
        <w:t>Глав</w:t>
      </w:r>
      <w:r>
        <w:rPr>
          <w:sz w:val="28"/>
          <w:szCs w:val="28"/>
        </w:rPr>
        <w:t>а</w:t>
      </w:r>
      <w:r w:rsidRPr="00F671B2">
        <w:rPr>
          <w:sz w:val="28"/>
          <w:szCs w:val="28"/>
        </w:rPr>
        <w:t xml:space="preserve"> муниципального образования </w:t>
      </w:r>
    </w:p>
    <w:p w:rsidR="00582EB5" w:rsidRDefault="00582EB5" w:rsidP="00582EB5">
      <w:pPr>
        <w:widowControl w:val="0"/>
        <w:jc w:val="both"/>
        <w:rPr>
          <w:sz w:val="28"/>
          <w:szCs w:val="28"/>
        </w:rPr>
      </w:pPr>
      <w:r w:rsidRPr="00F671B2">
        <w:rPr>
          <w:sz w:val="28"/>
          <w:szCs w:val="28"/>
        </w:rPr>
        <w:t xml:space="preserve">«Сафоновский </w:t>
      </w:r>
      <w:r>
        <w:rPr>
          <w:sz w:val="28"/>
          <w:szCs w:val="28"/>
        </w:rPr>
        <w:t>муниципальный округ</w:t>
      </w:r>
      <w:r w:rsidRPr="00F671B2">
        <w:rPr>
          <w:sz w:val="28"/>
          <w:szCs w:val="28"/>
        </w:rPr>
        <w:t xml:space="preserve">» </w:t>
      </w:r>
    </w:p>
    <w:p w:rsidR="00582EB5" w:rsidRDefault="00582EB5" w:rsidP="00582EB5">
      <w:pPr>
        <w:widowControl w:val="0"/>
        <w:jc w:val="both"/>
        <w:rPr>
          <w:b/>
          <w:sz w:val="28"/>
          <w:szCs w:val="28"/>
        </w:rPr>
      </w:pPr>
      <w:r w:rsidRPr="00F671B2">
        <w:rPr>
          <w:sz w:val="28"/>
          <w:szCs w:val="28"/>
        </w:rPr>
        <w:t>Смоленской области</w:t>
      </w:r>
      <w:r w:rsidRPr="00F671B2">
        <w:rPr>
          <w:sz w:val="28"/>
          <w:szCs w:val="28"/>
        </w:rPr>
        <w:tab/>
      </w:r>
      <w:r w:rsidRPr="00F671B2">
        <w:rPr>
          <w:sz w:val="28"/>
          <w:szCs w:val="28"/>
        </w:rPr>
        <w:tab/>
      </w:r>
      <w:r w:rsidRPr="00F671B2">
        <w:rPr>
          <w:sz w:val="28"/>
          <w:szCs w:val="28"/>
        </w:rPr>
        <w:tab/>
      </w:r>
      <w:r w:rsidRPr="00F671B2">
        <w:rPr>
          <w:sz w:val="28"/>
          <w:szCs w:val="28"/>
        </w:rPr>
        <w:tab/>
      </w:r>
      <w:r>
        <w:rPr>
          <w:sz w:val="28"/>
          <w:szCs w:val="28"/>
        </w:rPr>
        <w:t xml:space="preserve">                                                   </w:t>
      </w:r>
      <w:r>
        <w:rPr>
          <w:b/>
          <w:sz w:val="28"/>
          <w:szCs w:val="28"/>
        </w:rPr>
        <w:t>А.А. Царев</w:t>
      </w:r>
    </w:p>
    <w:p w:rsidR="00582EB5" w:rsidRPr="00F671B2" w:rsidRDefault="00582EB5" w:rsidP="00582EB5">
      <w:pPr>
        <w:widowControl w:val="0"/>
        <w:jc w:val="both"/>
        <w:rPr>
          <w:sz w:val="16"/>
          <w:szCs w:val="16"/>
        </w:rPr>
      </w:pPr>
    </w:p>
    <w:p w:rsidR="00582EB5" w:rsidRPr="00F671B2" w:rsidRDefault="00582EB5" w:rsidP="00582EB5">
      <w:pPr>
        <w:widowControl w:val="0"/>
        <w:rPr>
          <w:sz w:val="28"/>
          <w:szCs w:val="28"/>
        </w:rPr>
        <w:sectPr w:rsidR="00582EB5" w:rsidRPr="00F671B2" w:rsidSect="00E917DF">
          <w:headerReference w:type="default" r:id="rId9"/>
          <w:pgSz w:w="11906" w:h="16838" w:code="9"/>
          <w:pgMar w:top="1134" w:right="567" w:bottom="0" w:left="1134" w:header="709" w:footer="709" w:gutter="0"/>
          <w:cols w:space="708"/>
          <w:titlePg/>
          <w:docGrid w:linePitch="360"/>
        </w:sectPr>
      </w:pPr>
    </w:p>
    <w:tbl>
      <w:tblPr>
        <w:tblW w:w="0" w:type="auto"/>
        <w:tblInd w:w="-106" w:type="dxa"/>
        <w:tblLook w:val="00A0" w:firstRow="1" w:lastRow="0" w:firstColumn="1" w:lastColumn="0" w:noHBand="0" w:noVBand="0"/>
      </w:tblPr>
      <w:tblGrid>
        <w:gridCol w:w="6026"/>
        <w:gridCol w:w="4395"/>
      </w:tblGrid>
      <w:tr w:rsidR="00582EB5" w:rsidRPr="00F5268B" w:rsidTr="00471AB9">
        <w:tc>
          <w:tcPr>
            <w:tcW w:w="6026" w:type="dxa"/>
          </w:tcPr>
          <w:p w:rsidR="00582EB5" w:rsidRPr="00F5268B" w:rsidRDefault="00582EB5" w:rsidP="00471AB9">
            <w:pPr>
              <w:widowControl w:val="0"/>
              <w:jc w:val="both"/>
              <w:rPr>
                <w:rFonts w:eastAsia="Calibri"/>
                <w:sz w:val="28"/>
                <w:szCs w:val="28"/>
              </w:rPr>
            </w:pPr>
          </w:p>
        </w:tc>
        <w:tc>
          <w:tcPr>
            <w:tcW w:w="4395" w:type="dxa"/>
          </w:tcPr>
          <w:p w:rsidR="00582EB5" w:rsidRPr="00F5268B" w:rsidRDefault="00582EB5" w:rsidP="00471AB9">
            <w:pPr>
              <w:widowControl w:val="0"/>
              <w:rPr>
                <w:rFonts w:eastAsia="Calibri"/>
                <w:sz w:val="28"/>
                <w:szCs w:val="28"/>
              </w:rPr>
            </w:pPr>
            <w:r w:rsidRPr="00F5268B">
              <w:rPr>
                <w:rFonts w:eastAsia="Calibri"/>
                <w:sz w:val="28"/>
                <w:szCs w:val="28"/>
              </w:rPr>
              <w:t>Утвержден</w:t>
            </w:r>
          </w:p>
          <w:p w:rsidR="00582EB5" w:rsidRPr="00F5268B" w:rsidRDefault="00582EB5" w:rsidP="00471AB9">
            <w:pPr>
              <w:widowControl w:val="0"/>
              <w:rPr>
                <w:rFonts w:eastAsia="Calibri"/>
                <w:sz w:val="28"/>
                <w:szCs w:val="28"/>
              </w:rPr>
            </w:pPr>
            <w:r w:rsidRPr="00F5268B">
              <w:rPr>
                <w:rFonts w:eastAsia="Calibri"/>
                <w:sz w:val="28"/>
                <w:szCs w:val="28"/>
              </w:rPr>
              <w:t xml:space="preserve">постановлением Администрации муниципального образования «Сафоновский </w:t>
            </w:r>
            <w:r>
              <w:rPr>
                <w:rFonts w:eastAsia="Calibri"/>
                <w:sz w:val="28"/>
                <w:szCs w:val="28"/>
              </w:rPr>
              <w:t>муниципальный округ</w:t>
            </w:r>
            <w:r w:rsidRPr="00F5268B">
              <w:rPr>
                <w:rFonts w:eastAsia="Calibri"/>
                <w:sz w:val="28"/>
                <w:szCs w:val="28"/>
              </w:rPr>
              <w:t>» Смоленской области</w:t>
            </w:r>
          </w:p>
          <w:p w:rsidR="00582EB5" w:rsidRPr="00F5268B" w:rsidRDefault="00582EB5" w:rsidP="00471AB9">
            <w:pPr>
              <w:widowControl w:val="0"/>
              <w:rPr>
                <w:rFonts w:eastAsia="Calibri"/>
                <w:sz w:val="28"/>
                <w:szCs w:val="28"/>
              </w:rPr>
            </w:pPr>
            <w:r w:rsidRPr="00F5268B">
              <w:rPr>
                <w:rFonts w:eastAsia="Calibri"/>
                <w:sz w:val="28"/>
                <w:szCs w:val="28"/>
              </w:rPr>
              <w:t>от ______________ № ________</w:t>
            </w:r>
          </w:p>
        </w:tc>
      </w:tr>
    </w:tbl>
    <w:p w:rsidR="00582EB5" w:rsidRDefault="00582EB5" w:rsidP="00582EB5">
      <w:pPr>
        <w:widowControl w:val="0"/>
        <w:jc w:val="both"/>
        <w:rPr>
          <w:rFonts w:eastAsia="Calibri"/>
          <w:sz w:val="28"/>
          <w:szCs w:val="28"/>
        </w:rPr>
      </w:pPr>
    </w:p>
    <w:p w:rsidR="00677346" w:rsidRPr="00F5268B" w:rsidRDefault="00677346" w:rsidP="00582EB5">
      <w:pPr>
        <w:widowControl w:val="0"/>
        <w:jc w:val="both"/>
        <w:rPr>
          <w:rFonts w:eastAsia="Calibri"/>
          <w:sz w:val="28"/>
          <w:szCs w:val="28"/>
        </w:rPr>
      </w:pPr>
    </w:p>
    <w:p w:rsidR="00582EB5" w:rsidRPr="00F5268B" w:rsidRDefault="00582EB5" w:rsidP="00582EB5">
      <w:pPr>
        <w:autoSpaceDE w:val="0"/>
        <w:autoSpaceDN w:val="0"/>
        <w:adjustRightInd w:val="0"/>
        <w:ind w:firstLine="540"/>
        <w:jc w:val="center"/>
        <w:rPr>
          <w:sz w:val="28"/>
          <w:szCs w:val="28"/>
        </w:rPr>
      </w:pPr>
      <w:r w:rsidRPr="00F5268B">
        <w:rPr>
          <w:sz w:val="28"/>
          <w:szCs w:val="28"/>
        </w:rPr>
        <w:t>Порядок</w:t>
      </w:r>
    </w:p>
    <w:p w:rsidR="00582EB5" w:rsidRPr="00F5268B" w:rsidRDefault="00582EB5" w:rsidP="00582EB5">
      <w:pPr>
        <w:autoSpaceDE w:val="0"/>
        <w:autoSpaceDN w:val="0"/>
        <w:adjustRightInd w:val="0"/>
        <w:jc w:val="center"/>
        <w:outlineLvl w:val="1"/>
        <w:rPr>
          <w:color w:val="000000"/>
          <w:sz w:val="28"/>
          <w:szCs w:val="28"/>
        </w:rPr>
      </w:pPr>
      <w:r w:rsidRPr="00F5268B">
        <w:rPr>
          <w:color w:val="000000"/>
          <w:sz w:val="28"/>
          <w:szCs w:val="28"/>
        </w:rPr>
        <w:t>организации питания обучающихся на 202</w:t>
      </w:r>
      <w:r>
        <w:rPr>
          <w:color w:val="000000"/>
          <w:sz w:val="28"/>
          <w:szCs w:val="28"/>
        </w:rPr>
        <w:t>5</w:t>
      </w:r>
      <w:r w:rsidRPr="00F5268B">
        <w:rPr>
          <w:color w:val="000000"/>
          <w:sz w:val="28"/>
          <w:szCs w:val="28"/>
        </w:rPr>
        <w:t>-202</w:t>
      </w:r>
      <w:r>
        <w:rPr>
          <w:color w:val="000000"/>
          <w:sz w:val="28"/>
          <w:szCs w:val="28"/>
        </w:rPr>
        <w:t>6</w:t>
      </w:r>
      <w:r w:rsidRPr="00F5268B">
        <w:rPr>
          <w:color w:val="000000"/>
          <w:sz w:val="28"/>
          <w:szCs w:val="28"/>
        </w:rPr>
        <w:t xml:space="preserve"> учебный год </w:t>
      </w:r>
    </w:p>
    <w:p w:rsidR="00582EB5" w:rsidRPr="00F5268B" w:rsidRDefault="00582EB5" w:rsidP="00582EB5">
      <w:pPr>
        <w:autoSpaceDE w:val="0"/>
        <w:autoSpaceDN w:val="0"/>
        <w:adjustRightInd w:val="0"/>
        <w:jc w:val="center"/>
        <w:outlineLvl w:val="1"/>
        <w:rPr>
          <w:color w:val="000000"/>
          <w:sz w:val="28"/>
          <w:szCs w:val="28"/>
        </w:rPr>
      </w:pPr>
      <w:r w:rsidRPr="00F5268B">
        <w:rPr>
          <w:color w:val="000000"/>
          <w:sz w:val="28"/>
          <w:szCs w:val="28"/>
        </w:rPr>
        <w:t xml:space="preserve">в муниципальных общеобразовательных учреждениях </w:t>
      </w:r>
    </w:p>
    <w:p w:rsidR="006A1A7A" w:rsidRDefault="00582EB5" w:rsidP="00582EB5">
      <w:pPr>
        <w:autoSpaceDE w:val="0"/>
        <w:autoSpaceDN w:val="0"/>
        <w:adjustRightInd w:val="0"/>
        <w:jc w:val="center"/>
        <w:outlineLvl w:val="1"/>
        <w:rPr>
          <w:color w:val="000000"/>
          <w:sz w:val="28"/>
          <w:szCs w:val="28"/>
        </w:rPr>
      </w:pPr>
      <w:r w:rsidRPr="00F5268B">
        <w:rPr>
          <w:color w:val="000000"/>
          <w:sz w:val="28"/>
          <w:szCs w:val="28"/>
        </w:rPr>
        <w:t xml:space="preserve">муниципального образования «Сафоновский </w:t>
      </w:r>
      <w:r>
        <w:rPr>
          <w:color w:val="000000"/>
          <w:sz w:val="28"/>
          <w:szCs w:val="28"/>
        </w:rPr>
        <w:t>муниципальный округ</w:t>
      </w:r>
      <w:r w:rsidRPr="00F5268B">
        <w:rPr>
          <w:color w:val="000000"/>
          <w:sz w:val="28"/>
          <w:szCs w:val="28"/>
        </w:rPr>
        <w:t xml:space="preserve">» </w:t>
      </w:r>
    </w:p>
    <w:p w:rsidR="00582EB5" w:rsidRPr="00F5268B" w:rsidRDefault="00582EB5" w:rsidP="00582EB5">
      <w:pPr>
        <w:autoSpaceDE w:val="0"/>
        <w:autoSpaceDN w:val="0"/>
        <w:adjustRightInd w:val="0"/>
        <w:jc w:val="center"/>
        <w:outlineLvl w:val="1"/>
        <w:rPr>
          <w:sz w:val="28"/>
          <w:szCs w:val="28"/>
        </w:rPr>
      </w:pPr>
      <w:r w:rsidRPr="00F5268B">
        <w:rPr>
          <w:color w:val="000000"/>
          <w:sz w:val="28"/>
          <w:szCs w:val="28"/>
        </w:rPr>
        <w:t>Смоленской области</w:t>
      </w:r>
    </w:p>
    <w:p w:rsidR="00582EB5" w:rsidRPr="00F5268B" w:rsidRDefault="00582EB5" w:rsidP="00582EB5">
      <w:pPr>
        <w:autoSpaceDE w:val="0"/>
        <w:autoSpaceDN w:val="0"/>
        <w:adjustRightInd w:val="0"/>
        <w:jc w:val="center"/>
        <w:outlineLvl w:val="1"/>
        <w:rPr>
          <w:sz w:val="28"/>
          <w:szCs w:val="28"/>
        </w:rPr>
      </w:pPr>
    </w:p>
    <w:p w:rsidR="00582EB5" w:rsidRPr="00F5268B" w:rsidRDefault="00582EB5" w:rsidP="00582EB5">
      <w:pPr>
        <w:autoSpaceDE w:val="0"/>
        <w:autoSpaceDN w:val="0"/>
        <w:adjustRightInd w:val="0"/>
        <w:jc w:val="center"/>
        <w:outlineLvl w:val="1"/>
        <w:rPr>
          <w:sz w:val="28"/>
          <w:szCs w:val="28"/>
        </w:rPr>
      </w:pPr>
      <w:r w:rsidRPr="00F5268B">
        <w:rPr>
          <w:sz w:val="28"/>
          <w:szCs w:val="28"/>
        </w:rPr>
        <w:t>1. Общие положения</w:t>
      </w:r>
    </w:p>
    <w:p w:rsidR="00582EB5" w:rsidRPr="00F5268B" w:rsidRDefault="00582EB5" w:rsidP="00582EB5">
      <w:pPr>
        <w:autoSpaceDE w:val="0"/>
        <w:autoSpaceDN w:val="0"/>
        <w:adjustRightInd w:val="0"/>
        <w:jc w:val="center"/>
        <w:outlineLvl w:val="1"/>
        <w:rPr>
          <w:sz w:val="28"/>
          <w:szCs w:val="28"/>
        </w:rPr>
      </w:pPr>
    </w:p>
    <w:p w:rsidR="00582EB5" w:rsidRPr="00292AF3" w:rsidRDefault="00582EB5" w:rsidP="00582EB5">
      <w:pPr>
        <w:widowControl w:val="0"/>
        <w:autoSpaceDE w:val="0"/>
        <w:autoSpaceDN w:val="0"/>
        <w:adjustRightInd w:val="0"/>
        <w:ind w:firstLine="709"/>
        <w:jc w:val="both"/>
        <w:rPr>
          <w:color w:val="000000"/>
          <w:sz w:val="28"/>
          <w:szCs w:val="28"/>
        </w:rPr>
      </w:pPr>
      <w:r w:rsidRPr="00F5268B">
        <w:rPr>
          <w:sz w:val="28"/>
          <w:szCs w:val="28"/>
        </w:rPr>
        <w:t xml:space="preserve">1.1. Порядок организации питания обучающихся в муниципальных общеобразовательных учреждениях муниципального образования «Сафоновский </w:t>
      </w:r>
      <w:r>
        <w:rPr>
          <w:sz w:val="28"/>
          <w:szCs w:val="28"/>
        </w:rPr>
        <w:t>муниципальный округ</w:t>
      </w:r>
      <w:r w:rsidRPr="00F5268B">
        <w:rPr>
          <w:sz w:val="28"/>
          <w:szCs w:val="28"/>
        </w:rPr>
        <w:t>» Смоленской области (далее - Порядок) разработан в соответствии со статьями 37, 79 Федерального закона от 29.12.2012 № 273-ФЗ «Об образовании в Российской Федерации», Федеральным законом от 30.03.1999 № 52-ФЗ «О санитарно-эпидемиологическом благополучии населения», СанПиНом 2.4.3648-20 «Санитарно-эпидемиологические требования к организациям воспитания и обучения, отдыха и оздоровления детей и молодежи», СанПиНом 2.3/2.4.3590-20 «Санитарно-эпидемиологические требования к организации о</w:t>
      </w:r>
      <w:r w:rsidR="00677346">
        <w:rPr>
          <w:sz w:val="28"/>
          <w:szCs w:val="28"/>
        </w:rPr>
        <w:t>бщественного питания населения»</w:t>
      </w:r>
      <w:r w:rsidRPr="00F5268B">
        <w:rPr>
          <w:sz w:val="28"/>
          <w:szCs w:val="28"/>
        </w:rPr>
        <w:t xml:space="preserve"> и определяет основные организационные принципы, правила и требования к организации питания обучающих</w:t>
      </w:r>
      <w:r w:rsidR="00677346">
        <w:rPr>
          <w:sz w:val="28"/>
          <w:szCs w:val="28"/>
        </w:rPr>
        <w:t xml:space="preserve">ся, регулирует отношения между </w:t>
      </w:r>
      <w:r w:rsidR="006D6303">
        <w:rPr>
          <w:sz w:val="28"/>
          <w:szCs w:val="28"/>
        </w:rPr>
        <w:t>а</w:t>
      </w:r>
      <w:r w:rsidR="00677346">
        <w:rPr>
          <w:sz w:val="28"/>
          <w:szCs w:val="28"/>
        </w:rPr>
        <w:t>дминистрацией муниципального</w:t>
      </w:r>
      <w:r w:rsidRPr="00F5268B">
        <w:rPr>
          <w:sz w:val="28"/>
          <w:szCs w:val="28"/>
        </w:rPr>
        <w:t xml:space="preserve"> бюджетного общеобразовательного учреждения</w:t>
      </w:r>
      <w:r w:rsidR="006D6303">
        <w:rPr>
          <w:sz w:val="28"/>
          <w:szCs w:val="28"/>
        </w:rPr>
        <w:t xml:space="preserve">, расположенного на территории </w:t>
      </w:r>
      <w:r w:rsidRPr="00F5268B">
        <w:rPr>
          <w:sz w:val="28"/>
          <w:szCs w:val="28"/>
        </w:rPr>
        <w:t>Сафоновск</w:t>
      </w:r>
      <w:r w:rsidR="006D6303">
        <w:rPr>
          <w:sz w:val="28"/>
          <w:szCs w:val="28"/>
        </w:rPr>
        <w:t>ого</w:t>
      </w:r>
      <w:r w:rsidRPr="00F5268B">
        <w:rPr>
          <w:sz w:val="28"/>
          <w:szCs w:val="28"/>
        </w:rPr>
        <w:t xml:space="preserve"> </w:t>
      </w:r>
      <w:r w:rsidR="006D6303">
        <w:rPr>
          <w:sz w:val="28"/>
          <w:szCs w:val="28"/>
        </w:rPr>
        <w:t>муниципального округа</w:t>
      </w:r>
      <w:r w:rsidRPr="00F5268B">
        <w:rPr>
          <w:sz w:val="28"/>
          <w:szCs w:val="28"/>
        </w:rPr>
        <w:t xml:space="preserve"> Смоленской области (далее – общеобразовательное учреждение)</w:t>
      </w:r>
      <w:r w:rsidR="006D6303">
        <w:rPr>
          <w:sz w:val="28"/>
          <w:szCs w:val="28"/>
        </w:rPr>
        <w:t>,</w:t>
      </w:r>
      <w:r w:rsidRPr="00F5268B">
        <w:rPr>
          <w:sz w:val="28"/>
          <w:szCs w:val="28"/>
        </w:rPr>
        <w:t xml:space="preserve"> и родителями (законными представителями), а также устанавливает размеры и порядок предоставления дополнительных мер социальной поддержки обучающимся 1-4 классов по очной форме обучения, обучающимся 1-4 классов по очной форме обучения с ограниченными возможностями здоровья</w:t>
      </w:r>
      <w:r>
        <w:rPr>
          <w:sz w:val="28"/>
          <w:szCs w:val="28"/>
        </w:rPr>
        <w:t xml:space="preserve"> и детей-инвалидов</w:t>
      </w:r>
      <w:r w:rsidRPr="00F5268B">
        <w:rPr>
          <w:sz w:val="28"/>
          <w:szCs w:val="28"/>
        </w:rPr>
        <w:t>, обучающимся 1-11 классов с ограниченными возможностями здоровья, получающим обучение на дому, обучающимся 5-11 классов из малоимущих семей, из семей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Смоленской области, из семей граждан Российской Федерации, призванных на военную службу по мобилизации, из семей граждан Российской Федерации, пребывающих</w:t>
      </w:r>
      <w:r>
        <w:rPr>
          <w:sz w:val="28"/>
          <w:szCs w:val="28"/>
        </w:rPr>
        <w:t xml:space="preserve"> (пребывавших)</w:t>
      </w:r>
      <w:r w:rsidRPr="00F5268B">
        <w:rPr>
          <w:sz w:val="28"/>
          <w:szCs w:val="28"/>
        </w:rPr>
        <w:t xml:space="preserve"> в период проведения специальной военной операции на территориях Украины, Донецкой Народной Республики, Луганской Народной Республики, </w:t>
      </w:r>
      <w:r w:rsidRPr="00F5268B">
        <w:rPr>
          <w:sz w:val="28"/>
          <w:szCs w:val="28"/>
        </w:rPr>
        <w:lastRenderedPageBreak/>
        <w:t>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из семей граждан</w:t>
      </w:r>
      <w:r>
        <w:rPr>
          <w:sz w:val="28"/>
          <w:szCs w:val="28"/>
        </w:rPr>
        <w:t xml:space="preserve"> </w:t>
      </w:r>
      <w:r w:rsidRPr="00F5268B">
        <w:rPr>
          <w:sz w:val="28"/>
          <w:szCs w:val="28"/>
        </w:rPr>
        <w:t xml:space="preserve">Российской Федерации, </w:t>
      </w:r>
      <w:r>
        <w:rPr>
          <w:sz w:val="28"/>
          <w:szCs w:val="28"/>
        </w:rPr>
        <w:t xml:space="preserve">проходящих </w:t>
      </w:r>
      <w:r w:rsidRPr="00F5268B">
        <w:rPr>
          <w:sz w:val="28"/>
          <w:szCs w:val="28"/>
        </w:rPr>
        <w:t>службу по контракту в Вооруженны</w:t>
      </w:r>
      <w:r>
        <w:rPr>
          <w:sz w:val="28"/>
          <w:szCs w:val="28"/>
        </w:rPr>
        <w:t>х</w:t>
      </w:r>
      <w:r w:rsidRPr="00F5268B">
        <w:rPr>
          <w:sz w:val="28"/>
          <w:szCs w:val="28"/>
        </w:rPr>
        <w:t xml:space="preserve"> сил</w:t>
      </w:r>
      <w:r>
        <w:rPr>
          <w:sz w:val="28"/>
          <w:szCs w:val="28"/>
        </w:rPr>
        <w:t>ах</w:t>
      </w:r>
      <w:r w:rsidRPr="00F5268B">
        <w:rPr>
          <w:sz w:val="28"/>
          <w:szCs w:val="28"/>
        </w:rPr>
        <w:t xml:space="preserve"> Российской Федерации, войска</w:t>
      </w:r>
      <w:r>
        <w:rPr>
          <w:sz w:val="28"/>
          <w:szCs w:val="28"/>
        </w:rPr>
        <w:t>х</w:t>
      </w:r>
      <w:r w:rsidRPr="00F5268B">
        <w:rPr>
          <w:sz w:val="28"/>
          <w:szCs w:val="28"/>
        </w:rPr>
        <w:t xml:space="preserve"> национальной гвардии Российской Федерации</w:t>
      </w:r>
      <w:r>
        <w:rPr>
          <w:sz w:val="28"/>
          <w:szCs w:val="28"/>
        </w:rPr>
        <w:t xml:space="preserve">, имеющих специальное звание полиции </w:t>
      </w:r>
      <w:r w:rsidRPr="00F5268B">
        <w:rPr>
          <w:sz w:val="28"/>
          <w:szCs w:val="28"/>
        </w:rPr>
        <w:t xml:space="preserve">и принимающих </w:t>
      </w:r>
      <w:r>
        <w:rPr>
          <w:sz w:val="28"/>
          <w:szCs w:val="28"/>
        </w:rPr>
        <w:t xml:space="preserve">(принимавших) </w:t>
      </w:r>
      <w:r w:rsidRPr="00F5268B">
        <w:rPr>
          <w:sz w:val="28"/>
          <w:szCs w:val="28"/>
        </w:rPr>
        <w:t xml:space="preserve">участие в специальной военной операции на территориях Украины, Донецкой Народной Республики, Луганской Народной республики, </w:t>
      </w:r>
      <w:r>
        <w:rPr>
          <w:sz w:val="28"/>
          <w:szCs w:val="28"/>
        </w:rPr>
        <w:t>Херсонской Запорожской областей</w:t>
      </w:r>
      <w:r w:rsidRPr="00F5268B">
        <w:rPr>
          <w:sz w:val="28"/>
          <w:szCs w:val="28"/>
        </w:rPr>
        <w:t xml:space="preserve"> </w:t>
      </w:r>
      <w:r>
        <w:rPr>
          <w:sz w:val="28"/>
          <w:szCs w:val="28"/>
        </w:rPr>
        <w:t xml:space="preserve">(далее – сотрудники </w:t>
      </w:r>
      <w:proofErr w:type="spellStart"/>
      <w:r>
        <w:rPr>
          <w:sz w:val="28"/>
          <w:szCs w:val="28"/>
        </w:rPr>
        <w:t>Росгвардии</w:t>
      </w:r>
      <w:proofErr w:type="spellEnd"/>
      <w:r>
        <w:rPr>
          <w:sz w:val="28"/>
          <w:szCs w:val="28"/>
        </w:rPr>
        <w:t>)</w:t>
      </w:r>
      <w:r w:rsidRPr="00F5268B">
        <w:rPr>
          <w:sz w:val="28"/>
          <w:szCs w:val="28"/>
        </w:rPr>
        <w:t>, из семей граждан Российской Федерации, принимавших участие и погибших (умерших) в ходе специальной военной операции</w:t>
      </w:r>
      <w:r w:rsidRPr="00292AF3">
        <w:rPr>
          <w:sz w:val="28"/>
          <w:szCs w:val="28"/>
        </w:rPr>
        <w:t>, из семей сотрудников следственного управления Следственного комитета Российской Федерации по Смоленской области, из семей сотрудников военной прокуратуры Смоленского гарнизона, из семей сотрудников Центра специальной связи и информации Федеральной службы охраны Российской Федерации в Смоленской области, из семей сотрудников Управления Федеральной службы безопасности Российской Федерации по Смоленской области, из семей сотрудников Управления Министерства внутренних дел Российской Федерации по Смоленской области, из семей сотрудников военного следственного отдела Следственного комитета Российской Федерации по Смоленскому гарнизону, из семей сотрудников военной комендатуры (гарнизона, 1 разряда) (г. Смоленск).</w:t>
      </w:r>
    </w:p>
    <w:p w:rsidR="00582EB5" w:rsidRPr="00F5268B" w:rsidRDefault="00582EB5" w:rsidP="00582EB5">
      <w:pPr>
        <w:widowControl w:val="0"/>
        <w:ind w:firstLine="709"/>
        <w:jc w:val="both"/>
        <w:rPr>
          <w:rFonts w:eastAsia="Calibri"/>
          <w:sz w:val="28"/>
          <w:szCs w:val="28"/>
        </w:rPr>
      </w:pPr>
      <w:r w:rsidRPr="00F5268B">
        <w:rPr>
          <w:rFonts w:eastAsia="Calibri"/>
          <w:sz w:val="28"/>
          <w:szCs w:val="28"/>
        </w:rPr>
        <w:t>1.2. Порядок разработан в целях организации полноценного горячего питания обучающихся, социальной поддержки и укрепления здоровья детей, создания комфортной среды осуществления образовательного процесса.</w:t>
      </w:r>
    </w:p>
    <w:p w:rsidR="00582EB5" w:rsidRPr="00F5268B" w:rsidRDefault="00582EB5" w:rsidP="00582EB5">
      <w:pPr>
        <w:widowControl w:val="0"/>
        <w:ind w:firstLine="709"/>
        <w:jc w:val="both"/>
        <w:rPr>
          <w:rFonts w:eastAsia="Calibri"/>
          <w:sz w:val="28"/>
          <w:szCs w:val="28"/>
        </w:rPr>
      </w:pPr>
    </w:p>
    <w:p w:rsidR="00582EB5" w:rsidRPr="00F5268B" w:rsidRDefault="00582EB5" w:rsidP="00582EB5">
      <w:pPr>
        <w:widowControl w:val="0"/>
        <w:ind w:firstLine="709"/>
        <w:jc w:val="center"/>
        <w:rPr>
          <w:sz w:val="28"/>
          <w:szCs w:val="28"/>
        </w:rPr>
      </w:pPr>
      <w:r w:rsidRPr="00F5268B">
        <w:rPr>
          <w:sz w:val="28"/>
          <w:szCs w:val="28"/>
        </w:rPr>
        <w:t xml:space="preserve">2. Организация питания обучающихся муниципальных </w:t>
      </w:r>
    </w:p>
    <w:p w:rsidR="00582EB5" w:rsidRPr="00F5268B" w:rsidRDefault="00582EB5" w:rsidP="00582EB5">
      <w:pPr>
        <w:widowControl w:val="0"/>
        <w:tabs>
          <w:tab w:val="left" w:pos="2460"/>
          <w:tab w:val="center" w:pos="5457"/>
        </w:tabs>
        <w:ind w:firstLine="709"/>
        <w:rPr>
          <w:rFonts w:eastAsia="Calibri"/>
          <w:sz w:val="28"/>
          <w:szCs w:val="28"/>
        </w:rPr>
      </w:pPr>
      <w:r>
        <w:rPr>
          <w:sz w:val="28"/>
          <w:szCs w:val="28"/>
        </w:rPr>
        <w:tab/>
      </w:r>
      <w:r>
        <w:rPr>
          <w:sz w:val="28"/>
          <w:szCs w:val="28"/>
        </w:rPr>
        <w:tab/>
      </w:r>
      <w:r w:rsidRPr="00F5268B">
        <w:rPr>
          <w:sz w:val="28"/>
          <w:szCs w:val="28"/>
        </w:rPr>
        <w:t>общеобразовательных учреждений</w:t>
      </w:r>
    </w:p>
    <w:p w:rsidR="00582EB5" w:rsidRPr="00F5268B" w:rsidRDefault="00582EB5" w:rsidP="00582EB5">
      <w:pPr>
        <w:widowControl w:val="0"/>
        <w:autoSpaceDE w:val="0"/>
        <w:autoSpaceDN w:val="0"/>
        <w:adjustRightInd w:val="0"/>
        <w:ind w:firstLine="709"/>
        <w:jc w:val="both"/>
        <w:rPr>
          <w:sz w:val="28"/>
          <w:szCs w:val="28"/>
        </w:rPr>
      </w:pP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2.1. Для обучающихся в общеобразовательном учреждении  в дни учебных занятий организуется следующее горячее питание:</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xml:space="preserve">- для обучающихся 1-4 классов по очной форме обучения организуется одноразовое горячее питание (горячий завтрак) на бесплатной основе за счет субсидии на </w:t>
      </w:r>
      <w:proofErr w:type="spellStart"/>
      <w:r w:rsidRPr="00F5268B">
        <w:rPr>
          <w:sz w:val="28"/>
          <w:szCs w:val="28"/>
        </w:rPr>
        <w:t>софинансирование</w:t>
      </w:r>
      <w:proofErr w:type="spellEnd"/>
      <w:r w:rsidRPr="00F5268B">
        <w:rPr>
          <w:sz w:val="28"/>
          <w:szCs w:val="28"/>
        </w:rPr>
        <w:t xml:space="preserve"> расходов бюджета муниципального образования «Сафоновский </w:t>
      </w:r>
      <w:r>
        <w:rPr>
          <w:sz w:val="28"/>
          <w:szCs w:val="28"/>
        </w:rPr>
        <w:t>муниципальный округ</w:t>
      </w:r>
      <w:r w:rsidRPr="00F5268B">
        <w:rPr>
          <w:sz w:val="28"/>
          <w:szCs w:val="28"/>
        </w:rPr>
        <w:t>» Смоленской области на организацию горячего питания для обучающихся 1-4 классов;</w:t>
      </w: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 для обучающихся 1-4 к</w:t>
      </w:r>
      <w:r>
        <w:rPr>
          <w:color w:val="000000"/>
          <w:sz w:val="28"/>
          <w:szCs w:val="28"/>
        </w:rPr>
        <w:t xml:space="preserve">лассов по очной форме обучения </w:t>
      </w:r>
      <w:r w:rsidRPr="00F5268B">
        <w:rPr>
          <w:color w:val="000000"/>
          <w:sz w:val="28"/>
          <w:szCs w:val="28"/>
        </w:rPr>
        <w:t xml:space="preserve">с ограниченными возможностями здоровья </w:t>
      </w:r>
      <w:r>
        <w:rPr>
          <w:color w:val="000000"/>
          <w:sz w:val="28"/>
          <w:szCs w:val="28"/>
        </w:rPr>
        <w:t xml:space="preserve">и детям-инвалидам </w:t>
      </w:r>
      <w:r w:rsidRPr="00F5268B">
        <w:rPr>
          <w:color w:val="000000"/>
          <w:sz w:val="28"/>
          <w:szCs w:val="28"/>
        </w:rPr>
        <w:t xml:space="preserve">организуется второе горячее питание (горячий обед) на бесплатной основе за счет средств бюджета муниципального образования «Сафоновский </w:t>
      </w:r>
      <w:r>
        <w:rPr>
          <w:color w:val="000000"/>
          <w:sz w:val="28"/>
          <w:szCs w:val="28"/>
        </w:rPr>
        <w:t>муниципальный округ</w:t>
      </w:r>
      <w:r w:rsidRPr="00F5268B">
        <w:rPr>
          <w:color w:val="000000"/>
          <w:sz w:val="28"/>
          <w:szCs w:val="28"/>
        </w:rPr>
        <w:t>» Смоленской области;</w:t>
      </w:r>
    </w:p>
    <w:p w:rsidR="00582EB5" w:rsidRPr="00F5268B" w:rsidRDefault="00582EB5" w:rsidP="00582EB5">
      <w:pPr>
        <w:ind w:firstLine="708"/>
        <w:jc w:val="both"/>
        <w:rPr>
          <w:sz w:val="28"/>
          <w:szCs w:val="28"/>
        </w:rPr>
      </w:pPr>
      <w:r w:rsidRPr="00F5268B">
        <w:rPr>
          <w:sz w:val="28"/>
          <w:szCs w:val="28"/>
        </w:rPr>
        <w:t xml:space="preserve">- для обучающихся 5-11 классов по очной форме обучения из малоимущих семей, из семей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Смоленской области, из семей граждан Российской Федерации, призванных на </w:t>
      </w:r>
      <w:r w:rsidRPr="00F5268B">
        <w:rPr>
          <w:sz w:val="28"/>
          <w:szCs w:val="28"/>
        </w:rPr>
        <w:lastRenderedPageBreak/>
        <w:t>военную</w:t>
      </w:r>
      <w:r>
        <w:rPr>
          <w:sz w:val="28"/>
          <w:szCs w:val="28"/>
        </w:rPr>
        <w:t xml:space="preserve"> </w:t>
      </w:r>
      <w:r w:rsidRPr="00F5268B">
        <w:rPr>
          <w:sz w:val="28"/>
          <w:szCs w:val="28"/>
        </w:rPr>
        <w:t xml:space="preserve">службу по мобилизации, из семей граждан Российской Федерации, пребывающих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из семей граждан Российской Федерации, заключивших контракт, из семей граждан Российской Федерации, принимавших участие и погибших (умерших) в ходе специальной военной операции, </w:t>
      </w:r>
      <w:r w:rsidRPr="003B2454">
        <w:rPr>
          <w:sz w:val="28"/>
          <w:szCs w:val="28"/>
        </w:rPr>
        <w:t>из семей сотрудников следственного управления Следственного комитета Российской Федерации по Смоленской области, из семей сотрудников военной прокуратуры Смоленского гарнизона, из семей сотрудников Центра специальной связи и информации Федеральной службы охраны Российской Федерации в Смоленской области, из семей сотрудников Управления Федеральной службы безопасности Российской Федерации по Смоленской области, из семей сотрудников Управления Министерства внутренних дел Российской Федерации по Смоленской области, из семей сотрудников военного следственного отдела Следственного комитета Российской Федерации по Смоленскому гарнизону, из семей сотрудников военной комендатуры (гарнизона, 1 разряда) (г. Смоленск)</w:t>
      </w:r>
      <w:r>
        <w:rPr>
          <w:sz w:val="28"/>
          <w:szCs w:val="28"/>
        </w:rPr>
        <w:t xml:space="preserve"> </w:t>
      </w:r>
      <w:r w:rsidRPr="00F5268B">
        <w:rPr>
          <w:sz w:val="28"/>
          <w:szCs w:val="28"/>
        </w:rPr>
        <w:t xml:space="preserve">организуется в виде обеспечения бесплатными горячими завтраками за счет средств бюджета </w:t>
      </w:r>
      <w:r w:rsidR="006A1A7A">
        <w:rPr>
          <w:sz w:val="28"/>
          <w:szCs w:val="28"/>
        </w:rPr>
        <w:t>Смоленской области;</w:t>
      </w: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 для обучающихся 5-11 кла</w:t>
      </w:r>
      <w:r>
        <w:rPr>
          <w:color w:val="000000"/>
          <w:sz w:val="28"/>
          <w:szCs w:val="28"/>
        </w:rPr>
        <w:t>ссов по очной форме обучения</w:t>
      </w:r>
      <w:r w:rsidRPr="00F5268B">
        <w:rPr>
          <w:color w:val="000000"/>
          <w:sz w:val="28"/>
          <w:szCs w:val="28"/>
        </w:rPr>
        <w:t xml:space="preserve"> с ограниченными возможностями здоровья </w:t>
      </w:r>
      <w:r>
        <w:rPr>
          <w:color w:val="000000"/>
          <w:sz w:val="28"/>
          <w:szCs w:val="28"/>
        </w:rPr>
        <w:t xml:space="preserve">и детям-инвалидам </w:t>
      </w:r>
      <w:r w:rsidRPr="00F5268B">
        <w:rPr>
          <w:color w:val="000000"/>
          <w:sz w:val="28"/>
          <w:szCs w:val="28"/>
        </w:rPr>
        <w:t xml:space="preserve">организуется двухразовое горячее питание (горячий завтрак и горячий обед) на бесплатной основе за счет средств бюджета муниципального образования «Сафоновский </w:t>
      </w:r>
      <w:r>
        <w:rPr>
          <w:color w:val="000000"/>
          <w:sz w:val="28"/>
          <w:szCs w:val="28"/>
        </w:rPr>
        <w:t>муниципальный округ</w:t>
      </w:r>
      <w:r w:rsidR="006A1A7A">
        <w:rPr>
          <w:color w:val="000000"/>
          <w:sz w:val="28"/>
          <w:szCs w:val="28"/>
        </w:rPr>
        <w:t>» Смоленской области;</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для обучающихся 5-11 классов по очной  форме обучения (за исключением обучающихся, указанных в абзаце 4 пункта 2.1</w:t>
      </w:r>
      <w:r w:rsidR="00677346">
        <w:rPr>
          <w:sz w:val="28"/>
          <w:szCs w:val="28"/>
        </w:rPr>
        <w:t>.</w:t>
      </w:r>
      <w:r w:rsidRPr="00F5268B">
        <w:rPr>
          <w:sz w:val="28"/>
          <w:szCs w:val="28"/>
        </w:rPr>
        <w:t xml:space="preserve"> настоящего Порядка, и обучающихся 5-11 классов по очной форме обучения с ограниченными возможностями здоровья</w:t>
      </w:r>
      <w:r>
        <w:rPr>
          <w:sz w:val="28"/>
          <w:szCs w:val="28"/>
        </w:rPr>
        <w:t xml:space="preserve"> и детей-инвалидов</w:t>
      </w:r>
      <w:r w:rsidRPr="00F5268B">
        <w:rPr>
          <w:sz w:val="28"/>
          <w:szCs w:val="28"/>
        </w:rPr>
        <w:t>) горячее питание (горячий завтрак) организуется на добровольной основе за счет средств родителей (законных представителей).</w:t>
      </w:r>
    </w:p>
    <w:p w:rsidR="00582EB5" w:rsidRPr="00F5268B" w:rsidRDefault="00582EB5" w:rsidP="00582EB5">
      <w:pPr>
        <w:widowControl w:val="0"/>
        <w:shd w:val="clear" w:color="auto" w:fill="FFFFFF"/>
        <w:ind w:firstLine="709"/>
        <w:jc w:val="both"/>
        <w:rPr>
          <w:color w:val="000000"/>
          <w:sz w:val="28"/>
          <w:szCs w:val="28"/>
        </w:rPr>
      </w:pPr>
      <w:r w:rsidRPr="00F5268B">
        <w:rPr>
          <w:sz w:val="28"/>
          <w:szCs w:val="28"/>
        </w:rPr>
        <w:t>Обучающимся 1-11 классов с ограниченными возможностями здоровья, получающих обучение на дому, за дни учебных занятий, за исключением случаев нахождения обучающегося с ограниченными возможностями здоровья на стационарном (амбулаторном лечении), ежемесячно взамен горячего завтрака и горячего обеда предоставляется по выбору бесплатный пищевой набор (сухой паек) или денежная компенсация на питание путем перечисления на банковский лицевой счет, открытый в кредитной организации Российской Федерации на имя родителя (законного представителя) обучающегося.</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xml:space="preserve">Финансовое обеспечение мероприятий по организации предоставления бесплатных пищевых наборов (сухих пайков) или денежной компенсации на питание обучающихся 1-11 классов с ограниченными возможностями здоровья, получающих обучение на дому, осуществляется за счет средств бюджета муниципального образования «Сафоновский </w:t>
      </w:r>
      <w:r>
        <w:rPr>
          <w:sz w:val="28"/>
          <w:szCs w:val="28"/>
        </w:rPr>
        <w:t>муниципальный округ</w:t>
      </w:r>
      <w:r w:rsidRPr="00F5268B">
        <w:rPr>
          <w:sz w:val="28"/>
          <w:szCs w:val="28"/>
        </w:rPr>
        <w:t>» Смоленской области.</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xml:space="preserve">2.2. Для обучающихся 1-9 классов, находящихся на режиме продленного дня </w:t>
      </w:r>
      <w:r w:rsidRPr="00F5268B">
        <w:rPr>
          <w:sz w:val="28"/>
          <w:szCs w:val="28"/>
        </w:rPr>
        <w:lastRenderedPageBreak/>
        <w:t>(далее - ГПД), организуется горячий обед после окончания уроков за счет средств родителей (законных представителей).</w:t>
      </w: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2.3. При одновременном наличии оснований для предоставления детям с ограниченными возможностями здоровья и детям, указанным в абзаце 4 пункта 2.1. Порядка, обучающимся предоставляется бесплатное питание по одному из вышеуказанных оснований по выбору родителей (законных представителей) на основании их заявления.</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2.4. Нормы расходов на организацию горячего питания на 1 обучающегося в день составляет:</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xml:space="preserve">- для обучающихся 1-4 классов по очной форме обучения (горячий завтрак) - </w:t>
      </w:r>
      <w:r>
        <w:rPr>
          <w:sz w:val="28"/>
          <w:szCs w:val="28"/>
        </w:rPr>
        <w:t>79</w:t>
      </w:r>
      <w:r w:rsidRPr="00F5268B">
        <w:rPr>
          <w:sz w:val="28"/>
          <w:szCs w:val="28"/>
        </w:rPr>
        <w:t xml:space="preserve"> рублей </w:t>
      </w:r>
      <w:r>
        <w:rPr>
          <w:sz w:val="28"/>
          <w:szCs w:val="28"/>
        </w:rPr>
        <w:t>3</w:t>
      </w:r>
      <w:r w:rsidRPr="00F5268B">
        <w:rPr>
          <w:sz w:val="28"/>
          <w:szCs w:val="28"/>
        </w:rPr>
        <w:t>1 копеек;</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для обучающихся 1-4 классов по очной форме обучения с ограниченными возможностями здоровья</w:t>
      </w:r>
      <w:r>
        <w:rPr>
          <w:sz w:val="28"/>
          <w:szCs w:val="28"/>
        </w:rPr>
        <w:t xml:space="preserve"> и детей-инвалидов</w:t>
      </w:r>
      <w:r w:rsidRPr="00F5268B">
        <w:rPr>
          <w:sz w:val="28"/>
          <w:szCs w:val="28"/>
        </w:rPr>
        <w:t xml:space="preserve"> (горячий обед) - 40 рублей 00 копеек;</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для обучающихся 5-11 классов по очной форме обучения из малоимущих семей, из семей граждан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Смоленской области, из семей граждан Российской Федерации, призванных на военную</w:t>
      </w:r>
      <w:r>
        <w:rPr>
          <w:sz w:val="28"/>
          <w:szCs w:val="28"/>
        </w:rPr>
        <w:t xml:space="preserve"> </w:t>
      </w:r>
      <w:r w:rsidRPr="00F5268B">
        <w:rPr>
          <w:sz w:val="28"/>
          <w:szCs w:val="28"/>
        </w:rPr>
        <w:t xml:space="preserve">службу по мобилизации, из семей граждан Российской Федерации, пребывающих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из семей граждан Российской Федерации, заключивших контракт, из семей граждан Российской Федерации, принимавших участие и погибших (умерших) в ходе специальной военной операции, </w:t>
      </w:r>
      <w:r w:rsidRPr="003B2454">
        <w:rPr>
          <w:sz w:val="28"/>
          <w:szCs w:val="28"/>
        </w:rPr>
        <w:t>из семей сотрудников следственного управления Следственного комитета Российской Федерации по Смоленской области, из семей сотрудников военной прокуратуры Смоленского гарнизона, из семей сотрудников Центра специальной связи и информации Федеральной службы охраны Российской Федерации в Смоленской области, из семей сотрудников Управления Федеральной службы безопасности Российской Федерации по Смоленской области, из семей сотрудников Управления Министерства внутренних дел Российской Федерации по Смоленской области, из семей сотрудников военного следственного отдела Следственного комитета Российской Федерации по Смоленскому гарнизону, из семей сотрудников военной комендатуры (гарнизона, 1 разряда) (г. Смоленск)</w:t>
      </w:r>
      <w:r>
        <w:rPr>
          <w:sz w:val="28"/>
          <w:szCs w:val="28"/>
        </w:rPr>
        <w:t xml:space="preserve"> </w:t>
      </w:r>
      <w:r w:rsidRPr="00F5268B">
        <w:rPr>
          <w:sz w:val="28"/>
          <w:szCs w:val="28"/>
        </w:rPr>
        <w:t>в виде обеспечения бесплатными горячими завтраками за счет средств бюджета Смоленской области - устанавливается нормативным правовым актом субъекта Российской Федерации;</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для обучающихся 5-11 классов по очной форме обучения с ограниченными возможностями здоровья: горячий завтрак - 35 рублей 00 копеек, горячий обед - 40 рублей 00 копеек.</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2.5. Норма расходов на организацию питания обучающихся 1-11 классов с ограниченными возможностями здоровья</w:t>
      </w:r>
      <w:r>
        <w:rPr>
          <w:sz w:val="28"/>
          <w:szCs w:val="28"/>
        </w:rPr>
        <w:t xml:space="preserve"> и детей-инвалидов</w:t>
      </w:r>
      <w:r w:rsidRPr="00F5268B">
        <w:rPr>
          <w:sz w:val="28"/>
          <w:szCs w:val="28"/>
        </w:rPr>
        <w:t xml:space="preserve">, получающих обучение </w:t>
      </w:r>
      <w:r w:rsidRPr="00F5268B">
        <w:rPr>
          <w:sz w:val="28"/>
          <w:szCs w:val="28"/>
        </w:rPr>
        <w:lastRenderedPageBreak/>
        <w:t>на дому, в виде предоставления бесплатного набора пищевых продуктов (сухого пайка) или денежной компенсации на питание 1 обучающегося в день составляет 75 рублей 00 копеек (входит стоимость горячего завтрака – 35 рублей 00 копеек, горячего обеда – 40 рублей 00 копеек).</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Набор пищевых продуктов формируется в соответствии с примерным перечнем продуктов на основании единых санитарно-эпидемиологических и гигиенических требований к товарам, подлежащим санитарно- эпидемиологическому надзору (контролю), утвержденных решением Комиссии Таможенного союза от 28.05.2010 № 299 «О применении санитарных мер в Евразийском экономическом союзе».</w:t>
      </w: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Перечень продуктов, подлежащих включению в состав набора пищевых прод</w:t>
      </w:r>
      <w:r w:rsidR="00677346">
        <w:rPr>
          <w:sz w:val="28"/>
          <w:szCs w:val="28"/>
        </w:rPr>
        <w:t>уктов (сухой паек), приведен в Приложении</w:t>
      </w:r>
      <w:r w:rsidRPr="00F5268B">
        <w:rPr>
          <w:sz w:val="28"/>
          <w:szCs w:val="28"/>
        </w:rPr>
        <w:t xml:space="preserve"> к настоящему Порядку.</w:t>
      </w:r>
    </w:p>
    <w:p w:rsidR="00582EB5" w:rsidRPr="00F5268B" w:rsidRDefault="00582EB5" w:rsidP="00582EB5">
      <w:pPr>
        <w:widowControl w:val="0"/>
        <w:autoSpaceDE w:val="0"/>
        <w:autoSpaceDN w:val="0"/>
        <w:adjustRightInd w:val="0"/>
        <w:ind w:firstLine="709"/>
        <w:jc w:val="both"/>
        <w:rPr>
          <w:sz w:val="28"/>
          <w:szCs w:val="28"/>
        </w:rPr>
      </w:pPr>
    </w:p>
    <w:p w:rsidR="00582EB5" w:rsidRPr="00F5268B" w:rsidRDefault="00582EB5" w:rsidP="00582EB5">
      <w:pPr>
        <w:widowControl w:val="0"/>
        <w:autoSpaceDE w:val="0"/>
        <w:autoSpaceDN w:val="0"/>
        <w:adjustRightInd w:val="0"/>
        <w:ind w:firstLine="709"/>
        <w:jc w:val="center"/>
        <w:rPr>
          <w:sz w:val="28"/>
          <w:szCs w:val="28"/>
        </w:rPr>
      </w:pPr>
      <w:r w:rsidRPr="00F5268B">
        <w:rPr>
          <w:sz w:val="28"/>
          <w:szCs w:val="28"/>
        </w:rPr>
        <w:t>3. Учет и отчетность</w:t>
      </w:r>
    </w:p>
    <w:p w:rsidR="00582EB5" w:rsidRPr="00F5268B" w:rsidRDefault="00582EB5" w:rsidP="00582EB5">
      <w:pPr>
        <w:widowControl w:val="0"/>
        <w:autoSpaceDE w:val="0"/>
        <w:autoSpaceDN w:val="0"/>
        <w:adjustRightInd w:val="0"/>
        <w:ind w:firstLine="709"/>
        <w:jc w:val="both"/>
        <w:rPr>
          <w:sz w:val="28"/>
          <w:szCs w:val="28"/>
        </w:rPr>
      </w:pPr>
    </w:p>
    <w:p w:rsidR="00582EB5" w:rsidRPr="00F5268B" w:rsidRDefault="00582EB5" w:rsidP="00582EB5">
      <w:pPr>
        <w:widowControl w:val="0"/>
        <w:autoSpaceDE w:val="0"/>
        <w:autoSpaceDN w:val="0"/>
        <w:adjustRightInd w:val="0"/>
        <w:ind w:firstLine="709"/>
        <w:jc w:val="both"/>
        <w:rPr>
          <w:sz w:val="28"/>
          <w:szCs w:val="28"/>
        </w:rPr>
      </w:pPr>
      <w:r w:rsidRPr="00F5268B">
        <w:rPr>
          <w:sz w:val="28"/>
          <w:szCs w:val="28"/>
        </w:rPr>
        <w:t xml:space="preserve">3.1. Руководители общеобразовательных учреждений обязаны обеспечить представление в муниципальное казенное учреждение «Централизованная бухгалтерия муниципальных образовательных учреждений муниципального образования «Сафоновский </w:t>
      </w:r>
      <w:r w:rsidR="00F45787">
        <w:rPr>
          <w:sz w:val="28"/>
          <w:szCs w:val="28"/>
        </w:rPr>
        <w:t>район</w:t>
      </w:r>
      <w:r w:rsidRPr="00F5268B">
        <w:rPr>
          <w:sz w:val="28"/>
          <w:szCs w:val="28"/>
        </w:rPr>
        <w:t>» Смоленской области» ежемесячно, в срок до 5-го числа месяца, следующего за отчетным, следующие документы на организацию горячего питания:</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xml:space="preserve">- контракты (договоры) </w:t>
      </w:r>
      <w:r w:rsidR="00F45787">
        <w:rPr>
          <w:sz w:val="28"/>
          <w:szCs w:val="28"/>
        </w:rPr>
        <w:t>на организацию горячего питания</w:t>
      </w:r>
      <w:r w:rsidRPr="00F5268B">
        <w:rPr>
          <w:sz w:val="28"/>
          <w:szCs w:val="28"/>
        </w:rPr>
        <w:t xml:space="preserve"> на поставку продукции за отчетный месяц;</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счет на оплату услуг по организации горячего питания (для городских общеобразовательных учреждений), на оплату  продуктов питания (для сельских общеобразовательных учреждений);</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накладные прихода продуктов питания (для сельских общеобразовательных учреждений);</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меню;</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дневной заборный лист (для городских общеобразовательных учреждений);</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калькуляционн</w:t>
      </w:r>
      <w:r w:rsidR="00F45787">
        <w:rPr>
          <w:sz w:val="28"/>
          <w:szCs w:val="28"/>
        </w:rPr>
        <w:t>ую</w:t>
      </w:r>
      <w:r w:rsidRPr="00F5268B">
        <w:rPr>
          <w:sz w:val="28"/>
          <w:szCs w:val="28"/>
        </w:rPr>
        <w:t xml:space="preserve"> карточк</w:t>
      </w:r>
      <w:r w:rsidR="00F45787">
        <w:rPr>
          <w:sz w:val="28"/>
          <w:szCs w:val="28"/>
        </w:rPr>
        <w:t>у</w:t>
      </w:r>
      <w:r w:rsidRPr="00F5268B">
        <w:rPr>
          <w:sz w:val="28"/>
          <w:szCs w:val="28"/>
        </w:rPr>
        <w:t>;</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табели учета посещаемости обучающихся за отчетный месяц;</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сводн</w:t>
      </w:r>
      <w:r w:rsidR="00F45787">
        <w:rPr>
          <w:sz w:val="28"/>
          <w:szCs w:val="28"/>
        </w:rPr>
        <w:t>ую</w:t>
      </w:r>
      <w:r w:rsidRPr="00F5268B">
        <w:rPr>
          <w:sz w:val="28"/>
          <w:szCs w:val="28"/>
        </w:rPr>
        <w:t xml:space="preserve"> ведомость по питанию учащихся.</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xml:space="preserve">3.2. Руководители общеобразовательных учреждений обязаны обеспечить представление в муниципальное казенное учреждение «Централизованная бухгалтерия муниципальных образовательных учреждений муниципального образования «Сафоновский </w:t>
      </w:r>
      <w:r w:rsidR="00F45787">
        <w:rPr>
          <w:sz w:val="28"/>
          <w:szCs w:val="28"/>
        </w:rPr>
        <w:t>район</w:t>
      </w:r>
      <w:r w:rsidRPr="00F5268B">
        <w:rPr>
          <w:sz w:val="28"/>
          <w:szCs w:val="28"/>
        </w:rPr>
        <w:t>» Смоленской области» ежемесячно, в срок до 5-го числа месяца, следующего за отчетным, следующие документы по набору пищевых продуктов (сухой паек):</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счет на оплату продуктов питания;</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накладн</w:t>
      </w:r>
      <w:r w:rsidR="00F45787">
        <w:rPr>
          <w:sz w:val="28"/>
          <w:szCs w:val="28"/>
        </w:rPr>
        <w:t>ую</w:t>
      </w:r>
      <w:r w:rsidRPr="00F5268B">
        <w:rPr>
          <w:sz w:val="28"/>
          <w:szCs w:val="28"/>
        </w:rPr>
        <w:t xml:space="preserve"> прихода продуктов питания;</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калькуляци</w:t>
      </w:r>
      <w:r w:rsidR="00F45787">
        <w:rPr>
          <w:sz w:val="28"/>
          <w:szCs w:val="28"/>
        </w:rPr>
        <w:t>ю</w:t>
      </w:r>
      <w:r w:rsidRPr="00F5268B">
        <w:rPr>
          <w:sz w:val="28"/>
          <w:szCs w:val="28"/>
        </w:rPr>
        <w:t xml:space="preserve"> набора пищевых продуктов (сухой паек);</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приказ на организацию питания обучающихся с ограниченными возможностями здоровья</w:t>
      </w:r>
      <w:r>
        <w:rPr>
          <w:sz w:val="28"/>
          <w:szCs w:val="28"/>
        </w:rPr>
        <w:t xml:space="preserve"> и детей-инвалидов</w:t>
      </w:r>
      <w:r w:rsidRPr="00F5268B">
        <w:rPr>
          <w:sz w:val="28"/>
          <w:szCs w:val="28"/>
        </w:rPr>
        <w:t>, обучающихся 1-11 классов, получающих обучение на дому;</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lastRenderedPageBreak/>
        <w:t>- ведомость выдачи (Ф.И.О. обучающегося, Ф.И.О. родителя (законного представителя), стоимость набора, подпись родителя (законного представителя) в получении, подпись сотрудника, выдавшего набор).</w:t>
      </w:r>
    </w:p>
    <w:p w:rsidR="00582EB5" w:rsidRPr="00F5268B" w:rsidRDefault="00582EB5" w:rsidP="00582EB5">
      <w:pPr>
        <w:ind w:firstLine="708"/>
        <w:jc w:val="both"/>
        <w:rPr>
          <w:sz w:val="28"/>
          <w:szCs w:val="28"/>
        </w:rPr>
      </w:pPr>
      <w:r w:rsidRPr="00F5268B">
        <w:rPr>
          <w:sz w:val="28"/>
          <w:szCs w:val="28"/>
        </w:rPr>
        <w:t xml:space="preserve">3.3. Руководители общеобразовательных учреждений обязаны обеспечить представление в муниципальное казенное учреждение «Централизованная бухгалтерия муниципальных образовательных учреждений муниципального образования «Сафоновский </w:t>
      </w:r>
      <w:r w:rsidR="00F45787">
        <w:rPr>
          <w:sz w:val="28"/>
          <w:szCs w:val="28"/>
        </w:rPr>
        <w:t>район</w:t>
      </w:r>
      <w:r w:rsidRPr="00F5268B">
        <w:rPr>
          <w:sz w:val="28"/>
          <w:szCs w:val="28"/>
        </w:rPr>
        <w:t>» Смоленской области» ежемесячно, в срок до 5-го числа месяца, следующего за отчетным, для выплаты денежной компенсации родителям (законным представителям) на питание обучающихся 1-11 классов с ограниченными возможностями</w:t>
      </w:r>
      <w:r>
        <w:rPr>
          <w:sz w:val="28"/>
          <w:szCs w:val="28"/>
        </w:rPr>
        <w:t xml:space="preserve"> и детей-инвалидов</w:t>
      </w:r>
      <w:r w:rsidRPr="00F5268B">
        <w:rPr>
          <w:sz w:val="28"/>
          <w:szCs w:val="28"/>
        </w:rPr>
        <w:t>, получающих обучение на дому, следующие документы:</w:t>
      </w:r>
    </w:p>
    <w:p w:rsidR="00582EB5" w:rsidRPr="00F5268B" w:rsidRDefault="00582EB5" w:rsidP="00582EB5">
      <w:pPr>
        <w:ind w:firstLine="708"/>
        <w:jc w:val="both"/>
        <w:rPr>
          <w:sz w:val="28"/>
          <w:szCs w:val="28"/>
        </w:rPr>
      </w:pPr>
      <w:r w:rsidRPr="00F5268B">
        <w:rPr>
          <w:sz w:val="28"/>
          <w:szCs w:val="28"/>
        </w:rPr>
        <w:t>- приказ об осуществлении выплаты денежной компенсации родителю (законному представителю) обучающегося на питание;</w:t>
      </w:r>
    </w:p>
    <w:p w:rsidR="00582EB5" w:rsidRPr="00F5268B" w:rsidRDefault="00582EB5" w:rsidP="00582EB5">
      <w:pPr>
        <w:ind w:firstLine="708"/>
        <w:jc w:val="both"/>
        <w:rPr>
          <w:sz w:val="28"/>
          <w:szCs w:val="28"/>
        </w:rPr>
      </w:pPr>
      <w:r w:rsidRPr="00F5268B">
        <w:rPr>
          <w:sz w:val="28"/>
          <w:szCs w:val="28"/>
        </w:rPr>
        <w:t>- заявление родителя (законного представителя) обучающегося о предоставлении денежной компенсации на питание;</w:t>
      </w:r>
    </w:p>
    <w:p w:rsidR="00582EB5" w:rsidRPr="00F5268B" w:rsidRDefault="00582EB5" w:rsidP="00582EB5">
      <w:pPr>
        <w:ind w:firstLine="708"/>
        <w:jc w:val="both"/>
        <w:rPr>
          <w:sz w:val="28"/>
          <w:szCs w:val="28"/>
        </w:rPr>
      </w:pPr>
      <w:r w:rsidRPr="00F5268B">
        <w:rPr>
          <w:sz w:val="28"/>
          <w:szCs w:val="28"/>
        </w:rPr>
        <w:t>- выписк</w:t>
      </w:r>
      <w:r w:rsidR="00F45787">
        <w:rPr>
          <w:sz w:val="28"/>
          <w:szCs w:val="28"/>
        </w:rPr>
        <w:t>у</w:t>
      </w:r>
      <w:r w:rsidRPr="00F5268B">
        <w:rPr>
          <w:sz w:val="28"/>
          <w:szCs w:val="28"/>
        </w:rPr>
        <w:t xml:space="preserve"> (справк</w:t>
      </w:r>
      <w:r w:rsidR="00F45787">
        <w:rPr>
          <w:sz w:val="28"/>
          <w:szCs w:val="28"/>
        </w:rPr>
        <w:t>у</w:t>
      </w:r>
      <w:r w:rsidRPr="00F5268B">
        <w:rPr>
          <w:sz w:val="28"/>
          <w:szCs w:val="28"/>
        </w:rPr>
        <w:t>) о реквизитах банковского лицевого счета, открытого в кредитной организации Российской Федерации на имя заявителя.</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tabs>
          <w:tab w:val="left" w:pos="660"/>
          <w:tab w:val="center" w:pos="4677"/>
        </w:tabs>
        <w:autoSpaceDE w:val="0"/>
        <w:autoSpaceDN w:val="0"/>
        <w:adjustRightInd w:val="0"/>
        <w:ind w:firstLine="709"/>
        <w:jc w:val="center"/>
        <w:rPr>
          <w:sz w:val="28"/>
          <w:szCs w:val="28"/>
        </w:rPr>
      </w:pPr>
      <w:r w:rsidRPr="00F5268B">
        <w:rPr>
          <w:sz w:val="28"/>
          <w:szCs w:val="28"/>
        </w:rPr>
        <w:t>4. Порядок обеспечения обучающихся муниципальных общеобразовательных учреждений питанием на бесплатной основе</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 xml:space="preserve">4.1. Для получения льготы на обеспечение бесплатным питанием обучающихся 1-4 классов по очной форме обучения с ограниченными возможностями здоровья </w:t>
      </w:r>
      <w:r>
        <w:rPr>
          <w:color w:val="000000"/>
          <w:sz w:val="28"/>
          <w:szCs w:val="28"/>
        </w:rPr>
        <w:t xml:space="preserve">и детей-инвалидов </w:t>
      </w:r>
      <w:r w:rsidRPr="00F5268B">
        <w:rPr>
          <w:color w:val="000000"/>
          <w:sz w:val="28"/>
          <w:szCs w:val="28"/>
        </w:rPr>
        <w:t xml:space="preserve">в виде бесплатного горячего обеда и обучающихся 5-11 классов по очной форме обучения с ограниченными возможностями здоровья </w:t>
      </w:r>
      <w:r>
        <w:rPr>
          <w:color w:val="000000"/>
          <w:sz w:val="28"/>
          <w:szCs w:val="28"/>
        </w:rPr>
        <w:t xml:space="preserve">и детей-инвалидов </w:t>
      </w:r>
      <w:r w:rsidRPr="00F5268B">
        <w:rPr>
          <w:color w:val="000000"/>
          <w:sz w:val="28"/>
          <w:szCs w:val="28"/>
        </w:rPr>
        <w:t>в виде бесплатных горячего завтрака и горячего обеда родитель (законный представитель) обучающегося, зачисленного в общеобразовательное учреждение, предоставляет в данное общеобразовательное учреждение заявление, документ и его копию, подтверждающий статус ребенка «Обучающийся с ограни</w:t>
      </w:r>
      <w:r>
        <w:rPr>
          <w:color w:val="000000"/>
          <w:sz w:val="28"/>
          <w:szCs w:val="28"/>
        </w:rPr>
        <w:t xml:space="preserve">ченными возможностями здоровья», «Инвалид» </w:t>
      </w:r>
      <w:r w:rsidRPr="00F5268B">
        <w:rPr>
          <w:color w:val="000000"/>
          <w:sz w:val="28"/>
          <w:szCs w:val="28"/>
        </w:rPr>
        <w:t>на основании заключения психолого-медико-педагогической комиссии (ПМПК).</w:t>
      </w: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Для получения ежемесячного бесплатного набора пищевых продуктов (сухой паек) для обучающихся 1-11 классов с огран</w:t>
      </w:r>
      <w:r>
        <w:rPr>
          <w:color w:val="000000"/>
          <w:sz w:val="28"/>
          <w:szCs w:val="28"/>
        </w:rPr>
        <w:t>иченными возможностями здоровья и детей-инвалидов,</w:t>
      </w:r>
      <w:r w:rsidRPr="00F5268B">
        <w:rPr>
          <w:color w:val="000000"/>
          <w:sz w:val="28"/>
          <w:szCs w:val="28"/>
        </w:rPr>
        <w:t xml:space="preserve"> получающих обучение на дому, родитель (законный представитель) обучающегося, прикрепленного к муниципальному общеобразовательному учреждению, предоставляет в образовательное учреждение заявление, документ и его копию, подтверждающий статус ребенка «Обучающийся с ограниченными возможностями здоровья» </w:t>
      </w:r>
      <w:r>
        <w:rPr>
          <w:color w:val="000000"/>
          <w:sz w:val="28"/>
          <w:szCs w:val="28"/>
        </w:rPr>
        <w:t xml:space="preserve">и «Инвалид» </w:t>
      </w:r>
      <w:r w:rsidRPr="00F5268B">
        <w:rPr>
          <w:color w:val="000000"/>
          <w:sz w:val="28"/>
          <w:szCs w:val="28"/>
        </w:rPr>
        <w:t>на основании заключения психолого-медико-педагогической комиссии, документ (справку) из медицинской организации об обучении на дому ребенка с ограниченными возможностями здоровья.</w:t>
      </w:r>
    </w:p>
    <w:p w:rsidR="00582EB5" w:rsidRPr="00F5268B" w:rsidRDefault="00582EB5" w:rsidP="00582EB5">
      <w:pPr>
        <w:ind w:firstLine="708"/>
        <w:jc w:val="both"/>
        <w:rPr>
          <w:sz w:val="28"/>
          <w:szCs w:val="28"/>
        </w:rPr>
      </w:pPr>
      <w:r w:rsidRPr="00F5268B">
        <w:rPr>
          <w:sz w:val="28"/>
          <w:szCs w:val="28"/>
        </w:rPr>
        <w:t xml:space="preserve">Для предоставления ежемесячной денежной компенсации на питание обучающихся 1-11 классов с ограниченными возможностями здоровья, получающих </w:t>
      </w:r>
      <w:r w:rsidRPr="00F5268B">
        <w:rPr>
          <w:sz w:val="28"/>
          <w:szCs w:val="28"/>
        </w:rPr>
        <w:lastRenderedPageBreak/>
        <w:t>обучение на дому, родитель (законный представитель) обучающегося представляет в муниципальное образовательное учреждение следующие документы:</w:t>
      </w:r>
    </w:p>
    <w:p w:rsidR="00582EB5" w:rsidRPr="00F5268B" w:rsidRDefault="00582EB5" w:rsidP="00582EB5">
      <w:pPr>
        <w:ind w:firstLine="708"/>
        <w:jc w:val="both"/>
        <w:rPr>
          <w:sz w:val="28"/>
          <w:szCs w:val="28"/>
        </w:rPr>
      </w:pPr>
      <w:r w:rsidRPr="00F5268B">
        <w:rPr>
          <w:sz w:val="28"/>
          <w:szCs w:val="28"/>
        </w:rPr>
        <w:t>1) заявление;</w:t>
      </w:r>
    </w:p>
    <w:p w:rsidR="00582EB5" w:rsidRPr="00F5268B" w:rsidRDefault="00582EB5" w:rsidP="00582EB5">
      <w:pPr>
        <w:ind w:firstLine="708"/>
        <w:jc w:val="both"/>
        <w:rPr>
          <w:sz w:val="28"/>
          <w:szCs w:val="28"/>
        </w:rPr>
      </w:pPr>
      <w:r w:rsidRPr="00F5268B">
        <w:rPr>
          <w:sz w:val="28"/>
          <w:szCs w:val="28"/>
        </w:rPr>
        <w:t>2) документ, удостоверяющий личность заявителя;</w:t>
      </w:r>
    </w:p>
    <w:p w:rsidR="00582EB5" w:rsidRPr="00F5268B" w:rsidRDefault="00582EB5" w:rsidP="00582EB5">
      <w:pPr>
        <w:ind w:firstLine="708"/>
        <w:jc w:val="both"/>
        <w:rPr>
          <w:sz w:val="28"/>
          <w:szCs w:val="28"/>
        </w:rPr>
      </w:pPr>
      <w:r w:rsidRPr="00F5268B">
        <w:rPr>
          <w:sz w:val="28"/>
          <w:szCs w:val="28"/>
        </w:rPr>
        <w:t>3) свидетельство о рождении ребенка заявителя, в отношении которого назначается денежная компенсация;</w:t>
      </w:r>
    </w:p>
    <w:p w:rsidR="00582EB5" w:rsidRPr="00F5268B" w:rsidRDefault="00582EB5" w:rsidP="00582EB5">
      <w:pPr>
        <w:ind w:firstLine="708"/>
        <w:jc w:val="both"/>
        <w:rPr>
          <w:sz w:val="28"/>
          <w:szCs w:val="28"/>
        </w:rPr>
      </w:pPr>
      <w:r w:rsidRPr="00F5268B">
        <w:rPr>
          <w:sz w:val="28"/>
          <w:szCs w:val="28"/>
        </w:rPr>
        <w:t>4) документ, подтверждающий полномочия законного представителя подопечного ребенка, в отношении которого назначается денежная компенсация;</w:t>
      </w:r>
    </w:p>
    <w:p w:rsidR="00582EB5" w:rsidRPr="00F5268B" w:rsidRDefault="00582EB5" w:rsidP="00582EB5">
      <w:pPr>
        <w:ind w:firstLine="708"/>
        <w:jc w:val="both"/>
        <w:rPr>
          <w:sz w:val="28"/>
          <w:szCs w:val="28"/>
        </w:rPr>
      </w:pPr>
      <w:r w:rsidRPr="00F5268B">
        <w:rPr>
          <w:sz w:val="28"/>
          <w:szCs w:val="28"/>
        </w:rPr>
        <w:t xml:space="preserve">5) документ, подтверждающий статус ребенка «Обучающийся с ограниченными возможностями здоровья» </w:t>
      </w:r>
      <w:r>
        <w:rPr>
          <w:sz w:val="28"/>
          <w:szCs w:val="28"/>
        </w:rPr>
        <w:t xml:space="preserve">и «Инвалид» </w:t>
      </w:r>
      <w:r w:rsidRPr="00F5268B">
        <w:rPr>
          <w:sz w:val="28"/>
          <w:szCs w:val="28"/>
        </w:rPr>
        <w:t>на основании заключения психолого-медико-педагогической комиссии;</w:t>
      </w:r>
    </w:p>
    <w:p w:rsidR="00582EB5" w:rsidRPr="00F5268B" w:rsidRDefault="00582EB5" w:rsidP="00582EB5">
      <w:pPr>
        <w:ind w:firstLine="708"/>
        <w:jc w:val="both"/>
        <w:rPr>
          <w:sz w:val="28"/>
          <w:szCs w:val="28"/>
        </w:rPr>
      </w:pPr>
      <w:r w:rsidRPr="00F5268B">
        <w:rPr>
          <w:sz w:val="28"/>
          <w:szCs w:val="28"/>
        </w:rPr>
        <w:t>6) документ из медицинской организации об обучении на дому ребенка с ограниченными возможностями здоровья</w:t>
      </w:r>
      <w:r>
        <w:rPr>
          <w:sz w:val="28"/>
          <w:szCs w:val="28"/>
        </w:rPr>
        <w:t xml:space="preserve"> и инвалида</w:t>
      </w:r>
      <w:r w:rsidRPr="00F5268B">
        <w:rPr>
          <w:sz w:val="28"/>
          <w:szCs w:val="28"/>
        </w:rPr>
        <w:t>;</w:t>
      </w:r>
    </w:p>
    <w:p w:rsidR="00582EB5" w:rsidRPr="00F5268B" w:rsidRDefault="00582EB5" w:rsidP="00582EB5">
      <w:pPr>
        <w:widowControl w:val="0"/>
        <w:shd w:val="clear" w:color="auto" w:fill="FFFFFF"/>
        <w:ind w:firstLine="709"/>
        <w:jc w:val="both"/>
        <w:rPr>
          <w:color w:val="000000"/>
          <w:sz w:val="28"/>
          <w:szCs w:val="28"/>
        </w:rPr>
      </w:pPr>
      <w:r w:rsidRPr="00F5268B">
        <w:rPr>
          <w:sz w:val="28"/>
          <w:szCs w:val="28"/>
        </w:rPr>
        <w:t>7) сведения о банковских реквизитах и номере лицевого счета заявителя, открытого в кредитной организации Российской Федерации на имя заявителя.</w:t>
      </w: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4.2. Документы, указанные в пункте 4.1</w:t>
      </w:r>
      <w:r w:rsidR="006D6303">
        <w:rPr>
          <w:color w:val="000000"/>
          <w:sz w:val="28"/>
          <w:szCs w:val="28"/>
        </w:rPr>
        <w:t>.</w:t>
      </w:r>
      <w:r w:rsidRPr="00F5268B">
        <w:rPr>
          <w:color w:val="000000"/>
          <w:sz w:val="28"/>
          <w:szCs w:val="28"/>
        </w:rPr>
        <w:t xml:space="preserve"> настоящего Порядка, подаются в общеобразовательное учреждение ежегодно с момента возникновения права на получение питания на бесплатной основе.</w:t>
      </w: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4.3. Полученные общеобразовательным учреждением заявления родителей (законных представителей) обучающихся регистрируются общеобразовательным учреждением.</w:t>
      </w:r>
    </w:p>
    <w:p w:rsidR="00582EB5" w:rsidRPr="00F5268B" w:rsidRDefault="00582EB5" w:rsidP="00582EB5">
      <w:pPr>
        <w:widowControl w:val="0"/>
        <w:shd w:val="clear" w:color="auto" w:fill="FFFFFF"/>
        <w:ind w:firstLine="709"/>
        <w:jc w:val="both"/>
        <w:rPr>
          <w:color w:val="000000"/>
          <w:sz w:val="28"/>
          <w:szCs w:val="28"/>
        </w:rPr>
      </w:pPr>
      <w:r w:rsidRPr="00F5268B">
        <w:rPr>
          <w:color w:val="000000"/>
          <w:sz w:val="28"/>
          <w:szCs w:val="28"/>
        </w:rPr>
        <w:t>4.4. Руководитель общеобразовательного учреждения на основании представленных документов издает приказ, утверждающий список обучающихся, в отношении которых принято решение об обеспечении их бесплатным питанием.</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xml:space="preserve">4.5. Руководитель общеобразовательного учреждения на основании нормативного правового акта субъекта Российской Федерации о дополнительных мерах социальной поддержки обучающихся 5 - 11-х классов, указанных в абзаце 4 пункта 2.1. Порядка, и реестра, предоставленного отделом социальной защиты населения в Сафоновском </w:t>
      </w:r>
      <w:r>
        <w:rPr>
          <w:sz w:val="28"/>
          <w:szCs w:val="28"/>
        </w:rPr>
        <w:t>муниципальном округе</w:t>
      </w:r>
      <w:r w:rsidRPr="00F5268B">
        <w:rPr>
          <w:sz w:val="28"/>
          <w:szCs w:val="28"/>
        </w:rPr>
        <w:t xml:space="preserve"> </w:t>
      </w:r>
      <w:r>
        <w:rPr>
          <w:sz w:val="28"/>
          <w:szCs w:val="28"/>
        </w:rPr>
        <w:t>Министерства</w:t>
      </w:r>
      <w:r w:rsidRPr="00F5268B">
        <w:rPr>
          <w:sz w:val="28"/>
          <w:szCs w:val="28"/>
        </w:rPr>
        <w:t xml:space="preserve"> Смоленской области по социальному развитию, издает приказ, утверждающий список обучающихся, в отношении которых принято решение об обеспечении их бесплатным питанием за счет средств бюджета Смоленской области.</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4.6. Для получения горячих завтраков обучающимися 1-4 классов по очной форме обучения руководитель общеобразовательного учреждения издает приказ, утверждающий список обучающихся, в отношении которых принято решение об обеспечении их бесплатным питанием.</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4.7. Обеспечение бесплатным питанием обучающегося начинается со следующего учебного дня после издания приказа руководителя общеобразовательного учреждения и действует до окончания текущего учебного года или выбытия ребенка из образовательного учреждения.</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4.8. Документы, связанные с обеспечением питания обучающихся,</w:t>
      </w:r>
      <w:r>
        <w:rPr>
          <w:sz w:val="28"/>
          <w:szCs w:val="28"/>
        </w:rPr>
        <w:t xml:space="preserve"> </w:t>
      </w:r>
      <w:r w:rsidRPr="00F5268B">
        <w:rPr>
          <w:sz w:val="28"/>
          <w:szCs w:val="28"/>
        </w:rPr>
        <w:t>хранятся в общеобразовательном учреждении в течение пяти лет.</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4.9. Информация об обеспечении бесплатным питанием обучающихся размещается в Единой государственной информационной системе социального обеспечения.</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lastRenderedPageBreak/>
        <w:t>Размещение и получение информации об обеспечении бесплатным питанием обучающихся в Единой государственной информационной системе социального обеспечения осуществляются в соответствии с Федеральным законом                                     от 17.07.1999 № 178-ФЗ «О государственной социальной помощи».</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tabs>
          <w:tab w:val="left" w:pos="660"/>
          <w:tab w:val="center" w:pos="4677"/>
        </w:tabs>
        <w:autoSpaceDE w:val="0"/>
        <w:autoSpaceDN w:val="0"/>
        <w:adjustRightInd w:val="0"/>
        <w:ind w:firstLine="709"/>
        <w:jc w:val="center"/>
        <w:rPr>
          <w:sz w:val="28"/>
          <w:szCs w:val="28"/>
        </w:rPr>
      </w:pPr>
      <w:r w:rsidRPr="00F5268B">
        <w:rPr>
          <w:sz w:val="28"/>
          <w:szCs w:val="28"/>
        </w:rPr>
        <w:t>5. Ответственность за организацию питания обучающихся муниципальных общеобразовательных учреждений</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5.1. Руководитель общеобразовательного учреждения несет ответственность за:</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организацию питания обучающихся муниципального общеобразовательного учреждения в соответствии с действующими санитарно-эпидемиологическими требованиями и нормативами;</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отнесение обучающихся муниципальных общеобразовательных учреждений к категории обучающихся, имеющих право ежедневно в течение учебного года обеспечиваться бесплатным питанием;</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своевременное утверждение списков обучающихся на обеспечение питанием на бесплатной основе;</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согласование меню;</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соблюдение режима питания во время учебных дней;</w:t>
      </w:r>
    </w:p>
    <w:p w:rsidR="00582EB5" w:rsidRPr="00F5268B" w:rsidRDefault="00582EB5" w:rsidP="00582EB5">
      <w:pPr>
        <w:widowControl w:val="0"/>
        <w:tabs>
          <w:tab w:val="left" w:pos="660"/>
          <w:tab w:val="center" w:pos="4677"/>
        </w:tabs>
        <w:autoSpaceDE w:val="0"/>
        <w:autoSpaceDN w:val="0"/>
        <w:adjustRightInd w:val="0"/>
        <w:ind w:firstLine="709"/>
        <w:jc w:val="both"/>
        <w:rPr>
          <w:color w:val="7030A0"/>
          <w:sz w:val="28"/>
          <w:szCs w:val="28"/>
        </w:rPr>
      </w:pPr>
      <w:r w:rsidRPr="00F5268B">
        <w:rPr>
          <w:sz w:val="28"/>
          <w:szCs w:val="28"/>
        </w:rPr>
        <w:t xml:space="preserve">- своевременное предоставление отчетной документации </w:t>
      </w:r>
      <w:r w:rsidRPr="00F5268B">
        <w:rPr>
          <w:color w:val="000000"/>
          <w:sz w:val="28"/>
          <w:szCs w:val="28"/>
        </w:rPr>
        <w:t xml:space="preserve">в муниципальное казенное учреждение «Централизованная бухгалтерия муниципальных образовательных учреждений муниципального образования «Сафоновский </w:t>
      </w:r>
      <w:r w:rsidR="00F45787">
        <w:rPr>
          <w:color w:val="000000"/>
          <w:sz w:val="28"/>
          <w:szCs w:val="28"/>
        </w:rPr>
        <w:t>район</w:t>
      </w:r>
      <w:r w:rsidRPr="00F5268B">
        <w:rPr>
          <w:color w:val="000000"/>
          <w:sz w:val="28"/>
          <w:szCs w:val="28"/>
        </w:rPr>
        <w:t>» Смоленской области</w:t>
      </w:r>
      <w:r w:rsidRPr="00F5268B">
        <w:rPr>
          <w:color w:val="7030A0"/>
          <w:sz w:val="28"/>
          <w:szCs w:val="28"/>
        </w:rPr>
        <w:t>;</w:t>
      </w:r>
    </w:p>
    <w:p w:rsidR="00582EB5" w:rsidRPr="00F5268B" w:rsidRDefault="00582EB5" w:rsidP="00582EB5">
      <w:pPr>
        <w:widowControl w:val="0"/>
        <w:tabs>
          <w:tab w:val="left" w:pos="660"/>
          <w:tab w:val="center" w:pos="4677"/>
        </w:tabs>
        <w:autoSpaceDE w:val="0"/>
        <w:autoSpaceDN w:val="0"/>
        <w:adjustRightInd w:val="0"/>
        <w:ind w:firstLine="709"/>
        <w:jc w:val="both"/>
        <w:rPr>
          <w:color w:val="000000"/>
          <w:sz w:val="28"/>
          <w:szCs w:val="28"/>
        </w:rPr>
      </w:pPr>
      <w:r w:rsidRPr="00F5268B">
        <w:rPr>
          <w:color w:val="000000"/>
          <w:sz w:val="28"/>
          <w:szCs w:val="28"/>
        </w:rPr>
        <w:t xml:space="preserve">- </w:t>
      </w:r>
      <w:r w:rsidRPr="00F5268B">
        <w:rPr>
          <w:sz w:val="28"/>
          <w:szCs w:val="28"/>
        </w:rPr>
        <w:t>за достоверность сведений обучающихся 1-11 классов с ограниченными возможностями здоровья</w:t>
      </w:r>
      <w:r>
        <w:rPr>
          <w:sz w:val="28"/>
          <w:szCs w:val="28"/>
        </w:rPr>
        <w:t xml:space="preserve"> и детей-инвалидов</w:t>
      </w:r>
      <w:r w:rsidRPr="00F5268B">
        <w:rPr>
          <w:sz w:val="28"/>
          <w:szCs w:val="28"/>
        </w:rPr>
        <w:t>, получающих обучение на дому, по получению ими ежемесячно бесплатного набора пищевых продуктов (сухого пайка) или денежной компенсации на питание;</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выполнение иных действий, связанных с надлежащим обеспечением питанием обучающихся в общеобразовательном учреждении, в пределах своей компетенции.</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xml:space="preserve">5.2. В общеобразовательном учреждении приказом руководителя назначается ответственное лицо, в обязанности которого входит: </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ведение ежедневного учета обучающихся муниципальных общеобразовательных учреждений, получающих питание на бесплатной основе;</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xml:space="preserve">- подготовка необходимой документации по организации питания на бесплатной основе обучающихся муниципальных общеобразовательных учреждений по общеобразовательному учреждению. </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5.3. Родители (законные представители) обучающихся, подавшие заявления, несут ответственность за своевременность и достоверность предоставляемых сведений, являющихся основанием для предоставления бесплатного питания обучающихся, а также подлинность документов.</w:t>
      </w:r>
    </w:p>
    <w:p w:rsidR="00582EB5" w:rsidRPr="00F5268B" w:rsidRDefault="00582EB5" w:rsidP="00582EB5">
      <w:pPr>
        <w:widowControl w:val="0"/>
        <w:tabs>
          <w:tab w:val="left" w:pos="660"/>
          <w:tab w:val="center" w:pos="4677"/>
        </w:tabs>
        <w:autoSpaceDE w:val="0"/>
        <w:autoSpaceDN w:val="0"/>
        <w:adjustRightInd w:val="0"/>
        <w:ind w:firstLine="709"/>
        <w:jc w:val="both"/>
        <w:rPr>
          <w:color w:val="7030A0"/>
          <w:sz w:val="28"/>
          <w:szCs w:val="28"/>
        </w:rPr>
      </w:pPr>
      <w:r w:rsidRPr="00F5268B">
        <w:rPr>
          <w:color w:val="000000"/>
          <w:sz w:val="28"/>
          <w:szCs w:val="28"/>
        </w:rPr>
        <w:t xml:space="preserve">В случае изменения основания предоставления права обучающемуся на получение бесплатного питания или потери права на бесплатное питание, родители (законные представители) в течение одного рабочего дня со дня наступления таких </w:t>
      </w:r>
      <w:r w:rsidRPr="00F5268B">
        <w:rPr>
          <w:color w:val="000000"/>
          <w:sz w:val="28"/>
          <w:szCs w:val="28"/>
        </w:rPr>
        <w:lastRenderedPageBreak/>
        <w:t>изменений обязаны сообщить об этом в администрацию общеобразовательного учреждения</w:t>
      </w:r>
      <w:r w:rsidRPr="00F5268B">
        <w:rPr>
          <w:color w:val="7030A0"/>
          <w:sz w:val="28"/>
          <w:szCs w:val="28"/>
        </w:rPr>
        <w:t>.</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xml:space="preserve">5.4. Муниципальному казенному учреждению «Централизованная бухгалтерия муниципальных образовательных учреждений муниципального образования «Сафоновский </w:t>
      </w:r>
      <w:r w:rsidR="00F45787">
        <w:rPr>
          <w:sz w:val="28"/>
          <w:szCs w:val="28"/>
        </w:rPr>
        <w:t>район</w:t>
      </w:r>
      <w:r w:rsidRPr="00F5268B">
        <w:rPr>
          <w:sz w:val="28"/>
          <w:szCs w:val="28"/>
        </w:rPr>
        <w:t>» Смоленской области» осуществлять финансирование расходов на питание обучающихся на основании представленного пакета документо</w:t>
      </w:r>
      <w:r w:rsidR="00E025D0">
        <w:rPr>
          <w:sz w:val="28"/>
          <w:szCs w:val="28"/>
        </w:rPr>
        <w:t>в в соответствии с пунктами 3.1, 3.2, 3.3</w:t>
      </w:r>
      <w:r w:rsidRPr="00F5268B">
        <w:rPr>
          <w:sz w:val="28"/>
          <w:szCs w:val="28"/>
        </w:rPr>
        <w:t xml:space="preserve"> данного Порядка.</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r w:rsidRPr="00F5268B">
        <w:rPr>
          <w:sz w:val="28"/>
          <w:szCs w:val="28"/>
        </w:rPr>
        <w:t xml:space="preserve">5.5. Контроль за организацией питания обучающихся в общеобразовательных учреждениях возлагается на </w:t>
      </w:r>
      <w:r>
        <w:rPr>
          <w:sz w:val="28"/>
          <w:szCs w:val="28"/>
        </w:rPr>
        <w:t xml:space="preserve">Управление </w:t>
      </w:r>
      <w:r w:rsidRPr="00F5268B">
        <w:rPr>
          <w:sz w:val="28"/>
          <w:szCs w:val="28"/>
        </w:rPr>
        <w:t>образовани</w:t>
      </w:r>
      <w:r>
        <w:rPr>
          <w:sz w:val="28"/>
          <w:szCs w:val="28"/>
        </w:rPr>
        <w:t>я</w:t>
      </w:r>
      <w:r w:rsidRPr="00F5268B">
        <w:rPr>
          <w:sz w:val="28"/>
          <w:szCs w:val="28"/>
        </w:rPr>
        <w:t xml:space="preserve"> Администрации муниципального образования «Сафоновский </w:t>
      </w:r>
      <w:r>
        <w:rPr>
          <w:sz w:val="28"/>
          <w:szCs w:val="28"/>
        </w:rPr>
        <w:t>муниципальный округ</w:t>
      </w:r>
      <w:r w:rsidRPr="00F5268B">
        <w:rPr>
          <w:sz w:val="28"/>
          <w:szCs w:val="28"/>
        </w:rPr>
        <w:t>» Смоленской области.</w:t>
      </w: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tabs>
          <w:tab w:val="left" w:pos="660"/>
          <w:tab w:val="center" w:pos="4677"/>
        </w:tabs>
        <w:autoSpaceDE w:val="0"/>
        <w:autoSpaceDN w:val="0"/>
        <w:adjustRightInd w:val="0"/>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tabs>
          <w:tab w:val="left" w:pos="660"/>
          <w:tab w:val="center" w:pos="4677"/>
        </w:tabs>
        <w:autoSpaceDE w:val="0"/>
        <w:autoSpaceDN w:val="0"/>
        <w:adjustRightInd w:val="0"/>
        <w:ind w:firstLine="709"/>
        <w:jc w:val="both"/>
        <w:rPr>
          <w:sz w:val="28"/>
          <w:szCs w:val="28"/>
        </w:rPr>
      </w:pPr>
    </w:p>
    <w:p w:rsidR="00582EB5" w:rsidRPr="00F5268B" w:rsidRDefault="00582EB5" w:rsidP="00582EB5">
      <w:pPr>
        <w:widowControl w:val="0"/>
        <w:tabs>
          <w:tab w:val="left" w:pos="660"/>
          <w:tab w:val="center" w:pos="4677"/>
        </w:tabs>
        <w:autoSpaceDE w:val="0"/>
        <w:autoSpaceDN w:val="0"/>
        <w:adjustRightInd w:val="0"/>
        <w:jc w:val="both"/>
        <w:rPr>
          <w:sz w:val="28"/>
          <w:szCs w:val="28"/>
        </w:rPr>
      </w:pPr>
    </w:p>
    <w:tbl>
      <w:tblPr>
        <w:tblW w:w="0" w:type="auto"/>
        <w:tblInd w:w="-106" w:type="dxa"/>
        <w:tblLook w:val="00A0" w:firstRow="1" w:lastRow="0" w:firstColumn="1" w:lastColumn="0" w:noHBand="0" w:noVBand="0"/>
      </w:tblPr>
      <w:tblGrid>
        <w:gridCol w:w="6026"/>
        <w:gridCol w:w="4395"/>
      </w:tblGrid>
      <w:tr w:rsidR="00582EB5" w:rsidRPr="00F5268B" w:rsidTr="00471AB9">
        <w:tc>
          <w:tcPr>
            <w:tcW w:w="6026" w:type="dxa"/>
          </w:tcPr>
          <w:p w:rsidR="00582EB5" w:rsidRPr="00F5268B" w:rsidRDefault="00582EB5" w:rsidP="00471AB9">
            <w:pPr>
              <w:widowControl w:val="0"/>
              <w:jc w:val="both"/>
              <w:rPr>
                <w:rFonts w:eastAsia="Calibri"/>
                <w:sz w:val="28"/>
                <w:szCs w:val="28"/>
              </w:rPr>
            </w:pPr>
          </w:p>
        </w:tc>
        <w:tc>
          <w:tcPr>
            <w:tcW w:w="4395" w:type="dxa"/>
          </w:tcPr>
          <w:p w:rsidR="00542A19" w:rsidRDefault="00542A19" w:rsidP="00471AB9">
            <w:pPr>
              <w:widowControl w:val="0"/>
              <w:jc w:val="right"/>
              <w:rPr>
                <w:rFonts w:eastAsia="Calibri"/>
                <w:sz w:val="28"/>
                <w:szCs w:val="28"/>
              </w:rPr>
            </w:pPr>
          </w:p>
          <w:p w:rsidR="00542A19" w:rsidRDefault="00542A19" w:rsidP="00471AB9">
            <w:pPr>
              <w:widowControl w:val="0"/>
              <w:jc w:val="right"/>
              <w:rPr>
                <w:rFonts w:eastAsia="Calibri"/>
                <w:sz w:val="28"/>
                <w:szCs w:val="28"/>
              </w:rPr>
            </w:pPr>
          </w:p>
          <w:p w:rsidR="00542A19" w:rsidRDefault="00542A19" w:rsidP="00471AB9">
            <w:pPr>
              <w:widowControl w:val="0"/>
              <w:jc w:val="right"/>
              <w:rPr>
                <w:rFonts w:eastAsia="Calibri"/>
                <w:sz w:val="28"/>
                <w:szCs w:val="28"/>
              </w:rPr>
            </w:pPr>
          </w:p>
          <w:p w:rsidR="00542A19" w:rsidRDefault="00542A19" w:rsidP="00471AB9">
            <w:pPr>
              <w:widowControl w:val="0"/>
              <w:jc w:val="right"/>
              <w:rPr>
                <w:rFonts w:eastAsia="Calibri"/>
                <w:sz w:val="28"/>
                <w:szCs w:val="28"/>
              </w:rPr>
            </w:pPr>
          </w:p>
          <w:p w:rsidR="00542A19" w:rsidRDefault="00542A19" w:rsidP="00471AB9">
            <w:pPr>
              <w:widowControl w:val="0"/>
              <w:jc w:val="right"/>
              <w:rPr>
                <w:rFonts w:eastAsia="Calibri"/>
                <w:sz w:val="28"/>
                <w:szCs w:val="28"/>
              </w:rPr>
            </w:pPr>
          </w:p>
          <w:p w:rsidR="00542A19" w:rsidRDefault="00542A19" w:rsidP="00471AB9">
            <w:pPr>
              <w:widowControl w:val="0"/>
              <w:jc w:val="right"/>
              <w:rPr>
                <w:rFonts w:eastAsia="Calibri"/>
                <w:sz w:val="28"/>
                <w:szCs w:val="28"/>
              </w:rPr>
            </w:pPr>
          </w:p>
          <w:p w:rsidR="00542A19" w:rsidRDefault="00542A19" w:rsidP="00471AB9">
            <w:pPr>
              <w:widowControl w:val="0"/>
              <w:jc w:val="right"/>
              <w:rPr>
                <w:rFonts w:eastAsia="Calibri"/>
                <w:sz w:val="28"/>
                <w:szCs w:val="28"/>
              </w:rPr>
            </w:pPr>
          </w:p>
          <w:p w:rsidR="00542A19" w:rsidRDefault="00542A19" w:rsidP="00471AB9">
            <w:pPr>
              <w:widowControl w:val="0"/>
              <w:jc w:val="right"/>
              <w:rPr>
                <w:rFonts w:eastAsia="Calibri"/>
                <w:sz w:val="28"/>
                <w:szCs w:val="28"/>
              </w:rPr>
            </w:pPr>
          </w:p>
          <w:p w:rsidR="00582EB5" w:rsidRPr="00F5268B" w:rsidRDefault="0033422C" w:rsidP="00471AB9">
            <w:pPr>
              <w:widowControl w:val="0"/>
              <w:jc w:val="right"/>
              <w:rPr>
                <w:rFonts w:eastAsia="Calibri"/>
                <w:sz w:val="28"/>
                <w:szCs w:val="28"/>
              </w:rPr>
            </w:pPr>
            <w:r>
              <w:rPr>
                <w:rFonts w:eastAsia="Calibri"/>
                <w:sz w:val="28"/>
                <w:szCs w:val="28"/>
              </w:rPr>
              <w:lastRenderedPageBreak/>
              <w:t>Приложение</w:t>
            </w:r>
          </w:p>
          <w:p w:rsidR="00582EB5" w:rsidRPr="00F5268B" w:rsidRDefault="00582EB5" w:rsidP="00471AB9">
            <w:pPr>
              <w:widowControl w:val="0"/>
              <w:jc w:val="right"/>
              <w:rPr>
                <w:rFonts w:eastAsia="Calibri"/>
                <w:sz w:val="28"/>
                <w:szCs w:val="28"/>
              </w:rPr>
            </w:pPr>
            <w:r w:rsidRPr="00F5268B">
              <w:rPr>
                <w:rFonts w:eastAsia="Calibri"/>
                <w:sz w:val="28"/>
                <w:szCs w:val="28"/>
              </w:rPr>
              <w:t>к Порядку</w:t>
            </w:r>
            <w:r>
              <w:rPr>
                <w:rFonts w:eastAsia="Calibri"/>
                <w:sz w:val="28"/>
                <w:szCs w:val="28"/>
              </w:rPr>
              <w:t xml:space="preserve"> </w:t>
            </w:r>
            <w:r w:rsidRPr="00F5268B">
              <w:rPr>
                <w:rFonts w:eastAsia="Calibri"/>
                <w:sz w:val="28"/>
                <w:szCs w:val="28"/>
              </w:rPr>
              <w:t>организации питания обучающихся на 202</w:t>
            </w:r>
            <w:r w:rsidR="006D6303">
              <w:rPr>
                <w:rFonts w:eastAsia="Calibri"/>
                <w:sz w:val="28"/>
                <w:szCs w:val="28"/>
              </w:rPr>
              <w:t>5</w:t>
            </w:r>
            <w:r w:rsidRPr="00F5268B">
              <w:rPr>
                <w:rFonts w:eastAsia="Calibri"/>
                <w:sz w:val="28"/>
                <w:szCs w:val="28"/>
              </w:rPr>
              <w:t>-202</w:t>
            </w:r>
            <w:r w:rsidR="006D6303">
              <w:rPr>
                <w:rFonts w:eastAsia="Calibri"/>
                <w:sz w:val="28"/>
                <w:szCs w:val="28"/>
              </w:rPr>
              <w:t>6</w:t>
            </w:r>
            <w:r w:rsidRPr="00F5268B">
              <w:rPr>
                <w:rFonts w:eastAsia="Calibri"/>
                <w:sz w:val="28"/>
                <w:szCs w:val="28"/>
              </w:rPr>
              <w:t xml:space="preserve"> учебный год в муниципальных общеобразовательных учреждениях муниципального образования «Сафоновский </w:t>
            </w:r>
            <w:r>
              <w:rPr>
                <w:rFonts w:eastAsia="Calibri"/>
                <w:sz w:val="28"/>
                <w:szCs w:val="28"/>
              </w:rPr>
              <w:t>муниципальный округ</w:t>
            </w:r>
            <w:r w:rsidRPr="00F5268B">
              <w:rPr>
                <w:rFonts w:eastAsia="Calibri"/>
                <w:sz w:val="28"/>
                <w:szCs w:val="28"/>
              </w:rPr>
              <w:t>» Смоленской области</w:t>
            </w:r>
          </w:p>
          <w:p w:rsidR="00582EB5" w:rsidRPr="00F5268B" w:rsidRDefault="00582EB5" w:rsidP="00471AB9">
            <w:pPr>
              <w:widowControl w:val="0"/>
              <w:jc w:val="right"/>
              <w:rPr>
                <w:rFonts w:eastAsia="Calibri"/>
                <w:sz w:val="28"/>
                <w:szCs w:val="28"/>
              </w:rPr>
            </w:pPr>
            <w:r w:rsidRPr="00F5268B">
              <w:rPr>
                <w:rFonts w:eastAsia="Calibri"/>
                <w:sz w:val="28"/>
                <w:szCs w:val="28"/>
              </w:rPr>
              <w:t>от ___________ № ________</w:t>
            </w:r>
          </w:p>
        </w:tc>
      </w:tr>
    </w:tbl>
    <w:p w:rsidR="00582EB5" w:rsidRPr="00F5268B" w:rsidRDefault="00582EB5" w:rsidP="00582EB5">
      <w:pPr>
        <w:widowControl w:val="0"/>
        <w:rPr>
          <w:rFonts w:eastAsia="Calibri"/>
          <w:sz w:val="28"/>
          <w:szCs w:val="28"/>
        </w:rPr>
      </w:pPr>
    </w:p>
    <w:p w:rsidR="00582EB5" w:rsidRPr="00F5268B" w:rsidRDefault="00582EB5" w:rsidP="00582EB5">
      <w:pPr>
        <w:widowControl w:val="0"/>
        <w:rPr>
          <w:rFonts w:eastAsia="Calibri"/>
          <w:sz w:val="28"/>
          <w:szCs w:val="28"/>
        </w:rPr>
      </w:pPr>
    </w:p>
    <w:p w:rsidR="00582EB5" w:rsidRPr="00F5268B" w:rsidRDefault="00582EB5" w:rsidP="00582EB5">
      <w:pPr>
        <w:widowControl w:val="0"/>
        <w:tabs>
          <w:tab w:val="left" w:pos="660"/>
          <w:tab w:val="center" w:pos="4677"/>
        </w:tabs>
        <w:autoSpaceDE w:val="0"/>
        <w:autoSpaceDN w:val="0"/>
        <w:adjustRightInd w:val="0"/>
        <w:ind w:firstLine="709"/>
        <w:jc w:val="center"/>
        <w:outlineLvl w:val="1"/>
        <w:rPr>
          <w:sz w:val="28"/>
          <w:szCs w:val="28"/>
        </w:rPr>
      </w:pPr>
      <w:r w:rsidRPr="00F5268B">
        <w:rPr>
          <w:sz w:val="28"/>
          <w:szCs w:val="28"/>
        </w:rPr>
        <w:t xml:space="preserve">Перечень продуктов, </w:t>
      </w:r>
    </w:p>
    <w:p w:rsidR="00582EB5" w:rsidRPr="00F5268B" w:rsidRDefault="00582EB5" w:rsidP="00582EB5">
      <w:pPr>
        <w:widowControl w:val="0"/>
        <w:tabs>
          <w:tab w:val="left" w:pos="660"/>
          <w:tab w:val="center" w:pos="4677"/>
        </w:tabs>
        <w:autoSpaceDE w:val="0"/>
        <w:autoSpaceDN w:val="0"/>
        <w:adjustRightInd w:val="0"/>
        <w:ind w:firstLine="709"/>
        <w:jc w:val="center"/>
        <w:outlineLvl w:val="1"/>
        <w:rPr>
          <w:sz w:val="28"/>
          <w:szCs w:val="28"/>
        </w:rPr>
      </w:pPr>
      <w:r w:rsidRPr="00F5268B">
        <w:rPr>
          <w:sz w:val="28"/>
          <w:szCs w:val="28"/>
        </w:rPr>
        <w:t>подлежащих включению в набор пищевых продуктов (сухой паек)</w:t>
      </w:r>
    </w:p>
    <w:p w:rsidR="00582EB5" w:rsidRPr="00F5268B" w:rsidRDefault="00582EB5" w:rsidP="00582EB5">
      <w:pPr>
        <w:widowControl w:val="0"/>
        <w:tabs>
          <w:tab w:val="left" w:pos="660"/>
          <w:tab w:val="center" w:pos="4677"/>
        </w:tabs>
        <w:autoSpaceDE w:val="0"/>
        <w:autoSpaceDN w:val="0"/>
        <w:adjustRightInd w:val="0"/>
        <w:ind w:firstLine="709"/>
        <w:jc w:val="center"/>
        <w:outlineLvl w:val="1"/>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213"/>
      </w:tblGrid>
      <w:tr w:rsidR="00582EB5" w:rsidRPr="00F5268B" w:rsidTr="00471AB9">
        <w:trPr>
          <w:trHeight w:val="751"/>
        </w:trPr>
        <w:tc>
          <w:tcPr>
            <w:tcW w:w="1135"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 п/п</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Наименование товара</w:t>
            </w:r>
          </w:p>
        </w:tc>
      </w:tr>
      <w:tr w:rsidR="00582EB5" w:rsidRPr="00F5268B" w:rsidTr="00471AB9">
        <w:trPr>
          <w:trHeight w:val="413"/>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1</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Крупа рис шлифованный, первый сорт</w:t>
            </w:r>
          </w:p>
        </w:tc>
      </w:tr>
      <w:tr w:rsidR="00582EB5" w:rsidRPr="00F5268B" w:rsidTr="00471AB9">
        <w:trPr>
          <w:trHeight w:val="463"/>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2</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Консервы рыбные</w:t>
            </w:r>
          </w:p>
        </w:tc>
      </w:tr>
      <w:tr w:rsidR="00582EB5" w:rsidRPr="00F5268B" w:rsidTr="00471AB9">
        <w:trPr>
          <w:trHeight w:val="425"/>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3</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Чай разовый байховый</w:t>
            </w:r>
          </w:p>
        </w:tc>
      </w:tr>
      <w:tr w:rsidR="00582EB5" w:rsidRPr="00F5268B" w:rsidTr="00471AB9">
        <w:trPr>
          <w:trHeight w:val="463"/>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4</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 xml:space="preserve">Соки фруктовые восстановленные в ассортименте (без химических консервантов, искусственных красителей и </w:t>
            </w:r>
            <w:proofErr w:type="spellStart"/>
            <w:r w:rsidRPr="00F5268B">
              <w:rPr>
                <w:sz w:val="28"/>
                <w:szCs w:val="28"/>
              </w:rPr>
              <w:t>ароматизаторов</w:t>
            </w:r>
            <w:proofErr w:type="spellEnd"/>
            <w:r w:rsidRPr="00F5268B">
              <w:rPr>
                <w:sz w:val="28"/>
                <w:szCs w:val="28"/>
              </w:rPr>
              <w:t>, пищевых добавок)</w:t>
            </w:r>
          </w:p>
        </w:tc>
      </w:tr>
      <w:tr w:rsidR="00582EB5" w:rsidRPr="00F5268B" w:rsidTr="00471AB9">
        <w:trPr>
          <w:trHeight w:val="450"/>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5</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 xml:space="preserve">Кондитерские изделия, печень, в промышленной упаковке (без химических консервантов, искусственных красителей и </w:t>
            </w:r>
            <w:proofErr w:type="spellStart"/>
            <w:r w:rsidRPr="00F5268B">
              <w:rPr>
                <w:sz w:val="28"/>
                <w:szCs w:val="28"/>
              </w:rPr>
              <w:t>ароматизаторов</w:t>
            </w:r>
            <w:proofErr w:type="spellEnd"/>
            <w:r w:rsidRPr="00F5268B">
              <w:rPr>
                <w:sz w:val="28"/>
                <w:szCs w:val="28"/>
              </w:rPr>
              <w:t>, пищевых добавок)</w:t>
            </w:r>
          </w:p>
        </w:tc>
      </w:tr>
      <w:tr w:rsidR="00582EB5" w:rsidRPr="00F5268B" w:rsidTr="00471AB9">
        <w:trPr>
          <w:trHeight w:val="501"/>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6</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 xml:space="preserve">Кондитерские изделия, вафли, в промышленной упаковке (без химических консервантов, искусственных красителей и </w:t>
            </w:r>
            <w:proofErr w:type="spellStart"/>
            <w:r w:rsidRPr="00F5268B">
              <w:rPr>
                <w:sz w:val="28"/>
                <w:szCs w:val="28"/>
              </w:rPr>
              <w:t>ароматизаторов</w:t>
            </w:r>
            <w:proofErr w:type="spellEnd"/>
            <w:r w:rsidRPr="00F5268B">
              <w:rPr>
                <w:sz w:val="28"/>
                <w:szCs w:val="28"/>
              </w:rPr>
              <w:t>, пищевых добавок)</w:t>
            </w:r>
          </w:p>
        </w:tc>
      </w:tr>
      <w:tr w:rsidR="00582EB5" w:rsidRPr="00F5268B" w:rsidTr="00471AB9">
        <w:trPr>
          <w:trHeight w:val="525"/>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7</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 xml:space="preserve">Шоколад молочный (не менее 25 % общего сухого остатка какао-продуктов) в промышленной упаковке (без химических консервантов, искусственных красителей и </w:t>
            </w:r>
            <w:proofErr w:type="spellStart"/>
            <w:r w:rsidRPr="00F5268B">
              <w:rPr>
                <w:sz w:val="28"/>
                <w:szCs w:val="28"/>
              </w:rPr>
              <w:t>ароматизаторов</w:t>
            </w:r>
            <w:proofErr w:type="spellEnd"/>
            <w:r w:rsidRPr="00F5268B">
              <w:rPr>
                <w:sz w:val="28"/>
                <w:szCs w:val="28"/>
              </w:rPr>
              <w:t>, пищевых добавок)</w:t>
            </w:r>
          </w:p>
        </w:tc>
      </w:tr>
      <w:tr w:rsidR="00582EB5" w:rsidRPr="00F5268B" w:rsidTr="00471AB9">
        <w:trPr>
          <w:trHeight w:val="550"/>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8</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 xml:space="preserve">Джем стерилизованный в ассортименте или варенье стерилизованное в ассортименте (без химических консервантов, искусственных красителей и </w:t>
            </w:r>
            <w:proofErr w:type="spellStart"/>
            <w:r w:rsidRPr="00F5268B">
              <w:rPr>
                <w:sz w:val="28"/>
                <w:szCs w:val="28"/>
              </w:rPr>
              <w:t>ароматизаторов</w:t>
            </w:r>
            <w:proofErr w:type="spellEnd"/>
            <w:r w:rsidRPr="00F5268B">
              <w:rPr>
                <w:sz w:val="28"/>
                <w:szCs w:val="28"/>
              </w:rPr>
              <w:t>, пищевых добавок)</w:t>
            </w:r>
          </w:p>
        </w:tc>
      </w:tr>
      <w:tr w:rsidR="00582EB5" w:rsidRPr="00F5268B" w:rsidTr="00471AB9">
        <w:trPr>
          <w:trHeight w:val="538"/>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9</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Макароны, группа А, высший сорт</w:t>
            </w:r>
          </w:p>
        </w:tc>
      </w:tr>
      <w:tr w:rsidR="00582EB5" w:rsidRPr="00F5268B" w:rsidTr="00471AB9">
        <w:trPr>
          <w:trHeight w:val="476"/>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10</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Молоко сгущенное с сахаром, 8,5 % жирности</w:t>
            </w:r>
          </w:p>
        </w:tc>
      </w:tr>
      <w:tr w:rsidR="00582EB5" w:rsidRPr="00F5268B" w:rsidTr="00471AB9">
        <w:trPr>
          <w:trHeight w:val="488"/>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11</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Масло подсолнечное рафинированное дезодорированное, высший сорт</w:t>
            </w:r>
          </w:p>
        </w:tc>
      </w:tr>
      <w:tr w:rsidR="00582EB5" w:rsidRPr="00F5268B" w:rsidTr="00471AB9">
        <w:trPr>
          <w:trHeight w:val="500"/>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12</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Сахар белый кристаллический (без искусственных</w:t>
            </w:r>
            <w:r>
              <w:rPr>
                <w:sz w:val="28"/>
                <w:szCs w:val="28"/>
              </w:rPr>
              <w:t xml:space="preserve"> </w:t>
            </w:r>
            <w:proofErr w:type="spellStart"/>
            <w:r w:rsidRPr="00F5268B">
              <w:rPr>
                <w:sz w:val="28"/>
                <w:szCs w:val="28"/>
              </w:rPr>
              <w:t>ароматизаторов</w:t>
            </w:r>
            <w:proofErr w:type="spellEnd"/>
            <w:r w:rsidRPr="00F5268B">
              <w:rPr>
                <w:sz w:val="28"/>
                <w:szCs w:val="28"/>
              </w:rPr>
              <w:t>)</w:t>
            </w:r>
          </w:p>
        </w:tc>
      </w:tr>
      <w:tr w:rsidR="00582EB5" w:rsidRPr="00F5268B" w:rsidTr="00471AB9">
        <w:trPr>
          <w:trHeight w:val="463"/>
        </w:trPr>
        <w:tc>
          <w:tcPr>
            <w:tcW w:w="1135" w:type="dxa"/>
          </w:tcPr>
          <w:p w:rsidR="00582EB5" w:rsidRPr="00F5268B" w:rsidRDefault="00582EB5" w:rsidP="00471AB9">
            <w:pPr>
              <w:widowControl w:val="0"/>
              <w:tabs>
                <w:tab w:val="left" w:pos="660"/>
                <w:tab w:val="center" w:pos="4677"/>
              </w:tabs>
              <w:autoSpaceDE w:val="0"/>
              <w:autoSpaceDN w:val="0"/>
              <w:adjustRightInd w:val="0"/>
              <w:jc w:val="center"/>
              <w:outlineLvl w:val="1"/>
              <w:rPr>
                <w:sz w:val="28"/>
                <w:szCs w:val="28"/>
              </w:rPr>
            </w:pPr>
            <w:r w:rsidRPr="00F5268B">
              <w:rPr>
                <w:sz w:val="28"/>
                <w:szCs w:val="28"/>
              </w:rPr>
              <w:t>13</w:t>
            </w:r>
          </w:p>
        </w:tc>
        <w:tc>
          <w:tcPr>
            <w:tcW w:w="9213" w:type="dxa"/>
          </w:tcPr>
          <w:p w:rsidR="00582EB5" w:rsidRPr="00F5268B" w:rsidRDefault="00582EB5" w:rsidP="00471AB9">
            <w:pPr>
              <w:widowControl w:val="0"/>
              <w:tabs>
                <w:tab w:val="left" w:pos="660"/>
                <w:tab w:val="center" w:pos="4677"/>
              </w:tabs>
              <w:autoSpaceDE w:val="0"/>
              <w:autoSpaceDN w:val="0"/>
              <w:adjustRightInd w:val="0"/>
              <w:jc w:val="both"/>
              <w:outlineLvl w:val="1"/>
              <w:rPr>
                <w:sz w:val="28"/>
                <w:szCs w:val="28"/>
              </w:rPr>
            </w:pPr>
            <w:r w:rsidRPr="00F5268B">
              <w:rPr>
                <w:sz w:val="28"/>
                <w:szCs w:val="28"/>
              </w:rPr>
              <w:t>Крупа гречневая, первый сорт</w:t>
            </w:r>
          </w:p>
        </w:tc>
      </w:tr>
    </w:tbl>
    <w:p w:rsidR="00582EB5" w:rsidRDefault="00582EB5" w:rsidP="006D6303">
      <w:pPr>
        <w:jc w:val="both"/>
        <w:rPr>
          <w:sz w:val="28"/>
          <w:szCs w:val="28"/>
        </w:rPr>
      </w:pPr>
    </w:p>
    <w:sectPr w:rsidR="00582EB5" w:rsidSect="00E33D6E">
      <w:headerReference w:type="even" r:id="rId10"/>
      <w:headerReference w:type="default" r:id="rId11"/>
      <w:footerReference w:type="even" r:id="rId12"/>
      <w:footerReference w:type="default" r:id="rId13"/>
      <w:headerReference w:type="first" r:id="rId14"/>
      <w:footerReference w:type="first" r:id="rId15"/>
      <w:pgSz w:w="11907" w:h="16840" w:code="9"/>
      <w:pgMar w:top="1135"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26E" w:rsidRDefault="0044126E">
      <w:r>
        <w:separator/>
      </w:r>
    </w:p>
  </w:endnote>
  <w:endnote w:type="continuationSeparator" w:id="0">
    <w:p w:rsidR="0044126E" w:rsidRDefault="0044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B" w:rsidRDefault="004412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B" w:rsidRDefault="004412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B" w:rsidRDefault="004412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26E" w:rsidRDefault="0044126E">
      <w:r>
        <w:separator/>
      </w:r>
    </w:p>
  </w:footnote>
  <w:footnote w:type="continuationSeparator" w:id="0">
    <w:p w:rsidR="0044126E" w:rsidRDefault="0044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3F" w:rsidRPr="00BC6A04" w:rsidRDefault="00542A19" w:rsidP="00E13A4D">
    <w:pPr>
      <w:pStyle w:val="a8"/>
      <w:jc w:val="center"/>
      <w:rPr>
        <w:rFonts w:ascii="Times New Roman" w:hAnsi="Times New Roman"/>
        <w:sz w:val="28"/>
        <w:szCs w:val="28"/>
      </w:rPr>
    </w:pPr>
    <w:r w:rsidRPr="00554D12">
      <w:rPr>
        <w:rFonts w:ascii="Times New Roman" w:hAnsi="Times New Roman"/>
        <w:sz w:val="28"/>
        <w:szCs w:val="28"/>
      </w:rPr>
      <w:fldChar w:fldCharType="begin"/>
    </w:r>
    <w:r w:rsidRPr="00554D12">
      <w:rPr>
        <w:rFonts w:ascii="Times New Roman" w:hAnsi="Times New Roman"/>
        <w:sz w:val="28"/>
        <w:szCs w:val="28"/>
      </w:rPr>
      <w:instrText xml:space="preserve"> PAGE   \* MERGEFORMAT </w:instrText>
    </w:r>
    <w:r w:rsidRPr="00554D12">
      <w:rPr>
        <w:rFonts w:ascii="Times New Roman" w:hAnsi="Times New Roman"/>
        <w:sz w:val="28"/>
        <w:szCs w:val="28"/>
      </w:rPr>
      <w:fldChar w:fldCharType="separate"/>
    </w:r>
    <w:r w:rsidR="006D6303">
      <w:rPr>
        <w:rFonts w:ascii="Times New Roman" w:hAnsi="Times New Roman"/>
        <w:noProof/>
        <w:sz w:val="28"/>
        <w:szCs w:val="28"/>
      </w:rPr>
      <w:t>2</w:t>
    </w:r>
    <w:r w:rsidRPr="00554D12">
      <w:rPr>
        <w:rFonts w:ascii="Times New Roman" w:hAnsi="Times New Roman"/>
        <w:sz w:val="28"/>
        <w:szCs w:val="28"/>
      </w:rPr>
      <w:fldChar w:fldCharType="end"/>
    </w:r>
  </w:p>
  <w:p w:rsidR="0004693F" w:rsidRDefault="0044126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B" w:rsidRDefault="0044126E">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B" w:rsidRPr="00AF4CC9" w:rsidRDefault="0044126E">
    <w:pPr>
      <w:pStyle w:val="a8"/>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68B" w:rsidRDefault="0044126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D8251B"/>
    <w:rsid w:val="0000117A"/>
    <w:rsid w:val="0002483A"/>
    <w:rsid w:val="000414AB"/>
    <w:rsid w:val="00093328"/>
    <w:rsid w:val="000C5A9D"/>
    <w:rsid w:val="000C6637"/>
    <w:rsid w:val="0010392D"/>
    <w:rsid w:val="00184B29"/>
    <w:rsid w:val="002005E4"/>
    <w:rsid w:val="00205E84"/>
    <w:rsid w:val="002124DD"/>
    <w:rsid w:val="0024650F"/>
    <w:rsid w:val="00255AEB"/>
    <w:rsid w:val="002571F9"/>
    <w:rsid w:val="0027193F"/>
    <w:rsid w:val="002A3A87"/>
    <w:rsid w:val="002C03A8"/>
    <w:rsid w:val="0031589D"/>
    <w:rsid w:val="0033422C"/>
    <w:rsid w:val="0036481E"/>
    <w:rsid w:val="003A0287"/>
    <w:rsid w:val="003B3A9A"/>
    <w:rsid w:val="003B5191"/>
    <w:rsid w:val="003D36FD"/>
    <w:rsid w:val="0040204D"/>
    <w:rsid w:val="00406258"/>
    <w:rsid w:val="00407245"/>
    <w:rsid w:val="0044126E"/>
    <w:rsid w:val="00442F14"/>
    <w:rsid w:val="00496F4C"/>
    <w:rsid w:val="004A7159"/>
    <w:rsid w:val="004F1AA5"/>
    <w:rsid w:val="0050120D"/>
    <w:rsid w:val="00525858"/>
    <w:rsid w:val="00542A19"/>
    <w:rsid w:val="005511D5"/>
    <w:rsid w:val="005662B0"/>
    <w:rsid w:val="00572DC7"/>
    <w:rsid w:val="00582EB5"/>
    <w:rsid w:val="005E6C78"/>
    <w:rsid w:val="00677346"/>
    <w:rsid w:val="006A1A7A"/>
    <w:rsid w:val="006D6303"/>
    <w:rsid w:val="008132D0"/>
    <w:rsid w:val="00913E2A"/>
    <w:rsid w:val="00944FE2"/>
    <w:rsid w:val="0095314E"/>
    <w:rsid w:val="00987BEE"/>
    <w:rsid w:val="009B5B95"/>
    <w:rsid w:val="00A606B1"/>
    <w:rsid w:val="00AC238A"/>
    <w:rsid w:val="00B063D9"/>
    <w:rsid w:val="00B26502"/>
    <w:rsid w:val="00B33B9C"/>
    <w:rsid w:val="00BD2C86"/>
    <w:rsid w:val="00BE7AA6"/>
    <w:rsid w:val="00C251AC"/>
    <w:rsid w:val="00CB3288"/>
    <w:rsid w:val="00CE7EDD"/>
    <w:rsid w:val="00D13021"/>
    <w:rsid w:val="00D61F23"/>
    <w:rsid w:val="00D8251B"/>
    <w:rsid w:val="00D865B8"/>
    <w:rsid w:val="00D91654"/>
    <w:rsid w:val="00DE628F"/>
    <w:rsid w:val="00E025D0"/>
    <w:rsid w:val="00E12551"/>
    <w:rsid w:val="00E17DA6"/>
    <w:rsid w:val="00E33D6E"/>
    <w:rsid w:val="00E50014"/>
    <w:rsid w:val="00E825A0"/>
    <w:rsid w:val="00E93B99"/>
    <w:rsid w:val="00F426C0"/>
    <w:rsid w:val="00F45787"/>
    <w:rsid w:val="00F7388A"/>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071A8"/>
  <w15:docId w15:val="{4F21AD88-B09C-4932-9709-F7D1BA88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81E"/>
  </w:style>
  <w:style w:type="paragraph" w:styleId="1">
    <w:name w:val="heading 1"/>
    <w:basedOn w:val="a"/>
    <w:next w:val="a"/>
    <w:qFormat/>
    <w:rsid w:val="0036481E"/>
    <w:pPr>
      <w:keepNext/>
      <w:jc w:val="center"/>
      <w:outlineLvl w:val="0"/>
    </w:pPr>
    <w:rPr>
      <w:b/>
      <w:sz w:val="44"/>
    </w:rPr>
  </w:style>
  <w:style w:type="paragraph" w:styleId="2">
    <w:name w:val="heading 2"/>
    <w:basedOn w:val="a"/>
    <w:next w:val="a"/>
    <w:qFormat/>
    <w:rsid w:val="0036481E"/>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481E"/>
    <w:pPr>
      <w:ind w:left="-181" w:firstLine="709"/>
    </w:pPr>
    <w:rPr>
      <w:sz w:val="28"/>
      <w:szCs w:val="24"/>
    </w:rPr>
  </w:style>
  <w:style w:type="paragraph" w:styleId="20">
    <w:name w:val="Body Text Indent 2"/>
    <w:basedOn w:val="a"/>
    <w:rsid w:val="0036481E"/>
    <w:pPr>
      <w:ind w:left="-181" w:firstLine="709"/>
      <w:jc w:val="both"/>
    </w:pPr>
    <w:rPr>
      <w:sz w:val="28"/>
      <w:szCs w:val="24"/>
    </w:rPr>
  </w:style>
  <w:style w:type="paragraph" w:styleId="3">
    <w:name w:val="Body Text Indent 3"/>
    <w:basedOn w:val="a"/>
    <w:rsid w:val="0036481E"/>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styleId="a6">
    <w:name w:val="List Paragraph"/>
    <w:basedOn w:val="a"/>
    <w:uiPriority w:val="34"/>
    <w:qFormat/>
    <w:rsid w:val="009B5B95"/>
    <w:pPr>
      <w:ind w:left="720"/>
      <w:contextualSpacing/>
    </w:pPr>
  </w:style>
  <w:style w:type="table" w:styleId="a7">
    <w:name w:val="Table Grid"/>
    <w:basedOn w:val="a1"/>
    <w:uiPriority w:val="59"/>
    <w:rsid w:val="00582E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2EB5"/>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82EB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582EB5"/>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82EB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2608D-326A-48CB-8864-B481AABC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3813</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dc:creator>
  <cp:keywords/>
  <dc:description/>
  <cp:lastModifiedBy>Грибов</cp:lastModifiedBy>
  <cp:revision>17</cp:revision>
  <cp:lastPrinted>2025-09-26T05:42:00Z</cp:lastPrinted>
  <dcterms:created xsi:type="dcterms:W3CDTF">2024-12-25T04:35:00Z</dcterms:created>
  <dcterms:modified xsi:type="dcterms:W3CDTF">2025-10-06T08:10:00Z</dcterms:modified>
</cp:coreProperties>
</file>