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EDD" w:rsidRPr="00E50014" w:rsidRDefault="00C251AC" w:rsidP="00AC238A">
      <w:pPr>
        <w:widowControl w:val="0"/>
        <w:spacing w:line="600" w:lineRule="auto"/>
        <w:ind w:right="-143"/>
        <w:jc w:val="center"/>
        <w:rPr>
          <w:sz w:val="28"/>
          <w:szCs w:val="28"/>
          <w:lang w:val="en-US"/>
        </w:rPr>
      </w:pPr>
      <w:r>
        <w:object w:dxaOrig="7383" w:dyaOrig="8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95pt;height:56.65pt" o:ole="">
            <v:imagedata r:id="rId5" o:title=""/>
          </v:shape>
          <o:OLEObject Type="Embed" ProgID="CorelDraw.Graphic.24" ShapeID="_x0000_i1025" DrawAspect="Content" ObjectID="_1804062393" r:id="rId6"/>
        </w:object>
      </w:r>
    </w:p>
    <w:p w:rsidR="00D61F23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АДМИНИСТРАЦИЯ МУНИЦИПАЛЬНОГО ОБРАЗОВАНИЯ</w:t>
      </w:r>
    </w:p>
    <w:p w:rsidR="00FD69BB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 xml:space="preserve">«САФОНОВСКИЙ МУНИЦИПАЛЬНЫЙ ОКРУГ» </w:t>
      </w:r>
    </w:p>
    <w:p w:rsidR="00CE7EDD" w:rsidRPr="00C251AC" w:rsidRDefault="00C251AC" w:rsidP="00C251AC">
      <w:pPr>
        <w:pStyle w:val="a5"/>
        <w:ind w:left="-142"/>
        <w:jc w:val="center"/>
        <w:rPr>
          <w:b/>
          <w:bCs/>
          <w:sz w:val="28"/>
          <w:szCs w:val="28"/>
        </w:rPr>
      </w:pPr>
      <w:r w:rsidRPr="00C251AC">
        <w:rPr>
          <w:b/>
          <w:bCs/>
          <w:sz w:val="28"/>
          <w:szCs w:val="28"/>
        </w:rPr>
        <w:t>СМОЛЕНСКОЙ ОБЛАСТИ</w:t>
      </w:r>
    </w:p>
    <w:p w:rsidR="00C251AC" w:rsidRPr="00C251AC" w:rsidRDefault="00C251AC" w:rsidP="00C251AC">
      <w:pPr>
        <w:pStyle w:val="a5"/>
        <w:rPr>
          <w:sz w:val="28"/>
          <w:szCs w:val="28"/>
        </w:rPr>
      </w:pPr>
    </w:p>
    <w:p w:rsidR="00CE7EDD" w:rsidRPr="00C251AC" w:rsidRDefault="00CE7EDD" w:rsidP="00C251AC">
      <w:pPr>
        <w:pStyle w:val="a5"/>
        <w:jc w:val="center"/>
        <w:rPr>
          <w:b/>
          <w:bCs/>
          <w:spacing w:val="60"/>
          <w:sz w:val="44"/>
          <w:szCs w:val="44"/>
        </w:rPr>
      </w:pPr>
      <w:r w:rsidRPr="00C251AC">
        <w:rPr>
          <w:b/>
          <w:bCs/>
          <w:spacing w:val="60"/>
          <w:sz w:val="44"/>
          <w:szCs w:val="44"/>
        </w:rPr>
        <w:t>ПОСТАНОВЛЕНИЕ</w:t>
      </w:r>
    </w:p>
    <w:p w:rsidR="00CE7EDD" w:rsidRPr="00184B29" w:rsidRDefault="00CE7EDD" w:rsidP="00AC238A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E7EDD" w:rsidRDefault="00CE7EDD" w:rsidP="00AC238A">
      <w:pPr>
        <w:widowControl w:val="0"/>
        <w:rPr>
          <w:sz w:val="28"/>
        </w:rPr>
      </w:pPr>
      <w:r>
        <w:rPr>
          <w:sz w:val="28"/>
        </w:rPr>
        <w:t xml:space="preserve">от </w:t>
      </w:r>
      <w:r w:rsidR="00AC438D">
        <w:rPr>
          <w:sz w:val="28"/>
        </w:rPr>
        <w:t xml:space="preserve">20.03.2025 </w:t>
      </w:r>
      <w:bookmarkStart w:id="0" w:name="_GoBack"/>
      <w:bookmarkEnd w:id="0"/>
      <w:r>
        <w:rPr>
          <w:sz w:val="28"/>
        </w:rPr>
        <w:t xml:space="preserve"> № </w:t>
      </w:r>
      <w:r w:rsidR="00AC438D">
        <w:rPr>
          <w:sz w:val="28"/>
        </w:rPr>
        <w:t>475</w:t>
      </w:r>
    </w:p>
    <w:p w:rsidR="00CE7EDD" w:rsidRDefault="00CE7EDD" w:rsidP="00AC238A">
      <w:pPr>
        <w:widowControl w:val="0"/>
        <w:rPr>
          <w:sz w:val="28"/>
        </w:rPr>
      </w:pPr>
    </w:p>
    <w:tbl>
      <w:tblPr>
        <w:tblW w:w="8614" w:type="dxa"/>
        <w:tblLook w:val="04A0" w:firstRow="1" w:lastRow="0" w:firstColumn="1" w:lastColumn="0" w:noHBand="0" w:noVBand="1"/>
      </w:tblPr>
      <w:tblGrid>
        <w:gridCol w:w="5920"/>
        <w:gridCol w:w="2694"/>
      </w:tblGrid>
      <w:tr w:rsidR="000C0857" w:rsidRPr="00945F86" w:rsidTr="00A40B3B">
        <w:tc>
          <w:tcPr>
            <w:tcW w:w="5920" w:type="dxa"/>
          </w:tcPr>
          <w:p w:rsidR="009500D3" w:rsidRDefault="009500D3" w:rsidP="009500D3">
            <w:pPr>
              <w:keepNext/>
              <w:suppressAutoHyphens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предоставлении разрешения на отклонение от </w:t>
            </w:r>
            <w:r w:rsidRPr="007D0A74">
              <w:rPr>
                <w:sz w:val="28"/>
                <w:szCs w:val="28"/>
              </w:rPr>
              <w:t xml:space="preserve"> предельных параметров разрешенного строительства объекта капитального строительства</w:t>
            </w:r>
          </w:p>
          <w:p w:rsidR="000C0857" w:rsidRPr="00976102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0C0857" w:rsidRPr="00945F86" w:rsidRDefault="000C0857" w:rsidP="003C0F47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9500D3" w:rsidRPr="00AB2AF8" w:rsidRDefault="009500D3" w:rsidP="009500D3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обращение ЗАО «</w:t>
      </w:r>
      <w:proofErr w:type="spellStart"/>
      <w:r>
        <w:rPr>
          <w:sz w:val="28"/>
          <w:szCs w:val="28"/>
        </w:rPr>
        <w:t>РусЭлектроКабель</w:t>
      </w:r>
      <w:proofErr w:type="spellEnd"/>
      <w:r>
        <w:rPr>
          <w:sz w:val="28"/>
          <w:szCs w:val="28"/>
        </w:rPr>
        <w:t xml:space="preserve">», заключение  о результатах общественных обсуждений от </w:t>
      </w:r>
      <w:r w:rsidRPr="00E348F9">
        <w:rPr>
          <w:sz w:val="28"/>
          <w:szCs w:val="28"/>
        </w:rPr>
        <w:t>20.02.2025</w:t>
      </w:r>
      <w:r>
        <w:rPr>
          <w:sz w:val="28"/>
          <w:szCs w:val="28"/>
        </w:rPr>
        <w:t xml:space="preserve"> по предоставлению разрешения на отклонение </w:t>
      </w:r>
      <w:r w:rsidRPr="007D0A74">
        <w:rPr>
          <w:sz w:val="28"/>
          <w:szCs w:val="28"/>
        </w:rPr>
        <w:t xml:space="preserve">от предельных параметров разрешенного строительства объекта капитального строительства </w:t>
      </w:r>
      <w:r w:rsidRPr="009E0F5D">
        <w:rPr>
          <w:sz w:val="28"/>
          <w:szCs w:val="28"/>
        </w:rPr>
        <w:t>(производственного цеха по производству кабельной продукции) на земельном</w:t>
      </w:r>
      <w:r w:rsidRPr="008404A1">
        <w:rPr>
          <w:sz w:val="28"/>
          <w:szCs w:val="28"/>
        </w:rPr>
        <w:t xml:space="preserve"> участке </w:t>
      </w:r>
      <w:r>
        <w:rPr>
          <w:sz w:val="28"/>
          <w:szCs w:val="28"/>
        </w:rPr>
        <w:t xml:space="preserve">с кадастровым номером 67:17:0010535:445 </w:t>
      </w:r>
      <w:r w:rsidRPr="008404A1">
        <w:rPr>
          <w:sz w:val="28"/>
          <w:szCs w:val="28"/>
        </w:rPr>
        <w:t xml:space="preserve">по адресу: </w:t>
      </w:r>
      <w:proofErr w:type="gramStart"/>
      <w:r>
        <w:rPr>
          <w:sz w:val="28"/>
          <w:szCs w:val="28"/>
        </w:rPr>
        <w:t xml:space="preserve">Российская Федерация, Смоленская область, Сафоновский район, г. Сафоново, ул. Октябрьская, руководствуясь статьей 40 Градостроительного кодекса Российской Федерации, </w:t>
      </w:r>
      <w:r w:rsidRPr="002D74DE">
        <w:rPr>
          <w:sz w:val="28"/>
          <w:szCs w:val="28"/>
        </w:rPr>
        <w:t xml:space="preserve">Правилами землепользования и застройки </w:t>
      </w:r>
      <w:r>
        <w:rPr>
          <w:sz w:val="28"/>
          <w:szCs w:val="28"/>
        </w:rPr>
        <w:t xml:space="preserve">Сафоновского городского поселения Сафоновского района Смоленской области, </w:t>
      </w:r>
      <w:r w:rsidRPr="002D74DE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 xml:space="preserve">постановлением Администрации муниципального образования «Сафоновский район» Смоленской </w:t>
      </w:r>
      <w:r w:rsidRPr="004E5225">
        <w:rPr>
          <w:sz w:val="28"/>
          <w:szCs w:val="28"/>
        </w:rPr>
        <w:t xml:space="preserve">области от 09.06.2023 № 735, </w:t>
      </w:r>
      <w:r w:rsidRPr="004E5225">
        <w:rPr>
          <w:kern w:val="3"/>
          <w:sz w:val="28"/>
          <w:szCs w:val="28"/>
          <w:lang w:eastAsia="ar-SA"/>
        </w:rPr>
        <w:t xml:space="preserve">пунктом 5 решения Сафоновского окружного Совета депутатов от 23.10.2024 № 15 «Об отдельных вопросах правопреемства», </w:t>
      </w:r>
      <w:r w:rsidRPr="004E5225">
        <w:rPr>
          <w:sz w:val="28"/>
          <w:szCs w:val="28"/>
        </w:rPr>
        <w:t>У</w:t>
      </w:r>
      <w:r w:rsidRPr="004E5225">
        <w:rPr>
          <w:kern w:val="3"/>
          <w:sz w:val="28"/>
          <w:szCs w:val="28"/>
        </w:rPr>
        <w:t xml:space="preserve">ставом муниципального образования «Сафоновский </w:t>
      </w:r>
      <w:r>
        <w:rPr>
          <w:kern w:val="3"/>
          <w:sz w:val="28"/>
          <w:szCs w:val="28"/>
        </w:rPr>
        <w:t>муниципальный округ</w:t>
      </w:r>
      <w:proofErr w:type="gramEnd"/>
      <w:r w:rsidRPr="004E5225">
        <w:rPr>
          <w:kern w:val="3"/>
          <w:sz w:val="28"/>
          <w:szCs w:val="28"/>
        </w:rPr>
        <w:t>» Смоленской области,</w:t>
      </w:r>
      <w:r w:rsidRPr="005C148D">
        <w:rPr>
          <w:kern w:val="3"/>
          <w:sz w:val="28"/>
          <w:szCs w:val="28"/>
        </w:rPr>
        <w:t xml:space="preserve"> Администрация муниципального образования «Сафоновский </w:t>
      </w:r>
      <w:r>
        <w:rPr>
          <w:kern w:val="3"/>
          <w:sz w:val="28"/>
          <w:szCs w:val="28"/>
        </w:rPr>
        <w:t>муниципальный округ</w:t>
      </w:r>
      <w:r w:rsidRPr="005C148D">
        <w:rPr>
          <w:kern w:val="3"/>
          <w:sz w:val="28"/>
          <w:szCs w:val="28"/>
        </w:rPr>
        <w:t>» Смоленской области</w:t>
      </w:r>
    </w:p>
    <w:p w:rsidR="009500D3" w:rsidRPr="004168F4" w:rsidRDefault="009500D3" w:rsidP="009500D3">
      <w:pPr>
        <w:ind w:left="-142" w:firstLine="850"/>
        <w:jc w:val="both"/>
        <w:rPr>
          <w:kern w:val="3"/>
          <w:sz w:val="24"/>
          <w:szCs w:val="24"/>
        </w:rPr>
      </w:pPr>
    </w:p>
    <w:p w:rsidR="009500D3" w:rsidRPr="00BA4A10" w:rsidRDefault="009500D3" w:rsidP="009500D3">
      <w:pPr>
        <w:widowControl w:val="0"/>
        <w:suppressAutoHyphens/>
        <w:autoSpaceDN w:val="0"/>
        <w:textAlignment w:val="baseline"/>
        <w:rPr>
          <w:kern w:val="3"/>
          <w:sz w:val="28"/>
          <w:szCs w:val="28"/>
        </w:rPr>
      </w:pPr>
      <w:r w:rsidRPr="00BA4A10">
        <w:rPr>
          <w:kern w:val="3"/>
          <w:sz w:val="28"/>
          <w:szCs w:val="28"/>
        </w:rPr>
        <w:t>ПОСТАНОВЛЯЕТ:</w:t>
      </w:r>
    </w:p>
    <w:p w:rsidR="009500D3" w:rsidRDefault="009500D3" w:rsidP="009500D3">
      <w:pPr>
        <w:widowControl w:val="0"/>
        <w:tabs>
          <w:tab w:val="left" w:pos="570"/>
        </w:tabs>
        <w:suppressAutoHyphens/>
        <w:autoSpaceDN w:val="0"/>
        <w:ind w:firstLine="709"/>
        <w:jc w:val="both"/>
        <w:textAlignment w:val="baseline"/>
        <w:rPr>
          <w:kern w:val="3"/>
          <w:sz w:val="24"/>
          <w:szCs w:val="24"/>
        </w:rPr>
      </w:pPr>
    </w:p>
    <w:p w:rsidR="009500D3" w:rsidRDefault="009500D3" w:rsidP="009500D3">
      <w:pPr>
        <w:widowControl w:val="0"/>
        <w:ind w:firstLine="709"/>
        <w:jc w:val="both"/>
        <w:rPr>
          <w:sz w:val="28"/>
          <w:szCs w:val="28"/>
        </w:rPr>
      </w:pPr>
      <w:r w:rsidRPr="00BD06BA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Предоставить ЗАО «</w:t>
      </w:r>
      <w:proofErr w:type="spellStart"/>
      <w:r>
        <w:rPr>
          <w:sz w:val="28"/>
          <w:szCs w:val="28"/>
        </w:rPr>
        <w:t>РусЭлектроКабель</w:t>
      </w:r>
      <w:proofErr w:type="spellEnd"/>
      <w:r>
        <w:rPr>
          <w:sz w:val="28"/>
          <w:szCs w:val="28"/>
        </w:rPr>
        <w:t xml:space="preserve">» разрешение на отклонение от предельных параметров, установленных Правилами землепользования и застройки  Сафоновского городского поселения Сафоновского района Смоленской области, </w:t>
      </w:r>
      <w:r w:rsidRPr="002D74DE">
        <w:rPr>
          <w:sz w:val="28"/>
          <w:szCs w:val="28"/>
        </w:rPr>
        <w:t xml:space="preserve">утвержденными </w:t>
      </w:r>
      <w:r>
        <w:rPr>
          <w:sz w:val="28"/>
          <w:szCs w:val="28"/>
        </w:rPr>
        <w:t>постановлением Администрации муниципального образования «Сафоновский район» Смоленской области от 09.06.2023 № 735</w:t>
      </w:r>
      <w:r w:rsidRPr="002D74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части отклонения от </w:t>
      </w:r>
      <w:r w:rsidRPr="007D0A74">
        <w:rPr>
          <w:sz w:val="28"/>
          <w:szCs w:val="28"/>
        </w:rPr>
        <w:t xml:space="preserve">предельных параметров разрешенного строительства объекта капитального строительства </w:t>
      </w:r>
      <w:r w:rsidRPr="009E0F5D">
        <w:rPr>
          <w:sz w:val="28"/>
          <w:szCs w:val="28"/>
        </w:rPr>
        <w:t>(производственного цеха по производству кабельной продукции) на земельном</w:t>
      </w:r>
      <w:r w:rsidRPr="008404A1">
        <w:rPr>
          <w:sz w:val="28"/>
          <w:szCs w:val="28"/>
        </w:rPr>
        <w:t xml:space="preserve"> участке </w:t>
      </w:r>
      <w:r>
        <w:rPr>
          <w:sz w:val="28"/>
          <w:szCs w:val="28"/>
        </w:rPr>
        <w:t>с кадастровым номером 67:17:0010535:445</w:t>
      </w:r>
      <w:proofErr w:type="gramEnd"/>
      <w:r>
        <w:rPr>
          <w:sz w:val="28"/>
          <w:szCs w:val="28"/>
        </w:rPr>
        <w:t xml:space="preserve"> </w:t>
      </w:r>
      <w:r w:rsidRPr="008404A1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Российская Федерация, Смоленская область, Сафоновский район, г. Сафоново, ул. Октябрьская, </w:t>
      </w:r>
      <w:r>
        <w:rPr>
          <w:sz w:val="28"/>
          <w:szCs w:val="28"/>
        </w:rPr>
        <w:lastRenderedPageBreak/>
        <w:t>по следующим показателям:</w:t>
      </w:r>
    </w:p>
    <w:p w:rsidR="009500D3" w:rsidRDefault="009500D3" w:rsidP="009500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A71A6">
        <w:rPr>
          <w:sz w:val="28"/>
          <w:szCs w:val="28"/>
        </w:rPr>
        <w:t>меньшение отступов от северной границы земельного участка до границ объекта капитального строительства на расстоянии</w:t>
      </w:r>
      <w:r>
        <w:rPr>
          <w:sz w:val="28"/>
          <w:szCs w:val="28"/>
        </w:rPr>
        <w:t xml:space="preserve"> от 1</w:t>
      </w:r>
      <w:r w:rsidRPr="001A71A6">
        <w:rPr>
          <w:sz w:val="28"/>
          <w:szCs w:val="28"/>
        </w:rPr>
        <w:t>,5 м</w:t>
      </w:r>
      <w:r>
        <w:rPr>
          <w:sz w:val="28"/>
          <w:szCs w:val="28"/>
        </w:rPr>
        <w:t>.</w:t>
      </w:r>
      <w:r w:rsidRPr="001A71A6">
        <w:rPr>
          <w:sz w:val="28"/>
          <w:szCs w:val="28"/>
        </w:rPr>
        <w:t xml:space="preserve"> до </w:t>
      </w:r>
      <w:r>
        <w:rPr>
          <w:sz w:val="28"/>
          <w:szCs w:val="28"/>
        </w:rPr>
        <w:t>1</w:t>
      </w:r>
      <w:r w:rsidRPr="001A71A6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9500D3" w:rsidRDefault="009500D3" w:rsidP="009500D3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B02CE8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</w:t>
      </w:r>
      <w:r w:rsidRPr="00B02CE8">
        <w:rPr>
          <w:color w:val="000000"/>
          <w:sz w:val="28"/>
          <w:szCs w:val="28"/>
        </w:rPr>
        <w:t xml:space="preserve"> постановление </w:t>
      </w:r>
      <w:r>
        <w:rPr>
          <w:color w:val="000000"/>
          <w:sz w:val="28"/>
          <w:szCs w:val="28"/>
        </w:rPr>
        <w:t xml:space="preserve">подлежит опубликованию в газете </w:t>
      </w:r>
      <w:r>
        <w:rPr>
          <w:sz w:val="28"/>
          <w:szCs w:val="28"/>
        </w:rPr>
        <w:t xml:space="preserve">«Сафоновская правда» и размещению на </w:t>
      </w:r>
      <w:r w:rsidRPr="00B02CE8">
        <w:rPr>
          <w:color w:val="000000"/>
          <w:sz w:val="28"/>
          <w:szCs w:val="28"/>
        </w:rPr>
        <w:t>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0C0857" w:rsidRDefault="000C0857" w:rsidP="00E13A8F">
      <w:pPr>
        <w:widowControl w:val="0"/>
        <w:ind w:right="142" w:firstLine="709"/>
        <w:jc w:val="both"/>
        <w:rPr>
          <w:sz w:val="28"/>
          <w:szCs w:val="28"/>
        </w:rPr>
      </w:pPr>
    </w:p>
    <w:p w:rsidR="000C0857" w:rsidRDefault="000C0857" w:rsidP="00E13A8F">
      <w:pPr>
        <w:widowControl w:val="0"/>
        <w:ind w:right="141" w:firstLine="709"/>
        <w:jc w:val="both"/>
        <w:rPr>
          <w:sz w:val="28"/>
          <w:szCs w:val="28"/>
        </w:rPr>
      </w:pPr>
    </w:p>
    <w:p w:rsidR="000C0857" w:rsidRPr="00C27B1B" w:rsidRDefault="000C0857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7B1B">
        <w:rPr>
          <w:sz w:val="28"/>
          <w:szCs w:val="28"/>
        </w:rPr>
        <w:t xml:space="preserve">муниципального образования </w:t>
      </w:r>
    </w:p>
    <w:p w:rsidR="00767F42" w:rsidRDefault="00767F42" w:rsidP="0013035D">
      <w:pPr>
        <w:widowControl w:val="0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«Сафоновский муниципальный округ»</w:t>
      </w:r>
    </w:p>
    <w:p w:rsidR="0091301E" w:rsidRPr="009500D3" w:rsidRDefault="000C0857" w:rsidP="009500D3">
      <w:pPr>
        <w:widowControl w:val="0"/>
        <w:ind w:right="141"/>
        <w:jc w:val="both"/>
        <w:rPr>
          <w:sz w:val="28"/>
          <w:szCs w:val="28"/>
        </w:rPr>
      </w:pPr>
      <w:r w:rsidRPr="00C27B1B">
        <w:rPr>
          <w:sz w:val="28"/>
          <w:szCs w:val="28"/>
        </w:rPr>
        <w:t>Смол</w:t>
      </w:r>
      <w:r>
        <w:rPr>
          <w:sz w:val="28"/>
          <w:szCs w:val="28"/>
        </w:rPr>
        <w:t>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="00767F42">
        <w:rPr>
          <w:sz w:val="28"/>
          <w:szCs w:val="28"/>
        </w:rPr>
        <w:tab/>
      </w:r>
      <w:r w:rsidRPr="00C27B1B">
        <w:rPr>
          <w:b/>
          <w:sz w:val="28"/>
          <w:szCs w:val="28"/>
        </w:rPr>
        <w:t>А.</w:t>
      </w:r>
      <w:r>
        <w:rPr>
          <w:b/>
          <w:sz w:val="28"/>
          <w:szCs w:val="28"/>
        </w:rPr>
        <w:t>А. Царев</w:t>
      </w:r>
    </w:p>
    <w:sectPr w:rsidR="0091301E" w:rsidRPr="009500D3" w:rsidSect="005B0E11">
      <w:pgSz w:w="11907" w:h="16840" w:code="9"/>
      <w:pgMar w:top="851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2"/>
  </w:compat>
  <w:rsids>
    <w:rsidRoot w:val="00D8251B"/>
    <w:rsid w:val="0000117A"/>
    <w:rsid w:val="0001330E"/>
    <w:rsid w:val="0002483A"/>
    <w:rsid w:val="000414AB"/>
    <w:rsid w:val="0006654E"/>
    <w:rsid w:val="00076FC1"/>
    <w:rsid w:val="000779F1"/>
    <w:rsid w:val="000C0857"/>
    <w:rsid w:val="000C6637"/>
    <w:rsid w:val="000E2C52"/>
    <w:rsid w:val="000F555C"/>
    <w:rsid w:val="001000CF"/>
    <w:rsid w:val="0010392D"/>
    <w:rsid w:val="00124404"/>
    <w:rsid w:val="00124C93"/>
    <w:rsid w:val="0013035D"/>
    <w:rsid w:val="001575D0"/>
    <w:rsid w:val="00165C21"/>
    <w:rsid w:val="00171D99"/>
    <w:rsid w:val="00184B29"/>
    <w:rsid w:val="00196976"/>
    <w:rsid w:val="001C5C5B"/>
    <w:rsid w:val="001D05A9"/>
    <w:rsid w:val="001D16FD"/>
    <w:rsid w:val="001F0900"/>
    <w:rsid w:val="00203871"/>
    <w:rsid w:val="00204BC7"/>
    <w:rsid w:val="002124DD"/>
    <w:rsid w:val="00223D30"/>
    <w:rsid w:val="00230792"/>
    <w:rsid w:val="0024650F"/>
    <w:rsid w:val="00255AEB"/>
    <w:rsid w:val="002571F9"/>
    <w:rsid w:val="00265C7B"/>
    <w:rsid w:val="002A3A87"/>
    <w:rsid w:val="002B4415"/>
    <w:rsid w:val="002D3125"/>
    <w:rsid w:val="002E1645"/>
    <w:rsid w:val="002F423F"/>
    <w:rsid w:val="0031589D"/>
    <w:rsid w:val="003A0287"/>
    <w:rsid w:val="003B3A9A"/>
    <w:rsid w:val="003C153A"/>
    <w:rsid w:val="003D7E9E"/>
    <w:rsid w:val="003E35AD"/>
    <w:rsid w:val="0040204D"/>
    <w:rsid w:val="00420212"/>
    <w:rsid w:val="00420BA9"/>
    <w:rsid w:val="00424E60"/>
    <w:rsid w:val="00442F14"/>
    <w:rsid w:val="004507C6"/>
    <w:rsid w:val="00476C6C"/>
    <w:rsid w:val="00487401"/>
    <w:rsid w:val="00497112"/>
    <w:rsid w:val="004D5052"/>
    <w:rsid w:val="004F0A10"/>
    <w:rsid w:val="005062F2"/>
    <w:rsid w:val="005177B9"/>
    <w:rsid w:val="00525858"/>
    <w:rsid w:val="00526286"/>
    <w:rsid w:val="005511D5"/>
    <w:rsid w:val="00572DC7"/>
    <w:rsid w:val="0058172E"/>
    <w:rsid w:val="00586C76"/>
    <w:rsid w:val="0059011F"/>
    <w:rsid w:val="005B0E11"/>
    <w:rsid w:val="005B4A80"/>
    <w:rsid w:val="005B62EB"/>
    <w:rsid w:val="005D5EAC"/>
    <w:rsid w:val="005E6C78"/>
    <w:rsid w:val="005E7CEE"/>
    <w:rsid w:val="005F7AE1"/>
    <w:rsid w:val="00606540"/>
    <w:rsid w:val="00620F15"/>
    <w:rsid w:val="0066325E"/>
    <w:rsid w:val="00681C7F"/>
    <w:rsid w:val="006B5B8D"/>
    <w:rsid w:val="00710A35"/>
    <w:rsid w:val="0072486E"/>
    <w:rsid w:val="00767F42"/>
    <w:rsid w:val="008132D0"/>
    <w:rsid w:val="0085400E"/>
    <w:rsid w:val="00856E19"/>
    <w:rsid w:val="00890FB2"/>
    <w:rsid w:val="008C0395"/>
    <w:rsid w:val="008F766C"/>
    <w:rsid w:val="0091301E"/>
    <w:rsid w:val="00913E2A"/>
    <w:rsid w:val="00933301"/>
    <w:rsid w:val="00944FE2"/>
    <w:rsid w:val="009460FF"/>
    <w:rsid w:val="009500D3"/>
    <w:rsid w:val="00962171"/>
    <w:rsid w:val="00987BCA"/>
    <w:rsid w:val="00987BEE"/>
    <w:rsid w:val="009C0667"/>
    <w:rsid w:val="009E5093"/>
    <w:rsid w:val="009E73F9"/>
    <w:rsid w:val="00A01DF9"/>
    <w:rsid w:val="00A057FB"/>
    <w:rsid w:val="00A40B3B"/>
    <w:rsid w:val="00A606B1"/>
    <w:rsid w:val="00AC238A"/>
    <w:rsid w:val="00AC438D"/>
    <w:rsid w:val="00AC5C0F"/>
    <w:rsid w:val="00AC66D2"/>
    <w:rsid w:val="00AF588C"/>
    <w:rsid w:val="00B063D9"/>
    <w:rsid w:val="00B53C95"/>
    <w:rsid w:val="00B76ECC"/>
    <w:rsid w:val="00BA41F4"/>
    <w:rsid w:val="00BC23D5"/>
    <w:rsid w:val="00BD2C86"/>
    <w:rsid w:val="00BE7AA6"/>
    <w:rsid w:val="00C12852"/>
    <w:rsid w:val="00C22513"/>
    <w:rsid w:val="00C23E46"/>
    <w:rsid w:val="00C251AC"/>
    <w:rsid w:val="00C6268A"/>
    <w:rsid w:val="00C62DFD"/>
    <w:rsid w:val="00C77E9F"/>
    <w:rsid w:val="00C82670"/>
    <w:rsid w:val="00C85EBE"/>
    <w:rsid w:val="00CB3288"/>
    <w:rsid w:val="00CB4A7A"/>
    <w:rsid w:val="00CE7EDD"/>
    <w:rsid w:val="00D13021"/>
    <w:rsid w:val="00D2269D"/>
    <w:rsid w:val="00D61F23"/>
    <w:rsid w:val="00D62E1D"/>
    <w:rsid w:val="00D63CAE"/>
    <w:rsid w:val="00D70E43"/>
    <w:rsid w:val="00D8251B"/>
    <w:rsid w:val="00DB38A3"/>
    <w:rsid w:val="00DE628F"/>
    <w:rsid w:val="00E12551"/>
    <w:rsid w:val="00E13A8F"/>
    <w:rsid w:val="00E17DA6"/>
    <w:rsid w:val="00E37D3B"/>
    <w:rsid w:val="00E4020B"/>
    <w:rsid w:val="00E436FC"/>
    <w:rsid w:val="00E50014"/>
    <w:rsid w:val="00E6492B"/>
    <w:rsid w:val="00E815A7"/>
    <w:rsid w:val="00E93B99"/>
    <w:rsid w:val="00EA07FE"/>
    <w:rsid w:val="00EA1370"/>
    <w:rsid w:val="00EB5BF0"/>
    <w:rsid w:val="00EE7777"/>
    <w:rsid w:val="00EF4228"/>
    <w:rsid w:val="00F0289F"/>
    <w:rsid w:val="00F426C0"/>
    <w:rsid w:val="00F7388A"/>
    <w:rsid w:val="00F95D5A"/>
    <w:rsid w:val="00FD69BB"/>
    <w:rsid w:val="00FF0FD5"/>
    <w:rsid w:val="00FF3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F1"/>
  </w:style>
  <w:style w:type="paragraph" w:styleId="1">
    <w:name w:val="heading 1"/>
    <w:basedOn w:val="a"/>
    <w:next w:val="a"/>
    <w:qFormat/>
    <w:rsid w:val="000779F1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0779F1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779F1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rsid w:val="000779F1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rsid w:val="000779F1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western">
    <w:name w:val="western"/>
    <w:basedOn w:val="a"/>
    <w:rsid w:val="00124404"/>
    <w:pPr>
      <w:spacing w:before="100" w:beforeAutospacing="1" w:after="100" w:afterAutospacing="1"/>
      <w:jc w:val="both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124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customStyle="1" w:styleId="Standard">
    <w:name w:val="Standard"/>
    <w:rsid w:val="00E37D3B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Грибов</cp:lastModifiedBy>
  <cp:revision>4</cp:revision>
  <cp:lastPrinted>2025-02-11T07:12:00Z</cp:lastPrinted>
  <dcterms:created xsi:type="dcterms:W3CDTF">2025-03-19T05:23:00Z</dcterms:created>
  <dcterms:modified xsi:type="dcterms:W3CDTF">2025-03-21T08:40:00Z</dcterms:modified>
</cp:coreProperties>
</file>