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27" w:type="dxa"/>
        <w:tblInd w:w="108" w:type="dxa"/>
        <w:tblLook w:val="04A0" w:firstRow="1" w:lastRow="0" w:firstColumn="1" w:lastColumn="0" w:noHBand="0" w:noVBand="1"/>
      </w:tblPr>
      <w:tblGrid>
        <w:gridCol w:w="10531"/>
        <w:gridCol w:w="4818"/>
        <w:gridCol w:w="3578"/>
      </w:tblGrid>
      <w:tr w:rsidR="007B0235" w:rsidRPr="0006057F" w:rsidTr="00E71D2C">
        <w:trPr>
          <w:trHeight w:val="626"/>
        </w:trPr>
        <w:tc>
          <w:tcPr>
            <w:tcW w:w="6663" w:type="dxa"/>
          </w:tcPr>
          <w:p w:rsidR="006361D1" w:rsidRPr="006361D1" w:rsidRDefault="006361D1" w:rsidP="006361D1">
            <w:pPr>
              <w:suppressAutoHyphens w:val="0"/>
              <w:spacing w:line="600" w:lineRule="auto"/>
              <w:ind w:right="-143"/>
              <w:jc w:val="center"/>
              <w:rPr>
                <w:sz w:val="28"/>
                <w:szCs w:val="28"/>
                <w:lang w:val="en-US" w:eastAsia="ru-RU" w:bidi="ar-SA"/>
              </w:rPr>
            </w:pPr>
            <w:r>
              <w:rPr>
                <w:noProof/>
                <w:sz w:val="28"/>
                <w:szCs w:val="28"/>
                <w:lang w:eastAsia="ru-RU" w:bidi="ar-SA"/>
              </w:rPr>
              <w:drawing>
                <wp:inline distT="0" distB="0" distL="0" distR="0">
                  <wp:extent cx="604520"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4520" cy="652145"/>
                          </a:xfrm>
                          <a:prstGeom prst="rect">
                            <a:avLst/>
                          </a:prstGeom>
                          <a:noFill/>
                          <a:ln>
                            <a:noFill/>
                          </a:ln>
                        </pic:spPr>
                      </pic:pic>
                    </a:graphicData>
                  </a:graphic>
                </wp:inline>
              </w:drawing>
            </w:r>
          </w:p>
          <w:p w:rsidR="006361D1" w:rsidRPr="006361D1" w:rsidRDefault="006361D1" w:rsidP="006361D1">
            <w:pPr>
              <w:suppressAutoHyphens w:val="0"/>
              <w:jc w:val="center"/>
              <w:rPr>
                <w:b/>
                <w:caps/>
                <w:sz w:val="28"/>
                <w:szCs w:val="28"/>
                <w:lang w:eastAsia="ru-RU" w:bidi="ar-SA"/>
              </w:rPr>
            </w:pPr>
            <w:r w:rsidRPr="006361D1">
              <w:rPr>
                <w:b/>
                <w:caps/>
                <w:sz w:val="28"/>
                <w:szCs w:val="28"/>
                <w:lang w:eastAsia="ru-RU" w:bidi="ar-SA"/>
              </w:rPr>
              <w:t xml:space="preserve">Администрация муниципального образования </w:t>
            </w:r>
          </w:p>
          <w:p w:rsidR="006361D1" w:rsidRPr="006361D1" w:rsidRDefault="006361D1" w:rsidP="006361D1">
            <w:pPr>
              <w:suppressAutoHyphens w:val="0"/>
              <w:spacing w:line="360" w:lineRule="auto"/>
              <w:jc w:val="center"/>
              <w:rPr>
                <w:b/>
                <w:caps/>
                <w:sz w:val="28"/>
                <w:szCs w:val="28"/>
                <w:lang w:eastAsia="ru-RU" w:bidi="ar-SA"/>
              </w:rPr>
            </w:pPr>
            <w:r w:rsidRPr="006361D1">
              <w:rPr>
                <w:b/>
                <w:caps/>
                <w:sz w:val="28"/>
                <w:szCs w:val="28"/>
                <w:lang w:eastAsia="ru-RU" w:bidi="ar-SA"/>
              </w:rPr>
              <w:t>«Сафоновский район» Смоленской области</w:t>
            </w:r>
          </w:p>
          <w:p w:rsidR="006361D1" w:rsidRPr="006361D1" w:rsidRDefault="006361D1" w:rsidP="006361D1">
            <w:pPr>
              <w:suppressAutoHyphens w:val="0"/>
              <w:jc w:val="center"/>
              <w:outlineLvl w:val="0"/>
              <w:rPr>
                <w:b/>
                <w:spacing w:val="60"/>
                <w:sz w:val="44"/>
                <w:lang w:eastAsia="ru-RU" w:bidi="ar-SA"/>
              </w:rPr>
            </w:pPr>
            <w:r w:rsidRPr="006361D1">
              <w:rPr>
                <w:b/>
                <w:spacing w:val="60"/>
                <w:sz w:val="44"/>
                <w:lang w:eastAsia="ru-RU" w:bidi="ar-SA"/>
              </w:rPr>
              <w:t>ПОСТАНОВЛЕНИЕ</w:t>
            </w:r>
          </w:p>
          <w:p w:rsidR="006361D1" w:rsidRPr="006361D1" w:rsidRDefault="006361D1" w:rsidP="006361D1">
            <w:pPr>
              <w:suppressAutoHyphens w:val="0"/>
              <w:spacing w:line="360" w:lineRule="auto"/>
              <w:jc w:val="center"/>
              <w:rPr>
                <w:b/>
                <w:sz w:val="28"/>
                <w:szCs w:val="28"/>
                <w:lang w:eastAsia="ru-RU" w:bidi="ar-SA"/>
              </w:rPr>
            </w:pPr>
          </w:p>
          <w:p w:rsidR="006361D1" w:rsidRPr="006361D1" w:rsidRDefault="006361D1" w:rsidP="006361D1">
            <w:pPr>
              <w:suppressAutoHyphens w:val="0"/>
              <w:rPr>
                <w:sz w:val="28"/>
                <w:lang w:eastAsia="ru-RU" w:bidi="ar-SA"/>
              </w:rPr>
            </w:pPr>
            <w:r w:rsidRPr="006361D1">
              <w:rPr>
                <w:sz w:val="28"/>
                <w:lang w:eastAsia="ru-RU" w:bidi="ar-SA"/>
              </w:rPr>
              <w:t xml:space="preserve">от </w:t>
            </w:r>
            <w:r w:rsidR="0068532F">
              <w:rPr>
                <w:sz w:val="28"/>
                <w:lang w:eastAsia="ru-RU" w:bidi="ar-SA"/>
              </w:rPr>
              <w:t xml:space="preserve">31.10.2024 </w:t>
            </w:r>
            <w:r w:rsidRPr="006361D1">
              <w:rPr>
                <w:sz w:val="28"/>
                <w:lang w:eastAsia="ru-RU" w:bidi="ar-SA"/>
              </w:rPr>
              <w:t xml:space="preserve"> № </w:t>
            </w:r>
            <w:r w:rsidR="0068532F">
              <w:rPr>
                <w:sz w:val="28"/>
                <w:lang w:eastAsia="ru-RU" w:bidi="ar-SA"/>
              </w:rPr>
              <w:t>1788</w:t>
            </w:r>
          </w:p>
          <w:p w:rsidR="00953A52" w:rsidRPr="0064570C" w:rsidRDefault="00953A52" w:rsidP="00953A52">
            <w:pPr>
              <w:rPr>
                <w:sz w:val="28"/>
                <w:szCs w:val="28"/>
              </w:rPr>
            </w:pPr>
          </w:p>
          <w:tbl>
            <w:tblPr>
              <w:tblW w:w="10315" w:type="dxa"/>
              <w:tblLook w:val="04A0" w:firstRow="1" w:lastRow="0" w:firstColumn="1" w:lastColumn="0" w:noHBand="0" w:noVBand="1"/>
            </w:tblPr>
            <w:tblGrid>
              <w:gridCol w:w="8897"/>
              <w:gridCol w:w="1418"/>
            </w:tblGrid>
            <w:tr w:rsidR="00953A52" w:rsidRPr="00945F86" w:rsidTr="00E71D2C">
              <w:tc>
                <w:tcPr>
                  <w:tcW w:w="8897" w:type="dxa"/>
                </w:tcPr>
                <w:p w:rsidR="00953A52" w:rsidRPr="00F1342A" w:rsidRDefault="00953A52" w:rsidP="00E71D2C">
                  <w:pPr>
                    <w:rPr>
                      <w:sz w:val="28"/>
                      <w:szCs w:val="28"/>
                    </w:rPr>
                  </w:pPr>
                  <w:r w:rsidRPr="0058487A">
                    <w:rPr>
                      <w:color w:val="000000"/>
                      <w:sz w:val="28"/>
                      <w:szCs w:val="28"/>
                    </w:rPr>
                    <w:t>Об утверждении Административного регламента предоставления </w:t>
                  </w:r>
                  <w:r w:rsidRPr="0058487A">
                    <w:rPr>
                      <w:sz w:val="28"/>
                      <w:szCs w:val="28"/>
                    </w:rPr>
                    <w:t>Администрацией муниципального образования «Сафоновский район» Смоленской области</w:t>
                  </w:r>
                  <w:r w:rsidR="008E4456">
                    <w:rPr>
                      <w:sz w:val="28"/>
                      <w:szCs w:val="28"/>
                    </w:rPr>
                    <w:t xml:space="preserve"> государственной услуги </w:t>
                  </w:r>
                  <w:r w:rsidR="00E52273">
                    <w:rPr>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переданной на муниципальный уровень</w:t>
                  </w:r>
                </w:p>
              </w:tc>
              <w:tc>
                <w:tcPr>
                  <w:tcW w:w="1418" w:type="dxa"/>
                </w:tcPr>
                <w:p w:rsidR="00953A52" w:rsidRPr="00945F86" w:rsidRDefault="00953A52" w:rsidP="00E71D2C">
                  <w:pPr>
                    <w:rPr>
                      <w:sz w:val="28"/>
                      <w:szCs w:val="28"/>
                    </w:rPr>
                  </w:pPr>
                </w:p>
              </w:tc>
            </w:tr>
          </w:tbl>
          <w:p w:rsidR="007B0235" w:rsidRPr="0058487A" w:rsidRDefault="007B0235" w:rsidP="00E71D2C">
            <w:pPr>
              <w:snapToGrid w:val="0"/>
              <w:jc w:val="both"/>
              <w:rPr>
                <w:kern w:val="3"/>
                <w:sz w:val="28"/>
                <w:szCs w:val="28"/>
              </w:rPr>
            </w:pPr>
          </w:p>
        </w:tc>
        <w:tc>
          <w:tcPr>
            <w:tcW w:w="7053" w:type="dxa"/>
          </w:tcPr>
          <w:p w:rsidR="007B0235" w:rsidRPr="0006057F" w:rsidRDefault="007B0235" w:rsidP="00E71D2C">
            <w:pPr>
              <w:ind w:firstLine="709"/>
              <w:jc w:val="both"/>
              <w:rPr>
                <w:rFonts w:eastAsia="Calibri"/>
                <w:sz w:val="28"/>
                <w:szCs w:val="28"/>
                <w:lang w:eastAsia="en-US"/>
              </w:rPr>
            </w:pPr>
          </w:p>
        </w:tc>
        <w:tc>
          <w:tcPr>
            <w:tcW w:w="5211" w:type="dxa"/>
          </w:tcPr>
          <w:p w:rsidR="007B0235" w:rsidRPr="0006057F" w:rsidRDefault="007B0235" w:rsidP="00E71D2C">
            <w:pPr>
              <w:ind w:firstLine="709"/>
              <w:jc w:val="both"/>
              <w:rPr>
                <w:rFonts w:eastAsia="Calibri"/>
                <w:sz w:val="28"/>
                <w:szCs w:val="28"/>
                <w:lang w:eastAsia="en-US"/>
              </w:rPr>
            </w:pPr>
          </w:p>
        </w:tc>
      </w:tr>
    </w:tbl>
    <w:p w:rsidR="007B0235" w:rsidRPr="007062A3" w:rsidRDefault="007B0235" w:rsidP="007B0235">
      <w:pPr>
        <w:ind w:firstLine="708"/>
        <w:jc w:val="both"/>
        <w:rPr>
          <w:sz w:val="28"/>
          <w:szCs w:val="28"/>
        </w:rPr>
      </w:pPr>
    </w:p>
    <w:p w:rsidR="007B0235" w:rsidRDefault="007B0235" w:rsidP="006361D1">
      <w:pPr>
        <w:tabs>
          <w:tab w:val="left" w:pos="10206"/>
        </w:tabs>
        <w:ind w:right="-285" w:firstLine="709"/>
        <w:jc w:val="both"/>
      </w:pPr>
      <w:r>
        <w:rPr>
          <w:sz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w:t>
      </w:r>
      <w:r w:rsidR="00461917">
        <w:rPr>
          <w:sz w:val="28"/>
        </w:rPr>
        <w:t>от 16.05.2024 № 797</w:t>
      </w:r>
      <w:r>
        <w:rPr>
          <w:sz w:val="28"/>
        </w:rPr>
        <w:t>,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7B0235" w:rsidRDefault="007B0235" w:rsidP="006361D1">
      <w:pPr>
        <w:tabs>
          <w:tab w:val="left" w:pos="10206"/>
        </w:tabs>
        <w:ind w:firstLine="709"/>
        <w:jc w:val="both"/>
      </w:pPr>
      <w:r>
        <w:t> </w:t>
      </w:r>
    </w:p>
    <w:p w:rsidR="007B0235" w:rsidRDefault="007B0235" w:rsidP="006361D1">
      <w:pPr>
        <w:tabs>
          <w:tab w:val="left" w:pos="10206"/>
        </w:tabs>
        <w:jc w:val="both"/>
      </w:pPr>
      <w:r>
        <w:rPr>
          <w:sz w:val="28"/>
        </w:rPr>
        <w:t>ПОСТАНОВЛЯЕТ:</w:t>
      </w:r>
    </w:p>
    <w:p w:rsidR="007B0235" w:rsidRDefault="007B0235" w:rsidP="006361D1">
      <w:pPr>
        <w:tabs>
          <w:tab w:val="left" w:pos="10206"/>
        </w:tabs>
        <w:jc w:val="both"/>
      </w:pPr>
      <w:r>
        <w:t> </w:t>
      </w:r>
    </w:p>
    <w:p w:rsidR="007B0235" w:rsidRDefault="00EC6A80" w:rsidP="006361D1">
      <w:pPr>
        <w:tabs>
          <w:tab w:val="left" w:pos="10206"/>
        </w:tabs>
        <w:ind w:right="-283" w:firstLine="709"/>
        <w:jc w:val="both"/>
        <w:rPr>
          <w:sz w:val="28"/>
        </w:rPr>
      </w:pPr>
      <w:r>
        <w:rPr>
          <w:sz w:val="28"/>
        </w:rPr>
        <w:t xml:space="preserve">1. </w:t>
      </w:r>
      <w:r w:rsidR="007B0235">
        <w:rPr>
          <w:sz w:val="28"/>
        </w:rPr>
        <w:t xml:space="preserve">Утвердить прилагаемый Административный регламент </w:t>
      </w:r>
      <w:r w:rsidR="007B0235" w:rsidRPr="0058487A">
        <w:rPr>
          <w:color w:val="000000"/>
          <w:sz w:val="28"/>
          <w:szCs w:val="28"/>
        </w:rPr>
        <w:t>предоставления </w:t>
      </w:r>
      <w:r w:rsidR="007B0235" w:rsidRPr="0058487A">
        <w:rPr>
          <w:sz w:val="28"/>
          <w:szCs w:val="28"/>
        </w:rPr>
        <w:t xml:space="preserve">Администрацией муниципального образования </w:t>
      </w:r>
      <w:r w:rsidR="00180A91" w:rsidRPr="00180A91">
        <w:rPr>
          <w:sz w:val="28"/>
          <w:szCs w:val="28"/>
        </w:rPr>
        <w:t xml:space="preserve">«Сафоновский район» Смоленской области </w:t>
      </w:r>
      <w:r w:rsidR="008E4456">
        <w:rPr>
          <w:sz w:val="28"/>
          <w:szCs w:val="28"/>
        </w:rPr>
        <w:t xml:space="preserve">государственной услуги </w:t>
      </w:r>
      <w:r w:rsidR="007B0235">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461917">
        <w:rPr>
          <w:sz w:val="28"/>
          <w:szCs w:val="28"/>
        </w:rPr>
        <w:t xml:space="preserve"> </w:t>
      </w:r>
      <w:r w:rsidR="007B0235">
        <w:rPr>
          <w:sz w:val="28"/>
          <w:szCs w:val="28"/>
        </w:rPr>
        <w:t>переданной на муниципальный уровень</w:t>
      </w:r>
      <w:r w:rsidR="007B0235">
        <w:rPr>
          <w:color w:val="000000"/>
          <w:sz w:val="28"/>
        </w:rPr>
        <w:t>.</w:t>
      </w:r>
    </w:p>
    <w:p w:rsidR="007B0235" w:rsidRDefault="007B0235" w:rsidP="006361D1">
      <w:pPr>
        <w:tabs>
          <w:tab w:val="left" w:pos="10206"/>
        </w:tabs>
        <w:ind w:right="-283" w:firstLine="709"/>
        <w:jc w:val="both"/>
      </w:pPr>
      <w:r>
        <w:rPr>
          <w:sz w:val="28"/>
        </w:rPr>
        <w:t>2. Настоящее постановление вступает в силу с момента его подписания.</w:t>
      </w:r>
    </w:p>
    <w:p w:rsidR="007B0235" w:rsidRDefault="007B0235" w:rsidP="006361D1">
      <w:pPr>
        <w:tabs>
          <w:tab w:val="left" w:pos="10206"/>
        </w:tabs>
        <w:ind w:right="-283" w:firstLine="709"/>
        <w:jc w:val="both"/>
      </w:pPr>
      <w:r>
        <w:rPr>
          <w:sz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6361D1" w:rsidRPr="006361D1" w:rsidRDefault="006361D1" w:rsidP="006361D1">
      <w:pPr>
        <w:tabs>
          <w:tab w:val="left" w:pos="10206"/>
        </w:tabs>
        <w:ind w:right="-283" w:firstLine="709"/>
        <w:jc w:val="both"/>
      </w:pPr>
    </w:p>
    <w:p w:rsidR="007B0235" w:rsidRPr="003112AD" w:rsidRDefault="007B0235" w:rsidP="006361D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7B0235" w:rsidRPr="00FC343E" w:rsidRDefault="007B0235" w:rsidP="006361D1">
      <w:pPr>
        <w:tabs>
          <w:tab w:val="left" w:pos="10206"/>
        </w:tabs>
        <w:ind w:right="-283"/>
        <w:jc w:val="both"/>
        <w:rPr>
          <w:color w:val="000000"/>
          <w:sz w:val="28"/>
          <w:szCs w:val="28"/>
        </w:rPr>
      </w:pPr>
      <w:r w:rsidRPr="003112AD">
        <w:rPr>
          <w:color w:val="000000"/>
          <w:sz w:val="28"/>
          <w:szCs w:val="28"/>
        </w:rPr>
        <w:t>«Сафоновск</w:t>
      </w:r>
      <w:r w:rsidR="006361D1">
        <w:rPr>
          <w:color w:val="000000"/>
          <w:sz w:val="28"/>
          <w:szCs w:val="28"/>
        </w:rPr>
        <w:t xml:space="preserve">ий район» Смоленской области                                                  </w:t>
      </w:r>
      <w:r w:rsidRPr="00B72AD6">
        <w:rPr>
          <w:b/>
          <w:color w:val="000000"/>
          <w:sz w:val="28"/>
          <w:szCs w:val="28"/>
        </w:rPr>
        <w:t>А.</w:t>
      </w:r>
      <w:r>
        <w:rPr>
          <w:b/>
          <w:color w:val="000000"/>
          <w:sz w:val="28"/>
          <w:szCs w:val="28"/>
        </w:rPr>
        <w:t>А. Царев</w:t>
      </w:r>
    </w:p>
    <w:p w:rsidR="007B0235" w:rsidRDefault="007B0235" w:rsidP="006361D1">
      <w:pPr>
        <w:tabs>
          <w:tab w:val="left" w:pos="10206"/>
        </w:tabs>
        <w:ind w:right="-283"/>
        <w:rPr>
          <w:lang w:bidi="ar-SA"/>
        </w:rPr>
      </w:pPr>
    </w:p>
    <w:p w:rsidR="002B3678" w:rsidRPr="0093746A" w:rsidRDefault="006361D1" w:rsidP="006361D1">
      <w:pPr>
        <w:tabs>
          <w:tab w:val="left" w:pos="10206"/>
        </w:tabs>
        <w:ind w:right="-283"/>
        <w:jc w:val="center"/>
        <w:rPr>
          <w:color w:val="000000"/>
          <w:sz w:val="28"/>
          <w:szCs w:val="28"/>
        </w:rPr>
      </w:pPr>
      <w:r>
        <w:rPr>
          <w:color w:val="000000"/>
          <w:sz w:val="28"/>
          <w:szCs w:val="28"/>
        </w:rPr>
        <w:t xml:space="preserve">                                                                                                              </w:t>
      </w:r>
      <w:r w:rsidR="002B3678" w:rsidRPr="0093746A">
        <w:rPr>
          <w:color w:val="000000"/>
          <w:sz w:val="28"/>
          <w:szCs w:val="28"/>
        </w:rPr>
        <w:t>Утвержден</w:t>
      </w:r>
    </w:p>
    <w:p w:rsidR="002B3678" w:rsidRPr="0093746A" w:rsidRDefault="002B3678" w:rsidP="006361D1">
      <w:pPr>
        <w:tabs>
          <w:tab w:val="left" w:pos="10206"/>
        </w:tabs>
        <w:jc w:val="right"/>
        <w:rPr>
          <w:color w:val="000000"/>
          <w:sz w:val="28"/>
          <w:szCs w:val="28"/>
        </w:rPr>
      </w:pPr>
      <w:r w:rsidRPr="0093746A">
        <w:rPr>
          <w:color w:val="000000"/>
          <w:sz w:val="28"/>
          <w:szCs w:val="28"/>
        </w:rPr>
        <w:t>постановлением Администрации</w:t>
      </w:r>
    </w:p>
    <w:p w:rsidR="002B3678" w:rsidRPr="0093746A" w:rsidRDefault="002B3678" w:rsidP="006361D1">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2B3678" w:rsidP="0068532F">
      <w:pPr>
        <w:tabs>
          <w:tab w:val="left" w:pos="10206"/>
        </w:tabs>
        <w:ind w:left="6372"/>
        <w:jc w:val="right"/>
        <w:rPr>
          <w:color w:val="000000"/>
          <w:sz w:val="28"/>
          <w:szCs w:val="28"/>
        </w:rPr>
      </w:pPr>
      <w:r w:rsidRPr="0093746A">
        <w:rPr>
          <w:color w:val="000000"/>
          <w:sz w:val="28"/>
          <w:szCs w:val="28"/>
        </w:rPr>
        <w:t xml:space="preserve">«Сафоновский район» </w:t>
      </w:r>
      <w:r>
        <w:rPr>
          <w:color w:val="000000"/>
          <w:sz w:val="28"/>
          <w:szCs w:val="28"/>
        </w:rPr>
        <w:t>С</w:t>
      </w:r>
      <w:r w:rsidRPr="0093746A">
        <w:rPr>
          <w:color w:val="000000"/>
          <w:sz w:val="28"/>
          <w:szCs w:val="28"/>
        </w:rPr>
        <w:t>моленской области</w:t>
      </w:r>
    </w:p>
    <w:p w:rsidR="009F1F8E" w:rsidRPr="0068532F" w:rsidRDefault="0068532F" w:rsidP="0068532F">
      <w:pPr>
        <w:tabs>
          <w:tab w:val="left" w:pos="10206"/>
        </w:tabs>
        <w:ind w:left="6372"/>
        <w:jc w:val="right"/>
        <w:rPr>
          <w:color w:val="000000"/>
          <w:sz w:val="28"/>
          <w:szCs w:val="28"/>
        </w:rPr>
      </w:pPr>
      <w:bookmarkStart w:id="0" w:name="_GoBack"/>
      <w:bookmarkEnd w:id="0"/>
      <w:r w:rsidRPr="0068532F">
        <w:rPr>
          <w:color w:val="000000"/>
          <w:sz w:val="28"/>
          <w:szCs w:val="28"/>
        </w:rPr>
        <w:t>от 31.10.2024  № 1788</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Default="00301745" w:rsidP="006361D1">
      <w:pPr>
        <w:pStyle w:val="13"/>
        <w:keepNext/>
        <w:keepLines/>
        <w:tabs>
          <w:tab w:val="left" w:pos="10206"/>
        </w:tabs>
      </w:pPr>
      <w:r>
        <w:rPr>
          <w:b/>
          <w:bCs/>
        </w:rPr>
        <w:t>АДМИНИСТРАТИВНЫЙ РЕГЛАМЕНТ</w:t>
      </w:r>
    </w:p>
    <w:p w:rsidR="009F1F8E" w:rsidRDefault="007B0235" w:rsidP="006361D1">
      <w:pPr>
        <w:pStyle w:val="Default"/>
        <w:tabs>
          <w:tab w:val="left" w:pos="10206"/>
        </w:tabs>
        <w:jc w:val="center"/>
        <w:rPr>
          <w:b/>
          <w:bCs/>
          <w:sz w:val="28"/>
          <w:szCs w:val="28"/>
        </w:rPr>
      </w:pPr>
      <w:r>
        <w:rPr>
          <w:b/>
          <w:bCs/>
          <w:sz w:val="28"/>
          <w:szCs w:val="28"/>
        </w:rPr>
        <w:t>п</w:t>
      </w:r>
      <w:r w:rsidR="00301745">
        <w:rPr>
          <w:b/>
          <w:bCs/>
          <w:sz w:val="28"/>
          <w:szCs w:val="28"/>
        </w:rPr>
        <w:t>редоставления</w:t>
      </w:r>
      <w:r w:rsidR="004C4478">
        <w:rPr>
          <w:b/>
          <w:bCs/>
          <w:sz w:val="28"/>
          <w:szCs w:val="28"/>
        </w:rPr>
        <w:t xml:space="preserve"> Администрацией муниципального образования «Сафоновский район» Смоленской области</w:t>
      </w:r>
      <w:r w:rsidR="00301745">
        <w:rPr>
          <w:b/>
          <w:bCs/>
          <w:sz w:val="28"/>
          <w:szCs w:val="28"/>
        </w:rPr>
        <w:t xml:space="preserve"> государственной услуги «</w:t>
      </w:r>
      <w:r w:rsidR="00301745">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301745">
        <w:rPr>
          <w:b/>
          <w:bCs/>
          <w:sz w:val="28"/>
          <w:szCs w:val="28"/>
        </w:rPr>
        <w:t>», переданной на муниципальный уровень</w:t>
      </w:r>
    </w:p>
    <w:p w:rsidR="009F1F8E" w:rsidRDefault="009F1F8E"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9F1F8E" w:rsidRDefault="009F1F8E" w:rsidP="006361D1">
      <w:pPr>
        <w:pStyle w:val="Default"/>
        <w:tabs>
          <w:tab w:val="left" w:pos="10206"/>
        </w:tabs>
        <w:jc w:val="center"/>
        <w:rPr>
          <w:sz w:val="28"/>
          <w:szCs w:val="28"/>
        </w:rPr>
      </w:pPr>
    </w:p>
    <w:p w:rsidR="009F1F8E" w:rsidRDefault="00301745" w:rsidP="006361D1">
      <w:pPr>
        <w:widowControl/>
        <w:tabs>
          <w:tab w:val="left" w:pos="10206"/>
        </w:tabs>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 xml:space="preserve">Административный регламент предоставления </w:t>
      </w:r>
      <w:r w:rsidR="00EB5676" w:rsidRPr="00EB5676">
        <w:rPr>
          <w:sz w:val="28"/>
          <w:szCs w:val="28"/>
          <w:lang w:eastAsia="ru-RU" w:bidi="ar-SA"/>
        </w:rPr>
        <w:t xml:space="preserve">Администрацией муниципального образования «Сафоновский район» Смоленской области </w:t>
      </w:r>
      <w:r>
        <w:rPr>
          <w:sz w:val="28"/>
          <w:szCs w:val="28"/>
          <w:lang w:eastAsia="ru-RU" w:bidi="ar-SA"/>
        </w:rPr>
        <w:t xml:space="preserve">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6361D1">
        <w:rPr>
          <w:sz w:val="28"/>
          <w:szCs w:val="28"/>
        </w:rPr>
        <w:t xml:space="preserve"> </w:t>
      </w:r>
      <w:r>
        <w:rPr>
          <w:sz w:val="28"/>
          <w:szCs w:val="28"/>
        </w:rPr>
        <w:t>переданной на муниципальный уровень</w:t>
      </w:r>
      <w:r w:rsidR="00E52273">
        <w:rPr>
          <w:sz w:val="28"/>
          <w:szCs w:val="28"/>
        </w:rPr>
        <w:t xml:space="preserve"> </w:t>
      </w:r>
      <w:r>
        <w:rPr>
          <w:sz w:val="28"/>
          <w:szCs w:val="28"/>
          <w:lang w:eastAsia="ru-RU" w:bidi="ar-SA"/>
        </w:rPr>
        <w:t xml:space="preserve">определяет стандарт предоставления государственной услуги </w:t>
      </w:r>
      <w:r w:rsidR="004C4478" w:rsidRPr="004C4478">
        <w:rPr>
          <w:bCs/>
          <w:sz w:val="28"/>
          <w:szCs w:val="28"/>
        </w:rPr>
        <w:t>Администрацией муниципального образования «Сафоновский район» Смоленской области</w:t>
      </w:r>
      <w:proofErr w:type="gramEnd"/>
      <w:r>
        <w:rPr>
          <w:sz w:val="28"/>
          <w:szCs w:val="28"/>
        </w:rPr>
        <w:t xml:space="preserve"> (далее </w:t>
      </w:r>
      <w:proofErr w:type="gramStart"/>
      <w:r>
        <w:rPr>
          <w:sz w:val="28"/>
          <w:szCs w:val="28"/>
        </w:rPr>
        <w:t>-У</w:t>
      </w:r>
      <w:proofErr w:type="gramEnd"/>
      <w:r>
        <w:rPr>
          <w:sz w:val="28"/>
          <w:szCs w:val="28"/>
        </w:rPr>
        <w:t xml:space="preserve">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4C4478">
        <w:rPr>
          <w:sz w:val="28"/>
          <w:szCs w:val="28"/>
        </w:rPr>
        <w:t>г</w:t>
      </w:r>
      <w:r>
        <w:rPr>
          <w:sz w:val="28"/>
          <w:szCs w:val="28"/>
        </w:rPr>
        <w:t xml:space="preserve">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4C4478">
        <w:rPr>
          <w:sz w:val="28"/>
          <w:szCs w:val="28"/>
        </w:rPr>
        <w:t>Уполномоченного органа.</w:t>
      </w:r>
      <w:r>
        <w:rPr>
          <w:sz w:val="28"/>
          <w:szCs w:val="28"/>
        </w:rPr>
        <w:t xml:space="preserve"> </w:t>
      </w:r>
    </w:p>
    <w:p w:rsidR="009F1F8E" w:rsidRDefault="009F1F8E" w:rsidP="006361D1">
      <w:pPr>
        <w:pStyle w:val="Default"/>
        <w:tabs>
          <w:tab w:val="left" w:pos="10206"/>
        </w:tabs>
        <w:rPr>
          <w:b/>
          <w:bCs/>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Круг Заявителей</w:t>
      </w:r>
      <w:bookmarkStart w:id="1" w:name="_Ref440651123"/>
    </w:p>
    <w:p w:rsidR="009F1F8E" w:rsidRDefault="009F1F8E" w:rsidP="006361D1">
      <w:pPr>
        <w:pStyle w:val="Default"/>
        <w:tabs>
          <w:tab w:val="left" w:pos="10206"/>
        </w:tabs>
        <w:ind w:left="720"/>
        <w:rPr>
          <w:b/>
          <w:bCs/>
          <w:sz w:val="28"/>
          <w:szCs w:val="28"/>
        </w:rPr>
      </w:pPr>
    </w:p>
    <w:p w:rsidR="009F1F8E" w:rsidRDefault="008E4456" w:rsidP="006361D1">
      <w:pPr>
        <w:pStyle w:val="Default"/>
        <w:tabs>
          <w:tab w:val="left" w:pos="10206"/>
        </w:tabs>
        <w:ind w:firstLine="360"/>
        <w:jc w:val="both"/>
        <w:rPr>
          <w:b/>
          <w:bCs/>
          <w:sz w:val="28"/>
          <w:szCs w:val="28"/>
        </w:rPr>
      </w:pPr>
      <w:r>
        <w:rPr>
          <w:sz w:val="28"/>
          <w:szCs w:val="28"/>
          <w:lang w:eastAsia="ar-SA"/>
        </w:rPr>
        <w:t>2.1.</w:t>
      </w:r>
      <w:r w:rsidR="00EC6A80">
        <w:rPr>
          <w:sz w:val="28"/>
          <w:szCs w:val="28"/>
          <w:lang w:eastAsia="ar-SA"/>
        </w:rPr>
        <w:t xml:space="preserve"> </w:t>
      </w:r>
      <w:r w:rsidR="00301745">
        <w:rPr>
          <w:sz w:val="28"/>
          <w:szCs w:val="28"/>
          <w:lang w:eastAsia="ar-SA"/>
        </w:rPr>
        <w:t xml:space="preserve">Лицами, имеющими право на получение </w:t>
      </w:r>
      <w:r w:rsidR="004C4478">
        <w:rPr>
          <w:sz w:val="28"/>
          <w:szCs w:val="28"/>
          <w:lang w:eastAsia="ar-SA"/>
        </w:rPr>
        <w:t>г</w:t>
      </w:r>
      <w:r w:rsidR="00301745">
        <w:rPr>
          <w:sz w:val="28"/>
          <w:szCs w:val="28"/>
          <w:lang w:eastAsia="ar-SA"/>
        </w:rPr>
        <w:t>осударственной услуги, являются</w:t>
      </w:r>
      <w:bookmarkEnd w:id="1"/>
      <w:r w:rsidR="00C80CD9">
        <w:rPr>
          <w:sz w:val="28"/>
          <w:szCs w:val="28"/>
          <w:lang w:eastAsia="ar-SA"/>
        </w:rPr>
        <w:t xml:space="preserve"> </w:t>
      </w:r>
      <w:r w:rsidR="00301745">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sidR="00301745">
        <w:rPr>
          <w:sz w:val="28"/>
          <w:szCs w:val="28"/>
          <w:shd w:val="clear" w:color="auto" w:fill="FFFFFF"/>
        </w:rPr>
        <w:t>.</w:t>
      </w:r>
    </w:p>
    <w:p w:rsidR="009F1F8E" w:rsidRDefault="008E4456" w:rsidP="006361D1">
      <w:pPr>
        <w:pStyle w:val="Default"/>
        <w:tabs>
          <w:tab w:val="left" w:pos="10206"/>
        </w:tabs>
        <w:ind w:firstLine="360"/>
        <w:jc w:val="both"/>
        <w:rPr>
          <w:b/>
          <w:bCs/>
          <w:sz w:val="28"/>
          <w:szCs w:val="28"/>
        </w:rPr>
      </w:pPr>
      <w:r>
        <w:rPr>
          <w:sz w:val="28"/>
          <w:szCs w:val="28"/>
        </w:rPr>
        <w:lastRenderedPageBreak/>
        <w:t>2.2.</w:t>
      </w:r>
      <w:r w:rsidR="00EC6A80">
        <w:rPr>
          <w:sz w:val="28"/>
          <w:szCs w:val="28"/>
        </w:rPr>
        <w:t xml:space="preserve"> </w:t>
      </w:r>
      <w:r w:rsidR="00301745">
        <w:rPr>
          <w:sz w:val="28"/>
          <w:szCs w:val="28"/>
        </w:rPr>
        <w:t>Государственная услуга предоставляется при наличии по состоя</w:t>
      </w:r>
      <w:r w:rsidR="004C4478">
        <w:rPr>
          <w:sz w:val="28"/>
          <w:szCs w:val="28"/>
        </w:rPr>
        <w:t>нию на дату подачи заявления о с</w:t>
      </w:r>
      <w:r w:rsidR="00301745">
        <w:rPr>
          <w:sz w:val="28"/>
          <w:szCs w:val="28"/>
        </w:rPr>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8E4456" w:rsidRDefault="006361D1" w:rsidP="006361D1">
      <w:pPr>
        <w:tabs>
          <w:tab w:val="left" w:pos="10206"/>
        </w:tabs>
        <w:autoSpaceDE w:val="0"/>
        <w:autoSpaceDN w:val="0"/>
        <w:adjustRightInd w:val="0"/>
        <w:jc w:val="both"/>
        <w:rPr>
          <w:color w:val="000000"/>
          <w:sz w:val="28"/>
          <w:szCs w:val="28"/>
          <w:lang w:eastAsia="ru-RU" w:bidi="ar-SA"/>
        </w:rPr>
      </w:pPr>
      <w:bookmarkStart w:id="2" w:name="_Ref440652250"/>
      <w:r>
        <w:rPr>
          <w:color w:val="000000"/>
          <w:sz w:val="28"/>
          <w:szCs w:val="28"/>
          <w:lang w:eastAsia="ru-RU" w:bidi="ar-SA"/>
        </w:rPr>
        <w:t xml:space="preserve">       </w:t>
      </w:r>
      <w:r w:rsidR="00301745">
        <w:rPr>
          <w:color w:val="000000"/>
          <w:sz w:val="28"/>
          <w:szCs w:val="28"/>
          <w:lang w:eastAsia="ru-RU" w:bidi="ar-SA"/>
        </w:rPr>
        <w:t>1) заявитель достиг возраста 23 лет;</w:t>
      </w:r>
    </w:p>
    <w:p w:rsidR="008E4456" w:rsidRDefault="006361D1" w:rsidP="006361D1">
      <w:pPr>
        <w:tabs>
          <w:tab w:val="left" w:pos="10206"/>
        </w:tabs>
        <w:autoSpaceDE w:val="0"/>
        <w:autoSpaceDN w:val="0"/>
        <w:adjustRightInd w:val="0"/>
        <w:jc w:val="both"/>
        <w:rPr>
          <w:color w:val="000000"/>
          <w:sz w:val="28"/>
          <w:szCs w:val="28"/>
          <w:lang w:eastAsia="ru-RU" w:bidi="ar-SA"/>
        </w:rPr>
      </w:pPr>
      <w:r>
        <w:rPr>
          <w:color w:val="000000"/>
          <w:sz w:val="28"/>
          <w:szCs w:val="28"/>
          <w:lang w:eastAsia="ru-RU" w:bidi="ar-SA"/>
        </w:rPr>
        <w:t xml:space="preserve">       </w:t>
      </w:r>
      <w:proofErr w:type="gramStart"/>
      <w:r w:rsidR="00301745">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sidR="00301745">
          <w:rPr>
            <w:rStyle w:val="a5"/>
            <w:color w:val="auto"/>
            <w:sz w:val="28"/>
            <w:szCs w:val="28"/>
            <w:u w:val="none"/>
            <w:lang w:eastAsia="ru-RU" w:bidi="ar-SA"/>
          </w:rPr>
          <w:t>размера</w:t>
        </w:r>
      </w:hyperlink>
      <w:r w:rsidR="00C80CD9">
        <w:t xml:space="preserve"> </w:t>
      </w:r>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00301745">
          <w:rPr>
            <w:rStyle w:val="a5"/>
            <w:color w:val="auto"/>
            <w:sz w:val="28"/>
            <w:szCs w:val="28"/>
            <w:u w:val="none"/>
            <w:lang w:eastAsia="ru-RU" w:bidi="ar-SA"/>
          </w:rPr>
          <w:t>прожиточного минимума</w:t>
        </w:r>
      </w:hyperlink>
      <w:r w:rsidR="008E4456">
        <w:t xml:space="preserve"> </w:t>
      </w:r>
      <w:r w:rsidR="00301745">
        <w:rPr>
          <w:color w:val="000000"/>
          <w:sz w:val="28"/>
          <w:szCs w:val="28"/>
          <w:lang w:eastAsia="ru-RU" w:bidi="ar-SA"/>
        </w:rPr>
        <w:t>на душу населения, установленную в субъекте Российской Федерации по месту жительства</w:t>
      </w:r>
      <w:proofErr w:type="gramEnd"/>
      <w:r w:rsidR="00301745">
        <w:rPr>
          <w:color w:val="000000"/>
          <w:sz w:val="28"/>
          <w:szCs w:val="28"/>
          <w:lang w:eastAsia="ru-RU" w:bidi="ar-SA"/>
        </w:rPr>
        <w:t xml:space="preserve"> заявителя по состоянию на дату обращения с заявлением;</w:t>
      </w:r>
    </w:p>
    <w:p w:rsidR="009F1F8E" w:rsidRDefault="006361D1" w:rsidP="006361D1">
      <w:pPr>
        <w:tabs>
          <w:tab w:val="left" w:pos="10206"/>
        </w:tabs>
        <w:autoSpaceDE w:val="0"/>
        <w:autoSpaceDN w:val="0"/>
        <w:adjustRightInd w:val="0"/>
        <w:jc w:val="both"/>
        <w:rPr>
          <w:sz w:val="28"/>
          <w:szCs w:val="28"/>
          <w:lang w:eastAsia="ru-RU" w:bidi="ar-SA"/>
        </w:rPr>
      </w:pPr>
      <w:r>
        <w:rPr>
          <w:color w:val="000000"/>
          <w:sz w:val="28"/>
          <w:szCs w:val="28"/>
          <w:lang w:eastAsia="ru-RU" w:bidi="ar-SA"/>
        </w:rPr>
        <w:t xml:space="preserve">       </w:t>
      </w:r>
      <w:r w:rsidR="00301745">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8E4456" w:rsidRDefault="006361D1" w:rsidP="006361D1">
      <w:pPr>
        <w:widowControl/>
        <w:tabs>
          <w:tab w:val="left" w:pos="10206"/>
        </w:tabs>
        <w:suppressAutoHyphens w:val="0"/>
        <w:autoSpaceDE w:val="0"/>
        <w:autoSpaceDN w:val="0"/>
        <w:adjustRightInd w:val="0"/>
        <w:jc w:val="both"/>
        <w:rPr>
          <w:rFonts w:eastAsiaTheme="minorHAnsi"/>
          <w:sz w:val="28"/>
          <w:szCs w:val="28"/>
          <w:lang w:eastAsia="en-US" w:bidi="ar-SA"/>
        </w:rPr>
      </w:pPr>
      <w:r>
        <w:rPr>
          <w:rFonts w:eastAsiaTheme="minorHAnsi"/>
          <w:sz w:val="28"/>
          <w:szCs w:val="28"/>
          <w:lang w:eastAsia="en-US" w:bidi="ar-SA"/>
        </w:rPr>
        <w:t xml:space="preserve">       </w:t>
      </w:r>
      <w:r w:rsidR="00301745">
        <w:rPr>
          <w:rFonts w:eastAsiaTheme="minorHAnsi"/>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sidR="00301745">
        <w:rPr>
          <w:rFonts w:eastAsiaTheme="minorHAnsi"/>
          <w:sz w:val="28"/>
          <w:szCs w:val="28"/>
          <w:lang w:eastAsia="en-US" w:bidi="ar-SA"/>
        </w:rPr>
        <w:t>найма специализированного жилого помещения обязанностей нанимателя жилого помещения</w:t>
      </w:r>
      <w:proofErr w:type="gramEnd"/>
      <w:r w:rsidR="00301745">
        <w:rPr>
          <w:rFonts w:eastAsiaTheme="minorHAnsi"/>
          <w:sz w:val="28"/>
          <w:szCs w:val="28"/>
          <w:lang w:eastAsia="en-US" w:bidi="ar-SA"/>
        </w:rPr>
        <w:t>;</w:t>
      </w:r>
    </w:p>
    <w:p w:rsidR="008E4456" w:rsidRDefault="006361D1" w:rsidP="006361D1">
      <w:pPr>
        <w:widowControl/>
        <w:tabs>
          <w:tab w:val="left" w:pos="10206"/>
        </w:tabs>
        <w:suppressAutoHyphens w:val="0"/>
        <w:autoSpaceDE w:val="0"/>
        <w:autoSpaceDN w:val="0"/>
        <w:adjustRightInd w:val="0"/>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8E4456" w:rsidRDefault="006361D1" w:rsidP="006361D1">
      <w:pPr>
        <w:widowControl/>
        <w:tabs>
          <w:tab w:val="left" w:pos="10206"/>
        </w:tabs>
        <w:suppressAutoHyphens w:val="0"/>
        <w:autoSpaceDE w:val="0"/>
        <w:autoSpaceDN w:val="0"/>
        <w:adjustRightInd w:val="0"/>
        <w:jc w:val="both"/>
        <w:rPr>
          <w:color w:val="000000"/>
          <w:sz w:val="28"/>
          <w:szCs w:val="28"/>
          <w:lang w:eastAsia="ru-RU" w:bidi="ar-SA"/>
        </w:rPr>
      </w:pPr>
      <w:r>
        <w:rPr>
          <w:color w:val="000000"/>
          <w:sz w:val="28"/>
          <w:szCs w:val="28"/>
          <w:lang w:eastAsia="ru-RU" w:bidi="ar-SA"/>
        </w:rPr>
        <w:t xml:space="preserve">       6</w:t>
      </w:r>
      <w:r w:rsidR="00301745">
        <w:rPr>
          <w:color w:val="000000"/>
          <w:sz w:val="28"/>
          <w:szCs w:val="28"/>
          <w:lang w:eastAsia="ru-RU" w:bidi="ar-SA"/>
        </w:rPr>
        <w:t>) у заявителя отсутствуют судимости и (или) факты его уголовного преследования за умышленное преступление;</w:t>
      </w:r>
    </w:p>
    <w:p w:rsidR="009F1F8E" w:rsidRDefault="006361D1" w:rsidP="006361D1">
      <w:pPr>
        <w:widowControl/>
        <w:tabs>
          <w:tab w:val="left" w:pos="10206"/>
        </w:tabs>
        <w:suppressAutoHyphens w:val="0"/>
        <w:autoSpaceDE w:val="0"/>
        <w:autoSpaceDN w:val="0"/>
        <w:adjustRightInd w:val="0"/>
        <w:jc w:val="both"/>
        <w:rPr>
          <w:color w:val="000000"/>
          <w:sz w:val="28"/>
          <w:szCs w:val="28"/>
          <w:lang w:eastAsia="ru-RU" w:bidi="ar-SA"/>
        </w:rPr>
      </w:pPr>
      <w:r>
        <w:rPr>
          <w:color w:val="000000"/>
          <w:sz w:val="28"/>
          <w:szCs w:val="28"/>
          <w:lang w:eastAsia="ru-RU" w:bidi="ar-SA"/>
        </w:rPr>
        <w:t xml:space="preserve">       </w:t>
      </w:r>
      <w:r w:rsidR="00301745">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301745" w:rsidP="006361D1">
      <w:pPr>
        <w:pStyle w:val="11"/>
        <w:numPr>
          <w:ilvl w:val="0"/>
          <w:numId w:val="0"/>
        </w:numPr>
        <w:tabs>
          <w:tab w:val="left" w:pos="0"/>
          <w:tab w:val="left" w:pos="10206"/>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rsidP="006361D1">
      <w:pPr>
        <w:pStyle w:val="Default"/>
        <w:tabs>
          <w:tab w:val="left" w:pos="10206"/>
        </w:tabs>
        <w:rPr>
          <w:b/>
          <w:bCs/>
          <w:color w:val="auto"/>
          <w:sz w:val="28"/>
          <w:szCs w:val="28"/>
        </w:rPr>
      </w:pPr>
    </w:p>
    <w:p w:rsidR="009F1F8E" w:rsidRDefault="00301745" w:rsidP="006361D1">
      <w:pPr>
        <w:pStyle w:val="Default"/>
        <w:tabs>
          <w:tab w:val="left" w:pos="10206"/>
        </w:tabs>
        <w:ind w:firstLine="708"/>
        <w:jc w:val="center"/>
        <w:rPr>
          <w:b/>
          <w:bCs/>
          <w:color w:val="auto"/>
          <w:sz w:val="28"/>
          <w:szCs w:val="28"/>
        </w:rPr>
      </w:pPr>
      <w:r>
        <w:rPr>
          <w:b/>
          <w:bCs/>
          <w:color w:val="auto"/>
          <w:sz w:val="28"/>
          <w:szCs w:val="28"/>
        </w:rPr>
        <w:t xml:space="preserve">1.3. Требования к порядку </w:t>
      </w:r>
    </w:p>
    <w:p w:rsidR="009F1F8E" w:rsidRDefault="00301745" w:rsidP="006361D1">
      <w:pPr>
        <w:pStyle w:val="Default"/>
        <w:tabs>
          <w:tab w:val="left" w:pos="10206"/>
        </w:tabs>
        <w:ind w:firstLine="708"/>
        <w:jc w:val="center"/>
        <w:rPr>
          <w:b/>
          <w:bCs/>
          <w:color w:val="auto"/>
          <w:sz w:val="28"/>
          <w:szCs w:val="28"/>
        </w:rPr>
      </w:pPr>
      <w:r>
        <w:rPr>
          <w:b/>
          <w:bCs/>
          <w:color w:val="auto"/>
          <w:sz w:val="28"/>
          <w:szCs w:val="28"/>
        </w:rPr>
        <w:t xml:space="preserve">информирования о предоставлении </w:t>
      </w:r>
      <w:r w:rsidR="004C4478">
        <w:rPr>
          <w:b/>
          <w:bCs/>
          <w:color w:val="auto"/>
          <w:sz w:val="28"/>
          <w:szCs w:val="28"/>
        </w:rPr>
        <w:t>государственной</w:t>
      </w:r>
      <w:r>
        <w:rPr>
          <w:b/>
          <w:bCs/>
          <w:color w:val="auto"/>
          <w:sz w:val="28"/>
          <w:szCs w:val="28"/>
        </w:rPr>
        <w:t xml:space="preserve"> услуги</w:t>
      </w:r>
    </w:p>
    <w:p w:rsidR="009F1F8E" w:rsidRDefault="009F1F8E" w:rsidP="006361D1">
      <w:pPr>
        <w:pStyle w:val="Default"/>
        <w:tabs>
          <w:tab w:val="left" w:pos="10206"/>
        </w:tabs>
        <w:ind w:firstLine="708"/>
        <w:jc w:val="center"/>
        <w:rPr>
          <w:color w:val="auto"/>
          <w:sz w:val="28"/>
          <w:szCs w:val="28"/>
        </w:rPr>
      </w:pPr>
    </w:p>
    <w:p w:rsidR="009F1F8E" w:rsidRPr="00EC6A80" w:rsidRDefault="00301745"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1.3.1. Для получения информации по вопросам предоставления </w:t>
      </w:r>
      <w:r w:rsidR="004C4478" w:rsidRPr="00EC6A80">
        <w:rPr>
          <w:rFonts w:ascii="Times New Roman" w:hAnsi="Times New Roman" w:cs="Times New Roman"/>
          <w:sz w:val="28"/>
          <w:szCs w:val="28"/>
        </w:rPr>
        <w:t xml:space="preserve">государственной </w:t>
      </w:r>
      <w:r w:rsidRPr="00EC6A80">
        <w:rPr>
          <w:rFonts w:ascii="Times New Roman" w:hAnsi="Times New Roman" w:cs="Times New Roman"/>
          <w:sz w:val="28"/>
          <w:szCs w:val="28"/>
        </w:rPr>
        <w:t xml:space="preserve"> услуги, сведений о ходе предоставления </w:t>
      </w:r>
      <w:r w:rsidR="004C4478" w:rsidRPr="00EC6A80">
        <w:rPr>
          <w:rFonts w:ascii="Times New Roman" w:hAnsi="Times New Roman" w:cs="Times New Roman"/>
          <w:sz w:val="28"/>
          <w:szCs w:val="28"/>
        </w:rPr>
        <w:t>государственной</w:t>
      </w:r>
      <w:r w:rsidRPr="00EC6A80">
        <w:rPr>
          <w:rFonts w:ascii="Times New Roman" w:hAnsi="Times New Roman" w:cs="Times New Roman"/>
          <w:sz w:val="28"/>
          <w:szCs w:val="28"/>
        </w:rPr>
        <w:t xml:space="preserve"> услуги заинтересованные лица обращаются в Уполномоченный орган:</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 xml:space="preserve">в Уполномоченном  органе по адресу: 215500, Смоленская область, г. Сафоново, ул. Ленина, д. 3, каб. 203, каб. 409, </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График (режим) работы 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понедельник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вторник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среда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четверг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lastRenderedPageBreak/>
        <w:t>пятница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суббота - выходной день;</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воскресенье - выходной день.</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 8(48142) 4-11-50, 4-15-44, 4-10-06</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официальном сайте Администрацией муниципального образования «Сафоновский район» Смоленской област</w:t>
      </w:r>
      <w:proofErr w:type="gramStart"/>
      <w:r w:rsidR="005226C9" w:rsidRPr="00EC6A80">
        <w:rPr>
          <w:rFonts w:ascii="Times New Roman" w:hAnsi="Times New Roman" w:cs="Times New Roman"/>
          <w:sz w:val="28"/>
          <w:szCs w:val="28"/>
        </w:rPr>
        <w:t>и(</w:t>
      </w:r>
      <w:proofErr w:type="gramEnd"/>
      <w:r w:rsidR="005226C9" w:rsidRPr="00EC6A80">
        <w:rPr>
          <w:rFonts w:ascii="Times New Roman" w:hAnsi="Times New Roman" w:cs="Times New Roman"/>
          <w:sz w:val="28"/>
          <w:szCs w:val="28"/>
        </w:rPr>
        <w:t xml:space="preserve">электронный адрес </w:t>
      </w:r>
      <w:hyperlink r:id="rId13" w:history="1"/>
      <w:r w:rsidR="005226C9" w:rsidRPr="00EC6A80">
        <w:rPr>
          <w:rFonts w:ascii="Times New Roman" w:hAnsi="Times New Roman" w:cs="Times New Roman"/>
          <w:sz w:val="28"/>
          <w:szCs w:val="28"/>
        </w:rPr>
        <w:t>safonovo@admin-smolensk.ru</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 xml:space="preserve">в информационной системе «Единый портал государственных и муниципальных услуг (функций)» (далее – ЕПГУ) (электронный </w:t>
      </w:r>
      <w:proofErr w:type="spellStart"/>
      <w:r w:rsidR="00301745" w:rsidRPr="00EC6A80">
        <w:rPr>
          <w:rFonts w:ascii="Times New Roman" w:hAnsi="Times New Roman" w:cs="Times New Roman"/>
          <w:sz w:val="28"/>
          <w:szCs w:val="28"/>
        </w:rPr>
        <w:t>адрес:</w:t>
      </w:r>
      <w:hyperlink r:id="rId14" w:history="1">
        <w:r w:rsidR="00301745" w:rsidRPr="00EC6A80">
          <w:t>h</w:t>
        </w:r>
        <w:r w:rsidR="00301745" w:rsidRPr="00EC6A80">
          <w:rPr>
            <w:rFonts w:ascii="Times New Roman" w:hAnsi="Times New Roman" w:cs="Times New Roman"/>
            <w:sz w:val="28"/>
            <w:szCs w:val="28"/>
          </w:rPr>
          <w:t>ttp</w:t>
        </w:r>
        <w:proofErr w:type="spellEnd"/>
        <w:r w:rsidR="00301745" w:rsidRPr="00EC6A80">
          <w:rPr>
            <w:rFonts w:ascii="Times New Roman" w:hAnsi="Times New Roman" w:cs="Times New Roman"/>
            <w:sz w:val="28"/>
            <w:szCs w:val="28"/>
          </w:rPr>
          <w:t>://www.gosuslugi.ru</w:t>
        </w:r>
      </w:hyperlink>
      <w:r w:rsidR="00301745" w:rsidRPr="00EC6A80">
        <w:rPr>
          <w:rFonts w:ascii="Times New Roman" w:hAnsi="Times New Roman" w:cs="Times New Roman"/>
          <w:sz w:val="28"/>
          <w:szCs w:val="28"/>
        </w:rPr>
        <w:t>);</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4C4478"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Индивидуальное устное информирование осуществляют специалисты </w:t>
      </w:r>
      <w:r w:rsidR="004C4478" w:rsidRPr="000B0D20">
        <w:rPr>
          <w:rFonts w:ascii="Times New Roman" w:hAnsi="Times New Roman" w:cs="Times New Roman"/>
          <w:sz w:val="28"/>
          <w:szCs w:val="28"/>
        </w:rPr>
        <w:t>многофункционального центра предоставления государственных и муниципальных услуг, расположенного  по адресу: 215505, Смоленская область, г. Сафоново, микрорайон-1, д. 20 (далее – специалист), филиала СОГБУ «МФЦ» (далее - МФЦ).</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w:t>
      </w:r>
      <w:r>
        <w:rPr>
          <w:rFonts w:ascii="Times New Roman" w:hAnsi="Times New Roman" w:cs="Times New Roman"/>
          <w:sz w:val="28"/>
          <w:szCs w:val="28"/>
        </w:rPr>
        <w:lastRenderedPageBreak/>
        <w:t>должно проводиться без больших пауз, лишних слов, оборотов и эмоций.</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4C4478">
        <w:rPr>
          <w:rFonts w:cs="Times New Roman"/>
        </w:rPr>
        <w:t>государственной</w:t>
      </w:r>
      <w:r>
        <w:rPr>
          <w:rFonts w:cs="Times New Roman"/>
        </w:rPr>
        <w:t xml:space="preserve">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нормативных правовых актах, регулирующих вопросы предоставления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услуги (наименование, дата и номер принятия нормативного правового акта);</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 xml:space="preserve">услуги, отказа в предоставлении </w:t>
      </w:r>
      <w:r w:rsidR="004C4478" w:rsidRPr="000B0D20">
        <w:rPr>
          <w:rFonts w:ascii="Times New Roman" w:hAnsi="Times New Roman" w:cs="Times New Roman"/>
          <w:sz w:val="28"/>
          <w:szCs w:val="28"/>
        </w:rPr>
        <w:t xml:space="preserve">государственной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 xml:space="preserve">полномоченного органа, осуществляющего предоставление </w:t>
      </w:r>
      <w:r w:rsidR="004C4478" w:rsidRPr="000B0D20">
        <w:rPr>
          <w:rFonts w:ascii="Times New Roman" w:hAnsi="Times New Roman" w:cs="Times New Roman"/>
          <w:sz w:val="28"/>
          <w:szCs w:val="28"/>
        </w:rPr>
        <w:t>государственной</w:t>
      </w:r>
      <w:r w:rsidR="00E52273" w:rsidRPr="000B0D20">
        <w:rPr>
          <w:rFonts w:ascii="Times New Roman" w:hAnsi="Times New Roman" w:cs="Times New Roman"/>
          <w:sz w:val="28"/>
          <w:szCs w:val="28"/>
        </w:rPr>
        <w:t xml:space="preserve"> </w:t>
      </w:r>
      <w:r w:rsidRPr="000B0D20">
        <w:rPr>
          <w:rFonts w:ascii="Times New Roman" w:hAnsi="Times New Roman" w:cs="Times New Roman"/>
          <w:sz w:val="28"/>
          <w:szCs w:val="28"/>
        </w:rPr>
        <w:t>услуги, информации по вопросам ее предоставления.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не вправе осуществлять информирование, выходящее за рамки стандартных процедур и условий </w:t>
      </w:r>
      <w:r w:rsidRPr="004C4478">
        <w:rPr>
          <w:rFonts w:ascii="Times New Roman" w:hAnsi="Times New Roman" w:cs="Times New Roman"/>
          <w:sz w:val="28"/>
          <w:szCs w:val="28"/>
        </w:rPr>
        <w:t xml:space="preserve">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и влияющее прямо или косвенно на решение заинтересованного лица.</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1.3.7.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w:t>
      </w:r>
      <w:r w:rsidRPr="000B0D20">
        <w:rPr>
          <w:rFonts w:ascii="Times New Roman" w:hAnsi="Times New Roman" w:cs="Times New Roman"/>
          <w:sz w:val="28"/>
          <w:szCs w:val="28"/>
        </w:rPr>
        <w:lastRenderedPageBreak/>
        <w:t xml:space="preserve">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может осуществляться посредством средств массовой информации – радио, телевидения.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Публичное письменное информирование о предоставлении </w:t>
      </w:r>
      <w:r w:rsidR="004C4478" w:rsidRPr="000B0D20">
        <w:rPr>
          <w:rFonts w:ascii="Times New Roman" w:hAnsi="Times New Roman" w:cs="Times New Roman"/>
          <w:sz w:val="28"/>
          <w:szCs w:val="28"/>
        </w:rPr>
        <w:t>государственной</w:t>
      </w:r>
      <w:r w:rsidR="00C80CD9" w:rsidRPr="000B0D20">
        <w:rPr>
          <w:rFonts w:ascii="Times New Roman" w:hAnsi="Times New Roman" w:cs="Times New Roman"/>
          <w:sz w:val="28"/>
          <w:szCs w:val="28"/>
        </w:rPr>
        <w:t xml:space="preserve"> </w:t>
      </w:r>
      <w:r w:rsidRPr="000B0D20">
        <w:rPr>
          <w:rFonts w:ascii="Times New Roman" w:hAnsi="Times New Roman" w:cs="Times New Roman"/>
          <w:sz w:val="28"/>
          <w:szCs w:val="28"/>
        </w:rPr>
        <w:t xml:space="preserve">услуги осуществляется путем публикации информационных материалов в средствах массовой информации, включая официальные сайты Уполномоченного органа, осуществляющего назначение ежемесячной выплаты, в сети Интернет, и размещения материалов на информационных стендах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полномоченного органа.</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bookmarkStart w:id="3" w:name="_Ref63871933"/>
      <w:r w:rsidRPr="000B0D20">
        <w:rPr>
          <w:rFonts w:ascii="Times New Roman" w:hAnsi="Times New Roman" w:cs="Times New Roman"/>
          <w:sz w:val="28"/>
          <w:szCs w:val="28"/>
        </w:rPr>
        <w:t xml:space="preserve">Уполномоченный орган, разрабатывает информационные материалы по порядку предоставления </w:t>
      </w:r>
      <w:r w:rsidR="004C4478" w:rsidRPr="000B0D20">
        <w:rPr>
          <w:rFonts w:ascii="Times New Roman" w:hAnsi="Times New Roman" w:cs="Times New Roman"/>
          <w:sz w:val="28"/>
          <w:szCs w:val="28"/>
        </w:rPr>
        <w:t>государственной</w:t>
      </w:r>
      <w:r w:rsidR="00E52273" w:rsidRPr="000B0D20">
        <w:rPr>
          <w:rFonts w:ascii="Times New Roman" w:hAnsi="Times New Roman" w:cs="Times New Roman"/>
          <w:sz w:val="28"/>
          <w:szCs w:val="28"/>
        </w:rPr>
        <w:t xml:space="preserve"> </w:t>
      </w:r>
      <w:r w:rsidRPr="000B0D20">
        <w:rPr>
          <w:rFonts w:ascii="Times New Roman" w:hAnsi="Times New Roman" w:cs="Times New Roman"/>
          <w:sz w:val="28"/>
          <w:szCs w:val="28"/>
        </w:rPr>
        <w:t>услуги – памятки, инструкции, брошюры, макеты и размещает их на официальном сайте</w:t>
      </w:r>
      <w:bookmarkEnd w:id="3"/>
      <w:r w:rsidR="00E52273" w:rsidRPr="000B0D20">
        <w:rPr>
          <w:rFonts w:ascii="Times New Roman" w:hAnsi="Times New Roman" w:cs="Times New Roman"/>
          <w:sz w:val="28"/>
          <w:szCs w:val="28"/>
        </w:rPr>
        <w:t xml:space="preserve"> </w:t>
      </w:r>
      <w:r w:rsidRPr="000B0D20">
        <w:rPr>
          <w:rFonts w:ascii="Times New Roman" w:hAnsi="Times New Roman" w:cs="Times New Roman"/>
          <w:sz w:val="28"/>
          <w:szCs w:val="28"/>
        </w:rPr>
        <w:t>Администрации в разделе 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Pr="000B0D20">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1.3.10.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4C4478" w:rsidRPr="000B0D20">
        <w:rPr>
          <w:rFonts w:ascii="Times New Roman" w:hAnsi="Times New Roman" w:cs="Times New Roman"/>
          <w:sz w:val="28"/>
          <w:szCs w:val="28"/>
        </w:rPr>
        <w:t>государственной</w:t>
      </w:r>
      <w:r w:rsidR="00E52273" w:rsidRPr="000B0D20">
        <w:rPr>
          <w:rFonts w:ascii="Times New Roman" w:hAnsi="Times New Roman" w:cs="Times New Roman"/>
          <w:sz w:val="28"/>
          <w:szCs w:val="28"/>
        </w:rPr>
        <w:t xml:space="preserve">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4C4478" w:rsidRPr="000B0D20">
        <w:rPr>
          <w:rFonts w:ascii="Times New Roman" w:hAnsi="Times New Roman" w:cs="Times New Roman"/>
          <w:sz w:val="28"/>
          <w:szCs w:val="28"/>
        </w:rPr>
        <w:t>государственной</w:t>
      </w:r>
      <w:r w:rsidR="00C80CD9" w:rsidRPr="000B0D20">
        <w:rPr>
          <w:rFonts w:ascii="Times New Roman" w:hAnsi="Times New Roman" w:cs="Times New Roman"/>
          <w:sz w:val="28"/>
          <w:szCs w:val="28"/>
        </w:rPr>
        <w:t xml:space="preserve">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режим приема граждан специалистами 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w:t>
      </w:r>
      <w:r w:rsidR="004C4478" w:rsidRPr="004C4478">
        <w:rPr>
          <w:rFonts w:ascii="Times New Roman" w:hAnsi="Times New Roman" w:cs="Times New Roman"/>
          <w:sz w:val="28"/>
          <w:szCs w:val="28"/>
        </w:rPr>
        <w:t>государственной</w:t>
      </w:r>
      <w:r w:rsidR="00C80CD9">
        <w:rPr>
          <w:rFonts w:ascii="Times New Roman" w:hAnsi="Times New Roman" w:cs="Times New Roman"/>
          <w:sz w:val="28"/>
          <w:szCs w:val="28"/>
        </w:rPr>
        <w:t xml:space="preserve"> </w:t>
      </w:r>
      <w:r>
        <w:rPr>
          <w:rFonts w:ascii="Times New Roman" w:hAnsi="Times New Roman" w:cs="Times New Roman"/>
          <w:sz w:val="28"/>
          <w:szCs w:val="28"/>
        </w:rPr>
        <w:t xml:space="preserve">услуги, сведений о ходе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заявитель обращается в </w:t>
      </w:r>
      <w:r w:rsidRPr="000B0D20">
        <w:rPr>
          <w:rFonts w:ascii="Times New Roman" w:hAnsi="Times New Roman" w:cs="Times New Roman"/>
          <w:sz w:val="28"/>
          <w:szCs w:val="28"/>
        </w:rPr>
        <w:t>Уполномоченный орган.</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1.3.12. Консультации по процедуре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могут осуществляться: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1.3.13. Требования к форме и характеру взаимодействия специалистов с заявителями (представителями заявителей) при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rsidP="000B0D20">
      <w:pPr>
        <w:pStyle w:val="ConsPlusNormal0"/>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Доступ к информации о сроках и порядке предоставления </w:t>
      </w:r>
      <w:r w:rsidR="004C4478" w:rsidRPr="004C4478">
        <w:rPr>
          <w:rFonts w:ascii="Times New Roman" w:hAnsi="Times New Roman" w:cs="Times New Roman"/>
          <w:sz w:val="28"/>
          <w:szCs w:val="28"/>
        </w:rPr>
        <w:t>государственной</w:t>
      </w:r>
      <w:r w:rsidR="00C80CD9">
        <w:rPr>
          <w:rFonts w:ascii="Times New Roman" w:hAnsi="Times New Roman" w:cs="Times New Roman"/>
          <w:sz w:val="28"/>
          <w:szCs w:val="28"/>
        </w:rPr>
        <w:t xml:space="preserve"> </w:t>
      </w:r>
      <w:r>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и о результатах предоставления </w:t>
      </w:r>
      <w:r w:rsidR="004C4478"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301745" w:rsidP="006361D1">
      <w:pPr>
        <w:pStyle w:val="Default"/>
        <w:tabs>
          <w:tab w:val="left" w:pos="10206"/>
        </w:tabs>
        <w:jc w:val="center"/>
        <w:rPr>
          <w:b/>
          <w:bCs/>
          <w:color w:val="auto"/>
          <w:sz w:val="28"/>
          <w:szCs w:val="28"/>
        </w:rPr>
      </w:pPr>
      <w:r>
        <w:rPr>
          <w:b/>
          <w:bCs/>
          <w:color w:val="auto"/>
          <w:sz w:val="28"/>
          <w:szCs w:val="28"/>
        </w:rPr>
        <w:t xml:space="preserve">2. </w:t>
      </w:r>
      <w:r w:rsidRPr="004C4478">
        <w:rPr>
          <w:b/>
          <w:bCs/>
          <w:color w:val="auto"/>
          <w:sz w:val="28"/>
          <w:szCs w:val="28"/>
        </w:rPr>
        <w:t xml:space="preserve">Стандарт предоставления </w:t>
      </w:r>
      <w:r w:rsidR="004C4478" w:rsidRPr="004C4478">
        <w:rPr>
          <w:b/>
          <w:sz w:val="28"/>
          <w:szCs w:val="28"/>
        </w:rPr>
        <w:t>государственной</w:t>
      </w:r>
      <w:r w:rsidR="00E52273">
        <w:rPr>
          <w:b/>
          <w:sz w:val="28"/>
          <w:szCs w:val="28"/>
        </w:rPr>
        <w:t xml:space="preserve"> </w:t>
      </w:r>
      <w:r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301745" w:rsidP="006361D1">
      <w:pPr>
        <w:pStyle w:val="Default"/>
        <w:tabs>
          <w:tab w:val="left" w:pos="10206"/>
        </w:tabs>
        <w:jc w:val="center"/>
        <w:rPr>
          <w:b/>
          <w:bCs/>
          <w:color w:val="auto"/>
          <w:sz w:val="28"/>
          <w:szCs w:val="28"/>
        </w:rPr>
      </w:pPr>
      <w:r w:rsidRPr="004C4478">
        <w:rPr>
          <w:b/>
          <w:bCs/>
          <w:color w:val="auto"/>
          <w:sz w:val="28"/>
          <w:szCs w:val="28"/>
        </w:rPr>
        <w:t xml:space="preserve">2.1. Наименование </w:t>
      </w:r>
      <w:r w:rsidR="004C4478" w:rsidRPr="004C4478">
        <w:rPr>
          <w:b/>
          <w:sz w:val="28"/>
          <w:szCs w:val="28"/>
        </w:rPr>
        <w:t>государственной</w:t>
      </w:r>
      <w:r w:rsidR="00E52273">
        <w:rPr>
          <w:b/>
          <w:sz w:val="28"/>
          <w:szCs w:val="28"/>
        </w:rPr>
        <w:t xml:space="preserve"> </w:t>
      </w:r>
      <w:r w:rsidRPr="004C4478">
        <w:rPr>
          <w:b/>
          <w:bCs/>
          <w:color w:val="auto"/>
          <w:sz w:val="28"/>
          <w:szCs w:val="28"/>
        </w:rPr>
        <w:t>услуги</w:t>
      </w:r>
    </w:p>
    <w:p w:rsidR="009F1F8E" w:rsidRPr="004C4478" w:rsidRDefault="009F1F8E" w:rsidP="006361D1">
      <w:pPr>
        <w:pStyle w:val="Default"/>
        <w:tabs>
          <w:tab w:val="left" w:pos="10206"/>
        </w:tabs>
        <w:jc w:val="center"/>
        <w:rPr>
          <w:b/>
          <w:color w:val="auto"/>
          <w:sz w:val="28"/>
          <w:szCs w:val="28"/>
        </w:rPr>
      </w:pPr>
    </w:p>
    <w:p w:rsidR="009F1F8E" w:rsidRDefault="004C4478" w:rsidP="006361D1">
      <w:pPr>
        <w:pStyle w:val="Default"/>
        <w:tabs>
          <w:tab w:val="left" w:pos="10206"/>
        </w:tabs>
        <w:ind w:firstLine="708"/>
        <w:jc w:val="both"/>
        <w:rPr>
          <w:sz w:val="28"/>
          <w:szCs w:val="28"/>
        </w:rPr>
      </w:pPr>
      <w:r>
        <w:rPr>
          <w:sz w:val="28"/>
          <w:szCs w:val="28"/>
        </w:rPr>
        <w:t>Г</w:t>
      </w:r>
      <w:r w:rsidRPr="004C4478">
        <w:rPr>
          <w:sz w:val="28"/>
          <w:szCs w:val="28"/>
        </w:rPr>
        <w:t>осударственн</w:t>
      </w:r>
      <w:r>
        <w:rPr>
          <w:sz w:val="28"/>
          <w:szCs w:val="28"/>
        </w:rPr>
        <w:t>ая</w:t>
      </w:r>
      <w:r w:rsidR="00E52273">
        <w:rPr>
          <w:sz w:val="28"/>
          <w:szCs w:val="28"/>
        </w:rPr>
        <w:t xml:space="preserve"> </w:t>
      </w:r>
      <w:r w:rsidR="00301745">
        <w:rPr>
          <w:color w:val="auto"/>
          <w:sz w:val="28"/>
          <w:szCs w:val="28"/>
        </w:rPr>
        <w:t xml:space="preserve">услуга </w:t>
      </w:r>
      <w:r w:rsidR="00301745">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rsidP="000B0D20">
      <w:pPr>
        <w:pStyle w:val="Default"/>
        <w:tabs>
          <w:tab w:val="left" w:pos="10206"/>
        </w:tabs>
        <w:jc w:val="both"/>
        <w:rPr>
          <w:color w:val="auto"/>
          <w:sz w:val="28"/>
          <w:szCs w:val="28"/>
        </w:rPr>
      </w:pPr>
    </w:p>
    <w:p w:rsidR="009F1F8E" w:rsidRDefault="00301745" w:rsidP="006361D1">
      <w:pPr>
        <w:pStyle w:val="Default"/>
        <w:tabs>
          <w:tab w:val="left" w:pos="10206"/>
        </w:tabs>
        <w:ind w:firstLine="708"/>
        <w:jc w:val="center"/>
        <w:rPr>
          <w:b/>
          <w:bCs/>
          <w:color w:val="auto"/>
          <w:sz w:val="28"/>
          <w:szCs w:val="28"/>
        </w:rPr>
      </w:pPr>
      <w:r>
        <w:rPr>
          <w:b/>
          <w:bCs/>
          <w:color w:val="auto"/>
          <w:sz w:val="28"/>
          <w:szCs w:val="28"/>
        </w:rPr>
        <w:t xml:space="preserve">2.2. Наименование органа местного самоуправления, </w:t>
      </w:r>
      <w:r w:rsidRPr="004C4478">
        <w:rPr>
          <w:b/>
          <w:bCs/>
          <w:color w:val="auto"/>
          <w:sz w:val="28"/>
          <w:szCs w:val="28"/>
        </w:rPr>
        <w:t xml:space="preserve">предоставляющего </w:t>
      </w:r>
      <w:r w:rsidR="004C4478" w:rsidRPr="004C4478">
        <w:rPr>
          <w:b/>
          <w:sz w:val="28"/>
          <w:szCs w:val="28"/>
        </w:rPr>
        <w:t>государственную</w:t>
      </w:r>
      <w:r w:rsidR="00E52273">
        <w:rPr>
          <w:b/>
          <w:sz w:val="28"/>
          <w:szCs w:val="28"/>
        </w:rPr>
        <w:t xml:space="preserve"> </w:t>
      </w:r>
      <w:r>
        <w:rPr>
          <w:b/>
          <w:bCs/>
          <w:color w:val="auto"/>
          <w:sz w:val="28"/>
          <w:szCs w:val="28"/>
        </w:rPr>
        <w:t>услугу</w:t>
      </w:r>
    </w:p>
    <w:p w:rsidR="009F1F8E" w:rsidRDefault="009F1F8E" w:rsidP="006361D1">
      <w:pPr>
        <w:pStyle w:val="Default"/>
        <w:tabs>
          <w:tab w:val="left" w:pos="10206"/>
        </w:tabs>
        <w:ind w:firstLine="708"/>
        <w:jc w:val="both"/>
        <w:rPr>
          <w:color w:val="auto"/>
          <w:sz w:val="28"/>
          <w:szCs w:val="28"/>
        </w:rPr>
      </w:pP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lastRenderedPageBreak/>
        <w:t xml:space="preserve">2.2.1 </w:t>
      </w:r>
      <w:r w:rsidR="004C4478" w:rsidRPr="000B0D20">
        <w:rPr>
          <w:rFonts w:eastAsiaTheme="minorHAnsi"/>
          <w:color w:val="auto"/>
          <w:sz w:val="28"/>
          <w:szCs w:val="28"/>
          <w:lang w:eastAsia="hi-IN" w:bidi="hi-IN"/>
        </w:rPr>
        <w:t xml:space="preserve">Государственная </w:t>
      </w:r>
      <w:r w:rsidRPr="000B0D20">
        <w:rPr>
          <w:rFonts w:eastAsiaTheme="minorHAnsi"/>
          <w:color w:val="auto"/>
          <w:sz w:val="28"/>
          <w:szCs w:val="28"/>
          <w:lang w:eastAsia="hi-IN" w:bidi="hi-IN"/>
        </w:rPr>
        <w:t xml:space="preserve">услуга предоставляется </w:t>
      </w:r>
      <w:r w:rsidR="00BE50F8" w:rsidRPr="000B0D20">
        <w:rPr>
          <w:rFonts w:eastAsiaTheme="minorHAnsi"/>
          <w:color w:val="auto"/>
          <w:sz w:val="28"/>
          <w:szCs w:val="28"/>
          <w:lang w:eastAsia="hi-IN" w:bidi="hi-IN"/>
        </w:rPr>
        <w:t>Администрацией муниципального образования «Сафоновский район» Смоленской области</w:t>
      </w:r>
      <w:r w:rsidRPr="000B0D20">
        <w:rPr>
          <w:rFonts w:eastAsiaTheme="minorHAnsi"/>
          <w:color w:val="auto"/>
          <w:sz w:val="28"/>
          <w:szCs w:val="28"/>
          <w:lang w:eastAsia="hi-IN" w:bidi="hi-IN"/>
        </w:rPr>
        <w:t xml:space="preserve"> (дале</w:t>
      </w:r>
      <w:proofErr w:type="gramStart"/>
      <w:r w:rsidRPr="000B0D20">
        <w:rPr>
          <w:rFonts w:eastAsiaTheme="minorHAnsi"/>
          <w:color w:val="auto"/>
          <w:sz w:val="28"/>
          <w:szCs w:val="28"/>
          <w:lang w:eastAsia="hi-IN" w:bidi="hi-IN"/>
        </w:rPr>
        <w:t>е-</w:t>
      </w:r>
      <w:proofErr w:type="gramEnd"/>
      <w:r w:rsidRPr="000B0D20">
        <w:rPr>
          <w:rFonts w:eastAsiaTheme="minorHAnsi"/>
          <w:color w:val="auto"/>
          <w:sz w:val="28"/>
          <w:szCs w:val="28"/>
          <w:lang w:eastAsia="hi-IN" w:bidi="hi-IN"/>
        </w:rPr>
        <w:t xml:space="preserve"> Уполномоченный орган).</w:t>
      </w: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2.2.2. При предоставлении </w:t>
      </w:r>
      <w:r w:rsidR="00BE50F8" w:rsidRPr="000B0D20">
        <w:rPr>
          <w:rFonts w:eastAsiaTheme="minorHAnsi"/>
          <w:color w:val="auto"/>
          <w:sz w:val="28"/>
          <w:szCs w:val="28"/>
          <w:lang w:eastAsia="hi-IN" w:bidi="hi-IN"/>
        </w:rPr>
        <w:t>государственной</w:t>
      </w:r>
      <w:r w:rsidR="00E52273" w:rsidRPr="000B0D20">
        <w:rPr>
          <w:rFonts w:eastAsiaTheme="minorHAnsi"/>
          <w:color w:val="auto"/>
          <w:sz w:val="28"/>
          <w:szCs w:val="28"/>
          <w:lang w:eastAsia="hi-IN" w:bidi="hi-IN"/>
        </w:rPr>
        <w:t xml:space="preserve"> </w:t>
      </w:r>
      <w:r w:rsidRPr="000B0D20">
        <w:rPr>
          <w:rFonts w:eastAsiaTheme="minorHAnsi"/>
          <w:color w:val="auto"/>
          <w:sz w:val="28"/>
          <w:szCs w:val="28"/>
          <w:lang w:eastAsia="hi-IN" w:bidi="hi-IN"/>
        </w:rPr>
        <w:t xml:space="preserve">услуги Уполномоченный орган взаимодействует </w:t>
      </w:r>
      <w:proofErr w:type="gramStart"/>
      <w:r w:rsidRPr="000B0D20">
        <w:rPr>
          <w:rFonts w:eastAsiaTheme="minorHAnsi"/>
          <w:color w:val="auto"/>
          <w:sz w:val="28"/>
          <w:szCs w:val="28"/>
          <w:lang w:eastAsia="hi-IN" w:bidi="hi-IN"/>
        </w:rPr>
        <w:t>с</w:t>
      </w:r>
      <w:proofErr w:type="gramEnd"/>
      <w:r w:rsidRPr="000B0D20">
        <w:rPr>
          <w:rFonts w:eastAsiaTheme="minorHAnsi"/>
          <w:color w:val="auto"/>
          <w:sz w:val="28"/>
          <w:szCs w:val="28"/>
          <w:lang w:eastAsia="hi-IN" w:bidi="hi-IN"/>
        </w:rPr>
        <w:t xml:space="preserve">: </w:t>
      </w: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 отделом ЗАГС </w:t>
      </w:r>
      <w:r w:rsidR="000B0D20">
        <w:rPr>
          <w:rFonts w:eastAsiaTheme="minorHAnsi"/>
          <w:color w:val="auto"/>
          <w:sz w:val="28"/>
          <w:szCs w:val="28"/>
          <w:lang w:eastAsia="hi-IN" w:bidi="hi-IN"/>
        </w:rPr>
        <w:t xml:space="preserve">Администрации </w:t>
      </w:r>
      <w:r w:rsidRPr="000B0D20">
        <w:rPr>
          <w:rFonts w:eastAsiaTheme="minorHAnsi"/>
          <w:color w:val="auto"/>
          <w:sz w:val="28"/>
          <w:szCs w:val="28"/>
          <w:lang w:eastAsia="hi-IN" w:bidi="hi-IN"/>
        </w:rPr>
        <w:t xml:space="preserve">муниципального образования </w:t>
      </w:r>
      <w:r w:rsidR="00BE50F8" w:rsidRPr="000B0D20">
        <w:rPr>
          <w:rFonts w:eastAsiaTheme="minorHAnsi"/>
          <w:color w:val="auto"/>
          <w:sz w:val="28"/>
          <w:szCs w:val="28"/>
          <w:lang w:eastAsia="hi-IN" w:bidi="hi-IN"/>
        </w:rPr>
        <w:t xml:space="preserve"> «Сафоновский район» </w:t>
      </w:r>
      <w:r w:rsidRPr="000B0D20">
        <w:rPr>
          <w:rFonts w:eastAsiaTheme="minorHAnsi"/>
          <w:color w:val="auto"/>
          <w:sz w:val="28"/>
          <w:szCs w:val="28"/>
          <w:lang w:eastAsia="hi-IN" w:bidi="hi-IN"/>
        </w:rPr>
        <w:t>Смоленской области;</w:t>
      </w: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 Управлением по вопросам </w:t>
      </w:r>
      <w:proofErr w:type="gramStart"/>
      <w:r w:rsidRPr="000B0D20">
        <w:rPr>
          <w:rFonts w:eastAsiaTheme="minorHAnsi"/>
          <w:color w:val="auto"/>
          <w:sz w:val="28"/>
          <w:szCs w:val="28"/>
          <w:lang w:eastAsia="hi-IN" w:bidi="hi-IN"/>
        </w:rPr>
        <w:t>миграции Главного управления Министерства внутренних дел России</w:t>
      </w:r>
      <w:proofErr w:type="gramEnd"/>
      <w:r w:rsidRPr="000B0D20">
        <w:rPr>
          <w:rFonts w:eastAsiaTheme="minorHAnsi"/>
          <w:color w:val="auto"/>
          <w:sz w:val="28"/>
          <w:szCs w:val="28"/>
          <w:lang w:eastAsia="hi-IN" w:bidi="hi-IN"/>
        </w:rPr>
        <w:t>;</w:t>
      </w:r>
    </w:p>
    <w:p w:rsidR="009F1F8E" w:rsidRPr="000B0D20" w:rsidRDefault="00301745" w:rsidP="000B0D20">
      <w:pPr>
        <w:widowControl/>
        <w:tabs>
          <w:tab w:val="left" w:pos="993"/>
          <w:tab w:val="left" w:pos="10206"/>
        </w:tabs>
        <w:ind w:firstLine="708"/>
        <w:jc w:val="both"/>
        <w:rPr>
          <w:rFonts w:eastAsiaTheme="minorHAnsi"/>
          <w:sz w:val="28"/>
          <w:szCs w:val="28"/>
        </w:rPr>
      </w:pPr>
      <w:r w:rsidRPr="000B0D20">
        <w:rPr>
          <w:rFonts w:eastAsiaTheme="minorHAnsi"/>
          <w:sz w:val="28"/>
          <w:szCs w:val="28"/>
        </w:rPr>
        <w:t>- Федеральной налоговой службой по вопросу получения сведений об отсутствии у заявителя задолженности по налогам и сборам;</w:t>
      </w:r>
    </w:p>
    <w:p w:rsidR="009F1F8E" w:rsidRPr="000B0D20" w:rsidRDefault="00301745" w:rsidP="000B0D20">
      <w:pPr>
        <w:widowControl/>
        <w:tabs>
          <w:tab w:val="left" w:pos="993"/>
          <w:tab w:val="left" w:pos="10206"/>
        </w:tabs>
        <w:ind w:firstLine="708"/>
        <w:jc w:val="both"/>
        <w:rPr>
          <w:rFonts w:eastAsiaTheme="minorHAnsi"/>
          <w:sz w:val="28"/>
          <w:szCs w:val="28"/>
        </w:rPr>
      </w:pPr>
      <w:r w:rsidRPr="000B0D20">
        <w:rPr>
          <w:rFonts w:eastAsiaTheme="minorHAnsi"/>
          <w:sz w:val="28"/>
          <w:szCs w:val="28"/>
        </w:rPr>
        <w:t xml:space="preserve">- МФЦ по вопросам информирования граждан о предоставлении </w:t>
      </w:r>
      <w:r w:rsidR="00BE50F8" w:rsidRPr="000B0D20">
        <w:rPr>
          <w:rFonts w:eastAsiaTheme="minorHAnsi"/>
          <w:sz w:val="28"/>
          <w:szCs w:val="28"/>
        </w:rPr>
        <w:t>государственной</w:t>
      </w:r>
      <w:r w:rsidR="00E52273" w:rsidRPr="000B0D20">
        <w:rPr>
          <w:rFonts w:eastAsiaTheme="minorHAnsi"/>
          <w:sz w:val="28"/>
          <w:szCs w:val="28"/>
        </w:rPr>
        <w:t xml:space="preserve"> </w:t>
      </w:r>
      <w:r w:rsidRPr="000B0D20">
        <w:rPr>
          <w:rFonts w:eastAsiaTheme="minorHAnsi"/>
          <w:sz w:val="28"/>
          <w:szCs w:val="28"/>
        </w:rPr>
        <w:t>услуги.</w:t>
      </w: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2.2.3. При предоставлении </w:t>
      </w:r>
      <w:r w:rsidR="00BE50F8" w:rsidRPr="000B0D20">
        <w:rPr>
          <w:rFonts w:eastAsiaTheme="minorHAnsi"/>
          <w:color w:val="auto"/>
          <w:sz w:val="28"/>
          <w:szCs w:val="28"/>
          <w:lang w:eastAsia="hi-IN" w:bidi="hi-IN"/>
        </w:rPr>
        <w:t>государственной</w:t>
      </w:r>
      <w:r w:rsidR="00E52273" w:rsidRPr="000B0D20">
        <w:rPr>
          <w:rFonts w:eastAsiaTheme="minorHAnsi"/>
          <w:color w:val="auto"/>
          <w:sz w:val="28"/>
          <w:szCs w:val="28"/>
          <w:lang w:eastAsia="hi-IN" w:bidi="hi-IN"/>
        </w:rPr>
        <w:t xml:space="preserve"> </w:t>
      </w:r>
      <w:r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E50F8" w:rsidRPr="000B0D20">
        <w:rPr>
          <w:rFonts w:eastAsiaTheme="minorHAnsi"/>
          <w:color w:val="auto"/>
          <w:sz w:val="28"/>
          <w:szCs w:val="28"/>
          <w:lang w:eastAsia="hi-IN" w:bidi="hi-IN"/>
        </w:rPr>
        <w:t>государственной</w:t>
      </w:r>
      <w:r w:rsidR="00E52273" w:rsidRPr="000B0D20">
        <w:rPr>
          <w:rFonts w:eastAsiaTheme="minorHAnsi"/>
          <w:color w:val="auto"/>
          <w:sz w:val="28"/>
          <w:szCs w:val="28"/>
          <w:lang w:eastAsia="hi-IN" w:bidi="hi-IN"/>
        </w:rPr>
        <w:t xml:space="preserve"> </w:t>
      </w:r>
      <w:r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E50F8" w:rsidRPr="000B0D20">
        <w:rPr>
          <w:rFonts w:eastAsiaTheme="minorHAnsi"/>
          <w:color w:val="auto"/>
          <w:sz w:val="28"/>
          <w:szCs w:val="28"/>
          <w:lang w:eastAsia="hi-IN" w:bidi="hi-IN"/>
        </w:rPr>
        <w:t>государственной</w:t>
      </w:r>
      <w:r w:rsidR="00E52273" w:rsidRPr="000B0D20">
        <w:rPr>
          <w:rFonts w:eastAsiaTheme="minorHAnsi"/>
          <w:color w:val="auto"/>
          <w:sz w:val="28"/>
          <w:szCs w:val="28"/>
          <w:lang w:eastAsia="hi-IN" w:bidi="hi-IN"/>
        </w:rPr>
        <w:t xml:space="preserve"> </w:t>
      </w:r>
      <w:r w:rsidRPr="000B0D20">
        <w:rPr>
          <w:rFonts w:eastAsiaTheme="minorHAnsi"/>
          <w:color w:val="auto"/>
          <w:sz w:val="28"/>
          <w:szCs w:val="28"/>
          <w:lang w:eastAsia="hi-IN" w:bidi="hi-IN"/>
        </w:rPr>
        <w:t xml:space="preserve">услуги.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spacing w:after="240"/>
        <w:jc w:val="center"/>
        <w:rPr>
          <w:color w:val="auto"/>
          <w:sz w:val="28"/>
          <w:szCs w:val="28"/>
        </w:rPr>
      </w:pPr>
      <w:r>
        <w:rPr>
          <w:b/>
          <w:bCs/>
          <w:color w:val="auto"/>
          <w:sz w:val="28"/>
          <w:szCs w:val="28"/>
        </w:rPr>
        <w:t xml:space="preserve">2.3. Результат </w:t>
      </w:r>
      <w:r w:rsidRPr="00BE50F8">
        <w:rPr>
          <w:b/>
          <w:bCs/>
          <w:color w:val="auto"/>
          <w:sz w:val="28"/>
          <w:szCs w:val="28"/>
        </w:rPr>
        <w:t xml:space="preserve">предоставления </w:t>
      </w:r>
      <w:r w:rsidR="00BE50F8" w:rsidRPr="00BE50F8">
        <w:rPr>
          <w:b/>
          <w:sz w:val="28"/>
          <w:szCs w:val="28"/>
        </w:rPr>
        <w:t>государственной</w:t>
      </w:r>
      <w:r w:rsidR="00E52273">
        <w:rPr>
          <w:b/>
          <w:sz w:val="28"/>
          <w:szCs w:val="28"/>
        </w:rPr>
        <w:t xml:space="preserve"> </w:t>
      </w:r>
      <w:r>
        <w:rPr>
          <w:b/>
          <w:bCs/>
          <w:color w:val="auto"/>
          <w:sz w:val="28"/>
          <w:szCs w:val="28"/>
        </w:rPr>
        <w:t>услуги</w:t>
      </w:r>
    </w:p>
    <w:p w:rsidR="009F1F8E" w:rsidRDefault="00301745" w:rsidP="006361D1">
      <w:pPr>
        <w:pStyle w:val="Default"/>
        <w:tabs>
          <w:tab w:val="left" w:pos="10206"/>
        </w:tabs>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9F1F8E" w:rsidRPr="00CE536E" w:rsidRDefault="00301745" w:rsidP="006361D1">
      <w:pPr>
        <w:pStyle w:val="Default"/>
        <w:tabs>
          <w:tab w:val="left" w:pos="10206"/>
        </w:tabs>
        <w:ind w:firstLine="708"/>
        <w:jc w:val="both"/>
        <w:rPr>
          <w:color w:val="auto"/>
          <w:sz w:val="28"/>
          <w:szCs w:val="28"/>
        </w:rPr>
      </w:pPr>
      <w:r>
        <w:rPr>
          <w:color w:val="auto"/>
          <w:sz w:val="28"/>
          <w:szCs w:val="28"/>
        </w:rPr>
        <w:t xml:space="preserve">2.3.2. Результатом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 </w:t>
      </w:r>
      <w:r w:rsidR="00CE536E" w:rsidRPr="00CE536E">
        <w:rPr>
          <w:iCs/>
          <w:sz w:val="28"/>
          <w:szCs w:val="28"/>
        </w:rPr>
        <w:t>Уполномоченного органа.</w:t>
      </w:r>
    </w:p>
    <w:p w:rsidR="009F1F8E" w:rsidRDefault="00301745" w:rsidP="006361D1">
      <w:pPr>
        <w:pStyle w:val="Default"/>
        <w:tabs>
          <w:tab w:val="left" w:pos="10206"/>
        </w:tabs>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9F1F8E" w:rsidRDefault="00301745" w:rsidP="006361D1">
      <w:pPr>
        <w:pStyle w:val="Default"/>
        <w:tabs>
          <w:tab w:val="left" w:pos="10206"/>
        </w:tabs>
        <w:ind w:firstLine="708"/>
        <w:jc w:val="both"/>
        <w:rPr>
          <w:sz w:val="28"/>
          <w:szCs w:val="28"/>
        </w:rPr>
      </w:pPr>
      <w:r>
        <w:rPr>
          <w:sz w:val="28"/>
          <w:szCs w:val="28"/>
        </w:rPr>
        <w:t xml:space="preserve">2.3.5. При направлении выписки из акта об отказе в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заявителю уполномоченным органом направляется разъяснение причин отказа и порядок обжалования соответствующего решения. </w:t>
      </w:r>
    </w:p>
    <w:p w:rsidR="009F1F8E" w:rsidRDefault="008E4456" w:rsidP="006361D1">
      <w:pPr>
        <w:pStyle w:val="Default"/>
        <w:tabs>
          <w:tab w:val="left" w:pos="10206"/>
        </w:tabs>
        <w:ind w:firstLine="708"/>
        <w:jc w:val="both"/>
        <w:rPr>
          <w:color w:val="auto"/>
          <w:sz w:val="28"/>
          <w:szCs w:val="28"/>
        </w:rPr>
      </w:pPr>
      <w:r>
        <w:rPr>
          <w:sz w:val="28"/>
          <w:szCs w:val="28"/>
        </w:rPr>
        <w:t>2.3.6</w:t>
      </w:r>
      <w:r w:rsidR="00301745">
        <w:rPr>
          <w:sz w:val="28"/>
          <w:szCs w:val="28"/>
        </w:rPr>
        <w:t xml:space="preserve">. Выписка из акта </w:t>
      </w:r>
      <w:r w:rsidR="00301745">
        <w:rPr>
          <w:color w:val="auto"/>
          <w:sz w:val="28"/>
          <w:szCs w:val="28"/>
        </w:rPr>
        <w:t xml:space="preserve">о </w:t>
      </w:r>
      <w:r w:rsidR="00301745">
        <w:rPr>
          <w:sz w:val="28"/>
          <w:szCs w:val="28"/>
        </w:rPr>
        <w:t xml:space="preserve">сокращении </w:t>
      </w:r>
      <w:proofErr w:type="gramStart"/>
      <w:r w:rsidR="00301745">
        <w:rPr>
          <w:sz w:val="28"/>
          <w:szCs w:val="28"/>
        </w:rPr>
        <w:t>срока действия договора найма специализированного жилого помещения</w:t>
      </w:r>
      <w:proofErr w:type="gramEnd"/>
      <w:r w:rsidR="00301745">
        <w:rPr>
          <w:sz w:val="28"/>
          <w:szCs w:val="28"/>
        </w:rPr>
        <w:t xml:space="preserve">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9F1F8E" w:rsidRDefault="009F1F8E" w:rsidP="006361D1">
      <w:pPr>
        <w:pStyle w:val="Default"/>
        <w:tabs>
          <w:tab w:val="left" w:pos="10206"/>
        </w:tabs>
        <w:ind w:firstLine="708"/>
        <w:jc w:val="both"/>
        <w:rPr>
          <w:color w:val="auto"/>
          <w:sz w:val="28"/>
          <w:szCs w:val="28"/>
        </w:rPr>
      </w:pPr>
    </w:p>
    <w:p w:rsidR="009F1F8E" w:rsidRPr="00CE536E" w:rsidRDefault="00301745" w:rsidP="006361D1">
      <w:pPr>
        <w:pStyle w:val="Default"/>
        <w:tabs>
          <w:tab w:val="left" w:pos="10206"/>
        </w:tabs>
        <w:jc w:val="center"/>
        <w:rPr>
          <w:b/>
          <w:color w:val="auto"/>
          <w:sz w:val="28"/>
          <w:szCs w:val="28"/>
        </w:rPr>
      </w:pPr>
      <w:r>
        <w:rPr>
          <w:b/>
          <w:bCs/>
          <w:color w:val="auto"/>
          <w:sz w:val="28"/>
          <w:szCs w:val="28"/>
        </w:rPr>
        <w:t>2.</w:t>
      </w:r>
      <w:r w:rsidRPr="00CE536E">
        <w:rPr>
          <w:b/>
          <w:bCs/>
          <w:color w:val="auto"/>
          <w:sz w:val="28"/>
          <w:szCs w:val="28"/>
        </w:rPr>
        <w:t xml:space="preserve">4. Срок предоставления </w:t>
      </w:r>
      <w:r w:rsidR="00CE536E" w:rsidRPr="00CE536E">
        <w:rPr>
          <w:b/>
          <w:sz w:val="28"/>
          <w:szCs w:val="28"/>
        </w:rPr>
        <w:t xml:space="preserve">государственной </w:t>
      </w:r>
      <w:r w:rsidRPr="00CE536E">
        <w:rPr>
          <w:b/>
          <w:bCs/>
          <w:color w:val="auto"/>
          <w:sz w:val="28"/>
          <w:szCs w:val="28"/>
        </w:rPr>
        <w:t>услуги, в том числе</w:t>
      </w:r>
    </w:p>
    <w:p w:rsidR="009F1F8E" w:rsidRPr="00CE536E" w:rsidRDefault="00301745" w:rsidP="006361D1">
      <w:pPr>
        <w:pStyle w:val="Default"/>
        <w:tabs>
          <w:tab w:val="left" w:pos="10206"/>
        </w:tabs>
        <w:jc w:val="center"/>
        <w:rPr>
          <w:b/>
          <w:color w:val="auto"/>
          <w:sz w:val="28"/>
          <w:szCs w:val="28"/>
        </w:rPr>
      </w:pPr>
      <w:r w:rsidRPr="00CE536E">
        <w:rPr>
          <w:b/>
          <w:bCs/>
          <w:color w:val="auto"/>
          <w:sz w:val="28"/>
          <w:szCs w:val="28"/>
        </w:rPr>
        <w:lastRenderedPageBreak/>
        <w:t>с учетом необходимости обращения в организации, участвующие</w:t>
      </w:r>
    </w:p>
    <w:p w:rsidR="009F1F8E" w:rsidRPr="00CE536E" w:rsidRDefault="00301745" w:rsidP="006361D1">
      <w:pPr>
        <w:pStyle w:val="Default"/>
        <w:tabs>
          <w:tab w:val="left" w:pos="10206"/>
        </w:tabs>
        <w:jc w:val="center"/>
        <w:rPr>
          <w:b/>
          <w:bCs/>
          <w:color w:val="auto"/>
          <w:sz w:val="28"/>
          <w:szCs w:val="28"/>
        </w:rPr>
      </w:pPr>
      <w:r w:rsidRPr="00CE536E">
        <w:rPr>
          <w:b/>
          <w:bCs/>
          <w:color w:val="auto"/>
          <w:sz w:val="28"/>
          <w:szCs w:val="28"/>
        </w:rPr>
        <w:t xml:space="preserve">в предоставлении </w:t>
      </w:r>
      <w:r w:rsidR="00CE536E" w:rsidRPr="00CE536E">
        <w:rPr>
          <w:b/>
          <w:sz w:val="28"/>
          <w:szCs w:val="28"/>
        </w:rPr>
        <w:t xml:space="preserve">государственной </w:t>
      </w:r>
      <w:r w:rsidRPr="00CE536E">
        <w:rPr>
          <w:b/>
          <w:bCs/>
          <w:color w:val="auto"/>
          <w:sz w:val="28"/>
          <w:szCs w:val="28"/>
        </w:rPr>
        <w:t xml:space="preserve">услуги, срок приостановления предоставления </w:t>
      </w:r>
      <w:r w:rsidR="00CE536E" w:rsidRPr="00CE536E">
        <w:rPr>
          <w:b/>
          <w:sz w:val="28"/>
          <w:szCs w:val="28"/>
        </w:rPr>
        <w:t xml:space="preserve">государственной </w:t>
      </w:r>
      <w:r w:rsidRPr="00CE536E">
        <w:rPr>
          <w:b/>
          <w:bCs/>
          <w:color w:val="auto"/>
          <w:sz w:val="28"/>
          <w:szCs w:val="28"/>
        </w:rPr>
        <w:t xml:space="preserve">услуги, срок выдачи (направления) документов, являющихся результатом предоставления </w:t>
      </w:r>
      <w:r w:rsidR="00CE536E" w:rsidRPr="00CE536E">
        <w:rPr>
          <w:b/>
          <w:sz w:val="28"/>
          <w:szCs w:val="28"/>
        </w:rPr>
        <w:t xml:space="preserve">государственной </w:t>
      </w:r>
      <w:r w:rsidRPr="00CE536E">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2.4.1. Срок предоставления </w:t>
      </w:r>
      <w:r w:rsidR="00CE536E" w:rsidRPr="004C4478">
        <w:rPr>
          <w:sz w:val="28"/>
          <w:szCs w:val="28"/>
        </w:rPr>
        <w:t>государственной</w:t>
      </w:r>
      <w:r w:rsidR="00E52273">
        <w:rPr>
          <w:sz w:val="28"/>
          <w:szCs w:val="28"/>
        </w:rPr>
        <w:t xml:space="preserve"> </w:t>
      </w:r>
      <w:r>
        <w:rPr>
          <w:color w:val="auto"/>
          <w:sz w:val="28"/>
          <w:szCs w:val="28"/>
        </w:rPr>
        <w:t>услуги составляет не более 15 (пятнадцати) рабочих дней.</w:t>
      </w:r>
    </w:p>
    <w:p w:rsidR="009F1F8E" w:rsidRDefault="00301745" w:rsidP="006361D1">
      <w:pPr>
        <w:pStyle w:val="Default"/>
        <w:tabs>
          <w:tab w:val="left" w:pos="10206"/>
        </w:tabs>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исчисляется со дня получения такого заявления уполномоченным органом.</w:t>
      </w:r>
    </w:p>
    <w:p w:rsidR="009F1F8E" w:rsidRDefault="00301745" w:rsidP="006361D1">
      <w:pPr>
        <w:pStyle w:val="Default"/>
        <w:tabs>
          <w:tab w:val="left" w:pos="10206"/>
        </w:tabs>
        <w:ind w:firstLine="708"/>
        <w:jc w:val="both"/>
        <w:rPr>
          <w:sz w:val="28"/>
          <w:szCs w:val="28"/>
        </w:rPr>
      </w:pPr>
      <w:r>
        <w:rPr>
          <w:color w:val="auto"/>
          <w:sz w:val="28"/>
          <w:szCs w:val="28"/>
        </w:rPr>
        <w:t xml:space="preserve">2.4.3.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9F1F8E" w:rsidRDefault="00301745" w:rsidP="006361D1">
      <w:pPr>
        <w:pStyle w:val="Default"/>
        <w:tabs>
          <w:tab w:val="left" w:pos="10206"/>
        </w:tabs>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rsidP="006361D1">
      <w:pPr>
        <w:pStyle w:val="Default"/>
        <w:tabs>
          <w:tab w:val="left" w:pos="10206"/>
        </w:tabs>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9F1F8E" w:rsidRDefault="00301745" w:rsidP="006361D1">
      <w:pPr>
        <w:pStyle w:val="Default"/>
        <w:tabs>
          <w:tab w:val="left" w:pos="10206"/>
        </w:tabs>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sidR="00E52273">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2.5. Правовые основания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tabs>
          <w:tab w:val="left" w:pos="0"/>
          <w:tab w:val="left" w:pos="10206"/>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9F1F8E" w:rsidRDefault="00301745" w:rsidP="000B0D20">
      <w:pPr>
        <w:pStyle w:val="Default"/>
        <w:tabs>
          <w:tab w:val="left" w:pos="10206"/>
        </w:tabs>
        <w:ind w:firstLine="708"/>
        <w:jc w:val="both"/>
        <w:rPr>
          <w:sz w:val="28"/>
          <w:szCs w:val="28"/>
        </w:rPr>
      </w:pPr>
      <w:r>
        <w:rPr>
          <w:sz w:val="28"/>
          <w:szCs w:val="28"/>
        </w:rPr>
        <w:lastRenderedPageBreak/>
        <w:t>- Конституцией Российской Федерации;</w:t>
      </w:r>
    </w:p>
    <w:p w:rsidR="009F1F8E" w:rsidRDefault="00301745" w:rsidP="000B0D20">
      <w:pPr>
        <w:pStyle w:val="Default"/>
        <w:tabs>
          <w:tab w:val="left" w:pos="10206"/>
        </w:tabs>
        <w:ind w:firstLine="708"/>
        <w:jc w:val="both"/>
        <w:rPr>
          <w:sz w:val="28"/>
          <w:szCs w:val="28"/>
        </w:rPr>
      </w:pPr>
      <w:r>
        <w:rPr>
          <w:sz w:val="28"/>
          <w:szCs w:val="28"/>
        </w:rPr>
        <w:t>- Гражданским кодексом Российской Федерации;</w:t>
      </w:r>
    </w:p>
    <w:p w:rsidR="009F1F8E" w:rsidRDefault="00301745" w:rsidP="000B0D20">
      <w:pPr>
        <w:pStyle w:val="Default"/>
        <w:tabs>
          <w:tab w:val="left" w:pos="10206"/>
        </w:tabs>
        <w:ind w:firstLine="708"/>
        <w:jc w:val="both"/>
        <w:rPr>
          <w:sz w:val="28"/>
          <w:szCs w:val="28"/>
        </w:rPr>
      </w:pPr>
      <w:r>
        <w:rPr>
          <w:sz w:val="28"/>
          <w:szCs w:val="28"/>
        </w:rPr>
        <w:t>- Жилищным кодексом Российской Федерации;</w:t>
      </w:r>
    </w:p>
    <w:p w:rsidR="009F1F8E" w:rsidRPr="000B0D20" w:rsidRDefault="00301745" w:rsidP="000B0D20">
      <w:pPr>
        <w:pStyle w:val="Default"/>
        <w:tabs>
          <w:tab w:val="left" w:pos="10206"/>
        </w:tabs>
        <w:ind w:firstLine="708"/>
        <w:jc w:val="both"/>
        <w:rPr>
          <w:sz w:val="28"/>
          <w:szCs w:val="28"/>
        </w:rPr>
      </w:pPr>
      <w:r>
        <w:rPr>
          <w:sz w:val="28"/>
          <w:szCs w:val="28"/>
        </w:rPr>
        <w:t xml:space="preserve">- </w:t>
      </w:r>
      <w:r w:rsidRPr="000B0D20">
        <w:rPr>
          <w:sz w:val="28"/>
          <w:szCs w:val="28"/>
        </w:rPr>
        <w:t xml:space="preserve">Федеральным законом от 27.07.2010 № 210-ФЗ </w:t>
      </w:r>
      <w:r>
        <w:rPr>
          <w:sz w:val="28"/>
          <w:szCs w:val="28"/>
        </w:rPr>
        <w:t>«Об организации предоставления государственных и муниципальных услуг»</w:t>
      </w:r>
      <w:r w:rsidRPr="000B0D20">
        <w:rPr>
          <w:sz w:val="28"/>
          <w:szCs w:val="28"/>
        </w:rPr>
        <w:t>;</w:t>
      </w:r>
    </w:p>
    <w:p w:rsidR="009F1F8E" w:rsidRPr="000B0D20" w:rsidRDefault="00301745" w:rsidP="000B0D20">
      <w:pPr>
        <w:pStyle w:val="Default"/>
        <w:tabs>
          <w:tab w:val="left" w:pos="10206"/>
        </w:tabs>
        <w:ind w:firstLine="708"/>
        <w:jc w:val="both"/>
        <w:rPr>
          <w:sz w:val="28"/>
          <w:szCs w:val="28"/>
        </w:rPr>
      </w:pPr>
      <w:r w:rsidRPr="000B0D20">
        <w:rPr>
          <w:sz w:val="28"/>
          <w:szCs w:val="28"/>
        </w:rPr>
        <w:t xml:space="preserve">- </w:t>
      </w:r>
      <w:hyperlink r:id="rId15" w:history="1">
        <w:r w:rsidRPr="000B0D20">
          <w:rPr>
            <w:sz w:val="28"/>
            <w:szCs w:val="28"/>
          </w:rPr>
          <w:t xml:space="preserve">Федеральным законом от 21.12.1996 </w:t>
        </w:r>
        <w:r w:rsidR="000B0D20">
          <w:rPr>
            <w:sz w:val="28"/>
            <w:szCs w:val="28"/>
          </w:rPr>
          <w:t>№</w:t>
        </w:r>
        <w:r w:rsidRPr="000B0D20">
          <w:rPr>
            <w:sz w:val="28"/>
            <w:szCs w:val="28"/>
          </w:rPr>
          <w:t xml:space="preserve"> 159-ФЗ «О дополнительных гарантиях по социальной поддержке детей-сирот и детей, оставшихся без попечения родителей»</w:t>
        </w:r>
      </w:hyperlink>
      <w:r w:rsidRPr="000B0D20">
        <w:rPr>
          <w:sz w:val="28"/>
          <w:szCs w:val="28"/>
        </w:rPr>
        <w:t>;</w:t>
      </w:r>
    </w:p>
    <w:p w:rsidR="009F1F8E" w:rsidRDefault="00301745" w:rsidP="000B0D20">
      <w:pPr>
        <w:pStyle w:val="Default"/>
        <w:tabs>
          <w:tab w:val="left" w:pos="10206"/>
        </w:tabs>
        <w:ind w:firstLine="708"/>
        <w:jc w:val="both"/>
        <w:rPr>
          <w:sz w:val="28"/>
          <w:szCs w:val="28"/>
        </w:rPr>
      </w:pPr>
      <w:proofErr w:type="gramStart"/>
      <w:r w:rsidRPr="000B0D20">
        <w:rPr>
          <w:sz w:val="28"/>
          <w:szCs w:val="28"/>
        </w:rPr>
        <w:t xml:space="preserve">- </w:t>
      </w:r>
      <w:r w:rsidR="000B0D20">
        <w:rPr>
          <w:sz w:val="28"/>
          <w:szCs w:val="28"/>
        </w:rPr>
        <w:t>п</w:t>
      </w:r>
      <w:r w:rsidRPr="000B0D20">
        <w:rPr>
          <w:sz w:val="28"/>
          <w:szCs w:val="28"/>
        </w:rPr>
        <w:t xml:space="preserve">остановлением Правительства Российской Федерации </w:t>
      </w:r>
      <w:r>
        <w:rPr>
          <w:sz w:val="28"/>
          <w:szCs w:val="28"/>
        </w:rPr>
        <w:t>от 30</w:t>
      </w:r>
      <w:r w:rsidR="000B0D20">
        <w:rPr>
          <w:sz w:val="28"/>
          <w:szCs w:val="28"/>
        </w:rPr>
        <w:t>.11.</w:t>
      </w:r>
      <w:r>
        <w:rPr>
          <w:sz w:val="28"/>
          <w:szCs w:val="28"/>
        </w:rPr>
        <w:t xml:space="preserve">2023 </w:t>
      </w:r>
      <w:r w:rsidR="000B0D20">
        <w:rPr>
          <w:sz w:val="28"/>
          <w:szCs w:val="28"/>
        </w:rPr>
        <w:t xml:space="preserve">                   №</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9F1F8E" w:rsidRDefault="00301745" w:rsidP="000B0D20">
      <w:pPr>
        <w:pStyle w:val="Default"/>
        <w:tabs>
          <w:tab w:val="left" w:pos="10206"/>
        </w:tabs>
        <w:ind w:firstLine="708"/>
        <w:jc w:val="both"/>
        <w:rPr>
          <w:sz w:val="28"/>
          <w:szCs w:val="28"/>
        </w:rPr>
      </w:pPr>
      <w:proofErr w:type="gramStart"/>
      <w:r>
        <w:rPr>
          <w:sz w:val="28"/>
          <w:szCs w:val="28"/>
        </w:rPr>
        <w:t xml:space="preserve">- </w:t>
      </w:r>
      <w:r w:rsidR="000B0D20">
        <w:rPr>
          <w:sz w:val="28"/>
          <w:szCs w:val="28"/>
        </w:rPr>
        <w:t>п</w:t>
      </w:r>
      <w:r>
        <w:rPr>
          <w:sz w:val="28"/>
          <w:szCs w:val="28"/>
        </w:rPr>
        <w:t xml:space="preserve">остановлением Правительства Российской Федерации от </w:t>
      </w:r>
      <w:r w:rsidRPr="000B0D20">
        <w:rPr>
          <w:sz w:val="28"/>
          <w:szCs w:val="28"/>
        </w:rPr>
        <w:t xml:space="preserve">04.04.2019  </w:t>
      </w:r>
      <w:r w:rsidR="000B0D20">
        <w:rPr>
          <w:sz w:val="28"/>
          <w:szCs w:val="28"/>
        </w:rPr>
        <w:t>№</w:t>
      </w:r>
      <w:r w:rsidRPr="000B0D20">
        <w:rPr>
          <w:sz w:val="28"/>
          <w:szCs w:val="28"/>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Pr="000B0D20">
        <w:rPr>
          <w:sz w:val="28"/>
          <w:szCs w:val="28"/>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rsidP="000B0D20">
      <w:pPr>
        <w:pStyle w:val="Default"/>
        <w:tabs>
          <w:tab w:val="left" w:pos="10206"/>
        </w:tabs>
        <w:ind w:firstLine="708"/>
        <w:jc w:val="both"/>
        <w:rPr>
          <w:sz w:val="28"/>
          <w:szCs w:val="28"/>
        </w:rPr>
      </w:pPr>
      <w:r>
        <w:rPr>
          <w:sz w:val="28"/>
          <w:szCs w:val="28"/>
        </w:rPr>
        <w:t xml:space="preserve">- </w:t>
      </w:r>
      <w:r w:rsidR="000B0D20">
        <w:rPr>
          <w:sz w:val="28"/>
          <w:szCs w:val="28"/>
        </w:rPr>
        <w:t xml:space="preserve">областным </w:t>
      </w:r>
      <w:r>
        <w:rPr>
          <w:sz w:val="28"/>
          <w:szCs w:val="28"/>
        </w:rPr>
        <w:t>законом от 31.01.2008 № 6-з «Об организации и осуществлении деятельности по опеке и попечительству в Смоленской области»;</w:t>
      </w:r>
    </w:p>
    <w:p w:rsidR="009F1F8E" w:rsidRDefault="00301745" w:rsidP="000B0D20">
      <w:pPr>
        <w:pStyle w:val="Default"/>
        <w:tabs>
          <w:tab w:val="left" w:pos="10206"/>
        </w:tabs>
        <w:ind w:firstLine="708"/>
        <w:jc w:val="both"/>
        <w:rPr>
          <w:sz w:val="28"/>
          <w:szCs w:val="28"/>
        </w:rPr>
      </w:pPr>
      <w:r>
        <w:rPr>
          <w:sz w:val="28"/>
          <w:szCs w:val="28"/>
        </w:rPr>
        <w:t xml:space="preserve">- </w:t>
      </w:r>
      <w:r w:rsidR="000B0D20" w:rsidRPr="000B0D20">
        <w:rPr>
          <w:sz w:val="28"/>
          <w:szCs w:val="28"/>
        </w:rPr>
        <w:t xml:space="preserve">областным законом </w:t>
      </w:r>
      <w:r>
        <w:rPr>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9F1F8E" w:rsidRPr="000B0D20" w:rsidRDefault="00301745" w:rsidP="000B0D20">
      <w:pPr>
        <w:pStyle w:val="Default"/>
        <w:tabs>
          <w:tab w:val="left" w:pos="10206"/>
        </w:tabs>
        <w:ind w:firstLine="708"/>
        <w:jc w:val="both"/>
        <w:rPr>
          <w:sz w:val="28"/>
          <w:szCs w:val="28"/>
        </w:rPr>
      </w:pPr>
      <w:r>
        <w:rPr>
          <w:sz w:val="28"/>
          <w:szCs w:val="28"/>
        </w:rPr>
        <w:t xml:space="preserve">- </w:t>
      </w:r>
      <w:r w:rsidR="000B0D20" w:rsidRPr="000B0D20">
        <w:rPr>
          <w:sz w:val="28"/>
          <w:szCs w:val="28"/>
        </w:rPr>
        <w:t xml:space="preserve">областным законом </w:t>
      </w:r>
      <w:r>
        <w:rPr>
          <w:sz w:val="28"/>
          <w:szCs w:val="28"/>
        </w:rPr>
        <w:t>от 29.09.2005 № 89-з</w:t>
      </w:r>
      <w:r w:rsidR="00F324F8">
        <w:rPr>
          <w:sz w:val="28"/>
          <w:szCs w:val="28"/>
        </w:rPr>
        <w:t xml:space="preserve"> </w:t>
      </w:r>
      <w:r w:rsidRPr="000B0D20">
        <w:rPr>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Pr="000B0D20" w:rsidRDefault="00301745" w:rsidP="000B0D20">
      <w:pPr>
        <w:pStyle w:val="Default"/>
        <w:tabs>
          <w:tab w:val="left" w:pos="10206"/>
        </w:tabs>
        <w:ind w:firstLine="708"/>
        <w:jc w:val="both"/>
        <w:rPr>
          <w:sz w:val="28"/>
          <w:szCs w:val="28"/>
        </w:rPr>
      </w:pPr>
      <w:r>
        <w:rPr>
          <w:sz w:val="28"/>
          <w:szCs w:val="28"/>
        </w:rPr>
        <w:t xml:space="preserve">- </w:t>
      </w:r>
      <w:hyperlink r:id="rId16" w:history="1">
        <w:r w:rsidR="000B0D20" w:rsidRPr="000B0D20">
          <w:t xml:space="preserve"> </w:t>
        </w:r>
        <w:r w:rsidR="000B0D20" w:rsidRPr="000B0D20">
          <w:rPr>
            <w:sz w:val="28"/>
            <w:szCs w:val="28"/>
          </w:rPr>
          <w:t>областным законом</w:t>
        </w:r>
        <w:r w:rsidRPr="000B0D20">
          <w:rPr>
            <w:sz w:val="28"/>
            <w:szCs w:val="28"/>
          </w:rPr>
          <w:t xml:space="preserve">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0B0D20">
        <w:rPr>
          <w:sz w:val="28"/>
          <w:szCs w:val="28"/>
        </w:rPr>
        <w:t>»;</w:t>
      </w:r>
    </w:p>
    <w:p w:rsidR="009F1F8E" w:rsidRDefault="00301745" w:rsidP="000B0D20">
      <w:pPr>
        <w:pStyle w:val="Default"/>
        <w:tabs>
          <w:tab w:val="left" w:pos="10206"/>
        </w:tabs>
        <w:ind w:firstLine="708"/>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rsidP="000B0D20">
      <w:pPr>
        <w:pStyle w:val="Default"/>
        <w:tabs>
          <w:tab w:val="left" w:pos="10206"/>
        </w:tabs>
        <w:ind w:firstLine="708"/>
        <w:jc w:val="both"/>
        <w:rPr>
          <w:sz w:val="28"/>
          <w:szCs w:val="28"/>
        </w:rPr>
      </w:pPr>
      <w:r>
        <w:rPr>
          <w:sz w:val="28"/>
          <w:szCs w:val="28"/>
        </w:rPr>
        <w:t>- настоящим Административным регламентом.</w:t>
      </w:r>
    </w:p>
    <w:p w:rsidR="009F1F8E" w:rsidRDefault="009F1F8E" w:rsidP="006361D1">
      <w:pPr>
        <w:pStyle w:val="Default"/>
        <w:tabs>
          <w:tab w:val="left" w:pos="10206"/>
        </w:tabs>
        <w:jc w:val="both"/>
        <w:rPr>
          <w:color w:val="auto"/>
          <w:sz w:val="28"/>
          <w:szCs w:val="28"/>
        </w:rPr>
      </w:pPr>
    </w:p>
    <w:p w:rsidR="009F1F8E" w:rsidRPr="00CE536E" w:rsidRDefault="00301745" w:rsidP="006361D1">
      <w:pPr>
        <w:pStyle w:val="Default"/>
        <w:tabs>
          <w:tab w:val="left" w:pos="10206"/>
        </w:tabs>
        <w:jc w:val="center"/>
        <w:rPr>
          <w:b/>
          <w:color w:val="auto"/>
          <w:sz w:val="28"/>
          <w:szCs w:val="28"/>
        </w:rPr>
      </w:pPr>
      <w:r>
        <w:rPr>
          <w:b/>
          <w:bCs/>
          <w:color w:val="auto"/>
          <w:sz w:val="28"/>
          <w:szCs w:val="28"/>
        </w:rPr>
        <w:t xml:space="preserve">2.6. Исчерпывающий перечень </w:t>
      </w:r>
      <w:r w:rsidRPr="00CE536E">
        <w:rPr>
          <w:b/>
          <w:bCs/>
          <w:color w:val="auto"/>
          <w:sz w:val="28"/>
          <w:szCs w:val="28"/>
        </w:rPr>
        <w:t>документов и сведений, необходимых</w:t>
      </w:r>
    </w:p>
    <w:p w:rsidR="009F1F8E" w:rsidRPr="00CE536E" w:rsidRDefault="00301745" w:rsidP="006361D1">
      <w:pPr>
        <w:pStyle w:val="Default"/>
        <w:tabs>
          <w:tab w:val="left" w:pos="10206"/>
        </w:tabs>
        <w:jc w:val="center"/>
        <w:rPr>
          <w:b/>
          <w:bCs/>
          <w:color w:val="auto"/>
          <w:sz w:val="28"/>
          <w:szCs w:val="28"/>
        </w:rPr>
      </w:pPr>
      <w:r w:rsidRPr="00CE536E">
        <w:rPr>
          <w:b/>
          <w:bCs/>
          <w:color w:val="auto"/>
          <w:sz w:val="28"/>
          <w:szCs w:val="28"/>
        </w:rPr>
        <w:t xml:space="preserve">в соответствии с нормативными правовыми актами для предоставления </w:t>
      </w:r>
      <w:r w:rsidR="00CE536E" w:rsidRPr="00CE536E">
        <w:rPr>
          <w:b/>
          <w:sz w:val="28"/>
          <w:szCs w:val="28"/>
        </w:rPr>
        <w:t xml:space="preserve">государственной </w:t>
      </w:r>
      <w:r w:rsidRPr="00CE536E">
        <w:rPr>
          <w:b/>
          <w:bCs/>
          <w:color w:val="auto"/>
          <w:sz w:val="28"/>
          <w:szCs w:val="28"/>
        </w:rPr>
        <w:t xml:space="preserve">услуги и услуг, которые являются необходимыми и обязательными для предоставления </w:t>
      </w:r>
      <w:r w:rsidR="00CE536E" w:rsidRPr="00CE536E">
        <w:rPr>
          <w:b/>
          <w:sz w:val="28"/>
          <w:szCs w:val="28"/>
        </w:rPr>
        <w:t xml:space="preserve">государственной </w:t>
      </w:r>
      <w:r w:rsidRPr="00CE536E">
        <w:rPr>
          <w:b/>
          <w:bCs/>
          <w:color w:val="auto"/>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9F1F8E" w:rsidRPr="00CE536E" w:rsidRDefault="009F1F8E" w:rsidP="006361D1">
      <w:pPr>
        <w:pStyle w:val="Default"/>
        <w:tabs>
          <w:tab w:val="left" w:pos="10206"/>
        </w:tabs>
        <w:ind w:firstLine="708"/>
        <w:jc w:val="both"/>
        <w:rPr>
          <w:b/>
          <w:color w:val="auto"/>
          <w:sz w:val="28"/>
          <w:szCs w:val="28"/>
        </w:rPr>
      </w:pPr>
    </w:p>
    <w:p w:rsidR="009F1F8E" w:rsidRPr="000B0D20" w:rsidRDefault="00301745" w:rsidP="000B0D20">
      <w:pPr>
        <w:pStyle w:val="Default"/>
        <w:tabs>
          <w:tab w:val="left" w:pos="10206"/>
        </w:tabs>
        <w:ind w:firstLine="708"/>
        <w:jc w:val="both"/>
        <w:rPr>
          <w:sz w:val="28"/>
          <w:szCs w:val="28"/>
        </w:rPr>
      </w:pPr>
      <w:r>
        <w:rPr>
          <w:sz w:val="28"/>
          <w:szCs w:val="28"/>
        </w:rPr>
        <w:t xml:space="preserve">2.6.1. В случае обращения за предоставлением </w:t>
      </w:r>
      <w:r w:rsidR="00CE536E" w:rsidRPr="004C4478">
        <w:rPr>
          <w:sz w:val="28"/>
          <w:szCs w:val="28"/>
        </w:rPr>
        <w:t>государственной</w:t>
      </w:r>
      <w:r w:rsidR="00E52273">
        <w:rPr>
          <w:sz w:val="28"/>
          <w:szCs w:val="28"/>
        </w:rPr>
        <w:t xml:space="preserve"> </w:t>
      </w:r>
      <w:r>
        <w:rPr>
          <w:sz w:val="28"/>
          <w:szCs w:val="28"/>
        </w:rPr>
        <w:t>услуги непосредственно самим Заявителем представляются следующие обязательные документы:</w:t>
      </w:r>
    </w:p>
    <w:p w:rsidR="009F1F8E" w:rsidRPr="000B0D20" w:rsidRDefault="00301745" w:rsidP="000B0D20">
      <w:pPr>
        <w:pStyle w:val="Default"/>
        <w:tabs>
          <w:tab w:val="left" w:pos="10206"/>
        </w:tabs>
        <w:ind w:firstLine="708"/>
        <w:jc w:val="both"/>
        <w:rPr>
          <w:sz w:val="28"/>
          <w:szCs w:val="28"/>
        </w:rPr>
      </w:pPr>
      <w:r w:rsidRPr="000B0D20">
        <w:rPr>
          <w:sz w:val="28"/>
          <w:szCs w:val="28"/>
        </w:rPr>
        <w:t>а) заявление, подписанное Заявителем по форме, согласно Приложению к настоящему Административному регламенту (Приложение 2);</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удостоверяющий личность Заявителя и копии документов, удостоверяющих личность всех членов его семьи;</w:t>
      </w:r>
    </w:p>
    <w:p w:rsidR="009F1F8E" w:rsidRPr="000B0D20" w:rsidRDefault="00301745" w:rsidP="000B0D20">
      <w:pPr>
        <w:pStyle w:val="Default"/>
        <w:tabs>
          <w:tab w:val="left" w:pos="10206"/>
        </w:tabs>
        <w:ind w:firstLine="708"/>
        <w:jc w:val="both"/>
        <w:rPr>
          <w:sz w:val="28"/>
          <w:szCs w:val="28"/>
        </w:rPr>
      </w:pPr>
      <w:proofErr w:type="gramStart"/>
      <w:r w:rsidRPr="000B0D20">
        <w:rPr>
          <w:sz w:val="28"/>
          <w:szCs w:val="28"/>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0B0D20">
        <w:rPr>
          <w:sz w:val="28"/>
          <w:szCs w:val="28"/>
        </w:rPr>
        <w:t>;</w:t>
      </w:r>
      <w:proofErr w:type="gramEnd"/>
    </w:p>
    <w:p w:rsidR="009F1F8E" w:rsidRPr="000B0D20" w:rsidRDefault="00301745" w:rsidP="000B0D20">
      <w:pPr>
        <w:pStyle w:val="Default"/>
        <w:tabs>
          <w:tab w:val="left" w:pos="0"/>
        </w:tabs>
        <w:ind w:firstLine="708"/>
        <w:jc w:val="both"/>
        <w:rPr>
          <w:sz w:val="28"/>
          <w:szCs w:val="28"/>
        </w:rPr>
      </w:pPr>
      <w:r w:rsidRPr="000B0D20">
        <w:rPr>
          <w:sz w:val="28"/>
          <w:szCs w:val="28"/>
        </w:rPr>
        <w:t xml:space="preserve">2.6.2. В случае обращения за предоставлением </w:t>
      </w:r>
      <w:r w:rsidR="00CE536E" w:rsidRPr="004C4478">
        <w:rPr>
          <w:sz w:val="28"/>
          <w:szCs w:val="28"/>
        </w:rPr>
        <w:t>государственной</w:t>
      </w:r>
      <w:r w:rsidR="00E52273">
        <w:rPr>
          <w:sz w:val="28"/>
          <w:szCs w:val="28"/>
        </w:rPr>
        <w:t xml:space="preserve"> </w:t>
      </w:r>
      <w:r w:rsidRPr="000B0D20">
        <w:rPr>
          <w:sz w:val="28"/>
          <w:szCs w:val="28"/>
        </w:rPr>
        <w:t xml:space="preserve">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Pr="000B0D20" w:rsidRDefault="00301745" w:rsidP="000B0D20">
      <w:pPr>
        <w:pStyle w:val="Default"/>
        <w:tabs>
          <w:tab w:val="left" w:pos="10206"/>
        </w:tabs>
        <w:ind w:firstLine="708"/>
        <w:jc w:val="both"/>
        <w:rPr>
          <w:sz w:val="28"/>
          <w:szCs w:val="28"/>
        </w:rPr>
      </w:pPr>
      <w:r w:rsidRPr="000B0D20">
        <w:rPr>
          <w:sz w:val="28"/>
          <w:szCs w:val="28"/>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подтверждающий полномочия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в) документ, удостоверяющий личность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г) копии документов, удостоверяющих личность Заявителя и всех членов его семьи;</w:t>
      </w:r>
    </w:p>
    <w:p w:rsidR="009F1F8E" w:rsidRPr="000B0D20" w:rsidRDefault="00301745" w:rsidP="000B0D20">
      <w:pPr>
        <w:pStyle w:val="Default"/>
        <w:tabs>
          <w:tab w:val="left" w:pos="10206"/>
        </w:tabs>
        <w:ind w:firstLine="708"/>
        <w:jc w:val="both"/>
        <w:rPr>
          <w:sz w:val="28"/>
          <w:szCs w:val="28"/>
        </w:rPr>
      </w:pPr>
      <w:proofErr w:type="gramStart"/>
      <w:r w:rsidRPr="000B0D20">
        <w:rPr>
          <w:sz w:val="28"/>
          <w:szCs w:val="28"/>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0B0D20">
        <w:rPr>
          <w:sz w:val="28"/>
          <w:szCs w:val="28"/>
        </w:rPr>
        <w:t>.</w:t>
      </w:r>
      <w:proofErr w:type="gramEnd"/>
    </w:p>
    <w:p w:rsidR="009F1F8E" w:rsidRPr="000B0D20" w:rsidRDefault="00301745" w:rsidP="000B0D20">
      <w:pPr>
        <w:pStyle w:val="Default"/>
        <w:tabs>
          <w:tab w:val="left" w:pos="10206"/>
        </w:tabs>
        <w:ind w:firstLine="708"/>
        <w:jc w:val="both"/>
        <w:rPr>
          <w:sz w:val="28"/>
          <w:szCs w:val="28"/>
        </w:rPr>
      </w:pPr>
      <w:r w:rsidRPr="000B0D20">
        <w:rPr>
          <w:sz w:val="28"/>
          <w:szCs w:val="28"/>
        </w:rPr>
        <w:t xml:space="preserve">2.6.3. В случае обращения за предоставлением </w:t>
      </w:r>
      <w:r w:rsidR="00CE536E" w:rsidRPr="000B0D20">
        <w:rPr>
          <w:sz w:val="28"/>
          <w:szCs w:val="28"/>
        </w:rPr>
        <w:t>г</w:t>
      </w:r>
      <w:r w:rsidRPr="000B0D20">
        <w:rPr>
          <w:sz w:val="28"/>
          <w:szCs w:val="28"/>
        </w:rPr>
        <w:t>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Pr="000B0D20" w:rsidRDefault="00301745" w:rsidP="000B0D20">
      <w:pPr>
        <w:pStyle w:val="Default"/>
        <w:tabs>
          <w:tab w:val="left" w:pos="10206"/>
        </w:tabs>
        <w:ind w:firstLine="708"/>
        <w:jc w:val="both"/>
        <w:rPr>
          <w:sz w:val="28"/>
          <w:szCs w:val="28"/>
        </w:rPr>
      </w:pPr>
      <w:r w:rsidRPr="000B0D20">
        <w:rPr>
          <w:sz w:val="28"/>
          <w:szCs w:val="28"/>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подтверждающий полномочия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в) документ, удостоверяющий личность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г) копии документов, удостоверяющих личность Заявителя и всех членов его семьи;</w:t>
      </w:r>
    </w:p>
    <w:p w:rsidR="009F1F8E" w:rsidRPr="000B0D20" w:rsidRDefault="00301745" w:rsidP="000B0D20">
      <w:pPr>
        <w:pStyle w:val="Default"/>
        <w:tabs>
          <w:tab w:val="left" w:pos="10206"/>
        </w:tabs>
        <w:ind w:firstLine="708"/>
        <w:jc w:val="both"/>
        <w:rPr>
          <w:sz w:val="28"/>
          <w:szCs w:val="28"/>
        </w:rPr>
      </w:pPr>
      <w:proofErr w:type="gramStart"/>
      <w:r w:rsidRPr="000B0D20">
        <w:rPr>
          <w:sz w:val="28"/>
          <w:szCs w:val="28"/>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0B0D20">
        <w:rPr>
          <w:sz w:val="28"/>
          <w:szCs w:val="28"/>
        </w:rPr>
        <w:t>;</w:t>
      </w:r>
      <w:proofErr w:type="gramEnd"/>
    </w:p>
    <w:p w:rsidR="009F1F8E" w:rsidRDefault="00301745" w:rsidP="000B0D20">
      <w:pPr>
        <w:pStyle w:val="Default"/>
        <w:tabs>
          <w:tab w:val="left" w:pos="0"/>
        </w:tabs>
        <w:ind w:firstLine="708"/>
        <w:jc w:val="both"/>
        <w:rPr>
          <w:sz w:val="28"/>
          <w:szCs w:val="28"/>
        </w:rPr>
      </w:pPr>
      <w:r>
        <w:rPr>
          <w:sz w:val="28"/>
          <w:szCs w:val="28"/>
        </w:rPr>
        <w:t xml:space="preserve">2.6.4. Копия паспорта или иного документа, удостоверяющего личность заявителя (представителя заявителя), должна быть: </w:t>
      </w:r>
    </w:p>
    <w:p w:rsidR="009F1F8E" w:rsidRDefault="00301745" w:rsidP="000B0D20">
      <w:pPr>
        <w:pStyle w:val="Default"/>
        <w:tabs>
          <w:tab w:val="left" w:pos="10206"/>
        </w:tabs>
        <w:ind w:firstLine="708"/>
        <w:jc w:val="both"/>
        <w:rPr>
          <w:sz w:val="28"/>
          <w:szCs w:val="28"/>
        </w:rPr>
      </w:pPr>
      <w:r>
        <w:rPr>
          <w:sz w:val="28"/>
          <w:szCs w:val="28"/>
        </w:rPr>
        <w:t xml:space="preserve">- </w:t>
      </w:r>
      <w:proofErr w:type="gramStart"/>
      <w:r>
        <w:rPr>
          <w:sz w:val="28"/>
          <w:szCs w:val="28"/>
        </w:rPr>
        <w:t>заверена</w:t>
      </w:r>
      <w:proofErr w:type="gramEnd"/>
      <w:r>
        <w:rPr>
          <w:sz w:val="28"/>
          <w:szCs w:val="28"/>
        </w:rPr>
        <w:t xml:space="preserve"> в установленном законодательством Российской Федерации порядке – в случае обращения с заявлением с помощью почтовой связи;</w:t>
      </w:r>
    </w:p>
    <w:p w:rsidR="009F1F8E" w:rsidRDefault="00301745" w:rsidP="000B0D20">
      <w:pPr>
        <w:pStyle w:val="Default"/>
        <w:tabs>
          <w:tab w:val="left" w:pos="10206"/>
        </w:tabs>
        <w:ind w:firstLine="708"/>
        <w:jc w:val="both"/>
        <w:rPr>
          <w:sz w:val="28"/>
          <w:szCs w:val="28"/>
        </w:rPr>
      </w:pPr>
      <w:r>
        <w:rPr>
          <w:sz w:val="28"/>
          <w:szCs w:val="28"/>
        </w:rPr>
        <w:lastRenderedPageBreak/>
        <w:t xml:space="preserve">- </w:t>
      </w:r>
      <w:proofErr w:type="gramStart"/>
      <w:r>
        <w:rPr>
          <w:sz w:val="28"/>
          <w:szCs w:val="28"/>
        </w:rPr>
        <w:t>представлена</w:t>
      </w:r>
      <w:proofErr w:type="gramEnd"/>
      <w:r>
        <w:rPr>
          <w:sz w:val="28"/>
          <w:szCs w:val="28"/>
        </w:rPr>
        <w:t xml:space="preserve"> совместно с оригиналом для сверки и заверения – в случае личного обращения с заявлением.</w:t>
      </w:r>
    </w:p>
    <w:p w:rsidR="009F1F8E" w:rsidRDefault="00301745" w:rsidP="000B0D20">
      <w:pPr>
        <w:pStyle w:val="Default"/>
        <w:tabs>
          <w:tab w:val="left" w:pos="10206"/>
        </w:tabs>
        <w:ind w:firstLine="708"/>
        <w:jc w:val="both"/>
        <w:rPr>
          <w:sz w:val="28"/>
          <w:szCs w:val="28"/>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9F1F8E" w:rsidRDefault="00301745" w:rsidP="000B0D20">
      <w:pPr>
        <w:pStyle w:val="Default"/>
        <w:tabs>
          <w:tab w:val="left" w:pos="10206"/>
        </w:tabs>
        <w:ind w:firstLine="708"/>
        <w:jc w:val="both"/>
        <w:rPr>
          <w:sz w:val="28"/>
          <w:szCs w:val="28"/>
        </w:rPr>
      </w:pPr>
      <w:r>
        <w:rPr>
          <w:sz w:val="28"/>
          <w:szCs w:val="28"/>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rsidP="006361D1">
      <w:pPr>
        <w:pStyle w:val="Default"/>
        <w:tabs>
          <w:tab w:val="left" w:pos="10206"/>
        </w:tabs>
        <w:ind w:firstLine="708"/>
        <w:jc w:val="both"/>
        <w:rPr>
          <w:color w:val="auto"/>
          <w:sz w:val="28"/>
          <w:szCs w:val="28"/>
        </w:rPr>
      </w:pPr>
    </w:p>
    <w:p w:rsidR="009F1F8E" w:rsidRPr="00CE536E" w:rsidRDefault="00301745" w:rsidP="006361D1">
      <w:pPr>
        <w:pStyle w:val="Default"/>
        <w:tabs>
          <w:tab w:val="left" w:pos="10206"/>
        </w:tabs>
        <w:jc w:val="center"/>
        <w:rPr>
          <w:b/>
          <w:color w:val="auto"/>
          <w:sz w:val="28"/>
          <w:szCs w:val="28"/>
        </w:rPr>
      </w:pPr>
      <w:r w:rsidRPr="00CE536E">
        <w:rPr>
          <w:b/>
          <w:bCs/>
          <w:color w:val="auto"/>
          <w:sz w:val="28"/>
          <w:szCs w:val="28"/>
        </w:rPr>
        <w:t>2.7. Исчерпывающий перечень документов и сведений, необходимых</w:t>
      </w:r>
    </w:p>
    <w:p w:rsidR="009F1F8E" w:rsidRDefault="00301745" w:rsidP="006361D1">
      <w:pPr>
        <w:pStyle w:val="Default"/>
        <w:tabs>
          <w:tab w:val="left" w:pos="10206"/>
        </w:tabs>
        <w:jc w:val="center"/>
        <w:rPr>
          <w:b/>
          <w:bCs/>
          <w:color w:val="auto"/>
          <w:sz w:val="28"/>
          <w:szCs w:val="28"/>
        </w:rPr>
      </w:pPr>
      <w:r w:rsidRPr="00CE536E">
        <w:rPr>
          <w:b/>
          <w:bCs/>
          <w:color w:val="auto"/>
          <w:sz w:val="28"/>
          <w:szCs w:val="28"/>
        </w:rPr>
        <w:t xml:space="preserve">в соответствии с нормативными правовыми актами для предоставления </w:t>
      </w:r>
      <w:r w:rsidR="00CE536E" w:rsidRPr="00CE536E">
        <w:rPr>
          <w:b/>
          <w:sz w:val="28"/>
          <w:szCs w:val="28"/>
        </w:rPr>
        <w:t xml:space="preserve">государственной </w:t>
      </w:r>
      <w:r w:rsidRPr="00CE536E">
        <w:rPr>
          <w:b/>
          <w:bCs/>
          <w:color w:val="auto"/>
          <w:sz w:val="28"/>
          <w:szCs w:val="28"/>
        </w:rPr>
        <w:t>услуги, которые находятся в распоряжении государственных</w:t>
      </w:r>
      <w:r>
        <w:rPr>
          <w:b/>
          <w:bCs/>
          <w:color w:val="auto"/>
          <w:sz w:val="28"/>
          <w:szCs w:val="28"/>
        </w:rPr>
        <w:t xml:space="preserve">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rsidP="006361D1">
      <w:pPr>
        <w:pStyle w:val="Default"/>
        <w:tabs>
          <w:tab w:val="left" w:pos="10206"/>
        </w:tabs>
        <w:jc w:val="center"/>
        <w:rPr>
          <w:color w:val="auto"/>
          <w:sz w:val="28"/>
          <w:szCs w:val="28"/>
        </w:rPr>
      </w:pPr>
    </w:p>
    <w:p w:rsidR="009F1F8E" w:rsidRPr="000B0D20" w:rsidRDefault="00301745" w:rsidP="000B0D20">
      <w:pPr>
        <w:pStyle w:val="Default"/>
        <w:tabs>
          <w:tab w:val="left" w:pos="10206"/>
        </w:tabs>
        <w:ind w:firstLine="708"/>
        <w:jc w:val="both"/>
        <w:rPr>
          <w:sz w:val="28"/>
          <w:szCs w:val="28"/>
        </w:rPr>
      </w:pPr>
      <w:r>
        <w:rPr>
          <w:bCs/>
          <w:sz w:val="28"/>
          <w:szCs w:val="28"/>
        </w:rPr>
        <w:t>2</w:t>
      </w:r>
      <w:r w:rsidRPr="000B0D20">
        <w:rPr>
          <w:sz w:val="28"/>
          <w:szCs w:val="28"/>
        </w:rPr>
        <w:t xml:space="preserve">.7.1. В исчерпывающий перечень документов, необходимых для принятия решения о предоставлении </w:t>
      </w:r>
      <w:r w:rsidR="00CE536E" w:rsidRPr="004C4478">
        <w:rPr>
          <w:sz w:val="28"/>
          <w:szCs w:val="28"/>
        </w:rPr>
        <w:t>государственной</w:t>
      </w:r>
      <w:r w:rsidR="00E52273">
        <w:rPr>
          <w:sz w:val="28"/>
          <w:szCs w:val="28"/>
        </w:rPr>
        <w:t xml:space="preserve"> </w:t>
      </w:r>
      <w:r w:rsidRPr="000B0D20">
        <w:rPr>
          <w:sz w:val="28"/>
          <w:szCs w:val="28"/>
        </w:rPr>
        <w:t xml:space="preserve">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rsidP="000B0D20">
      <w:pPr>
        <w:pStyle w:val="Default"/>
        <w:tabs>
          <w:tab w:val="left" w:pos="10206"/>
        </w:tabs>
        <w:ind w:firstLine="708"/>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rsidP="000B0D20">
      <w:pPr>
        <w:pStyle w:val="Default"/>
        <w:tabs>
          <w:tab w:val="left" w:pos="10206"/>
        </w:tabs>
        <w:ind w:firstLine="708"/>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rsidP="000B0D20">
      <w:pPr>
        <w:pStyle w:val="Default"/>
        <w:tabs>
          <w:tab w:val="left" w:pos="10206"/>
        </w:tabs>
        <w:ind w:firstLine="708"/>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rsidP="000B0D20">
      <w:pPr>
        <w:pStyle w:val="Default"/>
        <w:tabs>
          <w:tab w:val="left" w:pos="10206"/>
        </w:tabs>
        <w:ind w:firstLine="708"/>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rsidP="000B0D20">
      <w:pPr>
        <w:pStyle w:val="Default"/>
        <w:tabs>
          <w:tab w:val="left" w:pos="10206"/>
        </w:tabs>
        <w:ind w:firstLine="708"/>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rsidP="000B0D20">
      <w:pPr>
        <w:pStyle w:val="Default"/>
        <w:tabs>
          <w:tab w:val="left" w:pos="10206"/>
        </w:tabs>
        <w:ind w:firstLine="708"/>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rsidP="000B0D20">
      <w:pPr>
        <w:pStyle w:val="Default"/>
        <w:tabs>
          <w:tab w:val="left" w:pos="10206"/>
        </w:tabs>
        <w:ind w:firstLine="708"/>
        <w:jc w:val="both"/>
        <w:rPr>
          <w:sz w:val="28"/>
          <w:szCs w:val="28"/>
        </w:rPr>
      </w:pPr>
      <w:r>
        <w:rPr>
          <w:sz w:val="28"/>
          <w:szCs w:val="28"/>
        </w:rPr>
        <w:t xml:space="preserve">2.7.2. Для получения </w:t>
      </w:r>
      <w:r w:rsidR="00CE536E" w:rsidRPr="004C4478">
        <w:rPr>
          <w:sz w:val="28"/>
          <w:szCs w:val="28"/>
        </w:rPr>
        <w:t>государственной</w:t>
      </w:r>
      <w:r w:rsidR="00E52273">
        <w:rPr>
          <w:sz w:val="28"/>
          <w:szCs w:val="28"/>
        </w:rPr>
        <w:t xml:space="preserve"> </w:t>
      </w:r>
      <w:r>
        <w:rPr>
          <w:sz w:val="28"/>
          <w:szCs w:val="28"/>
        </w:rPr>
        <w:t>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Pr="000B0D20" w:rsidRDefault="00301745" w:rsidP="006361D1">
      <w:pPr>
        <w:pStyle w:val="Default"/>
        <w:tabs>
          <w:tab w:val="left" w:pos="10206"/>
        </w:tabs>
        <w:ind w:firstLine="708"/>
        <w:jc w:val="both"/>
        <w:rPr>
          <w:sz w:val="28"/>
          <w:szCs w:val="28"/>
        </w:rPr>
      </w:pPr>
      <w:r w:rsidRPr="000B0D20">
        <w:rPr>
          <w:sz w:val="28"/>
          <w:szCs w:val="28"/>
        </w:rPr>
        <w:t xml:space="preserve">2.7.3. При предоставлении </w:t>
      </w:r>
      <w:r w:rsidR="00CE536E" w:rsidRPr="004C4478">
        <w:rPr>
          <w:sz w:val="28"/>
          <w:szCs w:val="28"/>
        </w:rPr>
        <w:t>государственной</w:t>
      </w:r>
      <w:r w:rsidR="00E52273">
        <w:rPr>
          <w:sz w:val="28"/>
          <w:szCs w:val="28"/>
        </w:rPr>
        <w:t xml:space="preserve"> </w:t>
      </w:r>
      <w:r w:rsidRPr="000B0D20">
        <w:rPr>
          <w:sz w:val="28"/>
          <w:szCs w:val="28"/>
        </w:rPr>
        <w:t xml:space="preserve">услуги запрещается требовать от заявителя: </w:t>
      </w:r>
    </w:p>
    <w:p w:rsidR="009F1F8E" w:rsidRPr="000B0D20" w:rsidRDefault="00301745" w:rsidP="000B0D20">
      <w:pPr>
        <w:pStyle w:val="Default"/>
        <w:tabs>
          <w:tab w:val="left" w:pos="10206"/>
        </w:tabs>
        <w:ind w:firstLine="708"/>
        <w:jc w:val="both"/>
        <w:rPr>
          <w:sz w:val="28"/>
          <w:szCs w:val="28"/>
        </w:rPr>
      </w:pPr>
      <w:r w:rsidRPr="000B0D20">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Pr="000B0D20" w:rsidRDefault="00301745" w:rsidP="000B0D20">
      <w:pPr>
        <w:pStyle w:val="Default"/>
        <w:tabs>
          <w:tab w:val="left" w:pos="10206"/>
        </w:tabs>
        <w:ind w:firstLine="708"/>
        <w:jc w:val="both"/>
        <w:rPr>
          <w:sz w:val="28"/>
          <w:szCs w:val="28"/>
        </w:rPr>
      </w:pPr>
      <w:proofErr w:type="gramStart"/>
      <w:r w:rsidRPr="000B0D20">
        <w:rPr>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9F1F8E" w:rsidRPr="000B0D20" w:rsidRDefault="00301745" w:rsidP="000B0D20">
      <w:pPr>
        <w:pStyle w:val="Default"/>
        <w:tabs>
          <w:tab w:val="left" w:pos="10206"/>
        </w:tabs>
        <w:ind w:firstLine="708"/>
        <w:jc w:val="both"/>
        <w:rPr>
          <w:sz w:val="28"/>
          <w:szCs w:val="28"/>
        </w:rPr>
      </w:pPr>
      <w:r w:rsidRPr="000B0D20">
        <w:rPr>
          <w:sz w:val="28"/>
          <w:szCs w:val="28"/>
        </w:rPr>
        <w:t>2.7.4. Непредставление Заявителем указанных документов не является основанием для отказа Заявителю (представите</w:t>
      </w:r>
      <w:r w:rsidR="00CE536E" w:rsidRPr="000B0D20">
        <w:rPr>
          <w:sz w:val="28"/>
          <w:szCs w:val="28"/>
        </w:rPr>
        <w:t>лю Заявителя) в предоставлении г</w:t>
      </w:r>
      <w:r w:rsidRPr="000B0D20">
        <w:rPr>
          <w:sz w:val="28"/>
          <w:szCs w:val="28"/>
        </w:rPr>
        <w:t xml:space="preserve">осударственной услуги. </w:t>
      </w:r>
    </w:p>
    <w:p w:rsidR="009F1F8E" w:rsidRPr="000B0D20" w:rsidRDefault="009F1F8E" w:rsidP="000B0D20">
      <w:pPr>
        <w:pStyle w:val="Default"/>
        <w:tabs>
          <w:tab w:val="left" w:pos="10206"/>
        </w:tabs>
        <w:ind w:firstLine="708"/>
        <w:jc w:val="both"/>
        <w:rPr>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2.8. Исчерпывающий перечень оснований для отказа в при</w:t>
      </w:r>
      <w:r w:rsidRPr="00CE536E">
        <w:rPr>
          <w:b/>
          <w:bCs/>
          <w:color w:val="auto"/>
          <w:sz w:val="28"/>
          <w:szCs w:val="28"/>
        </w:rPr>
        <w:t xml:space="preserve">еме документов, необходимых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являются: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9F1F8E" w:rsidRDefault="00301745" w:rsidP="006361D1">
      <w:pPr>
        <w:pStyle w:val="Default"/>
        <w:tabs>
          <w:tab w:val="left" w:pos="10206"/>
        </w:tabs>
        <w:ind w:firstLine="708"/>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6361D1">
      <w:pPr>
        <w:pStyle w:val="Default"/>
        <w:tabs>
          <w:tab w:val="left" w:pos="10206"/>
        </w:tabs>
        <w:ind w:firstLine="708"/>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rsidP="006361D1">
      <w:pPr>
        <w:pStyle w:val="Default"/>
        <w:tabs>
          <w:tab w:val="left" w:pos="10206"/>
        </w:tabs>
        <w:jc w:val="center"/>
        <w:rPr>
          <w:b/>
          <w:bCs/>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или отказа в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2.9.1. Основанием для приостановления предоставления </w:t>
      </w:r>
      <w:r w:rsidR="00CE536E" w:rsidRPr="000B0D20">
        <w:rPr>
          <w:color w:val="auto"/>
          <w:sz w:val="28"/>
          <w:szCs w:val="28"/>
        </w:rPr>
        <w:t>государственной</w:t>
      </w:r>
      <w:r w:rsidR="00C80CD9" w:rsidRPr="000B0D20">
        <w:rPr>
          <w:color w:val="auto"/>
          <w:sz w:val="28"/>
          <w:szCs w:val="28"/>
        </w:rPr>
        <w:t xml:space="preserve"> </w:t>
      </w:r>
      <w:r>
        <w:rPr>
          <w:color w:val="auto"/>
          <w:sz w:val="28"/>
          <w:szCs w:val="28"/>
        </w:rPr>
        <w:t xml:space="preserve">услуги </w:t>
      </w:r>
      <w:r w:rsidRPr="000B0D20">
        <w:rPr>
          <w:color w:val="auto"/>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2.9.2. Основания для отказа в предоставлении </w:t>
      </w:r>
      <w:r w:rsidR="00CE536E" w:rsidRPr="000B0D20">
        <w:rPr>
          <w:color w:val="auto"/>
          <w:sz w:val="28"/>
          <w:szCs w:val="28"/>
        </w:rPr>
        <w:t>государственной</w:t>
      </w:r>
      <w:r w:rsidR="00E52273" w:rsidRPr="000B0D20">
        <w:rPr>
          <w:color w:val="auto"/>
          <w:sz w:val="28"/>
          <w:szCs w:val="28"/>
        </w:rPr>
        <w:t xml:space="preserve"> </w:t>
      </w:r>
      <w:r>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 кругу лиц, указанных в пункте 2 настоящего Административного регламента;</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lastRenderedPageBreak/>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E536E" w:rsidRPr="000B0D20">
        <w:rPr>
          <w:color w:val="auto"/>
          <w:sz w:val="28"/>
          <w:szCs w:val="28"/>
        </w:rPr>
        <w:t>муниципальном образовании «Сафоновский район» Смоленской области;</w:t>
      </w:r>
    </w:p>
    <w:p w:rsidR="008E4456" w:rsidRPr="000B0D20" w:rsidRDefault="00301745" w:rsidP="000B0D20">
      <w:pPr>
        <w:pStyle w:val="Default"/>
        <w:tabs>
          <w:tab w:val="left" w:pos="10206"/>
        </w:tabs>
        <w:ind w:firstLine="708"/>
        <w:jc w:val="both"/>
        <w:rPr>
          <w:color w:val="auto"/>
          <w:sz w:val="28"/>
          <w:szCs w:val="28"/>
        </w:rPr>
      </w:pPr>
      <w:r w:rsidRPr="000B0D20">
        <w:rPr>
          <w:color w:val="auto"/>
          <w:sz w:val="28"/>
          <w:szCs w:val="28"/>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8E4456" w:rsidRPr="000B0D20" w:rsidRDefault="00301745" w:rsidP="000B0D20">
      <w:pPr>
        <w:pStyle w:val="Default"/>
        <w:tabs>
          <w:tab w:val="left" w:pos="10206"/>
        </w:tabs>
        <w:ind w:firstLine="708"/>
        <w:jc w:val="both"/>
        <w:rPr>
          <w:color w:val="auto"/>
          <w:sz w:val="28"/>
          <w:szCs w:val="28"/>
        </w:rPr>
      </w:pPr>
      <w:r w:rsidRPr="000B0D20">
        <w:rPr>
          <w:color w:val="auto"/>
          <w:sz w:val="28"/>
          <w:szCs w:val="28"/>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r w:rsidR="008E4456" w:rsidRPr="000B0D20">
        <w:rPr>
          <w:color w:val="auto"/>
          <w:sz w:val="28"/>
          <w:szCs w:val="28"/>
        </w:rPr>
        <w:tab/>
      </w:r>
    </w:p>
    <w:p w:rsidR="009F1F8E" w:rsidRPr="000B0D20" w:rsidRDefault="008E4456" w:rsidP="000B0D20">
      <w:pPr>
        <w:pStyle w:val="Default"/>
        <w:tabs>
          <w:tab w:val="left" w:pos="0"/>
        </w:tabs>
        <w:ind w:firstLine="708"/>
        <w:jc w:val="both"/>
        <w:rPr>
          <w:color w:val="auto"/>
          <w:sz w:val="28"/>
          <w:szCs w:val="28"/>
        </w:rPr>
      </w:pPr>
      <w:r w:rsidRPr="000B0D20">
        <w:rPr>
          <w:color w:val="auto"/>
          <w:sz w:val="28"/>
          <w:szCs w:val="28"/>
        </w:rPr>
        <w:tab/>
      </w:r>
      <w:r w:rsidR="00301745" w:rsidRPr="000B0D20">
        <w:rPr>
          <w:color w:val="auto"/>
          <w:sz w:val="28"/>
          <w:szCs w:val="28"/>
        </w:rPr>
        <w:t xml:space="preserve">2.9.3. Специалист, ответственный за оказание услуги, в случае отказа в предоставлении </w:t>
      </w:r>
      <w:r w:rsidR="00CE536E" w:rsidRPr="000B0D20">
        <w:rPr>
          <w:color w:val="auto"/>
          <w:sz w:val="28"/>
          <w:szCs w:val="28"/>
        </w:rPr>
        <w:t>государственной</w:t>
      </w:r>
      <w:r w:rsidR="00E52273" w:rsidRPr="000B0D20">
        <w:rPr>
          <w:color w:val="auto"/>
          <w:sz w:val="28"/>
          <w:szCs w:val="28"/>
        </w:rPr>
        <w:t xml:space="preserve"> </w:t>
      </w:r>
      <w:r w:rsidR="00301745" w:rsidRPr="000B0D20">
        <w:rPr>
          <w:color w:val="auto"/>
          <w:sz w:val="28"/>
          <w:szCs w:val="28"/>
        </w:rPr>
        <w:t>услуги:</w:t>
      </w:r>
    </w:p>
    <w:p w:rsidR="009F1F8E" w:rsidRDefault="00301745" w:rsidP="000B0D20">
      <w:pPr>
        <w:pStyle w:val="Default"/>
        <w:tabs>
          <w:tab w:val="left" w:pos="10206"/>
        </w:tabs>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0B0D20">
      <w:pPr>
        <w:pStyle w:val="Default"/>
        <w:tabs>
          <w:tab w:val="left" w:pos="10206"/>
        </w:tabs>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rsidP="006361D1">
      <w:pPr>
        <w:pStyle w:val="Default"/>
        <w:tabs>
          <w:tab w:val="left" w:pos="10206"/>
        </w:tabs>
        <w:ind w:firstLine="708"/>
        <w:jc w:val="both"/>
        <w:rPr>
          <w:color w:val="00B050"/>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2.10. Перечень услуг, которые являются необходимыми и обязательными для предоставления </w:t>
      </w:r>
      <w:r w:rsidR="00CE536E" w:rsidRPr="00CE536E">
        <w:rPr>
          <w:b/>
          <w:sz w:val="28"/>
          <w:szCs w:val="28"/>
        </w:rPr>
        <w:t xml:space="preserve">государственной </w:t>
      </w:r>
      <w:r w:rsidRPr="00CE536E">
        <w:rPr>
          <w:b/>
          <w:bCs/>
          <w:color w:val="auto"/>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0B0D20">
      <w:pPr>
        <w:pStyle w:val="Default"/>
        <w:tabs>
          <w:tab w:val="left" w:pos="0"/>
        </w:tabs>
        <w:ind w:firstLine="708"/>
        <w:jc w:val="both"/>
        <w:rPr>
          <w:color w:val="auto"/>
          <w:sz w:val="28"/>
          <w:szCs w:val="28"/>
        </w:rPr>
      </w:pPr>
    </w:p>
    <w:p w:rsidR="009F1F8E" w:rsidRPr="000B0D20" w:rsidRDefault="00301745" w:rsidP="000B0D20">
      <w:pPr>
        <w:pStyle w:val="Default"/>
        <w:tabs>
          <w:tab w:val="left" w:pos="0"/>
        </w:tabs>
        <w:ind w:firstLine="708"/>
        <w:jc w:val="both"/>
        <w:rPr>
          <w:color w:val="auto"/>
          <w:sz w:val="28"/>
          <w:szCs w:val="28"/>
        </w:rPr>
      </w:pPr>
      <w:r w:rsidRPr="000B0D20">
        <w:rPr>
          <w:color w:val="auto"/>
          <w:sz w:val="28"/>
          <w:szCs w:val="28"/>
        </w:rPr>
        <w:t xml:space="preserve">Услуги, необходимые и обязательные для предоставления </w:t>
      </w:r>
      <w:r w:rsidR="00CE536E"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 отсутствуют.</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2.11. Порядок, размер и основания взимания государственной пошлины или иной платы, взимаемой за </w:t>
      </w:r>
      <w:r w:rsidRPr="00CE536E">
        <w:rPr>
          <w:b/>
          <w:bCs/>
          <w:color w:val="auto"/>
          <w:sz w:val="28"/>
          <w:szCs w:val="28"/>
        </w:rPr>
        <w:t xml:space="preserve">предоставление </w:t>
      </w:r>
      <w:r w:rsidR="00CE536E" w:rsidRPr="00CE536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CE536E" w:rsidP="006361D1">
      <w:pPr>
        <w:pStyle w:val="Default"/>
        <w:tabs>
          <w:tab w:val="left" w:pos="10206"/>
        </w:tabs>
        <w:ind w:firstLine="708"/>
        <w:jc w:val="both"/>
        <w:rPr>
          <w:color w:val="auto"/>
          <w:sz w:val="28"/>
          <w:szCs w:val="28"/>
        </w:rPr>
      </w:pPr>
      <w:r>
        <w:rPr>
          <w:sz w:val="28"/>
          <w:szCs w:val="28"/>
        </w:rPr>
        <w:t>Г</w:t>
      </w:r>
      <w:r w:rsidRPr="004C4478">
        <w:rPr>
          <w:sz w:val="28"/>
          <w:szCs w:val="28"/>
        </w:rPr>
        <w:t>осударственн</w:t>
      </w:r>
      <w:r>
        <w:rPr>
          <w:sz w:val="28"/>
          <w:szCs w:val="28"/>
        </w:rPr>
        <w:t>ая</w:t>
      </w:r>
      <w:r w:rsidR="00E52273">
        <w:rPr>
          <w:sz w:val="28"/>
          <w:szCs w:val="28"/>
        </w:rPr>
        <w:t xml:space="preserve"> </w:t>
      </w:r>
      <w:r w:rsidR="00301745">
        <w:rPr>
          <w:color w:val="auto"/>
          <w:sz w:val="28"/>
          <w:szCs w:val="28"/>
        </w:rPr>
        <w:t xml:space="preserve">услуга предоставляется без взимания государственной пошлины или иной платы. Предоставление </w:t>
      </w:r>
      <w:r w:rsidRPr="004C4478">
        <w:rPr>
          <w:sz w:val="28"/>
          <w:szCs w:val="28"/>
        </w:rPr>
        <w:t>государственной</w:t>
      </w:r>
      <w:r w:rsidR="00E52273">
        <w:rPr>
          <w:sz w:val="28"/>
          <w:szCs w:val="28"/>
        </w:rPr>
        <w:t xml:space="preserve"> </w:t>
      </w:r>
      <w:r w:rsidR="00301745">
        <w:rPr>
          <w:color w:val="auto"/>
          <w:sz w:val="28"/>
          <w:szCs w:val="28"/>
        </w:rPr>
        <w:t xml:space="preserve">услуги осуществляется бесплатно.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00CE536E" w:rsidRPr="00CE536E">
        <w:rPr>
          <w:b/>
          <w:sz w:val="28"/>
          <w:szCs w:val="28"/>
        </w:rPr>
        <w:t>государственной</w:t>
      </w:r>
      <w:r w:rsidR="00E52273">
        <w:rPr>
          <w:b/>
          <w:sz w:val="28"/>
          <w:szCs w:val="28"/>
        </w:rPr>
        <w:t xml:space="preserve"> </w:t>
      </w:r>
      <w:r>
        <w:rPr>
          <w:b/>
          <w:bCs/>
          <w:color w:val="auto"/>
          <w:sz w:val="28"/>
          <w:szCs w:val="28"/>
        </w:rPr>
        <w:t>услуги, включая информацию о методике расчета размера такой платы</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не взимается. </w:t>
      </w:r>
    </w:p>
    <w:p w:rsidR="009F1F8E" w:rsidRDefault="009F1F8E" w:rsidP="006361D1">
      <w:pPr>
        <w:pStyle w:val="Default"/>
        <w:tabs>
          <w:tab w:val="left" w:pos="10206"/>
        </w:tabs>
        <w:ind w:firstLine="708"/>
        <w:jc w:val="both"/>
        <w:rPr>
          <w:color w:val="auto"/>
          <w:sz w:val="28"/>
          <w:szCs w:val="28"/>
        </w:rPr>
      </w:pPr>
    </w:p>
    <w:p w:rsidR="009F1F8E" w:rsidRPr="00CE536E" w:rsidRDefault="00301745" w:rsidP="006361D1">
      <w:pPr>
        <w:pStyle w:val="Default"/>
        <w:tabs>
          <w:tab w:val="left" w:pos="10206"/>
        </w:tabs>
        <w:ind w:firstLine="708"/>
        <w:jc w:val="center"/>
        <w:rPr>
          <w:b/>
          <w:bCs/>
          <w:color w:val="auto"/>
          <w:sz w:val="28"/>
          <w:szCs w:val="28"/>
        </w:rPr>
      </w:pPr>
      <w:r>
        <w:rPr>
          <w:b/>
          <w:bCs/>
          <w:color w:val="auto"/>
          <w:sz w:val="28"/>
          <w:szCs w:val="28"/>
        </w:rPr>
        <w:t xml:space="preserve">2.13. Максимальный срок ожидания в очереди при подаче запроса о </w:t>
      </w:r>
      <w:r w:rsidRPr="00CE536E">
        <w:rPr>
          <w:b/>
          <w:bCs/>
          <w:color w:val="auto"/>
          <w:sz w:val="28"/>
          <w:szCs w:val="28"/>
        </w:rPr>
        <w:t xml:space="preserve">предоставлении </w:t>
      </w:r>
      <w:r w:rsidR="00CE536E" w:rsidRPr="00CE536E">
        <w:rPr>
          <w:b/>
          <w:sz w:val="28"/>
          <w:szCs w:val="28"/>
        </w:rPr>
        <w:t xml:space="preserve">государственной </w:t>
      </w:r>
      <w:r w:rsidRPr="00CE536E">
        <w:rPr>
          <w:b/>
          <w:bCs/>
          <w:color w:val="auto"/>
          <w:sz w:val="28"/>
          <w:szCs w:val="28"/>
        </w:rPr>
        <w:t xml:space="preserve">услуги и при получении результата предоставления </w:t>
      </w:r>
      <w:r w:rsidR="00CE536E" w:rsidRPr="00CE536E">
        <w:rPr>
          <w:b/>
          <w:sz w:val="28"/>
          <w:szCs w:val="28"/>
        </w:rPr>
        <w:t xml:space="preserve">государственной </w:t>
      </w:r>
      <w:r w:rsidRPr="00CE536E">
        <w:rPr>
          <w:b/>
          <w:bCs/>
          <w:color w:val="auto"/>
          <w:sz w:val="28"/>
          <w:szCs w:val="28"/>
        </w:rPr>
        <w:t>услуги</w:t>
      </w:r>
    </w:p>
    <w:p w:rsidR="009F1F8E" w:rsidRDefault="009F1F8E" w:rsidP="006361D1">
      <w:pPr>
        <w:pStyle w:val="Default"/>
        <w:tabs>
          <w:tab w:val="left" w:pos="10206"/>
        </w:tabs>
        <w:ind w:firstLine="708"/>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и при получении результата предоставления муниципальной услуги в Уполномоченном органе составляет не более 15 минут.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2.14. Срок и порядок регистрации запроса заявителя о предоставлении </w:t>
      </w:r>
      <w:r w:rsidR="00CE536E" w:rsidRPr="00CE536E">
        <w:rPr>
          <w:b/>
          <w:sz w:val="28"/>
          <w:szCs w:val="28"/>
        </w:rPr>
        <w:t>государственной</w:t>
      </w:r>
      <w:r w:rsidR="00E52273">
        <w:rPr>
          <w:b/>
          <w:sz w:val="28"/>
          <w:szCs w:val="28"/>
        </w:rPr>
        <w:t xml:space="preserve"> </w:t>
      </w:r>
      <w:r>
        <w:rPr>
          <w:b/>
          <w:bCs/>
          <w:color w:val="auto"/>
          <w:sz w:val="28"/>
          <w:szCs w:val="28"/>
        </w:rPr>
        <w:t>услуги, в том числе в электронной форме</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2.14.1 Заявления о предоставлении </w:t>
      </w:r>
      <w:r w:rsidR="00CE536E" w:rsidRPr="004C4478">
        <w:rPr>
          <w:sz w:val="28"/>
          <w:szCs w:val="28"/>
        </w:rPr>
        <w:t>государственной</w:t>
      </w:r>
      <w:r w:rsidR="00E52273">
        <w:rPr>
          <w:sz w:val="28"/>
          <w:szCs w:val="28"/>
        </w:rPr>
        <w:t xml:space="preserve"> </w:t>
      </w:r>
      <w:r>
        <w:rPr>
          <w:color w:val="auto"/>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E536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rsidP="006361D1">
      <w:pPr>
        <w:pStyle w:val="Default"/>
        <w:tabs>
          <w:tab w:val="left" w:pos="10206"/>
        </w:tabs>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rsidP="006361D1">
      <w:pPr>
        <w:pStyle w:val="Default"/>
        <w:tabs>
          <w:tab w:val="left" w:pos="10206"/>
        </w:tabs>
        <w:ind w:firstLine="708"/>
        <w:jc w:val="both"/>
        <w:rPr>
          <w:color w:val="auto"/>
          <w:sz w:val="28"/>
          <w:szCs w:val="28"/>
        </w:rPr>
      </w:pPr>
    </w:p>
    <w:p w:rsidR="009F1F8E" w:rsidRPr="00CE536E" w:rsidRDefault="00301745" w:rsidP="006361D1">
      <w:pPr>
        <w:pStyle w:val="Default"/>
        <w:tabs>
          <w:tab w:val="left" w:pos="10206"/>
        </w:tabs>
        <w:jc w:val="center"/>
        <w:rPr>
          <w:b/>
          <w:color w:val="auto"/>
          <w:sz w:val="28"/>
          <w:szCs w:val="28"/>
        </w:rPr>
      </w:pPr>
      <w:r>
        <w:rPr>
          <w:b/>
          <w:bCs/>
          <w:color w:val="auto"/>
          <w:sz w:val="28"/>
          <w:szCs w:val="28"/>
        </w:rPr>
        <w:t xml:space="preserve">2.15. Требования к </w:t>
      </w:r>
      <w:r w:rsidRPr="00CE536E">
        <w:rPr>
          <w:b/>
          <w:bCs/>
          <w:color w:val="auto"/>
          <w:sz w:val="28"/>
          <w:szCs w:val="28"/>
        </w:rPr>
        <w:t>помещениям, в которых предоставляется</w:t>
      </w:r>
    </w:p>
    <w:p w:rsidR="009F1F8E" w:rsidRPr="00CE536E" w:rsidRDefault="00CE536E" w:rsidP="006361D1">
      <w:pPr>
        <w:pStyle w:val="Default"/>
        <w:tabs>
          <w:tab w:val="left" w:pos="10206"/>
        </w:tabs>
        <w:jc w:val="center"/>
        <w:rPr>
          <w:b/>
          <w:bCs/>
          <w:color w:val="auto"/>
          <w:sz w:val="28"/>
          <w:szCs w:val="28"/>
        </w:rPr>
      </w:pPr>
      <w:r w:rsidRPr="00CE536E">
        <w:rPr>
          <w:b/>
          <w:sz w:val="28"/>
          <w:szCs w:val="28"/>
        </w:rPr>
        <w:t xml:space="preserve">государственная </w:t>
      </w:r>
      <w:r w:rsidR="00301745" w:rsidRPr="00CE536E">
        <w:rPr>
          <w:b/>
          <w:bCs/>
          <w:color w:val="auto"/>
          <w:sz w:val="28"/>
          <w:szCs w:val="28"/>
        </w:rPr>
        <w:t>услуга</w:t>
      </w:r>
    </w:p>
    <w:p w:rsidR="009F1F8E" w:rsidRPr="00CE536E" w:rsidRDefault="009F1F8E" w:rsidP="006361D1">
      <w:pPr>
        <w:pStyle w:val="Default"/>
        <w:tabs>
          <w:tab w:val="left" w:pos="10206"/>
        </w:tabs>
        <w:jc w:val="center"/>
        <w:rPr>
          <w:b/>
          <w:color w:val="auto"/>
          <w:sz w:val="28"/>
          <w:szCs w:val="28"/>
        </w:rPr>
      </w:pP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2.15.1. На территории, прилегающей к зданию</w:t>
      </w:r>
      <w:r w:rsidR="00E52273" w:rsidRPr="000B0D20">
        <w:rPr>
          <w:color w:val="auto"/>
          <w:sz w:val="28"/>
          <w:szCs w:val="28"/>
        </w:rPr>
        <w:t xml:space="preserve"> </w:t>
      </w:r>
      <w:r w:rsidR="00CE536E" w:rsidRPr="000B0D20">
        <w:rPr>
          <w:color w:val="auto"/>
          <w:sz w:val="28"/>
          <w:szCs w:val="28"/>
        </w:rPr>
        <w:t>Уполномоченного органа</w:t>
      </w:r>
      <w:r w:rsidR="00E847E5" w:rsidRPr="000B0D20">
        <w:rPr>
          <w:color w:val="auto"/>
          <w:sz w:val="28"/>
          <w:szCs w:val="28"/>
        </w:rPr>
        <w:t>,</w:t>
      </w:r>
      <w:r w:rsidRPr="000B0D20">
        <w:rPr>
          <w:color w:val="auto"/>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В здании </w:t>
      </w:r>
      <w:r w:rsidR="00CE536E" w:rsidRPr="000B0D20">
        <w:rPr>
          <w:color w:val="auto"/>
          <w:sz w:val="28"/>
          <w:szCs w:val="28"/>
        </w:rPr>
        <w:t>Уполномоченного органа</w:t>
      </w:r>
      <w:r w:rsidRPr="000B0D20">
        <w:rPr>
          <w:color w:val="auto"/>
          <w:sz w:val="28"/>
          <w:szCs w:val="28"/>
        </w:rPr>
        <w:t xml:space="preserve"> оборудуются доступные места общего пользования санитарно-гигиенического назначения.</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2.15.2. Помещения для предоставления </w:t>
      </w:r>
      <w:r w:rsidR="00CE536E"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 размещаются в здании</w:t>
      </w:r>
      <w:r w:rsidR="00E52273" w:rsidRPr="000B0D20">
        <w:rPr>
          <w:color w:val="auto"/>
          <w:sz w:val="28"/>
          <w:szCs w:val="28"/>
        </w:rPr>
        <w:t xml:space="preserve"> </w:t>
      </w:r>
      <w:r w:rsidR="00CE536E" w:rsidRPr="000B0D20">
        <w:rPr>
          <w:color w:val="auto"/>
          <w:sz w:val="28"/>
          <w:szCs w:val="28"/>
        </w:rPr>
        <w:t>Уполномоченного органа</w:t>
      </w:r>
      <w:r w:rsidRPr="000B0D20">
        <w:rPr>
          <w:color w:val="auto"/>
          <w:sz w:val="28"/>
          <w:szCs w:val="28"/>
        </w:rPr>
        <w:t>.</w:t>
      </w:r>
    </w:p>
    <w:p w:rsidR="009F1F8E" w:rsidRDefault="00301745" w:rsidP="006361D1">
      <w:pPr>
        <w:pStyle w:val="Default"/>
        <w:tabs>
          <w:tab w:val="left" w:pos="10206"/>
        </w:tabs>
        <w:ind w:firstLine="708"/>
        <w:jc w:val="both"/>
        <w:rPr>
          <w:color w:val="auto"/>
          <w:sz w:val="28"/>
          <w:szCs w:val="28"/>
        </w:rPr>
      </w:pPr>
      <w:r w:rsidRPr="000B0D20">
        <w:rPr>
          <w:color w:val="auto"/>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наименование;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местонахождение и юридический адрес;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режим работы;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график приема;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номера телефонов для справок.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2.15.4. Помещения, в которых предоставляется </w:t>
      </w:r>
      <w:r w:rsidR="00EC072C" w:rsidRPr="000B0D20">
        <w:rPr>
          <w:color w:val="auto"/>
          <w:sz w:val="28"/>
          <w:szCs w:val="28"/>
        </w:rPr>
        <w:t>государственная</w:t>
      </w:r>
      <w:r w:rsidR="00E52273" w:rsidRPr="000B0D20">
        <w:rPr>
          <w:color w:val="auto"/>
          <w:sz w:val="28"/>
          <w:szCs w:val="28"/>
        </w:rPr>
        <w:t xml:space="preserve"> </w:t>
      </w:r>
      <w:r>
        <w:rPr>
          <w:color w:val="auto"/>
          <w:sz w:val="28"/>
          <w:szCs w:val="28"/>
        </w:rPr>
        <w:t xml:space="preserve">услуга, должны соответствовать санитарно-эпидемиологическим правилам и нормативам.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2.15.5. Помещения, в которых предоставляется </w:t>
      </w:r>
      <w:r w:rsidR="00EC072C" w:rsidRPr="000B0D20">
        <w:rPr>
          <w:color w:val="auto"/>
          <w:sz w:val="28"/>
          <w:szCs w:val="28"/>
        </w:rPr>
        <w:t>государственная</w:t>
      </w:r>
      <w:r w:rsidR="00E52273" w:rsidRPr="000B0D20">
        <w:rPr>
          <w:color w:val="auto"/>
          <w:sz w:val="28"/>
          <w:szCs w:val="28"/>
        </w:rPr>
        <w:t xml:space="preserve"> </w:t>
      </w:r>
      <w:r>
        <w:rPr>
          <w:color w:val="auto"/>
          <w:sz w:val="28"/>
          <w:szCs w:val="28"/>
        </w:rPr>
        <w:t xml:space="preserve">услуга, оснащаются: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туалетными комнатами для посетителей. </w:t>
      </w:r>
    </w:p>
    <w:p w:rsidR="009F1F8E" w:rsidRDefault="00301745" w:rsidP="006361D1">
      <w:pPr>
        <w:pStyle w:val="Default"/>
        <w:tabs>
          <w:tab w:val="left" w:pos="10206"/>
        </w:tabs>
        <w:ind w:firstLine="708"/>
        <w:jc w:val="both"/>
        <w:rPr>
          <w:color w:val="auto"/>
          <w:sz w:val="28"/>
          <w:szCs w:val="28"/>
        </w:rPr>
      </w:pPr>
      <w:r>
        <w:rPr>
          <w:color w:val="auto"/>
          <w:sz w:val="28"/>
          <w:szCs w:val="28"/>
        </w:rPr>
        <w:lastRenderedPageBreak/>
        <w:t xml:space="preserve">2.15.6. Места ожидания заявителей и предоставления </w:t>
      </w:r>
      <w:r w:rsidR="00EC072C" w:rsidRPr="000B0D20">
        <w:rPr>
          <w:color w:val="auto"/>
          <w:sz w:val="28"/>
          <w:szCs w:val="28"/>
        </w:rPr>
        <w:t>государственной</w:t>
      </w:r>
      <w:r w:rsidR="00C80CD9" w:rsidRPr="000B0D20">
        <w:rPr>
          <w:color w:val="auto"/>
          <w:sz w:val="28"/>
          <w:szCs w:val="28"/>
        </w:rPr>
        <w:t xml:space="preserve"> </w:t>
      </w:r>
      <w:r>
        <w:rPr>
          <w:color w:val="auto"/>
          <w:sz w:val="28"/>
          <w:szCs w:val="28"/>
        </w:rPr>
        <w:t xml:space="preserve">услуги </w:t>
      </w:r>
      <w:r w:rsidRPr="000B0D20">
        <w:rPr>
          <w:color w:val="auto"/>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Информационные стенды содержат следующую обязательную информацию:</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сведения о перечне исполняемых муниципальных</w:t>
      </w:r>
      <w:r w:rsidR="00EC072C" w:rsidRPr="000B0D20">
        <w:rPr>
          <w:color w:val="auto"/>
          <w:sz w:val="28"/>
          <w:szCs w:val="28"/>
        </w:rPr>
        <w:t xml:space="preserve"> и государственных </w:t>
      </w:r>
      <w:r w:rsidRPr="000B0D20">
        <w:rPr>
          <w:color w:val="auto"/>
          <w:sz w:val="28"/>
          <w:szCs w:val="28"/>
        </w:rPr>
        <w:t xml:space="preserve"> услуг;</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порядок обжалования действий (бездействия) и решений, осуществляемых (принятых) в ходе предоставления </w:t>
      </w:r>
      <w:r w:rsidR="00EC072C"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почтовый адрес, в том числе адрес сайта в сети Интернет, номера телефонов, электронной почты, графиков работы </w:t>
      </w:r>
      <w:r w:rsidR="00EC072C" w:rsidRPr="000B0D20">
        <w:rPr>
          <w:color w:val="auto"/>
          <w:sz w:val="28"/>
          <w:szCs w:val="28"/>
        </w:rPr>
        <w:t>Уполномоченного органа</w:t>
      </w:r>
      <w:r w:rsidRPr="000B0D20">
        <w:rPr>
          <w:color w:val="auto"/>
          <w:sz w:val="28"/>
          <w:szCs w:val="28"/>
        </w:rPr>
        <w:t>;</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перечень документов, которые заявитель должен представить для получения </w:t>
      </w:r>
      <w:r w:rsidR="00EC072C"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настоящий Административный регламент.</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номера кабинета и наименования отдела;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графика приема Заявителей.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2.15.7. Информирование о ходе предоставления </w:t>
      </w:r>
      <w:r w:rsidR="00EC072C"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2.15.9. Доступность для инвалидов объектов (зданий, помещений), в которых предоставляется </w:t>
      </w:r>
      <w:r w:rsidR="00EC072C" w:rsidRPr="000B0D20">
        <w:rPr>
          <w:color w:val="auto"/>
          <w:sz w:val="28"/>
          <w:szCs w:val="28"/>
        </w:rPr>
        <w:t>государственная</w:t>
      </w:r>
      <w:r w:rsidR="00E52273" w:rsidRPr="000B0D20">
        <w:rPr>
          <w:color w:val="auto"/>
          <w:sz w:val="28"/>
          <w:szCs w:val="28"/>
        </w:rPr>
        <w:t xml:space="preserve"> </w:t>
      </w:r>
      <w:r w:rsidRPr="000B0D20">
        <w:rPr>
          <w:color w:val="auto"/>
          <w:sz w:val="28"/>
          <w:szCs w:val="28"/>
        </w:rPr>
        <w:t>услуга, должна быть обеспечена:</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сопровождением инвалидов, имеющих стойкие расстройства функции зрения и самостоятельного передвижения, и оказания им помощи в объектах </w:t>
      </w:r>
      <w:r w:rsidRPr="000B0D20">
        <w:rPr>
          <w:color w:val="auto"/>
          <w:sz w:val="28"/>
          <w:szCs w:val="28"/>
        </w:rPr>
        <w:lastRenderedPageBreak/>
        <w:t>(зданиях, помещениях), в которых предоставляются государственные и муниципальные услуги;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допуском </w:t>
      </w:r>
      <w:proofErr w:type="spellStart"/>
      <w:r w:rsidRPr="000B0D20">
        <w:rPr>
          <w:color w:val="auto"/>
          <w:sz w:val="28"/>
          <w:szCs w:val="28"/>
        </w:rPr>
        <w:t>сурдопереводчика</w:t>
      </w:r>
      <w:proofErr w:type="spellEnd"/>
      <w:r w:rsidRPr="000B0D20">
        <w:rPr>
          <w:color w:val="auto"/>
          <w:sz w:val="28"/>
          <w:szCs w:val="28"/>
        </w:rPr>
        <w:t xml:space="preserve"> и </w:t>
      </w:r>
      <w:proofErr w:type="spellStart"/>
      <w:r w:rsidRPr="000B0D20">
        <w:rPr>
          <w:color w:val="auto"/>
          <w:sz w:val="28"/>
          <w:szCs w:val="28"/>
        </w:rPr>
        <w:t>тифлосурдопереводчика</w:t>
      </w:r>
      <w:proofErr w:type="spellEnd"/>
      <w:r w:rsidRPr="000B0D20">
        <w:rPr>
          <w:color w:val="auto"/>
          <w:sz w:val="28"/>
          <w:szCs w:val="28"/>
        </w:rPr>
        <w:t xml:space="preserve"> при оказании инвалиду </w:t>
      </w:r>
      <w:r w:rsidR="00EC072C" w:rsidRPr="000B0D20">
        <w:rPr>
          <w:color w:val="auto"/>
          <w:sz w:val="28"/>
          <w:szCs w:val="28"/>
        </w:rPr>
        <w:t>государственной</w:t>
      </w:r>
      <w:r w:rsidR="00E52273" w:rsidRPr="000B0D20">
        <w:rPr>
          <w:color w:val="auto"/>
          <w:sz w:val="28"/>
          <w:szCs w:val="28"/>
        </w:rPr>
        <w:t xml:space="preserve"> </w:t>
      </w:r>
      <w:r w:rsidRPr="000B0D20">
        <w:rPr>
          <w:color w:val="auto"/>
          <w:sz w:val="28"/>
          <w:szCs w:val="28"/>
        </w:rPr>
        <w:t>услуги;</w:t>
      </w:r>
    </w:p>
    <w:p w:rsidR="009F1F8E" w:rsidRPr="000B0D20" w:rsidRDefault="00301745" w:rsidP="000B0D20">
      <w:pPr>
        <w:pStyle w:val="Default"/>
        <w:tabs>
          <w:tab w:val="left" w:pos="10206"/>
        </w:tabs>
        <w:ind w:firstLine="708"/>
        <w:jc w:val="both"/>
        <w:rPr>
          <w:color w:val="auto"/>
          <w:sz w:val="28"/>
          <w:szCs w:val="28"/>
        </w:rPr>
      </w:pPr>
      <w:proofErr w:type="gramStart"/>
      <w:r w:rsidRPr="000B0D20">
        <w:rPr>
          <w:color w:val="auto"/>
          <w:sz w:val="28"/>
          <w:szCs w:val="28"/>
        </w:rPr>
        <w:t>- допуском в объекты (здания, помещения), в которых предоставляются муниципальные</w:t>
      </w:r>
      <w:r w:rsidR="00EC072C" w:rsidRPr="000B0D20">
        <w:rPr>
          <w:color w:val="auto"/>
          <w:sz w:val="28"/>
          <w:szCs w:val="28"/>
        </w:rPr>
        <w:t xml:space="preserve"> и государственные</w:t>
      </w:r>
      <w:r w:rsidRPr="000B0D20">
        <w:rPr>
          <w:color w:val="auto"/>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 оказанием специалистами учреждения, помощи инвалидам в преодолении барьеров, мешающих получению ими муниципальных </w:t>
      </w:r>
      <w:r w:rsidR="00EC072C" w:rsidRPr="000B0D20">
        <w:rPr>
          <w:color w:val="auto"/>
          <w:sz w:val="28"/>
          <w:szCs w:val="28"/>
        </w:rPr>
        <w:t xml:space="preserve"> и государственных </w:t>
      </w:r>
      <w:r w:rsidRPr="000B0D20">
        <w:rPr>
          <w:color w:val="auto"/>
          <w:sz w:val="28"/>
          <w:szCs w:val="28"/>
        </w:rPr>
        <w:t>услуг наравне с другими заявителями.</w:t>
      </w:r>
    </w:p>
    <w:p w:rsidR="009F1F8E" w:rsidRDefault="009F1F8E" w:rsidP="006361D1">
      <w:pPr>
        <w:pStyle w:val="af5"/>
        <w:tabs>
          <w:tab w:val="left" w:pos="10206"/>
        </w:tabs>
        <w:jc w:val="both"/>
        <w:rPr>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2.16. Показатели доступности и качества </w:t>
      </w:r>
      <w:r w:rsidR="00EC072C" w:rsidRPr="00EC072C">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2.16.1. Основными показателями доступности предоставления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являются: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возможность получения заявителем уведомлений о предоставлении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с помощью ЕПГУ;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возможность получения информации о ходе предоставления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в том числе с использованием информационно-коммуникационных технологий.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2.16.2. Основными показателями качества предоставления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являются: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своевременность предоставления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в соответствии со стандартом ее предоставления, установленным настоящим административным регламентом;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rsidP="002F3BCF">
      <w:pPr>
        <w:pStyle w:val="Default"/>
        <w:tabs>
          <w:tab w:val="left" w:pos="10206"/>
        </w:tabs>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rsidP="002F3BCF">
      <w:pPr>
        <w:pStyle w:val="Default"/>
        <w:tabs>
          <w:tab w:val="left" w:pos="10206"/>
        </w:tabs>
        <w:ind w:firstLine="708"/>
        <w:jc w:val="both"/>
        <w:rPr>
          <w:color w:val="auto"/>
          <w:sz w:val="28"/>
          <w:szCs w:val="28"/>
        </w:rPr>
      </w:pPr>
      <w:r>
        <w:rPr>
          <w:color w:val="auto"/>
          <w:sz w:val="28"/>
          <w:szCs w:val="28"/>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61767" w:rsidRPr="002F3BCF">
        <w:rPr>
          <w:color w:val="auto"/>
          <w:sz w:val="28"/>
          <w:szCs w:val="28"/>
        </w:rPr>
        <w:t>государственной</w:t>
      </w:r>
      <w:r w:rsidR="00E52273" w:rsidRPr="002F3BCF">
        <w:rPr>
          <w:color w:val="auto"/>
          <w:sz w:val="28"/>
          <w:szCs w:val="28"/>
        </w:rPr>
        <w:t xml:space="preserve"> </w:t>
      </w:r>
      <w:r>
        <w:rPr>
          <w:color w:val="auto"/>
          <w:sz w:val="28"/>
          <w:szCs w:val="28"/>
        </w:rPr>
        <w:t xml:space="preserve">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2.17. Иные </w:t>
      </w:r>
      <w:r w:rsidRPr="00361767">
        <w:rPr>
          <w:b/>
          <w:bCs/>
          <w:color w:val="auto"/>
          <w:sz w:val="28"/>
          <w:szCs w:val="28"/>
        </w:rPr>
        <w:t xml:space="preserve">требования, в том числе учитывающие особенности предоставления </w:t>
      </w:r>
      <w:r w:rsidR="00361767" w:rsidRPr="00361767">
        <w:rPr>
          <w:b/>
          <w:sz w:val="28"/>
          <w:szCs w:val="28"/>
        </w:rPr>
        <w:t xml:space="preserve">государственной </w:t>
      </w:r>
      <w:r w:rsidRPr="00361767">
        <w:rPr>
          <w:b/>
          <w:bCs/>
          <w:color w:val="auto"/>
          <w:sz w:val="28"/>
          <w:szCs w:val="28"/>
        </w:rPr>
        <w:t xml:space="preserve">услуги в многофункциональных центрах, особенности предоставления </w:t>
      </w:r>
      <w:r w:rsidR="00361767" w:rsidRPr="00361767">
        <w:rPr>
          <w:b/>
          <w:sz w:val="28"/>
          <w:szCs w:val="28"/>
        </w:rPr>
        <w:t xml:space="preserve">государственной </w:t>
      </w:r>
      <w:r w:rsidRPr="00361767">
        <w:rPr>
          <w:b/>
          <w:bCs/>
          <w:color w:val="auto"/>
          <w:sz w:val="28"/>
          <w:szCs w:val="28"/>
        </w:rPr>
        <w:t xml:space="preserve">услуги по экстерриториальному принципу и особенности предоставления </w:t>
      </w:r>
      <w:r w:rsidR="00361767" w:rsidRPr="00361767">
        <w:rPr>
          <w:b/>
          <w:sz w:val="28"/>
          <w:szCs w:val="28"/>
        </w:rPr>
        <w:t xml:space="preserve">государственной </w:t>
      </w:r>
      <w:r w:rsidRPr="00361767">
        <w:rPr>
          <w:b/>
          <w:bCs/>
          <w:color w:val="auto"/>
          <w:sz w:val="28"/>
          <w:szCs w:val="28"/>
        </w:rPr>
        <w:t>услуги в электронной</w:t>
      </w:r>
      <w:r>
        <w:rPr>
          <w:b/>
          <w:bCs/>
          <w:color w:val="auto"/>
          <w:sz w:val="28"/>
          <w:szCs w:val="28"/>
        </w:rPr>
        <w:t xml:space="preserve"> форме</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2.17.1. Предоставление </w:t>
      </w:r>
      <w:r w:rsidR="00361767" w:rsidRPr="004C4478">
        <w:rPr>
          <w:sz w:val="28"/>
          <w:szCs w:val="28"/>
        </w:rPr>
        <w:t>государственной</w:t>
      </w:r>
      <w:r w:rsidR="00E52273">
        <w:rPr>
          <w:sz w:val="28"/>
          <w:szCs w:val="28"/>
        </w:rPr>
        <w:t xml:space="preserve"> </w:t>
      </w:r>
      <w:r>
        <w:rPr>
          <w:color w:val="auto"/>
          <w:sz w:val="28"/>
          <w:szCs w:val="28"/>
        </w:rPr>
        <w:t xml:space="preserve">услуги по экстерриториальному принципу осуществляется в части обеспечения возможности подачи заявлений посредством ЕПГУ.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с использованием интерактивной формы в электронном виде.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Заполненное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361767" w:rsidRPr="004C4478">
        <w:rPr>
          <w:sz w:val="28"/>
          <w:szCs w:val="28"/>
        </w:rPr>
        <w:t>государственной</w:t>
      </w:r>
      <w:r w:rsidR="00E52273">
        <w:rPr>
          <w:sz w:val="28"/>
          <w:szCs w:val="28"/>
        </w:rPr>
        <w:t xml:space="preserve"> </w:t>
      </w:r>
      <w:r>
        <w:rPr>
          <w:color w:val="auto"/>
          <w:sz w:val="28"/>
          <w:szCs w:val="28"/>
        </w:rPr>
        <w:t xml:space="preserve">услуги считается подписанным простой электронной подписью заявителя.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Результаты предоставления </w:t>
      </w:r>
      <w:r w:rsidR="00361767" w:rsidRPr="004C4478">
        <w:rPr>
          <w:sz w:val="28"/>
          <w:szCs w:val="28"/>
        </w:rPr>
        <w:t>государственной</w:t>
      </w:r>
      <w:r w:rsidR="00E52273">
        <w:rPr>
          <w:sz w:val="28"/>
          <w:szCs w:val="28"/>
        </w:rPr>
        <w:t xml:space="preserve"> </w:t>
      </w:r>
      <w:r>
        <w:rPr>
          <w:color w:val="auto"/>
          <w:sz w:val="28"/>
          <w:szCs w:val="28"/>
        </w:rPr>
        <w:t xml:space="preserve">услуги направляются заявителю в личный кабинет на ЕПГУ. </w:t>
      </w: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 xml:space="preserve">3.1.1. Предоставление </w:t>
      </w:r>
      <w:r w:rsidR="00361767" w:rsidRPr="002F3BCF">
        <w:rPr>
          <w:color w:val="auto"/>
          <w:sz w:val="28"/>
          <w:szCs w:val="28"/>
        </w:rPr>
        <w:t>государственной</w:t>
      </w:r>
      <w:r w:rsidR="00E52273" w:rsidRPr="002F3BCF">
        <w:rPr>
          <w:color w:val="auto"/>
          <w:sz w:val="28"/>
          <w:szCs w:val="28"/>
        </w:rPr>
        <w:t xml:space="preserve"> </w:t>
      </w:r>
      <w:r w:rsidRPr="002F3BCF">
        <w:rPr>
          <w:color w:val="auto"/>
          <w:sz w:val="28"/>
          <w:szCs w:val="28"/>
        </w:rPr>
        <w:t>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1) прием и регистрация заявления и документов, необходимых для предоставления муниципальной услуги;</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2) направление заявителю уведомления о принятии заявления и прилагаемых к нему документов;</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lastRenderedPageBreak/>
        <w:t xml:space="preserve">3) формирование и направление межведомственных запросов в органы (организации), участвующие в предоставлении </w:t>
      </w:r>
      <w:r w:rsidR="00361767" w:rsidRPr="002F3BCF">
        <w:rPr>
          <w:color w:val="auto"/>
          <w:sz w:val="28"/>
          <w:szCs w:val="28"/>
        </w:rPr>
        <w:t>государственной</w:t>
      </w:r>
      <w:r w:rsidR="00E52273" w:rsidRPr="002F3BCF">
        <w:rPr>
          <w:color w:val="auto"/>
          <w:sz w:val="28"/>
          <w:szCs w:val="28"/>
        </w:rPr>
        <w:t xml:space="preserve"> </w:t>
      </w:r>
      <w:r w:rsidRPr="002F3BCF">
        <w:rPr>
          <w:color w:val="auto"/>
          <w:sz w:val="28"/>
          <w:szCs w:val="28"/>
        </w:rPr>
        <w:t>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 xml:space="preserve">5) направление результата предоставления </w:t>
      </w:r>
      <w:r w:rsidR="00361767" w:rsidRPr="002F3BCF">
        <w:rPr>
          <w:color w:val="auto"/>
          <w:sz w:val="28"/>
          <w:szCs w:val="28"/>
        </w:rPr>
        <w:t>государственной</w:t>
      </w:r>
      <w:r w:rsidR="00E52273" w:rsidRPr="002F3BCF">
        <w:rPr>
          <w:color w:val="auto"/>
          <w:sz w:val="28"/>
          <w:szCs w:val="28"/>
        </w:rPr>
        <w:t xml:space="preserve"> </w:t>
      </w:r>
      <w:r w:rsidRPr="002F3BCF">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rsidP="006361D1">
      <w:pPr>
        <w:pStyle w:val="Default"/>
        <w:tabs>
          <w:tab w:val="left" w:pos="10206"/>
        </w:tabs>
        <w:ind w:firstLine="708"/>
        <w:jc w:val="both"/>
        <w:rPr>
          <w:color w:val="auto"/>
          <w:sz w:val="28"/>
          <w:szCs w:val="28"/>
        </w:rPr>
      </w:pPr>
    </w:p>
    <w:p w:rsidR="009F1F8E" w:rsidRDefault="00301745" w:rsidP="006361D1">
      <w:pPr>
        <w:tabs>
          <w:tab w:val="left" w:pos="10206"/>
        </w:tabs>
        <w:ind w:left="709" w:right="1132"/>
        <w:jc w:val="center"/>
        <w:rPr>
          <w:b/>
          <w:sz w:val="28"/>
          <w:szCs w:val="28"/>
        </w:rPr>
      </w:pPr>
      <w:r>
        <w:rPr>
          <w:b/>
          <w:sz w:val="28"/>
          <w:szCs w:val="28"/>
        </w:rPr>
        <w:t xml:space="preserve">3.2. Прием и регистрация заявления и документов, необходимых для предоставления </w:t>
      </w:r>
      <w:r w:rsidR="00361767" w:rsidRPr="00361767">
        <w:rPr>
          <w:b/>
          <w:sz w:val="28"/>
          <w:szCs w:val="28"/>
        </w:rPr>
        <w:t>государственной</w:t>
      </w:r>
      <w:r w:rsidR="00E52273">
        <w:rPr>
          <w:b/>
          <w:sz w:val="28"/>
          <w:szCs w:val="28"/>
        </w:rPr>
        <w:t xml:space="preserve"> </w:t>
      </w:r>
      <w:r>
        <w:rPr>
          <w:b/>
          <w:sz w:val="28"/>
          <w:szCs w:val="28"/>
        </w:rPr>
        <w:t>услуги</w:t>
      </w:r>
    </w:p>
    <w:p w:rsidR="009F1F8E" w:rsidRDefault="009F1F8E" w:rsidP="006361D1">
      <w:pPr>
        <w:pStyle w:val="af7"/>
        <w:tabs>
          <w:tab w:val="left" w:pos="10206"/>
        </w:tabs>
        <w:spacing w:line="240" w:lineRule="auto"/>
      </w:pP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личное обращение заявителя или его представителя в Уполномоченный орган с запросом о предоставлении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9F1F8E" w:rsidRPr="00EC6A80" w:rsidRDefault="00301745" w:rsidP="00EC6A80">
      <w:pPr>
        <w:pStyle w:val="Default"/>
        <w:tabs>
          <w:tab w:val="left" w:pos="10206"/>
        </w:tabs>
        <w:ind w:firstLine="708"/>
        <w:jc w:val="both"/>
        <w:rPr>
          <w:color w:val="auto"/>
          <w:sz w:val="28"/>
          <w:szCs w:val="28"/>
        </w:rPr>
      </w:pPr>
      <w:proofErr w:type="gramStart"/>
      <w:r w:rsidRPr="00EC6A80">
        <w:rPr>
          <w:color w:val="auto"/>
          <w:sz w:val="28"/>
          <w:szCs w:val="28"/>
        </w:rPr>
        <w:t>3) направление в электронной форме запроса о предоставлении муниципальной услуги и прилагаемых к нему документов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3.2.3. </w:t>
      </w:r>
      <w:proofErr w:type="gramStart"/>
      <w:r w:rsidRPr="00EC6A80">
        <w:rPr>
          <w:color w:val="auto"/>
          <w:sz w:val="28"/>
          <w:szCs w:val="28"/>
        </w:rPr>
        <w:t xml:space="preserve">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w:t>
      </w:r>
      <w:r w:rsidRPr="00EC6A80">
        <w:rPr>
          <w:color w:val="auto"/>
          <w:sz w:val="28"/>
          <w:szCs w:val="28"/>
        </w:rPr>
        <w:lastRenderedPageBreak/>
        <w:t>регламента, оформляет решение об отказе в приеме документов, необходимых для предоставления</w:t>
      </w:r>
      <w:proofErr w:type="gramEnd"/>
      <w:r w:rsidR="00E52273" w:rsidRPr="00EC6A80">
        <w:rPr>
          <w:color w:val="auto"/>
          <w:sz w:val="28"/>
          <w:szCs w:val="28"/>
        </w:rPr>
        <w:t xml:space="preserve">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 в свободной форме, и передает его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361767"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5B711E"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5B711E"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3.2.5. В случае подачи запроса о предоставлении </w:t>
      </w:r>
      <w:r w:rsidR="005B711E"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 xml:space="preserve">услуги и прилагаемых к нему документов посредством ЕПГУ специалист, ответственный за прием и регистрацию документов: </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документов, указанных в пункте 2.6.1 подраздела 2.6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5B711E"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Pr="00EC6A80" w:rsidRDefault="00301745" w:rsidP="00EC6A80">
      <w:pPr>
        <w:pStyle w:val="Default"/>
        <w:tabs>
          <w:tab w:val="left" w:pos="10206"/>
        </w:tabs>
        <w:ind w:firstLine="708"/>
        <w:jc w:val="both"/>
        <w:rPr>
          <w:color w:val="auto"/>
          <w:sz w:val="28"/>
          <w:szCs w:val="28"/>
        </w:rPr>
      </w:pPr>
      <w:proofErr w:type="gramStart"/>
      <w:r w:rsidRPr="00EC6A80">
        <w:rPr>
          <w:color w:val="auto"/>
          <w:sz w:val="28"/>
          <w:szCs w:val="28"/>
        </w:rPr>
        <w:t>- направляет заявителю 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sidRPr="00EC6A80">
        <w:rPr>
          <w:color w:val="auto"/>
          <w:sz w:val="28"/>
          <w:szCs w:val="28"/>
        </w:rPr>
        <w:t xml:space="preserve"> муниципальных услуг, в рамках межведомственного информационного взаимодействия (далее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5B711E" w:rsidRPr="00EC6A80">
        <w:rPr>
          <w:color w:val="auto"/>
          <w:sz w:val="28"/>
          <w:szCs w:val="28"/>
        </w:rPr>
        <w:t>государственной</w:t>
      </w:r>
      <w:r w:rsidR="00E52273" w:rsidRPr="00EC6A80">
        <w:rPr>
          <w:color w:val="auto"/>
          <w:sz w:val="28"/>
          <w:szCs w:val="28"/>
        </w:rPr>
        <w:t xml:space="preserve"> </w:t>
      </w:r>
      <w:r w:rsidRPr="00EC6A80">
        <w:rPr>
          <w:color w:val="auto"/>
          <w:sz w:val="28"/>
          <w:szCs w:val="28"/>
        </w:rPr>
        <w:t xml:space="preserve">услуги и прилагаемые к нему документы, специалисту, ответственному за рассмотрение документов </w:t>
      </w:r>
      <w:r w:rsidRPr="00EC6A80">
        <w:rPr>
          <w:color w:val="auto"/>
          <w:sz w:val="28"/>
          <w:szCs w:val="28"/>
        </w:rPr>
        <w:lastRenderedPageBreak/>
        <w:t xml:space="preserve">(далее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rsidP="00EC6A80">
      <w:pPr>
        <w:pStyle w:val="Default"/>
        <w:tabs>
          <w:tab w:val="left" w:pos="10206"/>
        </w:tabs>
        <w:ind w:firstLine="708"/>
        <w:jc w:val="both"/>
        <w:rPr>
          <w:bCs/>
          <w:sz w:val="28"/>
          <w:szCs w:val="28"/>
        </w:rPr>
      </w:pPr>
      <w:r w:rsidRPr="00EC6A80">
        <w:rPr>
          <w:color w:val="auto"/>
          <w:sz w:val="28"/>
          <w:szCs w:val="28"/>
        </w:rPr>
        <w:t>3.2.10. Максимальный срок выполнения административной процедуры приема и регистрации документов составляет 1 рабочий день</w:t>
      </w:r>
      <w:r>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3.3. Формирование и направление межведомственных запросов в органы (организации), участвующие в предоставлении </w:t>
      </w:r>
      <w:r w:rsidR="005B711E" w:rsidRPr="005B711E">
        <w:rPr>
          <w:b/>
        </w:rPr>
        <w:t>государственной</w:t>
      </w:r>
      <w:r w:rsidR="00E52273">
        <w:rPr>
          <w:b/>
        </w:rPr>
        <w:t xml:space="preserve">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rPr>
      </w:pPr>
      <w:r>
        <w:rPr>
          <w:b/>
        </w:rPr>
        <w:t xml:space="preserve">3.4.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5B711E" w:rsidRPr="005B711E">
        <w:rPr>
          <w:b/>
        </w:rPr>
        <w:t xml:space="preserve">государственной </w:t>
      </w:r>
      <w:r w:rsidRPr="005B711E">
        <w:rPr>
          <w:b/>
          <w:bCs/>
        </w:rPr>
        <w:t xml:space="preserve">услуги, оформление результата предоставления </w:t>
      </w:r>
      <w:r w:rsidR="005B711E" w:rsidRPr="005B711E">
        <w:rPr>
          <w:b/>
        </w:rPr>
        <w:t>государственной</w:t>
      </w:r>
      <w:r w:rsidR="00E52273">
        <w:rPr>
          <w:b/>
        </w:rPr>
        <w:t xml:space="preserve"> </w:t>
      </w:r>
      <w:r>
        <w:rPr>
          <w:b/>
          <w:bCs/>
        </w:rPr>
        <w:t>услуги.</w:t>
      </w: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5B711E" w:rsidRPr="004C4478">
        <w:rPr>
          <w:rFonts w:ascii="Times New Roman" w:hAnsi="Times New Roman" w:cs="Times New Roman"/>
          <w:sz w:val="28"/>
          <w:szCs w:val="28"/>
        </w:rPr>
        <w:t>государственной</w:t>
      </w:r>
      <w:r w:rsidR="00E52273">
        <w:rPr>
          <w:rFonts w:ascii="Times New Roman" w:hAnsi="Times New Roman" w:cs="Times New Roman"/>
          <w:sz w:val="28"/>
          <w:szCs w:val="28"/>
        </w:rPr>
        <w:t xml:space="preserve"> </w:t>
      </w:r>
      <w:r>
        <w:rPr>
          <w:rFonts w:ascii="Times New Roman" w:hAnsi="Times New Roman" w:cs="Times New Roman"/>
          <w:bCs/>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9F1F8E" w:rsidRDefault="00301745" w:rsidP="006361D1">
      <w:pPr>
        <w:tabs>
          <w:tab w:val="left" w:pos="10206"/>
        </w:tabs>
        <w:adjustRightInd w:val="0"/>
        <w:ind w:firstLine="709"/>
        <w:jc w:val="both"/>
        <w:rPr>
          <w:bCs/>
          <w:sz w:val="28"/>
          <w:szCs w:val="28"/>
        </w:rPr>
      </w:pPr>
      <w:r>
        <w:rPr>
          <w:bCs/>
          <w:sz w:val="28"/>
          <w:szCs w:val="28"/>
        </w:rPr>
        <w:t xml:space="preserve">3.4.2. При предоставлении </w:t>
      </w:r>
      <w:r w:rsidR="005B711E" w:rsidRPr="004C4478">
        <w:rPr>
          <w:sz w:val="28"/>
          <w:szCs w:val="28"/>
        </w:rPr>
        <w:t>государственной</w:t>
      </w:r>
      <w:r w:rsidR="00E52273">
        <w:rPr>
          <w:sz w:val="28"/>
          <w:szCs w:val="28"/>
        </w:rPr>
        <w:t xml:space="preserve">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5B711E" w:rsidRPr="004C4478">
        <w:rPr>
          <w:sz w:val="28"/>
          <w:szCs w:val="28"/>
        </w:rPr>
        <w:t>государственной</w:t>
      </w:r>
      <w:r w:rsidR="00E52273">
        <w:rPr>
          <w:sz w:val="28"/>
          <w:szCs w:val="28"/>
        </w:rPr>
        <w:t xml:space="preserve"> </w:t>
      </w:r>
      <w:r>
        <w:rPr>
          <w:bCs/>
          <w:sz w:val="28"/>
          <w:szCs w:val="28"/>
        </w:rPr>
        <w:t xml:space="preserve">услуги, указанных в </w:t>
      </w:r>
      <w:hyperlink r:id="rId20" w:history="1">
        <w:r>
          <w:rPr>
            <w:rStyle w:val="a5"/>
            <w:bCs/>
            <w:color w:val="auto"/>
            <w:sz w:val="28"/>
            <w:szCs w:val="28"/>
            <w:u w:val="none"/>
          </w:rPr>
          <w:t>пункте 2.9.1</w:t>
        </w:r>
      </w:hyperlink>
      <w:r>
        <w:rPr>
          <w:bCs/>
          <w:sz w:val="28"/>
          <w:szCs w:val="28"/>
        </w:rPr>
        <w:t>подраздела 2.9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21" w:history="1">
        <w:r w:rsidRPr="00EC6A80">
          <w:t xml:space="preserve">пункте 2.9.2 </w:t>
        </w:r>
      </w:hyperlink>
      <w:r w:rsidRPr="00EC6A80">
        <w:rPr>
          <w:rFonts w:ascii="Times New Roman" w:hAnsi="Times New Roman" w:cs="Times New Roman"/>
          <w:bCs/>
          <w:sz w:val="28"/>
          <w:szCs w:val="28"/>
        </w:rPr>
        <w:t>подраздела 2.9.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 готовит распорядительный акт о сокращении </w:t>
      </w:r>
      <w:proofErr w:type="gramStart"/>
      <w:r w:rsidRPr="00EC6A80">
        <w:rPr>
          <w:rFonts w:ascii="Times New Roman" w:hAnsi="Times New Roman" w:cs="Times New Roman"/>
          <w:bCs/>
          <w:sz w:val="28"/>
          <w:szCs w:val="28"/>
        </w:rPr>
        <w:t>срока действия договора найма специализированного жилого помещения</w:t>
      </w:r>
      <w:proofErr w:type="gramEnd"/>
      <w:r w:rsidRPr="00EC6A80">
        <w:rPr>
          <w:rFonts w:ascii="Times New Roman" w:hAnsi="Times New Roman" w:cs="Times New Roman"/>
          <w:bCs/>
          <w:sz w:val="28"/>
          <w:szCs w:val="28"/>
        </w:rPr>
        <w:t xml:space="preserve"> или об отказе в сокращении срока действия такого договора;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3.3.4. Максимальный срок выполнения административной процедуры, составляет не более 15 рабочих дней.</w:t>
      </w:r>
    </w:p>
    <w:p w:rsidR="009F1F8E" w:rsidRDefault="009F1F8E" w:rsidP="006361D1">
      <w:pPr>
        <w:pStyle w:val="Default"/>
        <w:tabs>
          <w:tab w:val="left" w:pos="10206"/>
        </w:tabs>
        <w:ind w:firstLine="708"/>
        <w:jc w:val="both"/>
        <w:rPr>
          <w:color w:val="auto"/>
          <w:sz w:val="28"/>
          <w:szCs w:val="28"/>
        </w:rPr>
      </w:pPr>
    </w:p>
    <w:p w:rsidR="009F1F8E" w:rsidRDefault="00301745" w:rsidP="006361D1">
      <w:pPr>
        <w:shd w:val="clear" w:color="auto" w:fill="FFFFFF"/>
        <w:tabs>
          <w:tab w:val="left" w:pos="10206"/>
        </w:tabs>
        <w:ind w:firstLine="720"/>
        <w:jc w:val="center"/>
        <w:rPr>
          <w:b/>
          <w:bCs/>
          <w:sz w:val="28"/>
          <w:szCs w:val="28"/>
        </w:rPr>
      </w:pPr>
      <w:r>
        <w:rPr>
          <w:b/>
          <w:bCs/>
          <w:sz w:val="28"/>
          <w:szCs w:val="28"/>
        </w:rPr>
        <w:t xml:space="preserve">3.5. Выдача результата предоставления </w:t>
      </w:r>
      <w:r w:rsidR="00E52273">
        <w:rPr>
          <w:b/>
          <w:bCs/>
          <w:sz w:val="28"/>
          <w:szCs w:val="28"/>
        </w:rPr>
        <w:t>государственной</w:t>
      </w:r>
      <w:r>
        <w:rPr>
          <w:b/>
          <w:bCs/>
          <w:sz w:val="28"/>
          <w:szCs w:val="28"/>
        </w:rPr>
        <w:t xml:space="preserve"> услуги</w:t>
      </w:r>
    </w:p>
    <w:p w:rsidR="009F1F8E" w:rsidRDefault="009F1F8E" w:rsidP="006361D1">
      <w:pPr>
        <w:shd w:val="clear" w:color="auto" w:fill="FFFFFF"/>
        <w:tabs>
          <w:tab w:val="left" w:pos="10206"/>
        </w:tabs>
        <w:ind w:firstLine="720"/>
        <w:jc w:val="center"/>
        <w:rPr>
          <w:b/>
          <w:bCs/>
          <w:sz w:val="28"/>
          <w:szCs w:val="28"/>
        </w:rPr>
      </w:pPr>
    </w:p>
    <w:p w:rsidR="009F1F8E"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B711E" w:rsidRPr="005B711E">
        <w:rPr>
          <w:iCs/>
          <w:sz w:val="28"/>
          <w:szCs w:val="28"/>
        </w:rPr>
        <w:t>Уполномоченным органом</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rsidP="006361D1">
      <w:pPr>
        <w:pStyle w:val="af7"/>
        <w:tabs>
          <w:tab w:val="left" w:pos="10206"/>
        </w:tabs>
        <w:spacing w:line="240" w:lineRule="auto"/>
      </w:pPr>
      <w:r>
        <w:t xml:space="preserve">3.5.2. </w:t>
      </w:r>
      <w:proofErr w:type="gramStart"/>
      <w:r>
        <w:t>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9F1F8E" w:rsidRPr="005B711E" w:rsidRDefault="00301745" w:rsidP="006361D1">
      <w:pPr>
        <w:tabs>
          <w:tab w:val="left" w:pos="10206"/>
        </w:tabs>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w:t>
      </w:r>
      <w:r w:rsidR="005B711E" w:rsidRPr="004C4478">
        <w:rPr>
          <w:sz w:val="28"/>
          <w:szCs w:val="28"/>
        </w:rPr>
        <w:t>государственной</w:t>
      </w:r>
      <w:r w:rsidR="00E71D2C">
        <w:rPr>
          <w:sz w:val="28"/>
          <w:szCs w:val="28"/>
        </w:rPr>
        <w:t xml:space="preserve"> </w:t>
      </w:r>
      <w:r>
        <w:rPr>
          <w:bCs/>
          <w:sz w:val="28"/>
          <w:szCs w:val="28"/>
        </w:rPr>
        <w:t xml:space="preserve">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w:t>
      </w:r>
      <w:proofErr w:type="gramEnd"/>
      <w:r>
        <w:rPr>
          <w:sz w:val="28"/>
          <w:szCs w:val="28"/>
        </w:rPr>
        <w:t xml:space="preserve">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Pr="005B711E">
        <w:rPr>
          <w:sz w:val="28"/>
          <w:szCs w:val="28"/>
          <w:shd w:val="clear" w:color="auto" w:fill="FFFFFF"/>
        </w:rPr>
        <w:t>.</w:t>
      </w:r>
    </w:p>
    <w:p w:rsidR="009F1F8E" w:rsidRPr="005B711E" w:rsidRDefault="009F1F8E" w:rsidP="006361D1">
      <w:pPr>
        <w:pStyle w:val="Default"/>
        <w:tabs>
          <w:tab w:val="left" w:pos="10206"/>
        </w:tabs>
        <w:ind w:firstLine="708"/>
        <w:jc w:val="both"/>
        <w:rPr>
          <w:color w:val="auto"/>
          <w:sz w:val="28"/>
          <w:szCs w:val="28"/>
        </w:rPr>
      </w:pP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3.6. Перечень административных процедур (действий) </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при предоставлении </w:t>
      </w:r>
      <w:r w:rsidR="005B711E" w:rsidRPr="005B711E">
        <w:rPr>
          <w:b/>
          <w:sz w:val="28"/>
          <w:szCs w:val="28"/>
        </w:rPr>
        <w:t>государственной</w:t>
      </w:r>
      <w:r w:rsidR="00E52273">
        <w:rPr>
          <w:b/>
          <w:sz w:val="28"/>
          <w:szCs w:val="28"/>
        </w:rPr>
        <w:t xml:space="preserve"> </w:t>
      </w:r>
      <w:r>
        <w:rPr>
          <w:b/>
          <w:bCs/>
          <w:color w:val="auto"/>
          <w:sz w:val="28"/>
          <w:szCs w:val="28"/>
        </w:rPr>
        <w:t>услуги в электронной форме</w:t>
      </w:r>
    </w:p>
    <w:p w:rsidR="009F1F8E" w:rsidRDefault="009F1F8E" w:rsidP="006361D1">
      <w:pPr>
        <w:pStyle w:val="Default"/>
        <w:tabs>
          <w:tab w:val="left" w:pos="10206"/>
        </w:tabs>
        <w:jc w:val="center"/>
        <w:rPr>
          <w:color w:val="auto"/>
          <w:sz w:val="28"/>
          <w:szCs w:val="28"/>
        </w:rPr>
      </w:pP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При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в электронной форме заявителю обеспечиваются: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получение информации о порядке и сроках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формирование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прием и регистрация Уполномоченным органом заявления и иных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получение сведений о ходе рассмотрения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получение результата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осуществление оценки качества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B711E" w:rsidRPr="00EC6A80">
        <w:rPr>
          <w:rFonts w:ascii="Times New Roman" w:hAnsi="Times New Roman" w:cs="Times New Roman"/>
          <w:bCs/>
          <w:sz w:val="28"/>
          <w:szCs w:val="28"/>
        </w:rPr>
        <w:t>государственную</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либо муниципального служащего.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rsidP="006361D1">
      <w:pPr>
        <w:pStyle w:val="Default"/>
        <w:tabs>
          <w:tab w:val="left" w:pos="10206"/>
        </w:tabs>
        <w:jc w:val="center"/>
        <w:rPr>
          <w:b/>
          <w:bCs/>
          <w:color w:val="auto"/>
          <w:sz w:val="28"/>
          <w:szCs w:val="28"/>
        </w:rPr>
      </w:pPr>
      <w:r>
        <w:rPr>
          <w:b/>
          <w:bCs/>
          <w:color w:val="auto"/>
          <w:sz w:val="28"/>
          <w:szCs w:val="28"/>
        </w:rPr>
        <w:t>в электронной форме</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3.7.1. Формирование заявления.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При формировании заявления заявителю обеспечивается: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б) возможность печати на бумажном носителе копии электронной формы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д) возможность вернуться на любой из этапов заполнения электронной формы заявления без </w:t>
      </w:r>
      <w:proofErr w:type="gramStart"/>
      <w:r w:rsidRPr="00EC6A80">
        <w:rPr>
          <w:rFonts w:ascii="Times New Roman" w:hAnsi="Times New Roman" w:cs="Times New Roman"/>
          <w:bCs/>
          <w:sz w:val="28"/>
          <w:szCs w:val="28"/>
        </w:rPr>
        <w:t>потери</w:t>
      </w:r>
      <w:proofErr w:type="gramEnd"/>
      <w:r w:rsidRPr="00EC6A80">
        <w:rPr>
          <w:rFonts w:ascii="Times New Roman" w:hAnsi="Times New Roman" w:cs="Times New Roman"/>
          <w:bCs/>
          <w:sz w:val="28"/>
          <w:szCs w:val="28"/>
        </w:rPr>
        <w:t xml:space="preserve"> ранее введенной информации;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Сформированное и подписанное </w:t>
      </w:r>
      <w:proofErr w:type="gramStart"/>
      <w:r w:rsidRPr="00EC6A80">
        <w:rPr>
          <w:rFonts w:ascii="Times New Roman" w:hAnsi="Times New Roman" w:cs="Times New Roman"/>
          <w:bCs/>
          <w:sz w:val="28"/>
          <w:szCs w:val="28"/>
        </w:rPr>
        <w:t>заявление</w:t>
      </w:r>
      <w:proofErr w:type="gramEnd"/>
      <w:r w:rsidRPr="00EC6A80">
        <w:rPr>
          <w:rFonts w:ascii="Times New Roman" w:hAnsi="Times New Roman" w:cs="Times New Roman"/>
          <w:bCs/>
          <w:sz w:val="28"/>
          <w:szCs w:val="28"/>
        </w:rPr>
        <w:t xml:space="preserve"> и иные документы, необходимые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направляются в Уполномоченный орган посредством ЕПГУ.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а) прием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и направление заявителю электронного сообщения о поступлении заявления;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Ответственное должностное лицо: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проверяет наличие электронных заявлений, поступивших с ЕПГУ, с периодом не реже 2 раз в день;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рассматривает поступившие заявления и приложенные образы документов (документы);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производит действия в соответствии с подпунктом 3.7.1 настоящего административного регламента.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3.7.4. Заявителю в качестве результата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3.7.5. Получение информации о ходе рассмотрения заявления и о результате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При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в электронной форме заявителю направляется: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а) уведомление о приеме и регистрации заявления и иных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а также сведения о дате и времени окончания предоставления </w:t>
      </w:r>
      <w:r w:rsidRPr="00EC6A80">
        <w:rPr>
          <w:rFonts w:ascii="Times New Roman" w:hAnsi="Times New Roman" w:cs="Times New Roman"/>
          <w:bCs/>
          <w:sz w:val="28"/>
          <w:szCs w:val="28"/>
        </w:rPr>
        <w:lastRenderedPageBreak/>
        <w:t xml:space="preserve">муниципальной услуги либо мотивированный отказ в приеме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roofErr w:type="gramEnd"/>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б) уведомление о результатах рассмотрения документов, необходимых для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содержащее сведения о принятии положительного решения о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и возможности получить результат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либо мотивированный отказ в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3.7.6. Оценка качества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Оценка качества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EC6A80">
        <w:rPr>
          <w:rFonts w:ascii="Times New Roman" w:hAnsi="Times New Roman" w:cs="Times New Roman"/>
          <w:bCs/>
          <w:sz w:val="28"/>
          <w:szCs w:val="28"/>
        </w:rPr>
        <w:t xml:space="preserve"> № </w:t>
      </w:r>
      <w:proofErr w:type="gramStart"/>
      <w:r w:rsidRPr="00EC6A80">
        <w:rPr>
          <w:rFonts w:ascii="Times New Roman" w:hAnsi="Times New Roman" w:cs="Times New Roman"/>
          <w:bCs/>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C6A80">
        <w:rPr>
          <w:rFonts w:ascii="Times New Roman" w:hAnsi="Times New Roman" w:cs="Times New Roman"/>
          <w:bCs/>
          <w:sz w:val="28"/>
          <w:szCs w:val="28"/>
        </w:rPr>
        <w:t xml:space="preserve"> о досрочном прекращении исполнения соответствующими руководителями своих должностных обязанностей».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3.7.7. </w:t>
      </w:r>
      <w:proofErr w:type="gramStart"/>
      <w:r w:rsidRPr="00EC6A80">
        <w:rPr>
          <w:rFonts w:ascii="Times New Roman" w:hAnsi="Times New Roman" w:cs="Times New Roman"/>
          <w:bC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C6A80">
        <w:rPr>
          <w:rFonts w:ascii="Times New Roman" w:hAnsi="Times New Roman" w:cs="Times New Roman"/>
          <w:bCs/>
          <w:sz w:val="28"/>
          <w:szCs w:val="28"/>
        </w:rPr>
        <w:t xml:space="preserve"> муниципальных услуг» (далее – Постановление № 1198). </w:t>
      </w:r>
    </w:p>
    <w:p w:rsidR="009F1F8E" w:rsidRDefault="009F1F8E" w:rsidP="006361D1">
      <w:pPr>
        <w:pStyle w:val="Default"/>
        <w:tabs>
          <w:tab w:val="left" w:pos="10206"/>
        </w:tabs>
        <w:jc w:val="both"/>
        <w:rPr>
          <w:color w:val="auto"/>
          <w:sz w:val="28"/>
          <w:szCs w:val="28"/>
        </w:rPr>
      </w:pP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3.8. Порядок исправления допущенных опечаток и ошибок</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в выданных в результате 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услуги документах</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rsidP="006361D1">
      <w:pPr>
        <w:pStyle w:val="Default"/>
        <w:tabs>
          <w:tab w:val="left" w:pos="10206"/>
        </w:tabs>
        <w:ind w:firstLine="708"/>
        <w:jc w:val="both"/>
        <w:rPr>
          <w:color w:val="auto"/>
          <w:sz w:val="28"/>
          <w:szCs w:val="28"/>
        </w:rPr>
      </w:pPr>
      <w:r>
        <w:rPr>
          <w:color w:val="auto"/>
          <w:sz w:val="28"/>
          <w:szCs w:val="28"/>
        </w:rPr>
        <w:lastRenderedPageBreak/>
        <w:t xml:space="preserve">3.8.2. Срок рассмотрения заявления об устранении опечаток и (или) ошибок в выданных в результате предоставления </w:t>
      </w:r>
      <w:r w:rsidR="005B711E" w:rsidRPr="004C4478">
        <w:rPr>
          <w:sz w:val="28"/>
          <w:szCs w:val="28"/>
        </w:rPr>
        <w:t>государственной</w:t>
      </w:r>
      <w:r w:rsidR="00E52273">
        <w:rPr>
          <w:sz w:val="28"/>
          <w:szCs w:val="28"/>
        </w:rPr>
        <w:t xml:space="preserve"> </w:t>
      </w:r>
      <w:r>
        <w:rPr>
          <w:color w:val="auto"/>
          <w:sz w:val="28"/>
          <w:szCs w:val="28"/>
        </w:rPr>
        <w:t>услуги документах составляет 15 календарных дней со дня поступления заявления.</w:t>
      </w:r>
    </w:p>
    <w:p w:rsidR="009F1F8E" w:rsidRDefault="00301745" w:rsidP="006361D1">
      <w:pPr>
        <w:pStyle w:val="Default"/>
        <w:tabs>
          <w:tab w:val="left" w:pos="10206"/>
        </w:tabs>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3.8.4 Документ, выдаваемый в результате предоставления </w:t>
      </w:r>
      <w:r w:rsidR="005B711E" w:rsidRPr="004C4478">
        <w:rPr>
          <w:sz w:val="28"/>
          <w:szCs w:val="28"/>
        </w:rPr>
        <w:t>государственной</w:t>
      </w:r>
      <w:r w:rsidR="00E52273">
        <w:rPr>
          <w:sz w:val="28"/>
          <w:szCs w:val="28"/>
        </w:rPr>
        <w:t xml:space="preserve"> </w:t>
      </w:r>
      <w:r>
        <w:rPr>
          <w:color w:val="auto"/>
          <w:sz w:val="28"/>
          <w:szCs w:val="28"/>
        </w:rPr>
        <w:t>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9F1F8E" w:rsidRDefault="00301745" w:rsidP="006361D1">
      <w:pPr>
        <w:pStyle w:val="Default"/>
        <w:tabs>
          <w:tab w:val="left" w:pos="10206"/>
        </w:tabs>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rsidP="006361D1">
      <w:pPr>
        <w:pStyle w:val="Default"/>
        <w:tabs>
          <w:tab w:val="left" w:pos="10206"/>
        </w:tabs>
        <w:jc w:val="center"/>
        <w:rPr>
          <w:color w:val="auto"/>
          <w:sz w:val="28"/>
          <w:szCs w:val="28"/>
        </w:rPr>
      </w:pPr>
      <w:r>
        <w:rPr>
          <w:b/>
          <w:bCs/>
          <w:color w:val="auto"/>
          <w:sz w:val="28"/>
          <w:szCs w:val="28"/>
        </w:rPr>
        <w:t>регламента и иных нормативных правовых актов,</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устанавливающих требования к предоставлению </w:t>
      </w:r>
      <w:r w:rsidR="005B711E" w:rsidRPr="005B711E">
        <w:rPr>
          <w:b/>
          <w:sz w:val="28"/>
          <w:szCs w:val="28"/>
        </w:rPr>
        <w:t>государственной</w:t>
      </w:r>
      <w:r w:rsidR="00E52273">
        <w:rPr>
          <w:b/>
          <w:sz w:val="28"/>
          <w:szCs w:val="28"/>
        </w:rPr>
        <w:t xml:space="preserve"> </w:t>
      </w:r>
      <w:r>
        <w:rPr>
          <w:b/>
          <w:bCs/>
          <w:color w:val="auto"/>
          <w:sz w:val="28"/>
          <w:szCs w:val="28"/>
        </w:rPr>
        <w:t>услуги, а также принятием ими решений</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B711E" w:rsidRPr="004C4478">
        <w:rPr>
          <w:sz w:val="28"/>
          <w:szCs w:val="28"/>
        </w:rPr>
        <w:t>государственной</w:t>
      </w:r>
      <w:r w:rsidR="00E52273">
        <w:rPr>
          <w:sz w:val="28"/>
          <w:szCs w:val="28"/>
        </w:rPr>
        <w:t xml:space="preserve"> </w:t>
      </w:r>
      <w:r>
        <w:rPr>
          <w:color w:val="auto"/>
          <w:sz w:val="28"/>
          <w:szCs w:val="28"/>
        </w:rPr>
        <w:t xml:space="preserve">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5B711E" w:rsidRPr="004C4478">
        <w:rPr>
          <w:sz w:val="28"/>
          <w:szCs w:val="28"/>
        </w:rPr>
        <w:t>государственной</w:t>
      </w:r>
      <w:r w:rsidR="00E52273">
        <w:rPr>
          <w:sz w:val="28"/>
          <w:szCs w:val="28"/>
        </w:rPr>
        <w:t xml:space="preserve"> </w:t>
      </w:r>
      <w:r>
        <w:rPr>
          <w:color w:val="auto"/>
          <w:sz w:val="28"/>
          <w:szCs w:val="28"/>
        </w:rPr>
        <w:t xml:space="preserve">услуги.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Текущий контроль осуществляется путем проведения проверок: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решений о предоставлении (об отказе в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выявления и устранения нарушений прав граждан;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rsidP="006361D1">
      <w:pPr>
        <w:pStyle w:val="Default"/>
        <w:tabs>
          <w:tab w:val="left" w:pos="10206"/>
        </w:tabs>
        <w:jc w:val="both"/>
        <w:rPr>
          <w:b/>
          <w:bCs/>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проверок полноты и качества 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 xml:space="preserve">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w:t>
      </w:r>
      <w:r w:rsidR="005226C9">
        <w:rPr>
          <w:b/>
          <w:bCs/>
          <w:color w:val="auto"/>
          <w:sz w:val="28"/>
          <w:szCs w:val="28"/>
        </w:rPr>
        <w:t>государственной</w:t>
      </w:r>
      <w:r>
        <w:rPr>
          <w:b/>
          <w:bCs/>
          <w:color w:val="auto"/>
          <w:sz w:val="28"/>
          <w:szCs w:val="28"/>
        </w:rPr>
        <w:t xml:space="preserve"> 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w:t>
      </w:r>
      <w:r w:rsidR="005B711E" w:rsidRPr="004C4478">
        <w:rPr>
          <w:sz w:val="28"/>
          <w:szCs w:val="28"/>
        </w:rPr>
        <w:t>государственной</w:t>
      </w:r>
      <w:r w:rsidR="00E52273">
        <w:rPr>
          <w:sz w:val="28"/>
          <w:szCs w:val="28"/>
        </w:rPr>
        <w:t xml:space="preserve"> </w:t>
      </w:r>
      <w:r>
        <w:rPr>
          <w:color w:val="auto"/>
          <w:sz w:val="28"/>
          <w:szCs w:val="28"/>
        </w:rPr>
        <w:t xml:space="preserve">услуги включает в себя проведение плановых и внеплановых проверок.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Pr>
          <w:sz w:val="28"/>
          <w:szCs w:val="28"/>
        </w:rPr>
        <w:t xml:space="preserve">4.2.2. Плановые проверки осуществляются на основании годовых планов работы Уполномоченного органа, утверждаемых руководителем </w:t>
      </w:r>
      <w:r w:rsidRPr="00EC6A80">
        <w:rPr>
          <w:rFonts w:ascii="Times New Roman" w:hAnsi="Times New Roman" w:cs="Times New Roman"/>
          <w:bCs/>
          <w:sz w:val="28"/>
          <w:szCs w:val="28"/>
        </w:rPr>
        <w:lastRenderedPageBreak/>
        <w:t xml:space="preserve">Уполномоченного органа. При плановой проверке полноты и качества предоставления муниципальной услуги контролю подлежат: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соблюдение сроков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соблюдение положений настоящего Административного регламента;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правильность и обоснованность принятого решения об отказе в предоставлении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4.2.3. Основанием для проведения внеплановых проверок являются: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5B711E" w:rsidRPr="00EC6A80">
        <w:rPr>
          <w:rFonts w:ascii="Times New Roman" w:hAnsi="Times New Roman" w:cs="Times New Roman"/>
          <w:bCs/>
          <w:sz w:val="28"/>
          <w:szCs w:val="28"/>
        </w:rPr>
        <w:t>Уполномоченного органа</w:t>
      </w:r>
      <w:r w:rsidRPr="00EC6A80">
        <w:rPr>
          <w:rFonts w:ascii="Times New Roman" w:hAnsi="Times New Roman" w:cs="Times New Roman"/>
          <w:bCs/>
          <w:sz w:val="28"/>
          <w:szCs w:val="28"/>
        </w:rPr>
        <w:t xml:space="preserve">);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обращения граждан и юридических лиц на нарушения законодательства, в том числе на качество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rsidP="006361D1">
      <w:pPr>
        <w:pStyle w:val="Default"/>
        <w:tabs>
          <w:tab w:val="left" w:pos="10206"/>
        </w:tabs>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9F1F8E" w:rsidRDefault="00301745" w:rsidP="006361D1">
      <w:pPr>
        <w:pStyle w:val="Default"/>
        <w:tabs>
          <w:tab w:val="left" w:pos="10206"/>
        </w:tabs>
        <w:jc w:val="center"/>
        <w:rPr>
          <w:b/>
          <w:bCs/>
          <w:color w:val="auto"/>
          <w:sz w:val="28"/>
          <w:szCs w:val="28"/>
        </w:rPr>
      </w:pPr>
      <w:r>
        <w:rPr>
          <w:b/>
          <w:bCs/>
          <w:color w:val="auto"/>
          <w:sz w:val="28"/>
          <w:szCs w:val="28"/>
        </w:rPr>
        <w:t xml:space="preserve">предоставления </w:t>
      </w:r>
      <w:r w:rsidR="005B711E" w:rsidRPr="005B711E">
        <w:rPr>
          <w:b/>
          <w:sz w:val="28"/>
          <w:szCs w:val="28"/>
        </w:rPr>
        <w:t>государственной</w:t>
      </w:r>
      <w:r w:rsidR="00E52273">
        <w:rPr>
          <w:b/>
          <w:sz w:val="28"/>
          <w:szCs w:val="28"/>
        </w:rPr>
        <w:t xml:space="preserve"> </w:t>
      </w:r>
      <w:r>
        <w:rPr>
          <w:b/>
          <w:bCs/>
          <w:color w:val="auto"/>
          <w:sz w:val="28"/>
          <w:szCs w:val="28"/>
        </w:rPr>
        <w:t>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sidR="005B711E">
        <w:rPr>
          <w:color w:val="auto"/>
          <w:sz w:val="28"/>
          <w:szCs w:val="28"/>
        </w:rPr>
        <w:t xml:space="preserve"> Уполномоченного органа</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B711E" w:rsidRPr="004C4478">
        <w:rPr>
          <w:sz w:val="28"/>
          <w:szCs w:val="28"/>
        </w:rPr>
        <w:t>государственной</w:t>
      </w:r>
      <w:r w:rsidR="00E52273">
        <w:rPr>
          <w:sz w:val="28"/>
          <w:szCs w:val="28"/>
        </w:rPr>
        <w:t xml:space="preserve"> </w:t>
      </w:r>
      <w:r>
        <w:rPr>
          <w:color w:val="auto"/>
          <w:sz w:val="28"/>
          <w:szCs w:val="28"/>
        </w:rPr>
        <w:t xml:space="preserve">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rsidP="006361D1">
      <w:pPr>
        <w:pStyle w:val="Default"/>
        <w:tabs>
          <w:tab w:val="left" w:pos="10206"/>
        </w:tabs>
        <w:jc w:val="both"/>
        <w:rPr>
          <w:color w:val="auto"/>
          <w:sz w:val="28"/>
          <w:szCs w:val="28"/>
        </w:rPr>
      </w:pPr>
    </w:p>
    <w:p w:rsidR="009F1F8E" w:rsidRDefault="00301745" w:rsidP="006361D1">
      <w:pPr>
        <w:pStyle w:val="Default"/>
        <w:tabs>
          <w:tab w:val="left" w:pos="10206"/>
        </w:tabs>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9F1F8E" w:rsidRDefault="00E52273" w:rsidP="006361D1">
      <w:pPr>
        <w:pStyle w:val="Default"/>
        <w:tabs>
          <w:tab w:val="left" w:pos="10206"/>
        </w:tabs>
        <w:jc w:val="center"/>
        <w:rPr>
          <w:color w:val="auto"/>
          <w:sz w:val="28"/>
          <w:szCs w:val="28"/>
        </w:rPr>
      </w:pPr>
      <w:r>
        <w:rPr>
          <w:b/>
          <w:sz w:val="28"/>
          <w:szCs w:val="28"/>
        </w:rPr>
        <w:t>г</w:t>
      </w:r>
      <w:r w:rsidR="005B711E" w:rsidRPr="005B711E">
        <w:rPr>
          <w:b/>
          <w:sz w:val="28"/>
          <w:szCs w:val="28"/>
        </w:rPr>
        <w:t>осударственной</w:t>
      </w:r>
      <w:r>
        <w:rPr>
          <w:b/>
          <w:sz w:val="28"/>
          <w:szCs w:val="28"/>
        </w:rPr>
        <w:t xml:space="preserve"> </w:t>
      </w:r>
      <w:r w:rsidR="00301745">
        <w:rPr>
          <w:b/>
          <w:bCs/>
          <w:color w:val="auto"/>
          <w:sz w:val="28"/>
          <w:szCs w:val="28"/>
        </w:rPr>
        <w:t>услуги, в том числе со стороны граждан,</w:t>
      </w:r>
    </w:p>
    <w:p w:rsidR="009F1F8E" w:rsidRDefault="00301745" w:rsidP="006361D1">
      <w:pPr>
        <w:pStyle w:val="Default"/>
        <w:tabs>
          <w:tab w:val="left" w:pos="10206"/>
        </w:tabs>
        <w:jc w:val="center"/>
        <w:rPr>
          <w:b/>
          <w:bCs/>
          <w:color w:val="auto"/>
          <w:sz w:val="28"/>
          <w:szCs w:val="28"/>
        </w:rPr>
      </w:pPr>
      <w:r>
        <w:rPr>
          <w:b/>
          <w:bCs/>
          <w:color w:val="auto"/>
          <w:sz w:val="28"/>
          <w:szCs w:val="28"/>
        </w:rPr>
        <w:t>их объединений и организаций</w:t>
      </w:r>
    </w:p>
    <w:p w:rsidR="009F1F8E" w:rsidRDefault="009F1F8E" w:rsidP="006361D1">
      <w:pPr>
        <w:pStyle w:val="Default"/>
        <w:tabs>
          <w:tab w:val="left" w:pos="10206"/>
        </w:tabs>
        <w:jc w:val="center"/>
        <w:rPr>
          <w:color w:val="auto"/>
          <w:sz w:val="28"/>
          <w:szCs w:val="28"/>
        </w:rPr>
      </w:pP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4.4.1 Граждане, их объединения и организации имеют право осуществлять </w:t>
      </w:r>
      <w:proofErr w:type="gramStart"/>
      <w:r w:rsidRPr="00EC6A80">
        <w:rPr>
          <w:rFonts w:ascii="Times New Roman" w:hAnsi="Times New Roman" w:cs="Times New Roman"/>
          <w:bCs/>
          <w:sz w:val="28"/>
          <w:szCs w:val="28"/>
        </w:rPr>
        <w:t>контроль за</w:t>
      </w:r>
      <w:proofErr w:type="gramEnd"/>
      <w:r w:rsidRPr="00EC6A80">
        <w:rPr>
          <w:rFonts w:ascii="Times New Roman" w:hAnsi="Times New Roman" w:cs="Times New Roman"/>
          <w:bCs/>
          <w:sz w:val="28"/>
          <w:szCs w:val="28"/>
        </w:rPr>
        <w:t xml:space="preserve"> предоставлением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путем получения информации о ходе предоставления </w:t>
      </w:r>
      <w:r w:rsidR="005B711E" w:rsidRPr="00EC6A80">
        <w:rPr>
          <w:rFonts w:ascii="Times New Roman" w:hAnsi="Times New Roman" w:cs="Times New Roman"/>
          <w:bCs/>
          <w:sz w:val="28"/>
          <w:szCs w:val="28"/>
        </w:rPr>
        <w:t>государственной</w:t>
      </w:r>
      <w:r w:rsidR="00E52273"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в том числе о сроках завершения административных процедур (действий).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Граждане, их объединения и организации также имеют право: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направлять замечания и предложения по улучшению доступности и качества предоставления </w:t>
      </w:r>
      <w:r w:rsidR="005B711E" w:rsidRPr="00EC6A80">
        <w:rPr>
          <w:rFonts w:ascii="Times New Roman" w:hAnsi="Times New Roman" w:cs="Times New Roman"/>
          <w:bCs/>
          <w:sz w:val="28"/>
          <w:szCs w:val="28"/>
        </w:rPr>
        <w:t>государственной</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услуги;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 вносить предложения о мерах по устранению нарушений настоящего Административного регламента.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4.4.2 Должностные лица </w:t>
      </w:r>
      <w:r w:rsidR="005226C9" w:rsidRPr="00EC6A80">
        <w:rPr>
          <w:rFonts w:ascii="Times New Roman" w:hAnsi="Times New Roman" w:cs="Times New Roman"/>
          <w:bCs/>
          <w:sz w:val="28"/>
          <w:szCs w:val="28"/>
        </w:rPr>
        <w:t>У</w:t>
      </w:r>
      <w:r w:rsidRPr="00EC6A80">
        <w:rPr>
          <w:rFonts w:ascii="Times New Roman" w:hAnsi="Times New Roman" w:cs="Times New Roman"/>
          <w:bCs/>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Информация о результатах рассмотрения замечаний и предложений </w:t>
      </w:r>
      <w:r w:rsidRPr="00EC6A80">
        <w:rPr>
          <w:rFonts w:ascii="Times New Roman" w:hAnsi="Times New Roman" w:cs="Times New Roman"/>
          <w:bCs/>
          <w:sz w:val="28"/>
          <w:szCs w:val="28"/>
        </w:rPr>
        <w:lastRenderedPageBreak/>
        <w:t xml:space="preserve">граждан, их объединений и организаций доводится до сведения лиц, направивших эти замечания и предложения. </w:t>
      </w:r>
    </w:p>
    <w:p w:rsidR="009F1F8E" w:rsidRDefault="009F1F8E" w:rsidP="006361D1">
      <w:pPr>
        <w:pStyle w:val="Default"/>
        <w:tabs>
          <w:tab w:val="left" w:pos="10206"/>
        </w:tabs>
        <w:ind w:firstLine="708"/>
        <w:jc w:val="both"/>
        <w:rPr>
          <w:color w:val="auto"/>
          <w:sz w:val="28"/>
          <w:szCs w:val="28"/>
        </w:rPr>
      </w:pPr>
    </w:p>
    <w:p w:rsidR="009F1F8E" w:rsidRDefault="00301745" w:rsidP="006361D1">
      <w:pPr>
        <w:tabs>
          <w:tab w:val="left" w:pos="10206"/>
        </w:tabs>
        <w:ind w:left="709" w:right="1133"/>
        <w:jc w:val="center"/>
        <w:rPr>
          <w:b/>
          <w:sz w:val="28"/>
          <w:szCs w:val="28"/>
        </w:rPr>
      </w:pPr>
      <w:r>
        <w:rPr>
          <w:b/>
          <w:sz w:val="28"/>
          <w:szCs w:val="28"/>
        </w:rPr>
        <w:t xml:space="preserve">5. </w:t>
      </w:r>
      <w:proofErr w:type="gramStart"/>
      <w:r>
        <w:rPr>
          <w:b/>
          <w:sz w:val="28"/>
          <w:szCs w:val="28"/>
        </w:rPr>
        <w:t xml:space="preserve">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w:t>
      </w:r>
      <w:r w:rsidR="00BE1519" w:rsidRPr="00BE1519">
        <w:rPr>
          <w:b/>
          <w:sz w:val="28"/>
          <w:szCs w:val="28"/>
        </w:rPr>
        <w:t>государственную</w:t>
      </w:r>
      <w:r w:rsidR="00E71D2C">
        <w:rPr>
          <w:b/>
          <w:sz w:val="28"/>
          <w:szCs w:val="28"/>
        </w:rPr>
        <w:t xml:space="preserve"> </w:t>
      </w:r>
      <w:r w:rsidRPr="00BE1519">
        <w:rPr>
          <w:b/>
          <w:sz w:val="28"/>
          <w:szCs w:val="28"/>
        </w:rPr>
        <w:t>услугу, а также должностных лиц, муниципальных</w:t>
      </w:r>
      <w:r>
        <w:rPr>
          <w:b/>
          <w:sz w:val="28"/>
          <w:szCs w:val="28"/>
        </w:rPr>
        <w:t xml:space="preserve"> служащих, работников</w:t>
      </w:r>
      <w:proofErr w:type="gramEnd"/>
    </w:p>
    <w:p w:rsidR="009F1F8E" w:rsidRDefault="009F1F8E" w:rsidP="006361D1">
      <w:pPr>
        <w:tabs>
          <w:tab w:val="left" w:pos="10206"/>
        </w:tabs>
        <w:ind w:firstLine="709"/>
        <w:rPr>
          <w:sz w:val="28"/>
          <w:szCs w:val="28"/>
          <w:highlight w:val="magenta"/>
        </w:rPr>
      </w:pPr>
    </w:p>
    <w:p w:rsidR="009F1F8E" w:rsidRPr="00BE1519" w:rsidRDefault="00301745" w:rsidP="006361D1">
      <w:pPr>
        <w:tabs>
          <w:tab w:val="left" w:pos="10206"/>
        </w:tabs>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00BE1519">
        <w:rPr>
          <w:bCs/>
          <w:sz w:val="28"/>
          <w:szCs w:val="28"/>
        </w:rPr>
        <w:t>государственной</w:t>
      </w:r>
      <w:r>
        <w:rPr>
          <w:bCs/>
          <w:sz w:val="28"/>
          <w:szCs w:val="28"/>
        </w:rPr>
        <w:t xml:space="preserve"> услуги </w:t>
      </w:r>
      <w:r>
        <w:rPr>
          <w:rStyle w:val="FontStyle12"/>
          <w:rFonts w:eastAsia="Calibri"/>
          <w:sz w:val="28"/>
          <w:szCs w:val="28"/>
        </w:rPr>
        <w:t xml:space="preserve">должностными лицами, специалистами </w:t>
      </w:r>
      <w:r w:rsidR="00BE1519" w:rsidRPr="00BE1519">
        <w:rPr>
          <w:iCs/>
          <w:sz w:val="28"/>
          <w:szCs w:val="28"/>
        </w:rPr>
        <w:t>Уполномоченного органа</w:t>
      </w:r>
      <w:r w:rsidRPr="00BE1519">
        <w:rPr>
          <w:bCs/>
          <w:sz w:val="28"/>
          <w:szCs w:val="28"/>
        </w:rPr>
        <w:t>,</w:t>
      </w:r>
      <w:r w:rsidR="00E71D2C">
        <w:rPr>
          <w:bCs/>
          <w:sz w:val="28"/>
          <w:szCs w:val="28"/>
        </w:rPr>
        <w:t xml:space="preserve"> </w:t>
      </w:r>
      <w:r w:rsidRPr="00BE1519">
        <w:rPr>
          <w:bCs/>
          <w:sz w:val="28"/>
          <w:szCs w:val="28"/>
        </w:rPr>
        <w:t>в досудебном (внесудебном) порядке.</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bookmarkStart w:id="4" w:name="_Ref63872160"/>
      <w:r w:rsidRPr="00EC6A80">
        <w:rPr>
          <w:rFonts w:ascii="Times New Roman" w:hAnsi="Times New Roman" w:cs="Times New Roman"/>
          <w:bCs/>
          <w:sz w:val="28"/>
          <w:szCs w:val="28"/>
        </w:rPr>
        <w:t xml:space="preserve">5.2. Предмет досудебного (внесудебного) обжалования заявителем решений и действий (бездействия) </w:t>
      </w:r>
      <w:r w:rsidR="00BE1519" w:rsidRPr="00EC6A80">
        <w:rPr>
          <w:rFonts w:ascii="Times New Roman" w:hAnsi="Times New Roman" w:cs="Times New Roman"/>
          <w:bCs/>
          <w:sz w:val="28"/>
          <w:szCs w:val="28"/>
        </w:rPr>
        <w:t>Уполномоченного органа</w:t>
      </w:r>
      <w:r w:rsidRPr="00EC6A80">
        <w:rPr>
          <w:rFonts w:ascii="Times New Roman" w:hAnsi="Times New Roman" w:cs="Times New Roman"/>
          <w:bCs/>
          <w:sz w:val="28"/>
          <w:szCs w:val="28"/>
        </w:rPr>
        <w:t>.</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Заявитель может обратиться с </w:t>
      </w:r>
      <w:proofErr w:type="gramStart"/>
      <w:r w:rsidRPr="00EC6A80">
        <w:rPr>
          <w:rFonts w:ascii="Times New Roman" w:hAnsi="Times New Roman" w:cs="Times New Roman"/>
          <w:bCs/>
          <w:sz w:val="28"/>
          <w:szCs w:val="28"/>
        </w:rPr>
        <w:t>жалобой</w:t>
      </w:r>
      <w:proofErr w:type="gramEnd"/>
      <w:r w:rsidRPr="00EC6A80">
        <w:rPr>
          <w:rFonts w:ascii="Times New Roman" w:hAnsi="Times New Roman" w:cs="Times New Roman"/>
          <w:bCs/>
          <w:sz w:val="28"/>
          <w:szCs w:val="28"/>
        </w:rPr>
        <w:t xml:space="preserve"> в том числе в следующих случаях:</w:t>
      </w:r>
    </w:p>
    <w:p w:rsidR="009F1F8E" w:rsidRPr="00EC6A80" w:rsidRDefault="00D27368"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1) </w:t>
      </w:r>
      <w:r w:rsidR="00301745" w:rsidRPr="00EC6A80">
        <w:rPr>
          <w:rFonts w:ascii="Times New Roman" w:hAnsi="Times New Roman" w:cs="Times New Roman"/>
          <w:bCs/>
          <w:sz w:val="28"/>
          <w:szCs w:val="28"/>
        </w:rPr>
        <w:t xml:space="preserve">нарушения срока регистрации запроса о предоставлении </w:t>
      </w:r>
      <w:r w:rsidR="00BE1519" w:rsidRPr="00EC6A80">
        <w:rPr>
          <w:rFonts w:ascii="Times New Roman" w:hAnsi="Times New Roman" w:cs="Times New Roman"/>
          <w:bCs/>
          <w:sz w:val="28"/>
          <w:szCs w:val="28"/>
        </w:rPr>
        <w:t xml:space="preserve">государственной </w:t>
      </w:r>
      <w:r w:rsidR="00301745" w:rsidRPr="00EC6A80">
        <w:rPr>
          <w:rFonts w:ascii="Times New Roman" w:hAnsi="Times New Roman" w:cs="Times New Roman"/>
          <w:bCs/>
          <w:sz w:val="28"/>
          <w:szCs w:val="28"/>
        </w:rPr>
        <w:t>услуги;</w:t>
      </w:r>
    </w:p>
    <w:p w:rsidR="00D27368" w:rsidRPr="00EC6A80" w:rsidRDefault="00D27368"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2) </w:t>
      </w:r>
      <w:r w:rsidR="00301745" w:rsidRPr="00EC6A80">
        <w:rPr>
          <w:rFonts w:ascii="Times New Roman" w:hAnsi="Times New Roman" w:cs="Times New Roman"/>
          <w:bCs/>
          <w:sz w:val="28"/>
          <w:szCs w:val="28"/>
        </w:rPr>
        <w:t xml:space="preserve">нарушения срока предоставления </w:t>
      </w:r>
      <w:r w:rsidR="00BE1519" w:rsidRPr="00EC6A80">
        <w:rPr>
          <w:rFonts w:ascii="Times New Roman" w:hAnsi="Times New Roman" w:cs="Times New Roman"/>
          <w:bCs/>
          <w:sz w:val="28"/>
          <w:szCs w:val="28"/>
        </w:rPr>
        <w:t xml:space="preserve">государственной </w:t>
      </w:r>
      <w:r w:rsidR="00301745" w:rsidRPr="00EC6A80">
        <w:rPr>
          <w:rFonts w:ascii="Times New Roman" w:hAnsi="Times New Roman" w:cs="Times New Roman"/>
          <w:bCs/>
          <w:sz w:val="28"/>
          <w:szCs w:val="28"/>
        </w:rPr>
        <w:t>услуги;</w:t>
      </w:r>
    </w:p>
    <w:p w:rsidR="00D27368" w:rsidRPr="00EC6A80" w:rsidRDefault="00D27368"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 </w:t>
      </w:r>
      <w:r w:rsidR="00301745" w:rsidRPr="00EC6A80">
        <w:rPr>
          <w:rFonts w:ascii="Times New Roman" w:hAnsi="Times New Roman" w:cs="Times New Roman"/>
          <w:bCs/>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sidR="00BE1519" w:rsidRPr="00EC6A80">
        <w:rPr>
          <w:rFonts w:ascii="Times New Roman" w:hAnsi="Times New Roman" w:cs="Times New Roman"/>
          <w:bCs/>
          <w:sz w:val="28"/>
          <w:szCs w:val="28"/>
        </w:rPr>
        <w:t xml:space="preserve">государственной </w:t>
      </w:r>
      <w:r w:rsidR="00301745" w:rsidRPr="00EC6A80">
        <w:rPr>
          <w:rFonts w:ascii="Times New Roman" w:hAnsi="Times New Roman" w:cs="Times New Roman"/>
          <w:bCs/>
          <w:sz w:val="28"/>
          <w:szCs w:val="28"/>
        </w:rPr>
        <w:t>услуги;</w:t>
      </w:r>
    </w:p>
    <w:p w:rsidR="00D27368"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4)</w:t>
      </w:r>
      <w:r w:rsidR="00D27368"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у заявителя;</w:t>
      </w:r>
    </w:p>
    <w:p w:rsidR="00D27368" w:rsidRPr="00EC6A80" w:rsidRDefault="00301745"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5)</w:t>
      </w:r>
      <w:r w:rsidR="00D27368"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отказа в предоставлении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r w:rsidR="00D27368" w:rsidRPr="00EC6A80">
        <w:rPr>
          <w:rFonts w:ascii="Times New Roman" w:hAnsi="Times New Roman" w:cs="Times New Roman"/>
          <w:bCs/>
          <w:sz w:val="28"/>
          <w:szCs w:val="28"/>
        </w:rPr>
        <w:t xml:space="preserve"> </w:t>
      </w:r>
      <w:proofErr w:type="gramEnd"/>
    </w:p>
    <w:p w:rsidR="00D27368" w:rsidRPr="00EC6A80" w:rsidRDefault="00D27368" w:rsidP="00EC6A80">
      <w:pPr>
        <w:pStyle w:val="ConsPlusNormal0"/>
        <w:tabs>
          <w:tab w:val="left" w:pos="10206"/>
        </w:tabs>
        <w:ind w:firstLine="709"/>
        <w:jc w:val="both"/>
        <w:rPr>
          <w:rFonts w:ascii="Times New Roman" w:hAnsi="Times New Roman" w:cs="Times New Roman"/>
          <w:bCs/>
          <w:sz w:val="28"/>
          <w:szCs w:val="28"/>
        </w:rPr>
      </w:pPr>
    </w:p>
    <w:p w:rsidR="00D27368"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затребования с заявителя при предоставлении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платы, не предусмотренной федеральными нормативными правовыми актами, областными нормативными правовыми актами;</w:t>
      </w:r>
      <w:r w:rsidR="00D27368" w:rsidRPr="00EC6A80">
        <w:rPr>
          <w:rFonts w:ascii="Times New Roman" w:hAnsi="Times New Roman" w:cs="Times New Roman"/>
          <w:bCs/>
          <w:sz w:val="28"/>
          <w:szCs w:val="28"/>
        </w:rPr>
        <w:t xml:space="preserve"> </w:t>
      </w:r>
    </w:p>
    <w:p w:rsidR="009F1F8E" w:rsidRPr="00EC6A80" w:rsidRDefault="00301745" w:rsidP="00EC6A80">
      <w:pPr>
        <w:pStyle w:val="ConsPlusNormal0"/>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отказа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должностного лица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в исправлении допущенных ими опечаток и ошибок в выданных в результате предоставления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документах либо нарушения установленного срока таких исправлений;</w:t>
      </w:r>
      <w:proofErr w:type="gramEnd"/>
    </w:p>
    <w:p w:rsidR="00D27368"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нарушения срока или порядка выдачи документов по результатам предоставления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w:t>
      </w:r>
      <w:r w:rsidR="00D27368" w:rsidRPr="00EC6A80">
        <w:rPr>
          <w:rFonts w:ascii="Times New Roman" w:hAnsi="Times New Roman" w:cs="Times New Roman"/>
          <w:bCs/>
          <w:sz w:val="28"/>
          <w:szCs w:val="28"/>
        </w:rPr>
        <w:t xml:space="preserve"> </w:t>
      </w:r>
    </w:p>
    <w:p w:rsidR="00D27368" w:rsidRPr="00EC6A80" w:rsidRDefault="00D27368"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9) </w:t>
      </w:r>
      <w:r w:rsidR="00301745" w:rsidRPr="00EC6A80">
        <w:rPr>
          <w:rFonts w:ascii="Times New Roman" w:hAnsi="Times New Roman" w:cs="Times New Roman"/>
          <w:bCs/>
          <w:sz w:val="28"/>
          <w:szCs w:val="28"/>
        </w:rPr>
        <w:t xml:space="preserve">приостановления предоставления </w:t>
      </w:r>
      <w:r w:rsidR="00BE1519" w:rsidRPr="00EC6A80">
        <w:rPr>
          <w:rFonts w:ascii="Times New Roman" w:hAnsi="Times New Roman" w:cs="Times New Roman"/>
          <w:bCs/>
          <w:sz w:val="28"/>
          <w:szCs w:val="28"/>
        </w:rPr>
        <w:t xml:space="preserve">государственной </w:t>
      </w:r>
      <w:r w:rsidR="00301745" w:rsidRPr="00EC6A80">
        <w:rPr>
          <w:rFonts w:ascii="Times New Roman" w:hAnsi="Times New Roman" w:cs="Times New Roman"/>
          <w:bCs/>
          <w:sz w:val="28"/>
          <w:szCs w:val="28"/>
        </w:rPr>
        <w:t>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r w:rsidRPr="00EC6A80">
        <w:rPr>
          <w:rFonts w:ascii="Times New Roman" w:hAnsi="Times New Roman" w:cs="Times New Roman"/>
          <w:bCs/>
          <w:sz w:val="28"/>
          <w:szCs w:val="28"/>
        </w:rPr>
        <w:t xml:space="preserve"> </w:t>
      </w:r>
      <w:proofErr w:type="gramEnd"/>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10)</w:t>
      </w:r>
      <w:r w:rsidR="00D27368"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требования у заявителя при предоставлении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 xml:space="preserve">услуги </w:t>
      </w:r>
      <w:r w:rsidRPr="00EC6A80">
        <w:rPr>
          <w:rFonts w:ascii="Times New Roman" w:hAnsi="Times New Roman" w:cs="Times New Roman"/>
          <w:bCs/>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 xml:space="preserve">услуги, либо в предоставлении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5.3. Заявитель вправе подать жалобу в письменной форме на бумажном носителе, в электронной форме в орган, предоставляющий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услугу.</w:t>
      </w:r>
    </w:p>
    <w:p w:rsidR="009F1F8E" w:rsidRPr="00EC6A80" w:rsidRDefault="00EC6A80" w:rsidP="00EC6A80">
      <w:pPr>
        <w:pStyle w:val="ConsPlusNormal0"/>
        <w:tabs>
          <w:tab w:val="left" w:pos="10206"/>
        </w:tabs>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5.4.</w:t>
      </w:r>
      <w:r w:rsidR="00301745" w:rsidRPr="00EC6A80">
        <w:rPr>
          <w:rFonts w:ascii="Times New Roman" w:hAnsi="Times New Roman" w:cs="Times New Roman"/>
          <w:bCs/>
          <w:sz w:val="28"/>
          <w:szCs w:val="28"/>
        </w:rPr>
        <w:t xml:space="preserve">Жалоба на решения и действия (бездействие) органа, предоставляющего </w:t>
      </w:r>
      <w:r w:rsidR="00BE1519" w:rsidRPr="00EC6A80">
        <w:rPr>
          <w:rFonts w:ascii="Times New Roman" w:hAnsi="Times New Roman" w:cs="Times New Roman"/>
          <w:bCs/>
          <w:sz w:val="28"/>
          <w:szCs w:val="28"/>
        </w:rPr>
        <w:t>государственную</w:t>
      </w:r>
      <w:r w:rsidR="00E847E5"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 xml:space="preserve">услугу, должностного лица органа, предоставляющего </w:t>
      </w:r>
      <w:r w:rsidR="00BE1519" w:rsidRPr="00EC6A80">
        <w:rPr>
          <w:rFonts w:ascii="Times New Roman" w:hAnsi="Times New Roman" w:cs="Times New Roman"/>
          <w:bCs/>
          <w:sz w:val="28"/>
          <w:szCs w:val="28"/>
        </w:rPr>
        <w:t>государственную</w:t>
      </w:r>
      <w:r w:rsidR="00E847E5"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 xml:space="preserve">услугу, муниципального гражданского служащего, руководителя органа, предоставляющего </w:t>
      </w:r>
      <w:r w:rsidR="00BE1519" w:rsidRPr="00EC6A80">
        <w:rPr>
          <w:rFonts w:ascii="Times New Roman" w:hAnsi="Times New Roman" w:cs="Times New Roman"/>
          <w:bCs/>
          <w:sz w:val="28"/>
          <w:szCs w:val="28"/>
        </w:rPr>
        <w:t>государственную</w:t>
      </w:r>
      <w:r w:rsidR="00E847E5"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sidR="00301745" w:rsidRPr="00EC6A80">
          <w:rPr>
            <w:rFonts w:ascii="Times New Roman" w:hAnsi="Times New Roman" w:cs="Times New Roman"/>
            <w:bCs/>
            <w:sz w:val="28"/>
            <w:szCs w:val="28"/>
          </w:rPr>
          <w:t>https://do.gosuslugi.ru/</w:t>
        </w:r>
      </w:hyperlink>
      <w:r w:rsidR="00301745" w:rsidRPr="00EC6A80">
        <w:rPr>
          <w:rFonts w:ascii="Times New Roman" w:hAnsi="Times New Roman" w:cs="Times New Roman"/>
          <w:bCs/>
          <w:sz w:val="28"/>
          <w:szCs w:val="28"/>
        </w:rPr>
        <w:t xml:space="preserve">), официального сайта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услугу, ЕПГУ, а также может быть принята при</w:t>
      </w:r>
      <w:proofErr w:type="gramEnd"/>
      <w:r w:rsidR="00301745" w:rsidRPr="00EC6A80">
        <w:rPr>
          <w:rFonts w:ascii="Times New Roman" w:hAnsi="Times New Roman" w:cs="Times New Roman"/>
          <w:bCs/>
          <w:sz w:val="28"/>
          <w:szCs w:val="28"/>
        </w:rPr>
        <w:t xml:space="preserve"> личном</w:t>
      </w:r>
      <w:r w:rsidR="00E71D2C" w:rsidRPr="00EC6A80">
        <w:rPr>
          <w:rFonts w:ascii="Times New Roman" w:hAnsi="Times New Roman" w:cs="Times New Roman"/>
          <w:bCs/>
          <w:sz w:val="28"/>
          <w:szCs w:val="28"/>
        </w:rPr>
        <w:t xml:space="preserve"> </w:t>
      </w:r>
      <w:proofErr w:type="gramStart"/>
      <w:r w:rsidR="00301745" w:rsidRPr="00EC6A80">
        <w:rPr>
          <w:rFonts w:ascii="Times New Roman" w:hAnsi="Times New Roman" w:cs="Times New Roman"/>
          <w:bCs/>
          <w:sz w:val="28"/>
          <w:szCs w:val="28"/>
        </w:rPr>
        <w:t>приеме</w:t>
      </w:r>
      <w:proofErr w:type="gramEnd"/>
      <w:r w:rsidR="00301745" w:rsidRPr="00EC6A80">
        <w:rPr>
          <w:rFonts w:ascii="Times New Roman" w:hAnsi="Times New Roman" w:cs="Times New Roman"/>
          <w:bCs/>
          <w:sz w:val="28"/>
          <w:szCs w:val="28"/>
        </w:rPr>
        <w:t xml:space="preserve"> заявителя.</w:t>
      </w:r>
    </w:p>
    <w:p w:rsidR="009F1F8E" w:rsidRPr="00EC6A80" w:rsidRDefault="00EC6A80" w:rsidP="00EC6A80">
      <w:pPr>
        <w:pStyle w:val="ConsPlusNormal0"/>
        <w:tabs>
          <w:tab w:val="left" w:pos="10206"/>
        </w:tabs>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5.5.</w:t>
      </w:r>
      <w:r w:rsidR="00301745" w:rsidRPr="00EC6A80">
        <w:rPr>
          <w:rFonts w:ascii="Times New Roman" w:hAnsi="Times New Roman" w:cs="Times New Roman"/>
          <w:bCs/>
          <w:sz w:val="28"/>
          <w:szCs w:val="28"/>
        </w:rPr>
        <w:t xml:space="preserve">Жалоба, поступившая в орган, предоставляющий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 xml:space="preserve">услугу, подлежит рассмотрению в течение пятнадцати рабочих дней со дня ее регистрации, а в случае обжалования отказа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504F7" w:rsidRPr="00EC6A80" w:rsidRDefault="00EC6A80"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5.6.</w:t>
      </w:r>
      <w:r w:rsidR="00301745" w:rsidRPr="00EC6A80">
        <w:rPr>
          <w:rFonts w:ascii="Times New Roman" w:hAnsi="Times New Roman" w:cs="Times New Roman"/>
          <w:bCs/>
          <w:sz w:val="28"/>
          <w:szCs w:val="28"/>
        </w:rPr>
        <w:t>Жалоба должна содержать:</w:t>
      </w:r>
    </w:p>
    <w:p w:rsidR="00D504F7" w:rsidRPr="00EC6A80" w:rsidRDefault="00D504F7"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1) </w:t>
      </w:r>
      <w:r w:rsidR="00301745" w:rsidRPr="00EC6A80">
        <w:rPr>
          <w:rFonts w:ascii="Times New Roman" w:hAnsi="Times New Roman" w:cs="Times New Roman"/>
          <w:bCs/>
          <w:sz w:val="28"/>
          <w:szCs w:val="28"/>
        </w:rPr>
        <w:t xml:space="preserve">наименование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 xml:space="preserve">услугу, должностного лица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услугу, либо муниципального гражданского служащего, его руководителя и (или) работника, решения и действия (бездействие) которых обжалуются;</w:t>
      </w:r>
      <w:r w:rsidRPr="00EC6A80">
        <w:rPr>
          <w:rFonts w:ascii="Times New Roman" w:hAnsi="Times New Roman" w:cs="Times New Roman"/>
          <w:bCs/>
          <w:sz w:val="28"/>
          <w:szCs w:val="28"/>
        </w:rPr>
        <w:t xml:space="preserve"> </w:t>
      </w:r>
      <w:proofErr w:type="gramEnd"/>
    </w:p>
    <w:p w:rsidR="00D504F7" w:rsidRPr="00EC6A80" w:rsidRDefault="00D504F7"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 xml:space="preserve">2) </w:t>
      </w:r>
      <w:r w:rsidR="00301745" w:rsidRPr="00EC6A80">
        <w:rPr>
          <w:rFonts w:ascii="Times New Roman" w:hAnsi="Times New Roman" w:cs="Times New Roman"/>
          <w:bCs/>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C6A80">
        <w:rPr>
          <w:rFonts w:ascii="Times New Roman" w:hAnsi="Times New Roman" w:cs="Times New Roman"/>
          <w:bCs/>
          <w:sz w:val="28"/>
          <w:szCs w:val="28"/>
        </w:rPr>
        <w:t xml:space="preserve"> </w:t>
      </w:r>
      <w:proofErr w:type="gramEnd"/>
    </w:p>
    <w:p w:rsidR="00D504F7"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3)</w:t>
      </w:r>
      <w:r w:rsidR="00D504F7"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сведения об обжалуемых решениях и действиях (бездействии)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должностного лица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услугу, либо муниципального служащего;</w:t>
      </w:r>
      <w:r w:rsidR="00D504F7" w:rsidRPr="00EC6A80">
        <w:rPr>
          <w:rFonts w:ascii="Times New Roman" w:hAnsi="Times New Roman" w:cs="Times New Roman"/>
          <w:bCs/>
          <w:sz w:val="28"/>
          <w:szCs w:val="28"/>
        </w:rPr>
        <w:t xml:space="preserve">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4)</w:t>
      </w:r>
      <w:r w:rsidR="00D504F7"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доводы, на основании которых заявитель не согласен с решением и действием (бездействием)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услугу, должностного лица органа, предоставляющего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1F8E" w:rsidRPr="00EC6A80" w:rsidRDefault="00EC6A80"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5.7.</w:t>
      </w:r>
      <w:r w:rsidR="00301745" w:rsidRPr="00EC6A80">
        <w:rPr>
          <w:rFonts w:ascii="Times New Roman" w:hAnsi="Times New Roman" w:cs="Times New Roman"/>
          <w:bCs/>
          <w:sz w:val="28"/>
          <w:szCs w:val="28"/>
        </w:rPr>
        <w:t>По результатам рассмотрения жалобы принимается одно из следующих решений:</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proofErr w:type="gramStart"/>
      <w:r w:rsidRPr="00EC6A80">
        <w:rPr>
          <w:rFonts w:ascii="Times New Roman" w:hAnsi="Times New Roman" w:cs="Times New Roman"/>
          <w:bCs/>
          <w:sz w:val="28"/>
          <w:szCs w:val="28"/>
        </w:rPr>
        <w:t>1)</w:t>
      </w:r>
      <w:r w:rsidR="00D504F7"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1519" w:rsidRPr="00EC6A80">
        <w:rPr>
          <w:rFonts w:ascii="Times New Roman" w:hAnsi="Times New Roman" w:cs="Times New Roman"/>
          <w:bCs/>
          <w:sz w:val="28"/>
          <w:szCs w:val="28"/>
        </w:rPr>
        <w:t xml:space="preserve">государственной </w:t>
      </w:r>
      <w:r w:rsidRPr="00EC6A80">
        <w:rPr>
          <w:rFonts w:ascii="Times New Roman" w:hAnsi="Times New Roman" w:cs="Times New Roman"/>
          <w:bCs/>
          <w:sz w:val="28"/>
          <w:szCs w:val="28"/>
        </w:rPr>
        <w:t>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2)</w:t>
      </w:r>
      <w:r w:rsidR="00D504F7" w:rsidRPr="00EC6A80">
        <w:rPr>
          <w:rFonts w:ascii="Times New Roman" w:hAnsi="Times New Roman" w:cs="Times New Roman"/>
          <w:bCs/>
          <w:sz w:val="28"/>
          <w:szCs w:val="28"/>
        </w:rPr>
        <w:t xml:space="preserve"> </w:t>
      </w:r>
      <w:r w:rsidRPr="00EC6A80">
        <w:rPr>
          <w:rFonts w:ascii="Times New Roman" w:hAnsi="Times New Roman" w:cs="Times New Roman"/>
          <w:bCs/>
          <w:sz w:val="28"/>
          <w:szCs w:val="28"/>
        </w:rPr>
        <w:t>в удовлетворении жалобы отказывается.</w:t>
      </w:r>
    </w:p>
    <w:p w:rsidR="009F1F8E" w:rsidRPr="00EC6A80" w:rsidRDefault="00EC6A80"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301745" w:rsidRPr="00EC6A80">
        <w:rPr>
          <w:rFonts w:ascii="Times New Roman" w:hAnsi="Times New Roman" w:cs="Times New Roman"/>
          <w:bCs/>
          <w:sz w:val="28"/>
          <w:szCs w:val="28"/>
        </w:rPr>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Pr="00EC6A80" w:rsidRDefault="00EC6A80"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5.9.</w:t>
      </w:r>
      <w:r w:rsidR="00301745" w:rsidRPr="00EC6A80">
        <w:rPr>
          <w:rFonts w:ascii="Times New Roman" w:hAnsi="Times New Roman" w:cs="Times New Roman"/>
          <w:bCs/>
          <w:sz w:val="28"/>
          <w:szCs w:val="28"/>
        </w:rPr>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sidR="00BE1519" w:rsidRPr="00EC6A80">
        <w:rPr>
          <w:rFonts w:ascii="Times New Roman" w:hAnsi="Times New Roman" w:cs="Times New Roman"/>
          <w:bCs/>
          <w:sz w:val="28"/>
          <w:szCs w:val="28"/>
        </w:rPr>
        <w:t>государственную</w:t>
      </w:r>
      <w:r w:rsidR="00E71D2C" w:rsidRPr="00EC6A80">
        <w:rPr>
          <w:rFonts w:ascii="Times New Roman" w:hAnsi="Times New Roman" w:cs="Times New Roman"/>
          <w:bCs/>
          <w:sz w:val="28"/>
          <w:szCs w:val="28"/>
        </w:rPr>
        <w:t xml:space="preserve"> </w:t>
      </w:r>
      <w:r w:rsidR="00301745" w:rsidRPr="00EC6A80">
        <w:rPr>
          <w:rFonts w:ascii="Times New Roman" w:hAnsi="Times New Roman" w:cs="Times New Roman"/>
          <w:bCs/>
          <w:sz w:val="28"/>
          <w:szCs w:val="28"/>
        </w:rPr>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01745" w:rsidRPr="00EC6A80">
        <w:rPr>
          <w:rFonts w:ascii="Times New Roman" w:hAnsi="Times New Roman" w:cs="Times New Roman"/>
          <w:bCs/>
          <w:sz w:val="28"/>
          <w:szCs w:val="28"/>
        </w:rPr>
        <w:t>неудобства</w:t>
      </w:r>
      <w:proofErr w:type="gramEnd"/>
      <w:r w:rsidR="00301745" w:rsidRPr="00EC6A80">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w:t>
      </w:r>
      <w:r w:rsidR="00BE1519" w:rsidRPr="00EC6A80">
        <w:rPr>
          <w:rFonts w:ascii="Times New Roman" w:hAnsi="Times New Roman" w:cs="Times New Roman"/>
          <w:bCs/>
          <w:sz w:val="28"/>
          <w:szCs w:val="28"/>
        </w:rPr>
        <w:t xml:space="preserve">государственной </w:t>
      </w:r>
      <w:r w:rsidR="00301745" w:rsidRPr="00EC6A80">
        <w:rPr>
          <w:rFonts w:ascii="Times New Roman" w:hAnsi="Times New Roman" w:cs="Times New Roman"/>
          <w:bCs/>
          <w:sz w:val="28"/>
          <w:szCs w:val="28"/>
        </w:rPr>
        <w:t>услуги.</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5.10. В случае признания </w:t>
      </w:r>
      <w:proofErr w:type="gramStart"/>
      <w:r w:rsidRPr="00EC6A80">
        <w:rPr>
          <w:rFonts w:ascii="Times New Roman" w:hAnsi="Times New Roman" w:cs="Times New Roman"/>
          <w:bCs/>
          <w:sz w:val="28"/>
          <w:szCs w:val="28"/>
        </w:rPr>
        <w:t>жалобы</w:t>
      </w:r>
      <w:proofErr w:type="gramEnd"/>
      <w:r w:rsidRPr="00EC6A80">
        <w:rPr>
          <w:rFonts w:ascii="Times New Roman" w:hAnsi="Times New Roman" w:cs="Times New Roman"/>
          <w:bCs/>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5.11. В случае установления в ходе или по результатам </w:t>
      </w:r>
      <w:proofErr w:type="gramStart"/>
      <w:r w:rsidRPr="00EC6A80">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EC6A80">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11.2Федерального закона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BE1519" w:rsidRPr="00EC6A80">
        <w:rPr>
          <w:rFonts w:ascii="Times New Roman" w:hAnsi="Times New Roman" w:cs="Times New Roman"/>
          <w:bCs/>
          <w:sz w:val="28"/>
          <w:szCs w:val="28"/>
        </w:rPr>
        <w:t>Уполномоченного органа</w:t>
      </w:r>
      <w:r w:rsidRPr="00EC6A80">
        <w:rPr>
          <w:rFonts w:ascii="Times New Roman" w:hAnsi="Times New Roman" w:cs="Times New Roman"/>
          <w:bCs/>
          <w:sz w:val="28"/>
          <w:szCs w:val="28"/>
        </w:rPr>
        <w:t>.</w:t>
      </w:r>
    </w:p>
    <w:p w:rsidR="009F1F8E" w:rsidRDefault="00301745" w:rsidP="00EC6A80">
      <w:pPr>
        <w:pStyle w:val="ConsPlusNormal0"/>
        <w:tabs>
          <w:tab w:val="left" w:pos="10206"/>
        </w:tabs>
        <w:ind w:firstLine="709"/>
        <w:jc w:val="both"/>
      </w:pPr>
      <w:r w:rsidRPr="00EC6A80">
        <w:rPr>
          <w:rFonts w:ascii="Times New Roman" w:hAnsi="Times New Roman" w:cs="Times New Roman"/>
          <w:bCs/>
          <w:sz w:val="28"/>
          <w:szCs w:val="28"/>
        </w:rPr>
        <w:t>5.13. Информация, указанная в настоящем разделе, подлежит обязательному размещению на ЕПГУ</w:t>
      </w:r>
      <w:r>
        <w:rPr>
          <w:rStyle w:val="FontStyle13"/>
          <w:sz w:val="28"/>
          <w:szCs w:val="28"/>
        </w:rPr>
        <w:t xml:space="preserve">. </w:t>
      </w:r>
      <w:bookmarkEnd w:id="4"/>
    </w:p>
    <w:p w:rsidR="009F1F8E" w:rsidRDefault="009F1F8E" w:rsidP="006361D1">
      <w:pPr>
        <w:widowControl/>
        <w:tabs>
          <w:tab w:val="left" w:pos="10206"/>
        </w:tabs>
        <w:suppressAutoHyphens w:val="0"/>
        <w:ind w:left="6372"/>
        <w:rPr>
          <w:sz w:val="28"/>
          <w:szCs w:val="28"/>
        </w:rPr>
        <w:sectPr w:rsidR="009F1F8E" w:rsidSect="006361D1">
          <w:headerReference w:type="default" r:id="rId24"/>
          <w:pgSz w:w="11906" w:h="16838"/>
          <w:pgMar w:top="709" w:right="849" w:bottom="426" w:left="1134" w:header="708" w:footer="708" w:gutter="0"/>
          <w:cols w:space="720"/>
        </w:sectPr>
      </w:pPr>
    </w:p>
    <w:p w:rsidR="009F1F8E" w:rsidRDefault="00301745" w:rsidP="006361D1">
      <w:pPr>
        <w:widowControl/>
        <w:tabs>
          <w:tab w:val="left" w:pos="10206"/>
        </w:tabs>
        <w:suppressAutoHyphens w:val="0"/>
        <w:ind w:left="6372" w:firstLine="1566"/>
        <w:rPr>
          <w:sz w:val="28"/>
          <w:szCs w:val="28"/>
        </w:rPr>
      </w:pPr>
      <w:r>
        <w:rPr>
          <w:sz w:val="28"/>
          <w:szCs w:val="28"/>
        </w:rPr>
        <w:lastRenderedPageBreak/>
        <w:t>Приложение 1</w:t>
      </w:r>
    </w:p>
    <w:p w:rsidR="00D00E9E" w:rsidRPr="00ED3879" w:rsidRDefault="00D00E9E" w:rsidP="006361D1">
      <w:pPr>
        <w:tabs>
          <w:tab w:val="left" w:pos="10206"/>
        </w:tabs>
        <w:ind w:right="265"/>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6361D1">
      <w:pPr>
        <w:tabs>
          <w:tab w:val="left" w:pos="10206"/>
        </w:tabs>
        <w:ind w:right="265"/>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rsidP="006361D1">
      <w:pPr>
        <w:widowControl/>
        <w:tabs>
          <w:tab w:val="left" w:pos="10206"/>
        </w:tabs>
        <w:suppressAutoHyphens w:val="0"/>
        <w:ind w:left="6372" w:firstLine="1566"/>
        <w:rPr>
          <w:sz w:val="28"/>
          <w:szCs w:val="28"/>
        </w:rPr>
      </w:pPr>
    </w:p>
    <w:p w:rsidR="009F1F8E" w:rsidRPr="00E71D2C" w:rsidRDefault="00301745" w:rsidP="006361D1">
      <w:pPr>
        <w:tabs>
          <w:tab w:val="left" w:pos="10206"/>
        </w:tabs>
        <w:ind w:left="5387"/>
        <w:rPr>
          <w:sz w:val="24"/>
          <w:szCs w:val="24"/>
        </w:rPr>
      </w:pPr>
      <w:r w:rsidRPr="00E71D2C">
        <w:rPr>
          <w:sz w:val="24"/>
          <w:szCs w:val="24"/>
        </w:rPr>
        <w:t xml:space="preserve">В Администрацию </w:t>
      </w:r>
      <w:proofErr w:type="gramStart"/>
      <w:r w:rsidRPr="00E71D2C">
        <w:rPr>
          <w:sz w:val="24"/>
          <w:szCs w:val="24"/>
        </w:rPr>
        <w:t>муниципального</w:t>
      </w:r>
      <w:proofErr w:type="gramEnd"/>
    </w:p>
    <w:p w:rsidR="00BE1519" w:rsidRPr="00E71D2C" w:rsidRDefault="00BE1519" w:rsidP="006361D1">
      <w:pPr>
        <w:tabs>
          <w:tab w:val="left" w:pos="10206"/>
        </w:tabs>
        <w:ind w:left="5387"/>
        <w:rPr>
          <w:sz w:val="24"/>
          <w:szCs w:val="24"/>
        </w:rPr>
      </w:pPr>
      <w:r w:rsidRPr="00E71D2C">
        <w:rPr>
          <w:sz w:val="24"/>
          <w:szCs w:val="24"/>
        </w:rPr>
        <w:t>о</w:t>
      </w:r>
      <w:r w:rsidR="00301745" w:rsidRPr="00E71D2C">
        <w:rPr>
          <w:sz w:val="24"/>
          <w:szCs w:val="24"/>
        </w:rPr>
        <w:t>бразования</w:t>
      </w:r>
      <w:r w:rsidRPr="00E71D2C">
        <w:rPr>
          <w:sz w:val="24"/>
          <w:szCs w:val="24"/>
        </w:rPr>
        <w:t xml:space="preserve"> «Сафоновский район» Смоленской области</w:t>
      </w:r>
    </w:p>
    <w:p w:rsidR="009F1F8E" w:rsidRDefault="00301745">
      <w:pPr>
        <w:ind w:left="5387"/>
        <w:rPr>
          <w:sz w:val="24"/>
          <w:szCs w:val="24"/>
        </w:rPr>
      </w:pPr>
      <w:r>
        <w:rPr>
          <w:sz w:val="24"/>
          <w:szCs w:val="24"/>
        </w:rPr>
        <w:t>от ______________________________________</w:t>
      </w:r>
    </w:p>
    <w:p w:rsidR="009F1F8E" w:rsidRDefault="00301745">
      <w:pPr>
        <w:ind w:left="5387"/>
        <w:rPr>
          <w:sz w:val="24"/>
          <w:szCs w:val="24"/>
        </w:rPr>
      </w:pPr>
      <w:r>
        <w:rPr>
          <w:sz w:val="24"/>
          <w:szCs w:val="24"/>
        </w:rPr>
        <w:t xml:space="preserve">       фамилия, имя, отчество (при наличии)</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proofErr w:type="gramStart"/>
      <w:r>
        <w:rPr>
          <w:sz w:val="24"/>
          <w:szCs w:val="24"/>
        </w:rPr>
        <w:t>проживающего</w:t>
      </w:r>
      <w:proofErr w:type="gramEnd"/>
      <w:r>
        <w:rPr>
          <w:sz w:val="24"/>
          <w:szCs w:val="24"/>
        </w:rPr>
        <w:t xml:space="preserve"> (ей) по адресу:_______________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301745">
      <w:pPr>
        <w:jc w:val="both"/>
        <w:rPr>
          <w:sz w:val="16"/>
          <w:szCs w:val="16"/>
        </w:rPr>
      </w:pPr>
      <w:r>
        <w:rPr>
          <w:sz w:val="16"/>
          <w:szCs w:val="16"/>
        </w:rPr>
        <w:t xml:space="preserve">                                            (паспорт: серия, номер, когда и кем выдан)</w:t>
      </w:r>
    </w:p>
    <w:p w:rsidR="009F1F8E" w:rsidRDefault="009F1F8E">
      <w:pPr>
        <w:jc w:val="both"/>
        <w:rPr>
          <w:sz w:val="24"/>
          <w:szCs w:val="24"/>
        </w:rPr>
      </w:pPr>
    </w:p>
    <w:p w:rsidR="009F1F8E" w:rsidRDefault="00301745">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 xml:space="preserve">являюсь нанимателем жилого помещения специализированного жилищного фонда </w:t>
      </w:r>
      <w:proofErr w:type="gramStart"/>
      <w:r>
        <w:rPr>
          <w:sz w:val="24"/>
          <w:szCs w:val="24"/>
        </w:rPr>
        <w:t>по</w:t>
      </w:r>
      <w:proofErr w:type="gramEnd"/>
    </w:p>
    <w:p w:rsidR="009F1F8E" w:rsidRDefault="009F1F8E">
      <w:pPr>
        <w:jc w:val="both"/>
        <w:rPr>
          <w:sz w:val="24"/>
          <w:szCs w:val="24"/>
        </w:rPr>
      </w:pPr>
    </w:p>
    <w:p w:rsidR="009F1F8E" w:rsidRDefault="00301745">
      <w:pPr>
        <w:jc w:val="both"/>
        <w:rPr>
          <w:sz w:val="24"/>
          <w:szCs w:val="24"/>
        </w:rPr>
      </w:pPr>
      <w:r>
        <w:rPr>
          <w:sz w:val="24"/>
          <w:szCs w:val="24"/>
        </w:rPr>
        <w:t xml:space="preserve">договору найма специализированного жилого помещения </w:t>
      </w:r>
      <w:proofErr w:type="gramStart"/>
      <w:r>
        <w:rPr>
          <w:sz w:val="24"/>
          <w:szCs w:val="24"/>
        </w:rPr>
        <w:t>от</w:t>
      </w:r>
      <w:proofErr w:type="gramEnd"/>
      <w:r>
        <w:rPr>
          <w:sz w:val="24"/>
          <w:szCs w:val="24"/>
        </w:rPr>
        <w:t xml:space="preserve"> _____________________________</w:t>
      </w:r>
    </w:p>
    <w:p w:rsidR="009F1F8E" w:rsidRDefault="009F1F8E">
      <w:pPr>
        <w:jc w:val="both"/>
        <w:rPr>
          <w:sz w:val="24"/>
          <w:szCs w:val="24"/>
        </w:rPr>
      </w:pPr>
    </w:p>
    <w:p w:rsidR="009F1F8E" w:rsidRDefault="00301745">
      <w:pPr>
        <w:jc w:val="both"/>
        <w:rPr>
          <w:sz w:val="24"/>
          <w:szCs w:val="24"/>
        </w:rPr>
      </w:pPr>
      <w:r>
        <w:rPr>
          <w:sz w:val="24"/>
          <w:szCs w:val="24"/>
        </w:rPr>
        <w:t xml:space="preserve">№ ___________ , </w:t>
      </w:r>
      <w:proofErr w:type="gramStart"/>
      <w:r>
        <w:rPr>
          <w:sz w:val="24"/>
          <w:szCs w:val="24"/>
        </w:rPr>
        <w:t>расположенного</w:t>
      </w:r>
      <w:proofErr w:type="gramEnd"/>
      <w:r>
        <w:rPr>
          <w:sz w:val="24"/>
          <w:szCs w:val="24"/>
        </w:rPr>
        <w:t xml:space="preserve"> по адресу: 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proofErr w:type="gramStart"/>
      <w:r>
        <w:rPr>
          <w:sz w:val="24"/>
          <w:szCs w:val="24"/>
        </w:rPr>
        <w:t>Членами моей семьи являются (указать Ф. И. О. (последнее при наличии), степень</w:t>
      </w:r>
      <w:proofErr w:type="gramEnd"/>
    </w:p>
    <w:p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lastRenderedPageBreak/>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Pr>
          <w:sz w:val="24"/>
          <w:szCs w:val="24"/>
        </w:rPr>
        <w:t>от</w:t>
      </w:r>
      <w:proofErr w:type="gramEnd"/>
      <w:r>
        <w:rPr>
          <w:sz w:val="24"/>
          <w:szCs w:val="24"/>
        </w:rPr>
        <w:t>___________ №_____________ на 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16"/>
          <w:szCs w:val="16"/>
        </w:rPr>
      </w:pPr>
      <w:r>
        <w:rPr>
          <w:sz w:val="16"/>
          <w:szCs w:val="16"/>
        </w:rPr>
        <w:t xml:space="preserve">                                                             указать срок (не более 2 лет)</w:t>
      </w:r>
    </w:p>
    <w:p w:rsidR="009F1F8E" w:rsidRDefault="009F1F8E">
      <w:pPr>
        <w:jc w:val="both"/>
        <w:rPr>
          <w:sz w:val="16"/>
          <w:szCs w:val="16"/>
        </w:rPr>
      </w:pPr>
    </w:p>
    <w:p w:rsidR="009F1F8E" w:rsidRDefault="009F1F8E">
      <w:pPr>
        <w:jc w:val="both"/>
        <w:rPr>
          <w:sz w:val="24"/>
          <w:szCs w:val="24"/>
        </w:rPr>
      </w:pPr>
    </w:p>
    <w:p w:rsidR="009F1F8E" w:rsidRDefault="00301745">
      <w:pPr>
        <w:jc w:val="both"/>
        <w:rPr>
          <w:sz w:val="24"/>
          <w:szCs w:val="24"/>
        </w:rPr>
      </w:pPr>
      <w:r>
        <w:rPr>
          <w:sz w:val="24"/>
          <w:szCs w:val="24"/>
        </w:rPr>
        <w:t xml:space="preserve">            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«______» _________________ 202</w:t>
      </w:r>
      <w:r w:rsidR="00BE1519">
        <w:rPr>
          <w:sz w:val="24"/>
          <w:szCs w:val="24"/>
        </w:rPr>
        <w:t>__</w:t>
      </w:r>
      <w:r>
        <w:rPr>
          <w:sz w:val="24"/>
          <w:szCs w:val="24"/>
        </w:rPr>
        <w:t xml:space="preserve"> г.             ____________________(подпись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9F1F8E" w:rsidRDefault="00301745">
      <w:pPr>
        <w:pStyle w:val="Default"/>
        <w:ind w:left="5664" w:firstLineChars="700" w:firstLine="1960"/>
        <w:rPr>
          <w:sz w:val="28"/>
          <w:szCs w:val="28"/>
        </w:rPr>
      </w:pPr>
      <w:r>
        <w:rPr>
          <w:sz w:val="28"/>
          <w:szCs w:val="28"/>
        </w:rPr>
        <w:t>Приложение № 2</w:t>
      </w:r>
    </w:p>
    <w:p w:rsidR="00D00E9E" w:rsidRPr="00ED3879" w:rsidRDefault="00D00E9E" w:rsidP="00D00E9E">
      <w:pPr>
        <w:ind w:right="690"/>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D00E9E">
      <w:pPr>
        <w:ind w:right="690"/>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pPr>
        <w:pStyle w:val="Default"/>
        <w:ind w:left="5664" w:right="690"/>
        <w:rPr>
          <w:sz w:val="28"/>
          <w:szCs w:val="28"/>
        </w:rPr>
      </w:pPr>
    </w:p>
    <w:p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sidR="00BE1519">
        <w:rPr>
          <w:b/>
          <w:bCs/>
          <w:color w:val="auto"/>
          <w:sz w:val="28"/>
          <w:szCs w:val="28"/>
        </w:rPr>
        <w:t>государственной</w:t>
      </w:r>
      <w:r>
        <w:rPr>
          <w:b/>
          <w:bCs/>
          <w:sz w:val="28"/>
          <w:szCs w:val="28"/>
        </w:rPr>
        <w:t xml:space="preserve"> услуги</w:t>
      </w:r>
    </w:p>
    <w:p w:rsidR="009F1F8E" w:rsidRDefault="00301745">
      <w:pPr>
        <w:pStyle w:val="Default"/>
        <w:ind w:right="690"/>
        <w:rPr>
          <w:sz w:val="28"/>
          <w:szCs w:val="28"/>
        </w:rPr>
      </w:pPr>
      <w:r>
        <w:rPr>
          <w:sz w:val="28"/>
          <w:szCs w:val="28"/>
        </w:rPr>
        <w:t>______________________________________________________________________</w:t>
      </w:r>
    </w:p>
    <w:p w:rsidR="009F1F8E" w:rsidRDefault="00301745">
      <w:pPr>
        <w:pStyle w:val="Default"/>
        <w:ind w:right="690"/>
        <w:jc w:val="center"/>
        <w:rPr>
          <w:i/>
          <w:iCs/>
          <w:sz w:val="28"/>
          <w:szCs w:val="28"/>
        </w:rPr>
      </w:pPr>
      <w:r>
        <w:rPr>
          <w:i/>
          <w:iCs/>
          <w:sz w:val="28"/>
          <w:szCs w:val="28"/>
        </w:rPr>
        <w:t xml:space="preserve">Наименование (бланк) </w:t>
      </w:r>
      <w:r w:rsidR="005226C9">
        <w:rPr>
          <w:i/>
          <w:iCs/>
          <w:sz w:val="28"/>
          <w:szCs w:val="28"/>
        </w:rPr>
        <w:t>У</w:t>
      </w:r>
      <w:r>
        <w:rPr>
          <w:i/>
          <w:iCs/>
          <w:sz w:val="28"/>
          <w:szCs w:val="28"/>
        </w:rPr>
        <w:t xml:space="preserve">полномоченного органа </w:t>
      </w:r>
    </w:p>
    <w:p w:rsidR="009F1F8E" w:rsidRDefault="00301745">
      <w:pPr>
        <w:pStyle w:val="Default"/>
        <w:ind w:right="690"/>
        <w:jc w:val="center"/>
        <w:rPr>
          <w:sz w:val="28"/>
          <w:szCs w:val="28"/>
        </w:rPr>
      </w:pPr>
      <w:r>
        <w:rPr>
          <w:i/>
          <w:iCs/>
          <w:sz w:val="28"/>
          <w:szCs w:val="28"/>
        </w:rPr>
        <w:t>местного самоуправления</w:t>
      </w:r>
    </w:p>
    <w:p w:rsidR="009F1F8E" w:rsidRDefault="009F1F8E">
      <w:pPr>
        <w:pStyle w:val="Default"/>
        <w:ind w:left="4956" w:right="690"/>
        <w:rPr>
          <w:sz w:val="28"/>
          <w:szCs w:val="28"/>
        </w:rPr>
      </w:pPr>
    </w:p>
    <w:p w:rsidR="009F1F8E" w:rsidRDefault="00301745">
      <w:pPr>
        <w:pStyle w:val="Default"/>
        <w:ind w:left="4956" w:right="690"/>
        <w:rPr>
          <w:sz w:val="28"/>
          <w:szCs w:val="28"/>
        </w:rPr>
      </w:pPr>
      <w:r>
        <w:rPr>
          <w:sz w:val="28"/>
          <w:szCs w:val="28"/>
        </w:rPr>
        <w:t>Кому ___________________________________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ind w:right="690"/>
        <w:rPr>
          <w:b/>
          <w:bCs/>
          <w:sz w:val="28"/>
          <w:szCs w:val="28"/>
        </w:rPr>
      </w:pPr>
    </w:p>
    <w:p w:rsidR="009F1F8E" w:rsidRDefault="00301745">
      <w:pPr>
        <w:pStyle w:val="Default"/>
        <w:ind w:right="690"/>
        <w:jc w:val="center"/>
        <w:rPr>
          <w:b/>
          <w:bCs/>
          <w:sz w:val="28"/>
          <w:szCs w:val="28"/>
        </w:rPr>
      </w:pPr>
      <w:r>
        <w:rPr>
          <w:b/>
          <w:bCs/>
          <w:sz w:val="28"/>
          <w:szCs w:val="28"/>
        </w:rPr>
        <w:t>РЕШЕНИЕ</w:t>
      </w:r>
    </w:p>
    <w:p w:rsidR="009F1F8E" w:rsidRDefault="009F1F8E">
      <w:pPr>
        <w:pStyle w:val="Default"/>
        <w:ind w:right="690"/>
        <w:jc w:val="center"/>
        <w:rPr>
          <w:sz w:val="28"/>
          <w:szCs w:val="28"/>
        </w:rPr>
      </w:pPr>
    </w:p>
    <w:p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sidR="00EC6A80">
        <w:rPr>
          <w:b/>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right="690"/>
        <w:rPr>
          <w:sz w:val="28"/>
          <w:szCs w:val="28"/>
        </w:rPr>
      </w:pPr>
    </w:p>
    <w:p w:rsidR="009F1F8E" w:rsidRDefault="00301745">
      <w:pPr>
        <w:pStyle w:val="Default"/>
        <w:ind w:right="690"/>
        <w:rPr>
          <w:sz w:val="28"/>
          <w:szCs w:val="28"/>
        </w:rPr>
      </w:pPr>
      <w:r>
        <w:rPr>
          <w:sz w:val="28"/>
          <w:szCs w:val="28"/>
        </w:rPr>
        <w:t xml:space="preserve">Дата _______________ № _____________ </w:t>
      </w:r>
    </w:p>
    <w:p w:rsidR="009F1F8E" w:rsidRDefault="009F1F8E">
      <w:pPr>
        <w:pStyle w:val="Default"/>
        <w:ind w:right="690"/>
        <w:rPr>
          <w:sz w:val="28"/>
          <w:szCs w:val="28"/>
        </w:rPr>
      </w:pPr>
    </w:p>
    <w:p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pPr>
        <w:pStyle w:val="Default"/>
        <w:ind w:right="690"/>
        <w:jc w:val="center"/>
        <w:rPr>
          <w:b/>
          <w:i/>
          <w:iCs/>
          <w:sz w:val="28"/>
          <w:szCs w:val="28"/>
        </w:rPr>
      </w:pPr>
      <w:r>
        <w:rPr>
          <w:b/>
          <w:i/>
          <w:iCs/>
          <w:sz w:val="28"/>
          <w:szCs w:val="28"/>
        </w:rPr>
        <w:t>ФИО заявителя</w:t>
      </w:r>
    </w:p>
    <w:p w:rsidR="009F1F8E" w:rsidRDefault="009F1F8E">
      <w:pPr>
        <w:pStyle w:val="Default"/>
        <w:ind w:right="690"/>
        <w:jc w:val="center"/>
        <w:rPr>
          <w:b/>
          <w:i/>
          <w:iCs/>
          <w:sz w:val="28"/>
          <w:szCs w:val="28"/>
        </w:rPr>
      </w:pPr>
    </w:p>
    <w:p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w:t>
      </w:r>
      <w:r w:rsidR="00BE1519">
        <w:rPr>
          <w:sz w:val="28"/>
          <w:szCs w:val="28"/>
        </w:rPr>
        <w:t>государственной</w:t>
      </w:r>
      <w:r>
        <w:rPr>
          <w:sz w:val="28"/>
          <w:szCs w:val="28"/>
        </w:rPr>
        <w:t xml:space="preserve"> услуги, </w:t>
      </w:r>
      <w:r>
        <w:rPr>
          <w:rFonts w:eastAsia="Times New Roman"/>
          <w:sz w:val="28"/>
          <w:szCs w:val="28"/>
          <w:lang w:eastAsia="hi-IN" w:bidi="hi-IN"/>
        </w:rPr>
        <w:t xml:space="preserve">в соответствии с </w:t>
      </w:r>
      <w:hyperlink r:id="rId25"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proofErr w:type="gramStart"/>
      <w:r>
        <w:rPr>
          <w:sz w:val="28"/>
          <w:szCs w:val="28"/>
          <w:shd w:val="clear" w:color="auto" w:fill="FFFFFF"/>
        </w:rPr>
        <w:t xml:space="preserve">Постановлением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w:t>
      </w:r>
      <w:r>
        <w:rPr>
          <w:sz w:val="28"/>
          <w:szCs w:val="28"/>
        </w:rPr>
        <w:lastRenderedPageBreak/>
        <w:t>родителей, и направления информации о принятом решении», по следующим основаниям:</w:t>
      </w:r>
      <w:proofErr w:type="gramEnd"/>
    </w:p>
    <w:p w:rsidR="009F1F8E" w:rsidRDefault="009F1F8E">
      <w:pPr>
        <w:pStyle w:val="Default"/>
        <w:ind w:right="690"/>
        <w:jc w:val="both"/>
        <w:rPr>
          <w:sz w:val="28"/>
          <w:szCs w:val="28"/>
        </w:rPr>
      </w:pPr>
    </w:p>
    <w:p w:rsidR="009F1F8E" w:rsidRDefault="009F1F8E">
      <w:pPr>
        <w:pStyle w:val="Default"/>
        <w:ind w:right="690"/>
        <w:jc w:val="both"/>
        <w:rPr>
          <w:sz w:val="28"/>
          <w:szCs w:val="28"/>
        </w:rPr>
      </w:pPr>
    </w:p>
    <w:p w:rsidR="009F1F8E" w:rsidRDefault="009F1F8E">
      <w:pPr>
        <w:pStyle w:val="Default"/>
        <w:ind w:right="690"/>
        <w:jc w:val="both"/>
        <w:rPr>
          <w:sz w:val="28"/>
          <w:szCs w:val="28"/>
        </w:rPr>
      </w:pPr>
    </w:p>
    <w:tbl>
      <w:tblPr>
        <w:tblW w:w="0" w:type="auto"/>
        <w:tblInd w:w="-168" w:type="dxa"/>
        <w:tblLayout w:type="fixed"/>
        <w:tblLook w:val="04A0" w:firstRow="1" w:lastRow="0" w:firstColumn="1" w:lastColumn="0" w:noHBand="0" w:noVBand="1"/>
      </w:tblPr>
      <w:tblGrid>
        <w:gridCol w:w="1526"/>
        <w:gridCol w:w="5103"/>
        <w:gridCol w:w="3298"/>
      </w:tblGrid>
      <w:tr w:rsidR="009F1F8E">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298"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pPr>
        <w:pStyle w:val="Default"/>
        <w:ind w:right="690" w:firstLine="708"/>
        <w:jc w:val="both"/>
        <w:rPr>
          <w:sz w:val="28"/>
          <w:szCs w:val="28"/>
        </w:rPr>
      </w:pPr>
    </w:p>
    <w:p w:rsidR="009F1F8E" w:rsidRDefault="00301745">
      <w:pPr>
        <w:pStyle w:val="Default"/>
        <w:ind w:right="690" w:firstLine="708"/>
        <w:jc w:val="both"/>
        <w:rPr>
          <w:sz w:val="28"/>
          <w:szCs w:val="28"/>
        </w:rPr>
      </w:pPr>
      <w:r>
        <w:rPr>
          <w:sz w:val="28"/>
          <w:szCs w:val="28"/>
        </w:rPr>
        <w:t xml:space="preserve">Вы вправе повторно обратиться в </w:t>
      </w:r>
      <w:r w:rsidR="005226C9">
        <w:rPr>
          <w:sz w:val="28"/>
          <w:szCs w:val="28"/>
        </w:rPr>
        <w:t>У</w:t>
      </w:r>
      <w:r>
        <w:rPr>
          <w:sz w:val="28"/>
          <w:szCs w:val="28"/>
        </w:rPr>
        <w:t xml:space="preserve">полномоченный орган с заявлением о предоставлении </w:t>
      </w:r>
      <w:r w:rsidR="00BE1519">
        <w:rPr>
          <w:sz w:val="28"/>
          <w:szCs w:val="28"/>
        </w:rPr>
        <w:t>государственной</w:t>
      </w:r>
      <w:r w:rsidR="00E71D2C">
        <w:rPr>
          <w:sz w:val="28"/>
          <w:szCs w:val="28"/>
        </w:rPr>
        <w:t xml:space="preserve"> </w:t>
      </w:r>
      <w:r>
        <w:rPr>
          <w:sz w:val="28"/>
          <w:szCs w:val="28"/>
        </w:rPr>
        <w:t xml:space="preserve">услуги после устранения указанных нарушений. </w:t>
      </w:r>
    </w:p>
    <w:p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w:t>
      </w:r>
      <w:r w:rsidR="005226C9">
        <w:rPr>
          <w:sz w:val="28"/>
          <w:szCs w:val="28"/>
        </w:rPr>
        <w:t>путем направления жалобы в У</w:t>
      </w:r>
      <w:r>
        <w:rPr>
          <w:sz w:val="28"/>
          <w:szCs w:val="28"/>
        </w:rPr>
        <w:t xml:space="preserve">полномоченный орган, а также в судебном порядке. </w:t>
      </w: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301745">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9F1F8E" w:rsidRDefault="00301745">
      <w:pPr>
        <w:pStyle w:val="Default"/>
        <w:rPr>
          <w:sz w:val="28"/>
          <w:szCs w:val="28"/>
        </w:rPr>
      </w:pPr>
      <w:r>
        <w:rPr>
          <w:sz w:val="28"/>
          <w:szCs w:val="28"/>
        </w:rPr>
        <w:lastRenderedPageBreak/>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proofErr w:type="gramStart"/>
      <w:r>
        <w:rPr>
          <w:sz w:val="28"/>
          <w:szCs w:val="28"/>
        </w:rPr>
        <w:t>принявшего</w:t>
      </w:r>
      <w:proofErr w:type="gramEnd"/>
      <w:r>
        <w:rPr>
          <w:sz w:val="28"/>
          <w:szCs w:val="28"/>
        </w:rPr>
        <w:t xml:space="preserve">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pPr>
        <w:pStyle w:val="Default"/>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9F1F8E" w:rsidRDefault="009F1F8E">
      <w:pPr>
        <w:pStyle w:val="Default"/>
        <w:ind w:firstLine="7371"/>
        <w:rPr>
          <w:sz w:val="28"/>
          <w:szCs w:val="28"/>
        </w:rPr>
      </w:pPr>
    </w:p>
    <w:p w:rsidR="00E71D2C" w:rsidRDefault="00301745" w:rsidP="00E71D2C">
      <w:pPr>
        <w:tabs>
          <w:tab w:val="left" w:pos="10206"/>
        </w:tabs>
        <w:ind w:right="265"/>
        <w:jc w:val="right"/>
        <w:rPr>
          <w:sz w:val="28"/>
          <w:szCs w:val="28"/>
        </w:rPr>
      </w:pPr>
      <w:r>
        <w:rPr>
          <w:sz w:val="28"/>
          <w:szCs w:val="28"/>
        </w:rPr>
        <w:lastRenderedPageBreak/>
        <w:t xml:space="preserve">Приложение № 4 </w:t>
      </w:r>
    </w:p>
    <w:p w:rsidR="00E71D2C" w:rsidRPr="00ED3879" w:rsidRDefault="00E71D2C" w:rsidP="00E71D2C">
      <w:pPr>
        <w:tabs>
          <w:tab w:val="left" w:pos="10206"/>
        </w:tabs>
        <w:ind w:right="265"/>
        <w:jc w:val="right"/>
        <w:rPr>
          <w:sz w:val="28"/>
          <w:szCs w:val="28"/>
        </w:rPr>
      </w:pPr>
      <w:r w:rsidRPr="00ED3879">
        <w:rPr>
          <w:sz w:val="28"/>
          <w:szCs w:val="28"/>
        </w:rPr>
        <w:t xml:space="preserve">к </w:t>
      </w:r>
      <w:r>
        <w:rPr>
          <w:sz w:val="28"/>
          <w:szCs w:val="28"/>
        </w:rPr>
        <w:t>Административному регламенту</w:t>
      </w:r>
    </w:p>
    <w:p w:rsidR="00E71D2C" w:rsidRPr="00ED3879" w:rsidRDefault="00E71D2C" w:rsidP="00E71D2C">
      <w:pPr>
        <w:tabs>
          <w:tab w:val="left" w:pos="10206"/>
        </w:tabs>
        <w:ind w:right="265"/>
        <w:jc w:val="right"/>
        <w:rPr>
          <w:sz w:val="28"/>
          <w:szCs w:val="28"/>
        </w:rPr>
      </w:pPr>
      <w:r w:rsidRPr="00ED3879">
        <w:rPr>
          <w:sz w:val="28"/>
          <w:szCs w:val="28"/>
        </w:rPr>
        <w:t xml:space="preserve">предоставления </w:t>
      </w:r>
      <w:r>
        <w:rPr>
          <w:sz w:val="28"/>
          <w:szCs w:val="28"/>
        </w:rPr>
        <w:t>государственной</w:t>
      </w:r>
      <w:r w:rsidRPr="00ED3879">
        <w:rPr>
          <w:sz w:val="28"/>
          <w:szCs w:val="28"/>
        </w:rPr>
        <w:t xml:space="preserve"> услуги</w:t>
      </w:r>
    </w:p>
    <w:p w:rsidR="009F1F8E" w:rsidRDefault="009F1F8E">
      <w:pPr>
        <w:pStyle w:val="Default"/>
        <w:ind w:firstLine="7371"/>
        <w:rPr>
          <w:sz w:val="28"/>
          <w:szCs w:val="28"/>
        </w:rPr>
      </w:pP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sidR="00BE1519" w:rsidRPr="00BE1519">
        <w:rPr>
          <w:b/>
          <w:sz w:val="28"/>
          <w:szCs w:val="28"/>
        </w:rPr>
        <w:t>государственной</w:t>
      </w:r>
      <w:r w:rsidR="00E71D2C">
        <w:rPr>
          <w:b/>
          <w:sz w:val="28"/>
          <w:szCs w:val="28"/>
        </w:rPr>
        <w:t xml:space="preserve"> </w:t>
      </w:r>
      <w:r>
        <w:rPr>
          <w:b/>
          <w:bCs/>
          <w:sz w:val="28"/>
          <w:szCs w:val="28"/>
        </w:rPr>
        <w:t>услуги</w:t>
      </w:r>
    </w:p>
    <w:p w:rsidR="009F1F8E" w:rsidRDefault="009F1F8E">
      <w:pPr>
        <w:pStyle w:val="Default"/>
        <w:jc w:val="center"/>
        <w:rPr>
          <w:sz w:val="28"/>
          <w:szCs w:val="28"/>
        </w:rPr>
      </w:pPr>
    </w:p>
    <w:p w:rsidR="009F1F8E" w:rsidRDefault="005226C9">
      <w:pPr>
        <w:pStyle w:val="Default"/>
        <w:jc w:val="center"/>
        <w:rPr>
          <w:sz w:val="28"/>
          <w:szCs w:val="28"/>
        </w:rPr>
      </w:pPr>
      <w:proofErr w:type="gramStart"/>
      <w:r>
        <w:rPr>
          <w:sz w:val="28"/>
          <w:szCs w:val="28"/>
        </w:rPr>
        <w:t>(наименование (бланк) У</w:t>
      </w:r>
      <w:r w:rsidR="00301745">
        <w:rPr>
          <w:sz w:val="28"/>
          <w:szCs w:val="28"/>
        </w:rPr>
        <w:t xml:space="preserve">полномоченного органа </w:t>
      </w:r>
      <w:proofErr w:type="gramEnd"/>
    </w:p>
    <w:p w:rsidR="009F1F8E" w:rsidRDefault="00301745">
      <w:pPr>
        <w:pStyle w:val="Default"/>
        <w:jc w:val="center"/>
        <w:rPr>
          <w:sz w:val="28"/>
          <w:szCs w:val="28"/>
        </w:rPr>
      </w:pPr>
      <w:r>
        <w:rPr>
          <w:sz w:val="28"/>
          <w:szCs w:val="28"/>
        </w:rPr>
        <w:t>местного самоуправления)</w:t>
      </w:r>
    </w:p>
    <w:p w:rsidR="009F1F8E" w:rsidRDefault="009F1F8E">
      <w:pPr>
        <w:pStyle w:val="Default"/>
        <w:jc w:val="center"/>
        <w:rPr>
          <w:sz w:val="28"/>
          <w:szCs w:val="28"/>
        </w:rPr>
      </w:pPr>
    </w:p>
    <w:p w:rsidR="009F1F8E" w:rsidRDefault="009F1F8E">
      <w:pPr>
        <w:pStyle w:val="Default"/>
        <w:jc w:val="center"/>
        <w:rPr>
          <w:sz w:val="28"/>
          <w:szCs w:val="28"/>
        </w:rPr>
      </w:pPr>
    </w:p>
    <w:p w:rsidR="009F1F8E" w:rsidRDefault="00301745">
      <w:pPr>
        <w:pStyle w:val="Default"/>
        <w:ind w:left="4956" w:right="690"/>
        <w:rPr>
          <w:sz w:val="28"/>
          <w:szCs w:val="28"/>
        </w:rPr>
      </w:pPr>
      <w:r>
        <w:rPr>
          <w:sz w:val="28"/>
          <w:szCs w:val="28"/>
        </w:rPr>
        <w:t>Кому ___________________________________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jc w:val="center"/>
        <w:rPr>
          <w:b/>
          <w:sz w:val="28"/>
          <w:szCs w:val="28"/>
        </w:rPr>
      </w:pPr>
    </w:p>
    <w:p w:rsidR="009F1F8E" w:rsidRDefault="009F1F8E">
      <w:pPr>
        <w:pStyle w:val="Default"/>
        <w:jc w:val="center"/>
        <w:rPr>
          <w:b/>
          <w:sz w:val="28"/>
          <w:szCs w:val="28"/>
        </w:rPr>
      </w:pPr>
    </w:p>
    <w:p w:rsidR="009F1F8E" w:rsidRDefault="00301745">
      <w:pPr>
        <w:pStyle w:val="Default"/>
        <w:jc w:val="center"/>
        <w:rPr>
          <w:b/>
          <w:sz w:val="28"/>
          <w:szCs w:val="28"/>
        </w:rPr>
      </w:pPr>
      <w:r>
        <w:rPr>
          <w:b/>
          <w:sz w:val="28"/>
          <w:szCs w:val="28"/>
        </w:rPr>
        <w:t>УВЕДОМЛЕНИЕ</w:t>
      </w:r>
    </w:p>
    <w:p w:rsidR="009F1F8E" w:rsidRDefault="009F1F8E">
      <w:pPr>
        <w:pStyle w:val="Default"/>
        <w:jc w:val="center"/>
        <w:rPr>
          <w:sz w:val="28"/>
          <w:szCs w:val="28"/>
        </w:rPr>
      </w:pPr>
    </w:p>
    <w:p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9F1F8E" w:rsidRDefault="00301745">
      <w:pPr>
        <w:pStyle w:val="Default"/>
        <w:jc w:val="center"/>
        <w:rPr>
          <w:bCs/>
          <w:sz w:val="28"/>
          <w:szCs w:val="28"/>
        </w:rPr>
      </w:pPr>
      <w:r>
        <w:rPr>
          <w:bCs/>
          <w:sz w:val="28"/>
          <w:szCs w:val="28"/>
        </w:rPr>
        <w:t xml:space="preserve">для предоставления </w:t>
      </w:r>
      <w:r w:rsidR="00BE1519">
        <w:rPr>
          <w:sz w:val="28"/>
          <w:szCs w:val="28"/>
        </w:rPr>
        <w:t>государственной</w:t>
      </w:r>
      <w:r w:rsidR="00E71D2C">
        <w:rPr>
          <w:sz w:val="28"/>
          <w:szCs w:val="28"/>
        </w:rPr>
        <w:t xml:space="preserve"> </w:t>
      </w:r>
      <w:r>
        <w:rPr>
          <w:bCs/>
          <w:sz w:val="28"/>
          <w:szCs w:val="28"/>
        </w:rPr>
        <w:t>услуги</w:t>
      </w:r>
    </w:p>
    <w:p w:rsidR="009F1F8E" w:rsidRDefault="009F1F8E">
      <w:pPr>
        <w:pStyle w:val="Default"/>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6"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roofErr w:type="gramEnd"/>
    </w:p>
    <w:p w:rsidR="009F1F8E" w:rsidRDefault="00301745">
      <w:pPr>
        <w:ind w:right="690"/>
        <w:jc w:val="both"/>
        <w:rPr>
          <w:sz w:val="28"/>
          <w:szCs w:val="28"/>
        </w:rPr>
      </w:pPr>
      <w:r>
        <w:rPr>
          <w:b/>
          <w:sz w:val="28"/>
          <w:szCs w:val="28"/>
        </w:rPr>
        <w:t xml:space="preserve">принято решение о принятии Вашего заявления и документов для рассмотрения и оказания </w:t>
      </w:r>
      <w:r w:rsidR="00BE1519" w:rsidRPr="00BE1519">
        <w:rPr>
          <w:b/>
          <w:sz w:val="28"/>
          <w:szCs w:val="28"/>
        </w:rPr>
        <w:t>государственной</w:t>
      </w:r>
      <w:r w:rsidR="00E71D2C">
        <w:rPr>
          <w:b/>
          <w:sz w:val="28"/>
          <w:szCs w:val="28"/>
        </w:rPr>
        <w:t xml:space="preserve"> </w:t>
      </w:r>
      <w:r>
        <w:rPr>
          <w:b/>
          <w:sz w:val="28"/>
          <w:szCs w:val="28"/>
        </w:rPr>
        <w:t>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lastRenderedPageBreak/>
        <w:t>Перечень принятых документов:</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9F1F8E">
      <w:pPr>
        <w:pStyle w:val="Default"/>
        <w:rPr>
          <w:sz w:val="28"/>
          <w:szCs w:val="28"/>
        </w:rPr>
      </w:pPr>
    </w:p>
    <w:p w:rsidR="009F1F8E" w:rsidRDefault="00301745">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proofErr w:type="gramStart"/>
      <w:r>
        <w:rPr>
          <w:sz w:val="28"/>
          <w:szCs w:val="28"/>
        </w:rPr>
        <w:t>принявшего</w:t>
      </w:r>
      <w:proofErr w:type="gramEnd"/>
      <w:r>
        <w:rPr>
          <w:sz w:val="28"/>
          <w:szCs w:val="28"/>
        </w:rPr>
        <w:t xml:space="preserve">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sectPr w:rsidR="009F1F8E" w:rsidSect="00DC7ECA">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76" w:rsidRDefault="00387376">
      <w:r>
        <w:separator/>
      </w:r>
    </w:p>
  </w:endnote>
  <w:endnote w:type="continuationSeparator" w:id="0">
    <w:p w:rsidR="00387376" w:rsidRDefault="0038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76" w:rsidRDefault="00387376">
      <w:r>
        <w:separator/>
      </w:r>
    </w:p>
  </w:footnote>
  <w:footnote w:type="continuationSeparator" w:id="0">
    <w:p w:rsidR="00387376" w:rsidRDefault="00387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933"/>
      <w:docPartObj>
        <w:docPartGallery w:val="Page Numbers (Top of Page)"/>
        <w:docPartUnique/>
      </w:docPartObj>
    </w:sdtPr>
    <w:sdtEndPr/>
    <w:sdtContent>
      <w:p w:rsidR="006361D1" w:rsidRDefault="006361D1">
        <w:pPr>
          <w:pStyle w:val="aa"/>
        </w:pPr>
        <w:r>
          <w:fldChar w:fldCharType="begin"/>
        </w:r>
        <w:r>
          <w:instrText xml:space="preserve"> PAGE   \* MERGEFORMAT </w:instrText>
        </w:r>
        <w:r>
          <w:fldChar w:fldCharType="separate"/>
        </w:r>
        <w:r w:rsidR="0068532F">
          <w:rPr>
            <w:noProof/>
          </w:rPr>
          <w:t>2</w:t>
        </w:r>
        <w:r>
          <w:rPr>
            <w:noProof/>
          </w:rPr>
          <w:fldChar w:fldCharType="end"/>
        </w:r>
      </w:p>
    </w:sdtContent>
  </w:sdt>
  <w:p w:rsidR="006361D1" w:rsidRDefault="006361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6">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7">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num>
  <w:num w:numId="6">
    <w:abstractNumId w:val="9"/>
    <w:lvlOverride w:ilvl="0">
      <w:startOverride w:val="6"/>
    </w:lvlOverride>
  </w:num>
  <w:num w:numId="7">
    <w:abstractNumId w:val="5"/>
    <w:lvlOverride w:ilvl="0">
      <w:startOverride w:val="1"/>
    </w:lvlOverride>
  </w:num>
  <w:num w:numId="8">
    <w:abstractNumId w:val="10"/>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70F1"/>
    <w:rsid w:val="00004882"/>
    <w:rsid w:val="000355B0"/>
    <w:rsid w:val="0003783C"/>
    <w:rsid w:val="00054733"/>
    <w:rsid w:val="00091F7B"/>
    <w:rsid w:val="000B0D20"/>
    <w:rsid w:val="000C303E"/>
    <w:rsid w:val="000E49D7"/>
    <w:rsid w:val="000F5048"/>
    <w:rsid w:val="00113DE0"/>
    <w:rsid w:val="00180A91"/>
    <w:rsid w:val="001E1A00"/>
    <w:rsid w:val="00206652"/>
    <w:rsid w:val="00252F9F"/>
    <w:rsid w:val="00275AC5"/>
    <w:rsid w:val="002B3678"/>
    <w:rsid w:val="002B3E09"/>
    <w:rsid w:val="002C231F"/>
    <w:rsid w:val="002C59F3"/>
    <w:rsid w:val="002C70F1"/>
    <w:rsid w:val="002D709D"/>
    <w:rsid w:val="002D73E9"/>
    <w:rsid w:val="002F3BCF"/>
    <w:rsid w:val="00301745"/>
    <w:rsid w:val="00357DC5"/>
    <w:rsid w:val="00361767"/>
    <w:rsid w:val="00362565"/>
    <w:rsid w:val="003720F6"/>
    <w:rsid w:val="00387376"/>
    <w:rsid w:val="00461917"/>
    <w:rsid w:val="004630DB"/>
    <w:rsid w:val="00473B2A"/>
    <w:rsid w:val="00497268"/>
    <w:rsid w:val="004C4478"/>
    <w:rsid w:val="005146E3"/>
    <w:rsid w:val="005226C9"/>
    <w:rsid w:val="00551B5B"/>
    <w:rsid w:val="00583D91"/>
    <w:rsid w:val="00585B05"/>
    <w:rsid w:val="005B711E"/>
    <w:rsid w:val="00614272"/>
    <w:rsid w:val="006361D1"/>
    <w:rsid w:val="00646157"/>
    <w:rsid w:val="00646FF8"/>
    <w:rsid w:val="0068532F"/>
    <w:rsid w:val="007A4C0D"/>
    <w:rsid w:val="007B0235"/>
    <w:rsid w:val="008A6D51"/>
    <w:rsid w:val="008B556E"/>
    <w:rsid w:val="008E4456"/>
    <w:rsid w:val="00953A52"/>
    <w:rsid w:val="009F1F8E"/>
    <w:rsid w:val="00A13AA4"/>
    <w:rsid w:val="00A45DB2"/>
    <w:rsid w:val="00AC3881"/>
    <w:rsid w:val="00B344C9"/>
    <w:rsid w:val="00BC2BAA"/>
    <w:rsid w:val="00BE1519"/>
    <w:rsid w:val="00BE50F8"/>
    <w:rsid w:val="00C80CD9"/>
    <w:rsid w:val="00C96BF0"/>
    <w:rsid w:val="00CB7436"/>
    <w:rsid w:val="00CE536E"/>
    <w:rsid w:val="00D00E9E"/>
    <w:rsid w:val="00D27368"/>
    <w:rsid w:val="00D504F7"/>
    <w:rsid w:val="00D715F8"/>
    <w:rsid w:val="00DA67B5"/>
    <w:rsid w:val="00DC7ECA"/>
    <w:rsid w:val="00E52273"/>
    <w:rsid w:val="00E60153"/>
    <w:rsid w:val="00E71D2C"/>
    <w:rsid w:val="00E76480"/>
    <w:rsid w:val="00E847E5"/>
    <w:rsid w:val="00E9211B"/>
    <w:rsid w:val="00EB2762"/>
    <w:rsid w:val="00EB5676"/>
    <w:rsid w:val="00EC072C"/>
    <w:rsid w:val="00EC6A80"/>
    <w:rsid w:val="00F324F8"/>
    <w:rsid w:val="00F4727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CA"/>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DC7ECA"/>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DC7ECA"/>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DC7ECA"/>
    <w:rPr>
      <w:color w:val="954F72" w:themeColor="followedHyperlink"/>
      <w:u w:val="single"/>
    </w:rPr>
  </w:style>
  <w:style w:type="character" w:styleId="a4">
    <w:name w:val="footnote reference"/>
    <w:uiPriority w:val="99"/>
    <w:semiHidden/>
    <w:unhideWhenUsed/>
    <w:qFormat/>
    <w:rsid w:val="00DC7ECA"/>
    <w:rPr>
      <w:rFonts w:ascii="Times New Roman" w:hAnsi="Times New Roman" w:cs="Times New Roman" w:hint="default"/>
      <w:vertAlign w:val="superscript"/>
    </w:rPr>
  </w:style>
  <w:style w:type="character" w:styleId="a5">
    <w:name w:val="Hyperlink"/>
    <w:semiHidden/>
    <w:unhideWhenUsed/>
    <w:qFormat/>
    <w:rsid w:val="00DC7ECA"/>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DC7ECA"/>
    <w:rPr>
      <w:rFonts w:ascii="Tahoma" w:eastAsia="Calibri" w:hAnsi="Tahoma" w:cs="Mangal"/>
      <w:sz w:val="14"/>
      <w:szCs w:val="14"/>
    </w:rPr>
  </w:style>
  <w:style w:type="paragraph" w:styleId="a8">
    <w:name w:val="Plain Text"/>
    <w:basedOn w:val="a"/>
    <w:link w:val="a9"/>
    <w:uiPriority w:val="99"/>
    <w:semiHidden/>
    <w:unhideWhenUsed/>
    <w:qFormat/>
    <w:rsid w:val="00DC7ECA"/>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DC7ECA"/>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DC7ECA"/>
    <w:pPr>
      <w:spacing w:after="120"/>
    </w:pPr>
    <w:rPr>
      <w:rFonts w:eastAsia="Calibri"/>
    </w:rPr>
  </w:style>
  <w:style w:type="paragraph" w:styleId="ae">
    <w:name w:val="Title"/>
    <w:basedOn w:val="a"/>
    <w:next w:val="a"/>
    <w:link w:val="12"/>
    <w:qFormat/>
    <w:rsid w:val="00DC7ECA"/>
    <w:pPr>
      <w:jc w:val="center"/>
    </w:pPr>
    <w:rPr>
      <w:rFonts w:ascii="Calibri" w:eastAsia="Calibri" w:hAnsi="Calibri"/>
      <w:sz w:val="28"/>
      <w:szCs w:val="28"/>
      <w:lang w:bidi="ar-SA"/>
    </w:rPr>
  </w:style>
  <w:style w:type="paragraph" w:styleId="af">
    <w:name w:val="footer"/>
    <w:basedOn w:val="a"/>
    <w:link w:val="af0"/>
    <w:uiPriority w:val="99"/>
    <w:semiHidden/>
    <w:unhideWhenUsed/>
    <w:qFormat/>
    <w:rsid w:val="00DC7ECA"/>
    <w:pPr>
      <w:tabs>
        <w:tab w:val="center" w:pos="4677"/>
        <w:tab w:val="right" w:pos="9355"/>
      </w:tabs>
    </w:pPr>
    <w:rPr>
      <w:rFonts w:eastAsia="Calibri" w:cs="Mangal"/>
      <w:sz w:val="18"/>
      <w:szCs w:val="18"/>
    </w:rPr>
  </w:style>
  <w:style w:type="paragraph" w:styleId="af1">
    <w:name w:val="Normal (Web)"/>
    <w:basedOn w:val="a"/>
    <w:semiHidden/>
    <w:unhideWhenUsed/>
    <w:qFormat/>
    <w:rsid w:val="00DC7ECA"/>
    <w:pPr>
      <w:widowControl/>
      <w:spacing w:before="280" w:after="119"/>
    </w:pPr>
    <w:rPr>
      <w:sz w:val="24"/>
      <w:szCs w:val="24"/>
      <w:lang w:eastAsia="ar-SA" w:bidi="ar-SA"/>
    </w:rPr>
  </w:style>
  <w:style w:type="paragraph" w:styleId="af2">
    <w:name w:val="Subtitle"/>
    <w:basedOn w:val="a"/>
    <w:next w:val="ac"/>
    <w:link w:val="af3"/>
    <w:uiPriority w:val="99"/>
    <w:qFormat/>
    <w:rsid w:val="00DC7ECA"/>
    <w:pPr>
      <w:spacing w:line="360" w:lineRule="auto"/>
      <w:jc w:val="center"/>
    </w:pPr>
    <w:rPr>
      <w:rFonts w:eastAsia="Calibri"/>
      <w:sz w:val="32"/>
      <w:szCs w:val="32"/>
    </w:rPr>
  </w:style>
  <w:style w:type="character" w:customStyle="1" w:styleId="10">
    <w:name w:val="Заголовок 1 Знак"/>
    <w:basedOn w:val="a0"/>
    <w:link w:val="1"/>
    <w:qFormat/>
    <w:rsid w:val="00DC7ECA"/>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DC7ECA"/>
    <w:rPr>
      <w:rFonts w:ascii="Arial" w:eastAsia="Calibri" w:hAnsi="Arial" w:cs="Times New Roman"/>
      <w:b/>
      <w:bCs/>
      <w:sz w:val="26"/>
      <w:szCs w:val="26"/>
      <w:lang w:eastAsia="ru-RU"/>
    </w:rPr>
  </w:style>
  <w:style w:type="paragraph" w:customStyle="1" w:styleId="msonormal0">
    <w:name w:val="msonormal"/>
    <w:basedOn w:val="a"/>
    <w:semiHidden/>
    <w:qFormat/>
    <w:rsid w:val="00DC7ECA"/>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DC7ECA"/>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DC7ECA"/>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DC7ECA"/>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DC7ECA"/>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DC7ECA"/>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DC7ECA"/>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DC7ECA"/>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DC7ECA"/>
    <w:rPr>
      <w:rFonts w:ascii="Times New Roman" w:hAnsi="Times New Roman" w:cs="Times New Roman"/>
    </w:rPr>
  </w:style>
  <w:style w:type="paragraph" w:styleId="af5">
    <w:name w:val="No Spacing"/>
    <w:link w:val="af4"/>
    <w:uiPriority w:val="99"/>
    <w:qFormat/>
    <w:rsid w:val="00DC7ECA"/>
    <w:rPr>
      <w:rFonts w:ascii="Times New Roman" w:hAnsi="Times New Roman" w:cs="Times New Roman"/>
      <w:sz w:val="22"/>
      <w:szCs w:val="22"/>
      <w:lang w:eastAsia="en-US"/>
    </w:rPr>
  </w:style>
  <w:style w:type="paragraph" w:styleId="af6">
    <w:name w:val="List Paragraph"/>
    <w:basedOn w:val="a"/>
    <w:uiPriority w:val="34"/>
    <w:qFormat/>
    <w:rsid w:val="00DC7ECA"/>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DC7ECA"/>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rsid w:val="00DC7ECA"/>
    <w:pPr>
      <w:jc w:val="center"/>
    </w:pPr>
    <w:rPr>
      <w:sz w:val="28"/>
      <w:szCs w:val="28"/>
    </w:rPr>
  </w:style>
  <w:style w:type="character" w:customStyle="1" w:styleId="ConsPlusNormal">
    <w:name w:val="ConsPlusNormal Знак"/>
    <w:link w:val="ConsPlusNormal0"/>
    <w:semiHidden/>
    <w:qFormat/>
    <w:locked/>
    <w:rsid w:val="00DC7ECA"/>
    <w:rPr>
      <w:rFonts w:ascii="Arial" w:hAnsi="Arial" w:cs="Arial"/>
      <w:lang w:eastAsia="hi-IN" w:bidi="hi-IN"/>
    </w:rPr>
  </w:style>
  <w:style w:type="paragraph" w:customStyle="1" w:styleId="ConsPlusNormal0">
    <w:name w:val="ConsPlusNormal"/>
    <w:link w:val="ConsPlusNormal"/>
    <w:qFormat/>
    <w:rsid w:val="00DC7ECA"/>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rsid w:val="00DC7ECA"/>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DC7ECA"/>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DC7ECA"/>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DC7ECA"/>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DC7ECA"/>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DC7ECA"/>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DC7ECA"/>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DC7ECA"/>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DC7ECA"/>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DC7ECA"/>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DC7ECA"/>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DC7EC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DC7ECA"/>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sid w:val="00DC7ECA"/>
    <w:rPr>
      <w:rFonts w:ascii="Times New Roman" w:hAnsi="Times New Roman" w:cs="Times New Roman" w:hint="default"/>
      <w:color w:val="605E5C"/>
      <w:shd w:val="clear" w:color="auto" w:fill="E1DFDD"/>
    </w:rPr>
  </w:style>
  <w:style w:type="character" w:customStyle="1" w:styleId="FontStyle13">
    <w:name w:val="Font Style13"/>
    <w:uiPriority w:val="99"/>
    <w:qFormat/>
    <w:rsid w:val="00DC7ECA"/>
    <w:rPr>
      <w:rFonts w:ascii="Times New Roman" w:hAnsi="Times New Roman" w:cs="Times New Roman" w:hint="default"/>
      <w:sz w:val="22"/>
    </w:rPr>
  </w:style>
  <w:style w:type="character" w:customStyle="1" w:styleId="FontStyle12">
    <w:name w:val="Font Style12"/>
    <w:uiPriority w:val="99"/>
    <w:qFormat/>
    <w:rsid w:val="00DC7ECA"/>
    <w:rPr>
      <w:rFonts w:ascii="Times New Roman" w:hAnsi="Times New Roman" w:cs="Times New Roman" w:hint="default"/>
      <w:sz w:val="26"/>
      <w:szCs w:val="26"/>
    </w:rPr>
  </w:style>
  <w:style w:type="character" w:customStyle="1" w:styleId="af8">
    <w:name w:val="Название Знак"/>
    <w:qFormat/>
    <w:rsid w:val="00DC7ECA"/>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DC7E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footnotes" Target="foot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0736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2C99-BB74-4729-9491-BABCCBA2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37</Pages>
  <Words>13277</Words>
  <Characters>75683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28</cp:revision>
  <cp:lastPrinted>2024-10-29T05:33:00Z</cp:lastPrinted>
  <dcterms:created xsi:type="dcterms:W3CDTF">2024-09-25T10:05:00Z</dcterms:created>
  <dcterms:modified xsi:type="dcterms:W3CDTF">2024-11-01T09:09:00Z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