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A9" w:rsidRPr="005F24A9" w:rsidRDefault="005F24A9" w:rsidP="005F24A9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4A9" w:rsidRPr="005F24A9" w:rsidRDefault="005F24A9" w:rsidP="005F24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F24A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5F24A9" w:rsidRPr="005F24A9" w:rsidRDefault="005F24A9" w:rsidP="005F24A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F24A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5F24A9" w:rsidRPr="005F24A9" w:rsidRDefault="005F24A9" w:rsidP="005F24A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5F24A9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5F24A9" w:rsidRPr="005F24A9" w:rsidRDefault="005F24A9" w:rsidP="005F24A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4A9" w:rsidRPr="005F24A9" w:rsidRDefault="005F24A9" w:rsidP="005F24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4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31.03.2023 № 395</w:t>
      </w:r>
      <w:r w:rsidRPr="005F24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F94C37" w:rsidRDefault="00F94C37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C37" w:rsidRPr="00533B8B" w:rsidRDefault="00F94C37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501"/>
      </w:tblGrid>
      <w:tr w:rsidR="00F94C37" w:rsidTr="00533B8B">
        <w:tc>
          <w:tcPr>
            <w:tcW w:w="5778" w:type="dxa"/>
          </w:tcPr>
          <w:p w:rsidR="00F94C37" w:rsidRPr="00C82AC6" w:rsidRDefault="00364024" w:rsidP="00F104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внесении изменений в Порядок организации питания обучающихся на 2022/2023 учебный год в муниципальных общеобразовательных учреждениях муниципального образования «Сафоновский район» Смоленской области</w:t>
            </w:r>
          </w:p>
        </w:tc>
        <w:tc>
          <w:tcPr>
            <w:tcW w:w="4501" w:type="dxa"/>
          </w:tcPr>
          <w:p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C37" w:rsidRPr="004579F9" w:rsidRDefault="00F94C37" w:rsidP="00F94C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64B5" w:rsidRPr="004579F9" w:rsidRDefault="001764B5" w:rsidP="00F94C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048C" w:rsidRDefault="00364024" w:rsidP="00245E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40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социальной поддержки семей граждан Российской Федерации, пребывающих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руководствуясь Указом Губернатора Смоленской области от 24.03.2023  № 34 «О внесении изменений в Указ Губернатора Смоленской области от 19.10.2022 № 103», Уставом муниципального образования «Сафоновский район» Смоленской области,  Администрация муниципального образования «Сафоновский район» Смоленской области</w:t>
      </w:r>
      <w:proofErr w:type="gramEnd"/>
    </w:p>
    <w:p w:rsidR="00364024" w:rsidRDefault="00364024" w:rsidP="00245E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D5B" w:rsidRDefault="00DC0D5B" w:rsidP="00DC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978DB" w:rsidRDefault="006978DB" w:rsidP="00DC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24" w:rsidRPr="00364024" w:rsidRDefault="00364024" w:rsidP="00364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36402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Порядок организации питания обучающихся на 2022/2023 учебный год в муниципальных общеобразовательных учреждениях муниципального образования «Сафоновский район» Смоленской области, утвержденный постановлением Администрации муниципального образования «Сафоновский район» Смоленской области от 30.09.2022 № 1523 (далее – Порядок)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  <w:proofErr w:type="gramEnd"/>
    </w:p>
    <w:p w:rsidR="00364024" w:rsidRPr="00364024" w:rsidRDefault="00364024" w:rsidP="00364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2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1.1 Порядка изложить в новой редакции:</w:t>
      </w:r>
    </w:p>
    <w:p w:rsidR="00364024" w:rsidRPr="00364024" w:rsidRDefault="00364024" w:rsidP="00364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«1.1. </w:t>
      </w:r>
      <w:proofErr w:type="gramStart"/>
      <w:r w:rsidRPr="0036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организации питания обучающихся в муниципальных общеобразовательных учреждениях муниципального образования «Сафоновский район» Смоленской области (далее - Порядок) разработан в соответствии со статьями 37, 79 Федерального закона от 29.12.2012 № 273-ФЗ «Об образовании в Российской Федерации», Федеральным законом от 30.03.1999 № 52-ФЗ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6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санитарно-эпидемиологическом благополучии населения», СанПиНом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6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2.4.3648-20 «Санитарно-эпидемиологические требования к организациям воспитания и обучения, отдыха и оздоровления детей и молодежи», СанПиНом </w:t>
      </w:r>
      <w:r w:rsidRPr="003640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</w:t>
      </w:r>
      <w:proofErr w:type="gramEnd"/>
      <w:r w:rsidRPr="0036402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364024">
        <w:rPr>
          <w:rFonts w:ascii="Times New Roman" w:eastAsia="Times New Roman" w:hAnsi="Times New Roman" w:cs="Times New Roman"/>
          <w:sz w:val="28"/>
          <w:szCs w:val="28"/>
          <w:lang w:eastAsia="ru-RU"/>
        </w:rPr>
        <w:t>2.4.3590-20 «Санитарно-эпидемиологические требования к организации общественного питания населения»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 основные организационные принципы, правила и требования к организации питания обучающихся, регулирует отношения между администрацией муниципального  общеобразовательного учреждения муниципального образования «Сафоновский район» Смоленской области (далее – общеобразовательное учреждение) и родителями (законными представителями), а также устанавливает размеры и порядок предоставления дополнительных мер социальной поддержки обучающимся 1-4 классов по очной форме обучения, обучающимся</w:t>
      </w:r>
      <w:proofErr w:type="gramEnd"/>
      <w:r w:rsidRPr="0036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4024">
        <w:rPr>
          <w:rFonts w:ascii="Times New Roman" w:eastAsia="Times New Roman" w:hAnsi="Times New Roman" w:cs="Times New Roman"/>
          <w:sz w:val="28"/>
          <w:szCs w:val="28"/>
          <w:lang w:eastAsia="ru-RU"/>
        </w:rPr>
        <w:t>1-4 классов с ограниченными возможностями здоровья по очной форме обучения, обучающимся 1-11 классов с ограниченными возможностями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получающим обучение на дому, </w:t>
      </w:r>
      <w:r w:rsidRPr="0036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364024">
        <w:rPr>
          <w:rFonts w:ascii="Times New Roman" w:eastAsia="Times New Roman" w:hAnsi="Times New Roman" w:cs="Times New Roman"/>
          <w:sz w:val="28"/>
          <w:szCs w:val="28"/>
          <w:lang w:eastAsia="ru-RU"/>
        </w:rPr>
        <w:t>5-11 классов из малоимущих семей, из семей граждан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</w:t>
      </w:r>
      <w:proofErr w:type="gramEnd"/>
      <w:r w:rsidRPr="0036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6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и прибывших на территорию Смоленской области, из семей граждан Российской Федерации, призванных на военную службу по мобилизации, из семей граждан Российской Федерации, пребывающих в период проведения специальной военной операции на территориях Украины, Донецкой Народной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6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еспублики, Луганской Народной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6402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еспублики, Херсонской и Запорожской областей в добровольческих формированиях, содействующих выполнению задач, возложенных на Вооруженные Силы Российской Федерации».</w:t>
      </w:r>
      <w:proofErr w:type="gramEnd"/>
    </w:p>
    <w:p w:rsidR="00364024" w:rsidRPr="00364024" w:rsidRDefault="00364024" w:rsidP="00364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2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Абзац 5 пункта 2.1 Порядка изложить в новой редакции:</w:t>
      </w:r>
    </w:p>
    <w:p w:rsidR="00364024" w:rsidRPr="00364024" w:rsidRDefault="00364024" w:rsidP="00364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«- для обучающихся 5-11 классов из малоимущих семей, из семей граждан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6402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 и прибывших на территорию Смоленской области, из семей граждан Российской Федерации, призванных на военную службу по мобилизации, из</w:t>
      </w:r>
      <w:proofErr w:type="gramEnd"/>
      <w:r w:rsidRPr="0036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 граждан Российской Федерации, пребывающих в период проведения специальной военной операции на территориях Украины, Донецкой Народной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6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еспублики, Луганской Народной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6402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еспублики, Херсонской и Запорожской областей в добровольческих формированиях, содействующих выполнению задач, возложенных на Вооруженные Силы Российской Федерации, в виде обеспечения бесплатными горячими завтраками за счет средств бюджета Смоленской области».</w:t>
      </w:r>
    </w:p>
    <w:p w:rsidR="00364024" w:rsidRPr="00364024" w:rsidRDefault="00364024" w:rsidP="00364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2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Абзац 4 пункта 2.4. Порядка изложить в следующей редакции:</w:t>
      </w:r>
    </w:p>
    <w:p w:rsidR="00364024" w:rsidRPr="00364024" w:rsidRDefault="00364024" w:rsidP="00364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- для обучающихся 5-11 классов из малоимущих семей, из семей граждан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6402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 и прибывших на территорию Смоленской области, из семей граждан Российской Федерации, призванных на военную службу по мобилизации, из</w:t>
      </w:r>
      <w:proofErr w:type="gramEnd"/>
      <w:r w:rsidRPr="0036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 граждан Российской Федерации, пребывающих в период проведения специальной военной операции на территориях Украины, Донецкой Народной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6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еспублики, </w:t>
      </w:r>
      <w:r w:rsidRPr="003640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Луганской Народной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6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еспублики, Херсонской и Запорожской областей в добровольческих формированиях, содействующих выполнению задач, возложенных на Вооруженные Силы Российской Федерации, в виде обеспечения бесплатными горячими завтраками за счет средств бюджета Смоленской области - устанавливается нормативным правовым актом субъекта Российской Федерации;». </w:t>
      </w:r>
      <w:proofErr w:type="gramEnd"/>
    </w:p>
    <w:p w:rsidR="00364024" w:rsidRPr="00364024" w:rsidRDefault="00364024" w:rsidP="00364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2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Пункт 4.5. Порядка изложить в новой редакции:</w:t>
      </w:r>
    </w:p>
    <w:p w:rsidR="00364024" w:rsidRPr="00364024" w:rsidRDefault="00364024" w:rsidP="00364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24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«Руководитель общеобразовательного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6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нормативного правового акта субъекта Российской Федерации о дополнительных мерах социальной поддержки обучающихся 5 - 11-х классов, указанных в абзаце 5 пункта 2.1. Порядка, и реестра, предоставленного отделом социальной защиты населения в Сафоновском районе Департамента Смоленской области по социальному развитию, издает приказ, утверждающий список обучающихся, в отношении которых принято решение об обеспечении их бесплатным питанием за счет средств бюджета Смоленской области». </w:t>
      </w:r>
    </w:p>
    <w:p w:rsidR="00364024" w:rsidRPr="00364024" w:rsidRDefault="00364024" w:rsidP="00364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24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Считать настоящее постановление неотъемлемой частью постановления Администрации муниципального образования «Сафоновский район» Смоленской области от 30.09.2022 № 1523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4024" w:rsidRPr="00364024" w:rsidRDefault="00364024" w:rsidP="00364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24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на официальном сайте Администрации муниципального образования «Сафоновский район» Смоленской области в информационно-телекоммуникационной сети Интернет.</w:t>
      </w:r>
    </w:p>
    <w:p w:rsidR="00331382" w:rsidRDefault="00364024" w:rsidP="00364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3640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6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образования «Сафоновский район» Смоленской области (О.А.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0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Майорова).</w:t>
      </w:r>
    </w:p>
    <w:p w:rsidR="00F1048C" w:rsidRDefault="00F1048C" w:rsidP="00B24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4024" w:rsidRDefault="00364024" w:rsidP="00B24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2C07" w:rsidRPr="00F671B2" w:rsidRDefault="00364024" w:rsidP="00952C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952C07" w:rsidRPr="00F671B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952C07" w:rsidRPr="00F671B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3F3576" w:rsidRDefault="00952C0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«Сафоновский рай</w:t>
      </w:r>
      <w:r w:rsidR="00364024">
        <w:rPr>
          <w:rFonts w:ascii="Times New Roman" w:hAnsi="Times New Roman"/>
          <w:sz w:val="28"/>
          <w:szCs w:val="28"/>
        </w:rPr>
        <w:t>он» Смоленской области</w:t>
      </w:r>
      <w:r w:rsidR="00364024">
        <w:rPr>
          <w:rFonts w:ascii="Times New Roman" w:hAnsi="Times New Roman"/>
          <w:sz w:val="28"/>
          <w:szCs w:val="28"/>
        </w:rPr>
        <w:tab/>
      </w:r>
      <w:r w:rsidR="00364024">
        <w:rPr>
          <w:rFonts w:ascii="Times New Roman" w:hAnsi="Times New Roman"/>
          <w:sz w:val="28"/>
          <w:szCs w:val="28"/>
        </w:rPr>
        <w:tab/>
      </w:r>
      <w:r w:rsidR="00364024">
        <w:rPr>
          <w:rFonts w:ascii="Times New Roman" w:hAnsi="Times New Roman"/>
          <w:sz w:val="28"/>
          <w:szCs w:val="28"/>
        </w:rPr>
        <w:tab/>
      </w:r>
      <w:r w:rsidR="00364024">
        <w:rPr>
          <w:rFonts w:ascii="Times New Roman" w:hAnsi="Times New Roman"/>
          <w:sz w:val="28"/>
          <w:szCs w:val="28"/>
        </w:rPr>
        <w:tab/>
        <w:t xml:space="preserve">  </w:t>
      </w:r>
      <w:r w:rsidRPr="00F671B2">
        <w:rPr>
          <w:rFonts w:ascii="Times New Roman" w:hAnsi="Times New Roman"/>
          <w:sz w:val="28"/>
          <w:szCs w:val="28"/>
        </w:rPr>
        <w:t xml:space="preserve"> </w:t>
      </w:r>
      <w:r w:rsidRPr="00F671B2">
        <w:rPr>
          <w:rFonts w:ascii="Times New Roman" w:hAnsi="Times New Roman"/>
          <w:b/>
          <w:sz w:val="28"/>
          <w:szCs w:val="28"/>
        </w:rPr>
        <w:t>А.И.</w:t>
      </w:r>
      <w:r w:rsidR="00F104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64024">
        <w:rPr>
          <w:rFonts w:ascii="Times New Roman" w:hAnsi="Times New Roman"/>
          <w:b/>
          <w:sz w:val="28"/>
          <w:szCs w:val="28"/>
        </w:rPr>
        <w:t>Барбенков</w:t>
      </w:r>
      <w:proofErr w:type="spellEnd"/>
    </w:p>
    <w:p w:rsidR="00BE1B8A" w:rsidRPr="00F671B2" w:rsidRDefault="00BE1B8A" w:rsidP="00BE1B8A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E1B8A" w:rsidRPr="00F671B2" w:rsidRDefault="00BE1B8A" w:rsidP="00BE1B8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BE1B8A" w:rsidRPr="00F671B2" w:rsidSect="00857290">
          <w:headerReference w:type="default" r:id="rId8"/>
          <w:pgSz w:w="11906" w:h="16838" w:code="9"/>
          <w:pgMar w:top="1134" w:right="567" w:bottom="284" w:left="1276" w:header="709" w:footer="709" w:gutter="0"/>
          <w:cols w:space="708"/>
          <w:titlePg/>
          <w:docGrid w:linePitch="360"/>
        </w:sectPr>
      </w:pPr>
    </w:p>
    <w:p w:rsidR="00952C07" w:rsidRPr="00035656" w:rsidRDefault="00952C07" w:rsidP="005F2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52C07" w:rsidRPr="00035656" w:rsidSect="000C6DA1"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3D9" w:rsidRDefault="003233D9" w:rsidP="000C6DA1">
      <w:pPr>
        <w:spacing w:after="0" w:line="240" w:lineRule="auto"/>
      </w:pPr>
      <w:r>
        <w:separator/>
      </w:r>
    </w:p>
  </w:endnote>
  <w:endnote w:type="continuationSeparator" w:id="0">
    <w:p w:rsidR="003233D9" w:rsidRDefault="003233D9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3D9" w:rsidRDefault="003233D9" w:rsidP="000C6DA1">
      <w:pPr>
        <w:spacing w:after="0" w:line="240" w:lineRule="auto"/>
      </w:pPr>
      <w:r>
        <w:separator/>
      </w:r>
    </w:p>
  </w:footnote>
  <w:footnote w:type="continuationSeparator" w:id="0">
    <w:p w:rsidR="003233D9" w:rsidRDefault="003233D9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4D" w:rsidRPr="00BC6A04" w:rsidRDefault="00BC0FBE" w:rsidP="00E13A4D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="00686C2E"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5F24A9">
      <w:rPr>
        <w:rFonts w:ascii="Times New Roman" w:hAnsi="Times New Roman"/>
        <w:noProof/>
        <w:sz w:val="28"/>
        <w:szCs w:val="28"/>
      </w:rPr>
      <w:t>3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534E9A" w:rsidRDefault="003233D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C37"/>
    <w:rsid w:val="00012626"/>
    <w:rsid w:val="00054AD9"/>
    <w:rsid w:val="00057C04"/>
    <w:rsid w:val="00061222"/>
    <w:rsid w:val="00086598"/>
    <w:rsid w:val="00096057"/>
    <w:rsid w:val="000B7AF0"/>
    <w:rsid w:val="000C6DA1"/>
    <w:rsid w:val="000E110C"/>
    <w:rsid w:val="000F2924"/>
    <w:rsid w:val="001028B0"/>
    <w:rsid w:val="00102BE9"/>
    <w:rsid w:val="00125CCD"/>
    <w:rsid w:val="001764B5"/>
    <w:rsid w:val="001C2A8E"/>
    <w:rsid w:val="001E4712"/>
    <w:rsid w:val="001E5D50"/>
    <w:rsid w:val="001E770E"/>
    <w:rsid w:val="00203D98"/>
    <w:rsid w:val="00245EAB"/>
    <w:rsid w:val="00291E57"/>
    <w:rsid w:val="002960FB"/>
    <w:rsid w:val="002A73A9"/>
    <w:rsid w:val="002D0989"/>
    <w:rsid w:val="002D7AA3"/>
    <w:rsid w:val="002F1DE4"/>
    <w:rsid w:val="00312EB5"/>
    <w:rsid w:val="003233D9"/>
    <w:rsid w:val="00331382"/>
    <w:rsid w:val="00336E1A"/>
    <w:rsid w:val="00364024"/>
    <w:rsid w:val="00386D41"/>
    <w:rsid w:val="0039430C"/>
    <w:rsid w:val="00395BC9"/>
    <w:rsid w:val="00397B8D"/>
    <w:rsid w:val="003A0FC5"/>
    <w:rsid w:val="003E5BDB"/>
    <w:rsid w:val="003E63CA"/>
    <w:rsid w:val="003F3576"/>
    <w:rsid w:val="00412BC7"/>
    <w:rsid w:val="00427FD1"/>
    <w:rsid w:val="0044697F"/>
    <w:rsid w:val="004579F9"/>
    <w:rsid w:val="00493061"/>
    <w:rsid w:val="004D19D1"/>
    <w:rsid w:val="00507FB7"/>
    <w:rsid w:val="00511406"/>
    <w:rsid w:val="00533B8B"/>
    <w:rsid w:val="005354BD"/>
    <w:rsid w:val="005538F6"/>
    <w:rsid w:val="00557565"/>
    <w:rsid w:val="005F220A"/>
    <w:rsid w:val="005F24A9"/>
    <w:rsid w:val="005F2BC9"/>
    <w:rsid w:val="006163E4"/>
    <w:rsid w:val="00620751"/>
    <w:rsid w:val="00620B90"/>
    <w:rsid w:val="0064624B"/>
    <w:rsid w:val="006536F0"/>
    <w:rsid w:val="00663DDA"/>
    <w:rsid w:val="00686C2E"/>
    <w:rsid w:val="006978DB"/>
    <w:rsid w:val="006C7781"/>
    <w:rsid w:val="006F6F61"/>
    <w:rsid w:val="00717790"/>
    <w:rsid w:val="00736201"/>
    <w:rsid w:val="00784FB7"/>
    <w:rsid w:val="007A1111"/>
    <w:rsid w:val="007C62D3"/>
    <w:rsid w:val="00806475"/>
    <w:rsid w:val="00811BB5"/>
    <w:rsid w:val="00856B1C"/>
    <w:rsid w:val="00857290"/>
    <w:rsid w:val="008572D3"/>
    <w:rsid w:val="0086733E"/>
    <w:rsid w:val="00873922"/>
    <w:rsid w:val="00877915"/>
    <w:rsid w:val="0089364A"/>
    <w:rsid w:val="008973B0"/>
    <w:rsid w:val="008C10B3"/>
    <w:rsid w:val="008E535E"/>
    <w:rsid w:val="009200D1"/>
    <w:rsid w:val="00920595"/>
    <w:rsid w:val="00924894"/>
    <w:rsid w:val="009344C1"/>
    <w:rsid w:val="009468D2"/>
    <w:rsid w:val="00952C07"/>
    <w:rsid w:val="00973FB4"/>
    <w:rsid w:val="00976F5F"/>
    <w:rsid w:val="009A396C"/>
    <w:rsid w:val="009B29DF"/>
    <w:rsid w:val="009C4C6E"/>
    <w:rsid w:val="009D1DC8"/>
    <w:rsid w:val="00A02C8C"/>
    <w:rsid w:val="00A3395A"/>
    <w:rsid w:val="00A563EC"/>
    <w:rsid w:val="00A56E3D"/>
    <w:rsid w:val="00A84649"/>
    <w:rsid w:val="00A95D4A"/>
    <w:rsid w:val="00AF0629"/>
    <w:rsid w:val="00B02785"/>
    <w:rsid w:val="00B24BAF"/>
    <w:rsid w:val="00B34917"/>
    <w:rsid w:val="00B6762D"/>
    <w:rsid w:val="00B7017D"/>
    <w:rsid w:val="00B81F43"/>
    <w:rsid w:val="00B91D5B"/>
    <w:rsid w:val="00BA05A0"/>
    <w:rsid w:val="00BB7F12"/>
    <w:rsid w:val="00BC0A02"/>
    <w:rsid w:val="00BC0FBE"/>
    <w:rsid w:val="00BC3413"/>
    <w:rsid w:val="00BE1B8A"/>
    <w:rsid w:val="00C67E73"/>
    <w:rsid w:val="00C711A5"/>
    <w:rsid w:val="00C7151A"/>
    <w:rsid w:val="00C738E0"/>
    <w:rsid w:val="00C82AC6"/>
    <w:rsid w:val="00CA2F6C"/>
    <w:rsid w:val="00CB1C8E"/>
    <w:rsid w:val="00CB2020"/>
    <w:rsid w:val="00D120CE"/>
    <w:rsid w:val="00D134DF"/>
    <w:rsid w:val="00D417EF"/>
    <w:rsid w:val="00DC0D5B"/>
    <w:rsid w:val="00DC6280"/>
    <w:rsid w:val="00DE3080"/>
    <w:rsid w:val="00DF4E6E"/>
    <w:rsid w:val="00E04244"/>
    <w:rsid w:val="00E611DD"/>
    <w:rsid w:val="00E64191"/>
    <w:rsid w:val="00E716FC"/>
    <w:rsid w:val="00E96FC6"/>
    <w:rsid w:val="00EC671F"/>
    <w:rsid w:val="00ED5DF1"/>
    <w:rsid w:val="00EF72F7"/>
    <w:rsid w:val="00F1048C"/>
    <w:rsid w:val="00F24772"/>
    <w:rsid w:val="00F94C37"/>
    <w:rsid w:val="00FA35A6"/>
    <w:rsid w:val="00FB7505"/>
    <w:rsid w:val="00FC1922"/>
    <w:rsid w:val="00FC7CB3"/>
    <w:rsid w:val="00F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22"/>
  </w:style>
  <w:style w:type="paragraph" w:styleId="1">
    <w:name w:val="heading 1"/>
    <w:basedOn w:val="a"/>
    <w:next w:val="a"/>
    <w:link w:val="10"/>
    <w:uiPriority w:val="9"/>
    <w:qFormat/>
    <w:rsid w:val="005F24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738E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1">
    <w:name w:val="Body Text 2"/>
    <w:basedOn w:val="a"/>
    <w:link w:val="22"/>
    <w:uiPriority w:val="99"/>
    <w:semiHidden/>
    <w:unhideWhenUsed/>
    <w:rsid w:val="00057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57C04"/>
  </w:style>
  <w:style w:type="character" w:customStyle="1" w:styleId="20">
    <w:name w:val="Заголовок 2 Знак"/>
    <w:basedOn w:val="a0"/>
    <w:link w:val="2"/>
    <w:rsid w:val="00C738E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24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1">
    <w:name w:val="Body Text 2"/>
    <w:basedOn w:val="a"/>
    <w:link w:val="22"/>
    <w:uiPriority w:val="99"/>
    <w:semiHidden/>
    <w:unhideWhenUsed/>
    <w:rsid w:val="00057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5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cp:lastPrinted>2023-03-29T13:31:00Z</cp:lastPrinted>
  <dcterms:created xsi:type="dcterms:W3CDTF">2022-02-28T11:48:00Z</dcterms:created>
  <dcterms:modified xsi:type="dcterms:W3CDTF">2023-04-03T12:03:00Z</dcterms:modified>
</cp:coreProperties>
</file>