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F5" w:rsidRPr="00141DF5" w:rsidRDefault="00141DF5" w:rsidP="00141DF5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DF5" w:rsidRPr="00141DF5" w:rsidRDefault="00141DF5" w:rsidP="00141D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41DF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141DF5" w:rsidRPr="00141DF5" w:rsidRDefault="00141DF5" w:rsidP="00141DF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41DF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141DF5" w:rsidRPr="00141DF5" w:rsidRDefault="00141DF5" w:rsidP="00141DF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141DF5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141DF5" w:rsidRPr="00141DF5" w:rsidRDefault="00141DF5" w:rsidP="00141DF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DF5" w:rsidRPr="00141DF5" w:rsidRDefault="00141DF5" w:rsidP="00141D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1D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27.01.2023</w:t>
      </w:r>
      <w:r w:rsidRPr="00141D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75</w:t>
      </w:r>
    </w:p>
    <w:p w:rsidR="007655FA" w:rsidRDefault="007655FA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94"/>
      </w:tblGrid>
      <w:tr w:rsidR="007655FA" w:rsidTr="00304A42">
        <w:tc>
          <w:tcPr>
            <w:tcW w:w="6062" w:type="dxa"/>
          </w:tcPr>
          <w:p w:rsidR="007655FA" w:rsidRPr="00121F95" w:rsidRDefault="00252C4F" w:rsidP="007D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4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мероприятий («дорожной карты») по снижению </w:t>
            </w:r>
            <w:proofErr w:type="spellStart"/>
            <w:r w:rsidRPr="00252C4F">
              <w:rPr>
                <w:rFonts w:ascii="Times New Roman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252C4F">
              <w:rPr>
                <w:rFonts w:ascii="Times New Roman" w:hAnsi="Times New Roman" w:cs="Times New Roman"/>
                <w:sz w:val="28"/>
                <w:szCs w:val="28"/>
              </w:rPr>
              <w:t xml:space="preserve">-рисков и ключевых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функционирования </w:t>
            </w:r>
            <w:r w:rsidRPr="00252C4F">
              <w:rPr>
                <w:rFonts w:ascii="Times New Roman" w:hAnsi="Times New Roman" w:cs="Times New Roman"/>
                <w:sz w:val="28"/>
                <w:szCs w:val="28"/>
              </w:rPr>
              <w:t>антимонопольного законодательства в Администрации муниципального образования «Сафоновский район» Смоленской области на 202</w:t>
            </w:r>
            <w:r w:rsidR="007D6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2C4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394" w:type="dxa"/>
          </w:tcPr>
          <w:p w:rsidR="007655FA" w:rsidRDefault="007655FA" w:rsidP="0076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2629" w:rsidRDefault="000F2629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C75" w:rsidRPr="00173C75" w:rsidRDefault="00252C4F" w:rsidP="00173C75">
      <w:pPr>
        <w:widowControl w:val="0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2C4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21.12.2017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>№ 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требованиям антимонопольного законодательства», постановлением Администрации муниципального образования «Сафоновский район» Смоленской области от 26.03.2021 № 366 «Об организации системы внутреннего обеспечения соответствия</w:t>
      </w:r>
      <w:proofErr w:type="gramEnd"/>
      <w:r w:rsidRPr="00252C4F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антимонопольного законодательства (антимонопольного </w:t>
      </w:r>
      <w:proofErr w:type="spellStart"/>
      <w:r w:rsidRPr="00252C4F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252C4F">
        <w:rPr>
          <w:rFonts w:ascii="Times New Roman" w:eastAsia="Times New Roman" w:hAnsi="Times New Roman" w:cs="Times New Roman"/>
          <w:sz w:val="28"/>
          <w:szCs w:val="28"/>
        </w:rPr>
        <w:t>) деятельности Администрации муниципального образования «Сафоновский район» Смоленской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="00173C75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="00173C75" w:rsidRPr="00173C7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области, Администрация муниципального образования «Сафоновский</w:t>
      </w:r>
      <w:r w:rsidR="00173C75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173C75" w:rsidRPr="00173C75" w:rsidRDefault="00173C75" w:rsidP="00173C75">
      <w:pPr>
        <w:widowControl w:val="0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C4F" w:rsidRDefault="00173C75" w:rsidP="00252C4F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52C4F" w:rsidRDefault="00252C4F" w:rsidP="00252C4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52C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(«дорожную карту») по снижению рисков нарушения антимонопольного законодательства (</w:t>
      </w:r>
      <w:proofErr w:type="spellStart"/>
      <w:r w:rsidRPr="00252C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252C4F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-рисков) в Администрации муниципального образования «Сафоновский район» Смоленской области на 202</w:t>
      </w:r>
      <w:r w:rsidR="007D64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 № 1).</w:t>
      </w:r>
    </w:p>
    <w:p w:rsidR="00252C4F" w:rsidRPr="00252C4F" w:rsidRDefault="00252C4F" w:rsidP="00252C4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>Утвердить ключевые показатели эффективности функционирования антимонопольного законодательства в Администрации муниципального образования «Сафоновский район» Смоленской области на 202</w:t>
      </w:r>
      <w:r w:rsidR="007D648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 xml:space="preserve"> год (Приложение № 2).</w:t>
      </w:r>
    </w:p>
    <w:p w:rsidR="00252C4F" w:rsidRPr="00252C4F" w:rsidRDefault="00252C4F" w:rsidP="00252C4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252C4F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252C4F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му</w:t>
      </w:r>
      <w:r w:rsidR="008A5F4D">
        <w:rPr>
          <w:rFonts w:ascii="Times New Roman" w:eastAsia="Times New Roman" w:hAnsi="Times New Roman" w:cs="Times New Roman"/>
          <w:sz w:val="28"/>
          <w:szCs w:val="28"/>
        </w:rPr>
        <w:t>ниципального образования «Сафон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>овский район» Смоленской области в информационно–телекоммуникационной сети Интернет.</w:t>
      </w:r>
    </w:p>
    <w:p w:rsidR="008C7659" w:rsidRDefault="00AF6C13" w:rsidP="00AF6C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252C4F" w:rsidRPr="00252C4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52C4F" w:rsidRPr="00252C4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настоящего постановления возложить на заместителя Главы муниципального образования «Сафонов</w:t>
      </w:r>
      <w:r w:rsidR="008A5F4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2C4F" w:rsidRPr="00252C4F">
        <w:rPr>
          <w:rFonts w:ascii="Times New Roman" w:eastAsia="Times New Roman" w:hAnsi="Times New Roman" w:cs="Times New Roman"/>
          <w:sz w:val="28"/>
          <w:szCs w:val="28"/>
        </w:rPr>
        <w:t xml:space="preserve">кий район» Смоленской области – председателя комитета по </w:t>
      </w:r>
      <w:r w:rsidR="008A5F4D">
        <w:rPr>
          <w:rFonts w:ascii="Times New Roman" w:eastAsia="Times New Roman" w:hAnsi="Times New Roman" w:cs="Times New Roman"/>
          <w:sz w:val="28"/>
          <w:szCs w:val="28"/>
        </w:rPr>
        <w:t>экономике Администрации муниципального образования</w:t>
      </w:r>
      <w:r w:rsidR="00252C4F" w:rsidRPr="00252C4F">
        <w:rPr>
          <w:rFonts w:ascii="Times New Roman" w:eastAsia="Times New Roman" w:hAnsi="Times New Roman" w:cs="Times New Roman"/>
          <w:sz w:val="28"/>
          <w:szCs w:val="28"/>
        </w:rPr>
        <w:t xml:space="preserve"> «Сафоновский район» Смоленской области </w:t>
      </w:r>
      <w:r w:rsidR="007D6483">
        <w:rPr>
          <w:rFonts w:ascii="Times New Roman" w:eastAsia="Times New Roman" w:hAnsi="Times New Roman" w:cs="Times New Roman"/>
          <w:sz w:val="28"/>
          <w:szCs w:val="28"/>
        </w:rPr>
        <w:t>(</w:t>
      </w:r>
      <w:r w:rsidR="00252C4F" w:rsidRPr="00252C4F">
        <w:rPr>
          <w:rFonts w:ascii="Times New Roman" w:eastAsia="Times New Roman" w:hAnsi="Times New Roman" w:cs="Times New Roman"/>
          <w:sz w:val="28"/>
          <w:szCs w:val="28"/>
        </w:rPr>
        <w:t>И.П. Воронов</w:t>
      </w:r>
      <w:r w:rsidR="007D6483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252C4F" w:rsidRPr="00252C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659" w:rsidRDefault="008C7659" w:rsidP="008C7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F4D" w:rsidRDefault="008A5F4D" w:rsidP="008C7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092" w:rsidRPr="00446B3E" w:rsidRDefault="00C25092" w:rsidP="00C2509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B3E">
        <w:rPr>
          <w:rFonts w:ascii="Times New Roman" w:hAnsi="Times New Roman"/>
          <w:sz w:val="28"/>
          <w:szCs w:val="28"/>
        </w:rPr>
        <w:t>Глав</w:t>
      </w:r>
      <w:r w:rsidR="008A13BA">
        <w:rPr>
          <w:rFonts w:ascii="Times New Roman" w:hAnsi="Times New Roman"/>
          <w:sz w:val="28"/>
          <w:szCs w:val="28"/>
        </w:rPr>
        <w:t>а</w:t>
      </w:r>
      <w:r w:rsidRPr="00446B3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8C7659" w:rsidRDefault="00C25092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B3E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446B3E">
        <w:rPr>
          <w:rFonts w:ascii="Times New Roman" w:hAnsi="Times New Roman"/>
          <w:sz w:val="28"/>
          <w:szCs w:val="28"/>
        </w:rPr>
        <w:tab/>
      </w:r>
      <w:r w:rsidRPr="00446B3E">
        <w:rPr>
          <w:rFonts w:ascii="Times New Roman" w:hAnsi="Times New Roman"/>
          <w:sz w:val="28"/>
          <w:szCs w:val="28"/>
        </w:rPr>
        <w:tab/>
      </w:r>
      <w:r w:rsidRPr="00446B3E">
        <w:rPr>
          <w:rFonts w:ascii="Times New Roman" w:hAnsi="Times New Roman"/>
          <w:sz w:val="28"/>
          <w:szCs w:val="28"/>
        </w:rPr>
        <w:tab/>
      </w:r>
      <w:r w:rsidRPr="00446B3E">
        <w:rPr>
          <w:rFonts w:ascii="Times New Roman" w:hAnsi="Times New Roman"/>
          <w:sz w:val="28"/>
          <w:szCs w:val="28"/>
        </w:rPr>
        <w:tab/>
      </w:r>
      <w:r w:rsidRPr="00446B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А.И.Лапиков</w:t>
      </w:r>
    </w:p>
    <w:p w:rsidR="00304A42" w:rsidRDefault="00304A42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4A42" w:rsidRDefault="00304A42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4A42" w:rsidRDefault="00304A42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4A42" w:rsidRDefault="00304A42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3C75" w:rsidRDefault="00173C75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3C75" w:rsidRDefault="00173C75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3C75" w:rsidRDefault="00173C75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3C75" w:rsidRDefault="00173C75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3C75" w:rsidRDefault="00173C75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3C75" w:rsidRDefault="00173C75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3C75" w:rsidRDefault="00173C75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3C75" w:rsidRDefault="00173C75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5426" w:rsidRDefault="00CC5426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5426" w:rsidRDefault="00CC5426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5426" w:rsidRDefault="00CC5426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5426" w:rsidRDefault="00CC5426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5426" w:rsidRDefault="00CC5426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5426" w:rsidRDefault="00CC5426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5426" w:rsidRDefault="00CC5426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5426" w:rsidRDefault="00CC5426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5426" w:rsidRDefault="00CC5426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5426" w:rsidRDefault="00CC5426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5426" w:rsidRDefault="00CC5426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5426" w:rsidRDefault="00CC5426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5426" w:rsidRDefault="00CC5426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5426" w:rsidRDefault="00CC5426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5426" w:rsidRDefault="00CC5426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5F4D" w:rsidRDefault="008A5F4D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5F4D" w:rsidRDefault="008A5F4D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5F4D" w:rsidRDefault="008A5F4D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5426" w:rsidRDefault="00CC5426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5F4D" w:rsidRDefault="008A5F4D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5F4D" w:rsidRDefault="008A5F4D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5F4D" w:rsidRDefault="008A5F4D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5092" w:rsidRDefault="00C25092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C25092" w:rsidSect="00B722C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709" w:left="1134" w:header="709" w:footer="709" w:gutter="0"/>
          <w:cols w:space="708"/>
          <w:titlePg/>
          <w:docGrid w:linePitch="360"/>
        </w:sectPr>
      </w:pPr>
    </w:p>
    <w:p w:rsidR="00C25092" w:rsidRDefault="00C25092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3B3" w:rsidRDefault="00B303B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3B3" w:rsidRDefault="00B303B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3B3" w:rsidRDefault="00B303B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3B3" w:rsidRDefault="00B303B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3B3" w:rsidRDefault="00B303B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3B3" w:rsidRDefault="00B303B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3B3" w:rsidRDefault="00B303B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3B3" w:rsidRDefault="00B303B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3B3" w:rsidRDefault="00B303B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3B3" w:rsidRDefault="00B303B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3B3" w:rsidRDefault="00B303B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3B3" w:rsidRDefault="00B303B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3B3" w:rsidRDefault="00B303B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3B3" w:rsidRDefault="00B303B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3B3" w:rsidRDefault="00B303B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3B3" w:rsidRDefault="00B303B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3B3" w:rsidRDefault="00B303B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3B3" w:rsidRDefault="00B303B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3B3" w:rsidRDefault="00B303B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C13" w:rsidRDefault="00AF6C13" w:rsidP="00C25092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AF6C13" w:rsidRDefault="00AF6C13" w:rsidP="00F726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C13" w:rsidRDefault="00AF6C13" w:rsidP="00C25092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AF6C13" w:rsidRDefault="00AF6C13" w:rsidP="00C25092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  <w:sectPr w:rsidR="00AF6C13" w:rsidSect="00B12584"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p w:rsidR="007B1835" w:rsidRPr="007B1835" w:rsidRDefault="007B1835" w:rsidP="00633E5C">
      <w:pPr>
        <w:spacing w:after="0" w:line="240" w:lineRule="auto"/>
        <w:ind w:left="9639"/>
        <w:jc w:val="right"/>
        <w:rPr>
          <w:rFonts w:ascii="Times New Roman" w:hAnsi="Times New Roman"/>
          <w:sz w:val="28"/>
          <w:szCs w:val="28"/>
        </w:rPr>
      </w:pPr>
      <w:r w:rsidRPr="007B1835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1B04D5">
        <w:rPr>
          <w:rFonts w:ascii="Times New Roman" w:hAnsi="Times New Roman"/>
          <w:sz w:val="28"/>
          <w:szCs w:val="28"/>
        </w:rPr>
        <w:t>1</w:t>
      </w:r>
    </w:p>
    <w:p w:rsidR="007B1835" w:rsidRPr="007B1835" w:rsidRDefault="007B1835" w:rsidP="00633E5C">
      <w:pPr>
        <w:spacing w:after="0" w:line="240" w:lineRule="auto"/>
        <w:ind w:left="9639"/>
        <w:jc w:val="right"/>
        <w:rPr>
          <w:rFonts w:ascii="Times New Roman" w:hAnsi="Times New Roman"/>
          <w:sz w:val="28"/>
          <w:szCs w:val="28"/>
        </w:rPr>
      </w:pPr>
      <w:r w:rsidRPr="007B1835">
        <w:rPr>
          <w:rFonts w:ascii="Times New Roman" w:hAnsi="Times New Roman"/>
          <w:sz w:val="28"/>
          <w:szCs w:val="28"/>
        </w:rPr>
        <w:t>к постановлению Администрации муниципального</w:t>
      </w:r>
      <w:r w:rsidR="001B04D5">
        <w:rPr>
          <w:rFonts w:ascii="Times New Roman" w:hAnsi="Times New Roman"/>
          <w:sz w:val="28"/>
          <w:szCs w:val="28"/>
        </w:rPr>
        <w:t xml:space="preserve"> </w:t>
      </w:r>
      <w:r w:rsidRPr="007B1835">
        <w:rPr>
          <w:rFonts w:ascii="Times New Roman" w:hAnsi="Times New Roman"/>
          <w:sz w:val="28"/>
          <w:szCs w:val="28"/>
        </w:rPr>
        <w:t>образования</w:t>
      </w:r>
      <w:r w:rsidR="00F67C48">
        <w:rPr>
          <w:rFonts w:ascii="Times New Roman" w:hAnsi="Times New Roman"/>
          <w:sz w:val="28"/>
          <w:szCs w:val="28"/>
        </w:rPr>
        <w:t xml:space="preserve"> </w:t>
      </w:r>
      <w:r w:rsidRPr="007B1835">
        <w:rPr>
          <w:rFonts w:ascii="Times New Roman" w:hAnsi="Times New Roman"/>
          <w:sz w:val="28"/>
          <w:szCs w:val="28"/>
        </w:rPr>
        <w:t xml:space="preserve">«Сафоновский  район» </w:t>
      </w:r>
      <w:r w:rsidR="00F67C48">
        <w:rPr>
          <w:rFonts w:ascii="Times New Roman" w:hAnsi="Times New Roman"/>
          <w:sz w:val="28"/>
          <w:szCs w:val="28"/>
        </w:rPr>
        <w:t xml:space="preserve"> </w:t>
      </w:r>
      <w:r w:rsidRPr="007B1835">
        <w:rPr>
          <w:rFonts w:ascii="Times New Roman" w:hAnsi="Times New Roman"/>
          <w:sz w:val="28"/>
          <w:szCs w:val="28"/>
        </w:rPr>
        <w:t>Смоленской области</w:t>
      </w:r>
    </w:p>
    <w:p w:rsidR="00AF6C13" w:rsidRDefault="00676366" w:rsidP="00676366">
      <w:pPr>
        <w:spacing w:after="0" w:line="240" w:lineRule="auto"/>
        <w:ind w:left="120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6366">
        <w:rPr>
          <w:rFonts w:ascii="Times New Roman" w:hAnsi="Times New Roman"/>
          <w:sz w:val="28"/>
          <w:szCs w:val="28"/>
        </w:rPr>
        <w:t>от 27.01.2023 № 75</w:t>
      </w:r>
    </w:p>
    <w:p w:rsidR="00AF6C13" w:rsidRDefault="00AF6C13" w:rsidP="00AF6C13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AF6C13" w:rsidRPr="00AF6C13" w:rsidRDefault="00AF6C13" w:rsidP="00633E5C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  <w:r w:rsidRPr="00AF6C13">
        <w:rPr>
          <w:rFonts w:ascii="Times New Roman" w:hAnsi="Times New Roman"/>
          <w:sz w:val="28"/>
          <w:szCs w:val="28"/>
        </w:rPr>
        <w:t>План</w:t>
      </w:r>
    </w:p>
    <w:p w:rsidR="00AF6C13" w:rsidRDefault="00AF6C13" w:rsidP="00633E5C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(«дорожная карта») </w:t>
      </w:r>
      <w:r w:rsidRPr="00AF6C13">
        <w:rPr>
          <w:rFonts w:ascii="Times New Roman" w:hAnsi="Times New Roman"/>
          <w:sz w:val="28"/>
          <w:szCs w:val="28"/>
        </w:rPr>
        <w:t>по снижению рисков нарушения антимонопольного</w:t>
      </w:r>
    </w:p>
    <w:p w:rsidR="00F7262C" w:rsidRDefault="00AF6C13" w:rsidP="00633E5C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AF6C13">
        <w:rPr>
          <w:rFonts w:ascii="Times New Roman" w:hAnsi="Times New Roman"/>
          <w:sz w:val="28"/>
          <w:szCs w:val="28"/>
        </w:rPr>
        <w:t>законодательства (</w:t>
      </w:r>
      <w:proofErr w:type="spellStart"/>
      <w:r w:rsidRPr="00AF6C13">
        <w:rPr>
          <w:rFonts w:ascii="Times New Roman" w:hAnsi="Times New Roman"/>
          <w:sz w:val="28"/>
          <w:szCs w:val="28"/>
        </w:rPr>
        <w:t>комплаенс</w:t>
      </w:r>
      <w:proofErr w:type="spellEnd"/>
      <w:r w:rsidRPr="00AF6C13">
        <w:rPr>
          <w:rFonts w:ascii="Times New Roman" w:hAnsi="Times New Roman"/>
          <w:sz w:val="28"/>
          <w:szCs w:val="28"/>
        </w:rPr>
        <w:t xml:space="preserve"> - рисков) в Администрации муниципального образования</w:t>
      </w:r>
    </w:p>
    <w:p w:rsidR="00AF6C13" w:rsidRDefault="00AF6C13" w:rsidP="00633E5C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AF6C13">
        <w:rPr>
          <w:rFonts w:ascii="Times New Roman" w:hAnsi="Times New Roman"/>
          <w:sz w:val="28"/>
          <w:szCs w:val="28"/>
        </w:rPr>
        <w:t>«Сафоновский район» Смоленской области на 202</w:t>
      </w:r>
      <w:r w:rsidR="00F7262C">
        <w:rPr>
          <w:rFonts w:ascii="Times New Roman" w:hAnsi="Times New Roman"/>
          <w:sz w:val="28"/>
          <w:szCs w:val="28"/>
        </w:rPr>
        <w:t>3</w:t>
      </w:r>
      <w:r w:rsidRPr="00AF6C13">
        <w:rPr>
          <w:rFonts w:ascii="Times New Roman" w:hAnsi="Times New Roman"/>
          <w:sz w:val="28"/>
          <w:szCs w:val="28"/>
        </w:rPr>
        <w:t xml:space="preserve"> год</w:t>
      </w:r>
    </w:p>
    <w:p w:rsidR="00AF6C13" w:rsidRDefault="00AF6C13" w:rsidP="00AF6C13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tbl>
      <w:tblPr>
        <w:tblW w:w="15638" w:type="dxa"/>
        <w:tblInd w:w="-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181"/>
        <w:gridCol w:w="1682"/>
        <w:gridCol w:w="3235"/>
        <w:gridCol w:w="1018"/>
        <w:gridCol w:w="4864"/>
      </w:tblGrid>
      <w:tr w:rsidR="00F7262C" w:rsidRPr="00B303B3" w:rsidTr="00255F68">
        <w:trPr>
          <w:cantSplit/>
          <w:trHeight w:val="501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45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3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47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47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47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47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7262C" w:rsidRPr="00B303B3" w:rsidTr="00255F68">
        <w:trPr>
          <w:cantSplit/>
          <w:trHeight w:val="25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34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34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34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262C" w:rsidRPr="00B303B3" w:rsidTr="00255F68">
        <w:trPr>
          <w:cantSplit/>
          <w:trHeight w:val="830"/>
        </w:trPr>
        <w:tc>
          <w:tcPr>
            <w:tcW w:w="15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73" w:lineRule="exact"/>
              <w:ind w:left="830" w:firstLine="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Анализ выявленных в Администрации муниципального образования «Сафоновский район» Смоленской области (далее – Администрация) нарушений антимонопольного законодательства за предыдущие 3 года (наличие </w:t>
            </w:r>
            <w:r w:rsidRPr="00B303B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предостережений, </w:t>
            </w:r>
            <w:r w:rsidRPr="00B30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предупреждений,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штрафов</w:t>
            </w:r>
            <w:proofErr w:type="gramStart"/>
            <w:r w:rsidRPr="00B30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,ж</w:t>
            </w:r>
            <w:proofErr w:type="gramEnd"/>
            <w:r w:rsidRPr="00B30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алоб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7262C" w:rsidRPr="00B303B3" w:rsidTr="00B303B3">
        <w:trPr>
          <w:cantSplit/>
          <w:trHeight w:val="162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2C" w:rsidRPr="00B303B3" w:rsidRDefault="00F7262C" w:rsidP="00255F68">
            <w:pPr>
              <w:widowControl w:val="0"/>
              <w:tabs>
                <w:tab w:val="left" w:pos="2710"/>
                <w:tab w:val="left" w:pos="2786"/>
              </w:tabs>
              <w:autoSpaceDE w:val="0"/>
              <w:autoSpaceDN w:val="0"/>
              <w:spacing w:after="0" w:line="240" w:lineRule="auto"/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сведений в структурных подразделениях </w:t>
            </w:r>
            <w:proofErr w:type="gram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наличии выявленных контрольными органами нарушений </w:t>
            </w:r>
            <w:r w:rsidRPr="00B303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антимонопольного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законодательства за предыдущие 3 года (наличие </w:t>
            </w:r>
            <w:r w:rsidRPr="00B303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предостережений,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предупреждений, штрафов, жалоб,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возбужденныхдел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2C" w:rsidRPr="00B303B3" w:rsidRDefault="00F7262C" w:rsidP="00255F68">
            <w:pPr>
              <w:widowControl w:val="0"/>
              <w:tabs>
                <w:tab w:val="left" w:pos="2046"/>
                <w:tab w:val="left" w:pos="3420"/>
              </w:tabs>
              <w:autoSpaceDE w:val="0"/>
              <w:autoSpaceDN w:val="0"/>
              <w:spacing w:after="0" w:line="237" w:lineRule="auto"/>
              <w:ind w:left="3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подразделение, ответственное </w:t>
            </w:r>
            <w:r w:rsidRPr="00B303B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за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антимонопольного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Администрации (далее </w:t>
            </w:r>
            <w:r w:rsidRPr="00B303B3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–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</w:t>
            </w:r>
            <w:r w:rsidRPr="00B303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подразделение),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(в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части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касающейся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2C" w:rsidRPr="00B303B3" w:rsidRDefault="00F7262C" w:rsidP="00255F68">
            <w:pPr>
              <w:widowControl w:val="0"/>
              <w:tabs>
                <w:tab w:val="left" w:pos="2084"/>
                <w:tab w:val="left" w:pos="2234"/>
                <w:tab w:val="left" w:pos="2513"/>
                <w:tab w:val="left" w:pos="2594"/>
              </w:tabs>
              <w:autoSpaceDE w:val="0"/>
              <w:autoSpaceDN w:val="0"/>
              <w:spacing w:after="0" w:line="240" w:lineRule="auto"/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 мониторинг наличия/отсутствия в структурных подразделениях Администрации выявленных </w:t>
            </w:r>
            <w:r w:rsidRPr="00B303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контрольными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органами </w:t>
            </w:r>
            <w:r w:rsidRPr="00B303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нарушений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антимонопольного законодательства </w:t>
            </w:r>
            <w:proofErr w:type="gram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предыдущие 3 года</w:t>
            </w:r>
          </w:p>
        </w:tc>
      </w:tr>
      <w:tr w:rsidR="00F7262C" w:rsidRPr="00B303B3" w:rsidTr="00255F68">
        <w:trPr>
          <w:cantSplit/>
          <w:trHeight w:val="276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2C" w:rsidRPr="00B303B3" w:rsidRDefault="00F7262C" w:rsidP="00255F68">
            <w:pPr>
              <w:widowControl w:val="0"/>
              <w:tabs>
                <w:tab w:val="left" w:pos="3492"/>
              </w:tabs>
              <w:autoSpaceDE w:val="0"/>
              <w:autoSpaceDN w:val="0"/>
              <w:spacing w:after="0" w:line="240" w:lineRule="auto"/>
              <w:ind w:left="105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перечня выявленных в Администрации </w:t>
            </w:r>
            <w:r w:rsidRPr="00B30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нарушений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антимонопольного законодательства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2C" w:rsidRPr="00B303B3" w:rsidRDefault="00F7262C" w:rsidP="00255F68">
            <w:pPr>
              <w:widowControl w:val="0"/>
              <w:tabs>
                <w:tab w:val="left" w:pos="2100"/>
                <w:tab w:val="left" w:pos="3054"/>
              </w:tabs>
              <w:autoSpaceDE w:val="0"/>
              <w:autoSpaceDN w:val="0"/>
              <w:spacing w:after="0" w:line="240" w:lineRule="auto"/>
              <w:ind w:left="3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подразделение, структурные подразделения Администрации (в </w:t>
            </w:r>
            <w:r w:rsidRPr="00B303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части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касающейся)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2C" w:rsidRPr="00B303B3" w:rsidRDefault="00F7262C" w:rsidP="00255F68">
            <w:pPr>
              <w:widowControl w:val="0"/>
              <w:tabs>
                <w:tab w:val="left" w:pos="1600"/>
                <w:tab w:val="left" w:pos="1811"/>
                <w:tab w:val="left" w:pos="2778"/>
                <w:tab w:val="left" w:pos="3614"/>
              </w:tabs>
              <w:autoSpaceDE w:val="0"/>
              <w:autoSpaceDN w:val="0"/>
              <w:spacing w:after="0" w:line="240" w:lineRule="auto"/>
              <w:ind w:left="-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 перечень выявленных нарушений антимонопольного законодательства. </w:t>
            </w:r>
            <w:r w:rsidRPr="00B303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Перечень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нарушений антимонопольного законодательства должен содержать сведения о выявленных за последние 3 года нарушениях законодательства, отдельно по каждому нарушению,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и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нарушени</w:t>
            </w:r>
            <w:proofErr w:type="gram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суказанием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нарушенной </w:t>
            </w:r>
            <w:r w:rsidRPr="00B30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нормы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законодательства, </w:t>
            </w:r>
            <w:r w:rsidRPr="00B303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краткого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изложения </w:t>
            </w:r>
            <w:r w:rsidRPr="00B303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сути нарушения,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последствий </w:t>
            </w:r>
            <w:r w:rsidRPr="00B30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нарушения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антимонопольного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законодательстваи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03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результата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рассмотрения 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нарушения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антимонопольным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03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органом),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позицию антимонопольного органа, сведения о мерах по устранению нарушения, а также сведения о мерах, </w:t>
            </w:r>
            <w:r w:rsidRPr="00B303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направленных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Администрацией на недопущение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повторногонарушения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62C" w:rsidRPr="00B303B3" w:rsidTr="00255F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05"/>
        </w:trPr>
        <w:tc>
          <w:tcPr>
            <w:tcW w:w="15638" w:type="dxa"/>
            <w:gridSpan w:val="6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before="1" w:after="0" w:line="275" w:lineRule="exact"/>
              <w:ind w:left="11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Анализ действующих нормативных правовых актов Администрации на предмет соответствия их </w:t>
            </w:r>
            <w:proofErr w:type="gramStart"/>
            <w:r w:rsidRPr="00B30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антимонопольному</w:t>
            </w:r>
            <w:proofErr w:type="gramEnd"/>
          </w:p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75" w:lineRule="exact"/>
              <w:ind w:left="696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законодательству</w:t>
            </w:r>
          </w:p>
        </w:tc>
      </w:tr>
      <w:tr w:rsidR="00F7262C" w:rsidRPr="00B303B3" w:rsidTr="00255F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934"/>
        </w:trPr>
        <w:tc>
          <w:tcPr>
            <w:tcW w:w="658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81" w:type="dxa"/>
          </w:tcPr>
          <w:p w:rsidR="00F7262C" w:rsidRPr="00B303B3" w:rsidRDefault="00F7262C" w:rsidP="00255F68">
            <w:pPr>
              <w:widowControl w:val="0"/>
              <w:tabs>
                <w:tab w:val="left" w:pos="1639"/>
                <w:tab w:val="left" w:pos="3822"/>
              </w:tabs>
              <w:autoSpaceDE w:val="0"/>
              <w:autoSpaceDN w:val="0"/>
              <w:spacing w:after="0" w:line="242" w:lineRule="auto"/>
              <w:ind w:left="105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исчерпывающего </w:t>
            </w:r>
            <w:r w:rsidRPr="00B30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перечня </w:t>
            </w:r>
            <w:proofErr w:type="gram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</w:t>
            </w:r>
            <w:proofErr w:type="gram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актовАдминистрации</w:t>
            </w:r>
            <w:proofErr w:type="spellEnd"/>
          </w:p>
        </w:tc>
        <w:tc>
          <w:tcPr>
            <w:tcW w:w="1682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42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ноябрь 2023 года</w:t>
            </w:r>
          </w:p>
        </w:tc>
        <w:tc>
          <w:tcPr>
            <w:tcW w:w="4253" w:type="dxa"/>
            <w:gridSpan w:val="2"/>
          </w:tcPr>
          <w:p w:rsidR="00F7262C" w:rsidRPr="00B303B3" w:rsidRDefault="00F7262C" w:rsidP="00255F68">
            <w:pPr>
              <w:widowControl w:val="0"/>
              <w:tabs>
                <w:tab w:val="left" w:pos="2100"/>
              </w:tabs>
              <w:autoSpaceDE w:val="0"/>
              <w:autoSpaceDN w:val="0"/>
              <w:spacing w:after="0" w:line="240" w:lineRule="auto"/>
              <w:ind w:left="3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подразделение, структурные подразделения Администрации (в части касающейся)</w:t>
            </w:r>
          </w:p>
        </w:tc>
        <w:tc>
          <w:tcPr>
            <w:tcW w:w="4864" w:type="dxa"/>
          </w:tcPr>
          <w:p w:rsidR="00F7262C" w:rsidRPr="00B303B3" w:rsidRDefault="00F7262C" w:rsidP="00255F68">
            <w:pPr>
              <w:widowControl w:val="0"/>
              <w:tabs>
                <w:tab w:val="left" w:pos="2815"/>
              </w:tabs>
              <w:autoSpaceDE w:val="0"/>
              <w:autoSpaceDN w:val="0"/>
              <w:spacing w:after="0" w:line="268" w:lineRule="exact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 перечень действующих  </w:t>
            </w:r>
            <w:r w:rsidRPr="00B303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актов А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с приложением текстов таких актов (за исключением актов, содержащих сведения, относящиеся 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к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охраняемой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 тайне)</w:t>
            </w:r>
          </w:p>
        </w:tc>
      </w:tr>
      <w:tr w:rsidR="00F7262C" w:rsidRPr="00B303B3" w:rsidTr="00255F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174"/>
        </w:trPr>
        <w:tc>
          <w:tcPr>
            <w:tcW w:w="658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81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40" w:lineRule="auto"/>
              <w:ind w:left="-1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Администрации в информационно - телекоммуникационной сети «Интернет» перечня действующих актов Администрации</w:t>
            </w:r>
          </w:p>
        </w:tc>
        <w:tc>
          <w:tcPr>
            <w:tcW w:w="1682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 года</w:t>
            </w:r>
          </w:p>
        </w:tc>
        <w:tc>
          <w:tcPr>
            <w:tcW w:w="4253" w:type="dxa"/>
            <w:gridSpan w:val="2"/>
          </w:tcPr>
          <w:p w:rsidR="00F7262C" w:rsidRPr="00B303B3" w:rsidRDefault="00F7262C" w:rsidP="00255F68">
            <w:pPr>
              <w:widowControl w:val="0"/>
              <w:tabs>
                <w:tab w:val="left" w:pos="2099"/>
              </w:tabs>
              <w:autoSpaceDE w:val="0"/>
              <w:autoSpaceDN w:val="0"/>
              <w:spacing w:after="0" w:line="240" w:lineRule="auto"/>
              <w:ind w:left="109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подразделение, структурные подразделения Администрации (в </w:t>
            </w:r>
            <w:r w:rsidRPr="00B30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части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касающейся)</w:t>
            </w:r>
          </w:p>
        </w:tc>
        <w:tc>
          <w:tcPr>
            <w:tcW w:w="4864" w:type="dxa"/>
          </w:tcPr>
          <w:p w:rsidR="00F7262C" w:rsidRPr="00B303B3" w:rsidRDefault="00F7262C" w:rsidP="00255F68">
            <w:pPr>
              <w:widowControl w:val="0"/>
              <w:tabs>
                <w:tab w:val="left" w:pos="3331"/>
              </w:tabs>
              <w:autoSpaceDE w:val="0"/>
              <w:autoSpaceDN w:val="0"/>
              <w:spacing w:after="0" w:line="240" w:lineRule="auto"/>
              <w:ind w:left="104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в информационно – телекоммуникационной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сет</w:t>
            </w:r>
            <w:proofErr w:type="gramStart"/>
            <w:r w:rsidRPr="00B303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перечня действующих актов  Администрации </w:t>
            </w:r>
            <w:r w:rsidRPr="00B303B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с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приложением текстов таких актов (за исключением актов, содержащих сведения, относящиеся  к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охраняемойзаконом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тайне)</w:t>
            </w:r>
          </w:p>
        </w:tc>
      </w:tr>
      <w:tr w:rsidR="00F7262C" w:rsidRPr="00B303B3" w:rsidTr="00255F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034"/>
        </w:trPr>
        <w:tc>
          <w:tcPr>
            <w:tcW w:w="658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4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81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40" w:lineRule="auto"/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анализ представленных гражданами и организациями замечаний и предложений к действующим актам Администрации, размещенным в информационно - телекоммуникационной сети «Интернет» в составе перечня действующих актов Администрации (сбор и анализ представленных замечаний и предложений осуществляется в течение не менее 20 рабочих дней </w:t>
            </w:r>
            <w:proofErr w:type="gram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размещения</w:t>
            </w:r>
            <w:proofErr w:type="gram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перечнядействующих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актов Администрации)</w:t>
            </w:r>
          </w:p>
        </w:tc>
        <w:tc>
          <w:tcPr>
            <w:tcW w:w="1682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4253" w:type="dxa"/>
            <w:gridSpan w:val="2"/>
          </w:tcPr>
          <w:p w:rsidR="00F7262C" w:rsidRPr="00B303B3" w:rsidRDefault="00F7262C" w:rsidP="00255F68">
            <w:pPr>
              <w:widowControl w:val="0"/>
              <w:tabs>
                <w:tab w:val="left" w:pos="2099"/>
              </w:tabs>
              <w:autoSpaceDE w:val="0"/>
              <w:autoSpaceDN w:val="0"/>
              <w:spacing w:after="0" w:line="240" w:lineRule="auto"/>
              <w:ind w:left="109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подразделение, структурные подразделения Администрации (в </w:t>
            </w:r>
            <w:r w:rsidRPr="00B30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части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касающейся)</w:t>
            </w:r>
          </w:p>
        </w:tc>
        <w:tc>
          <w:tcPr>
            <w:tcW w:w="4864" w:type="dxa"/>
          </w:tcPr>
          <w:p w:rsidR="00F7262C" w:rsidRPr="00B303B3" w:rsidRDefault="00F7262C" w:rsidP="00255F68">
            <w:pPr>
              <w:widowControl w:val="0"/>
              <w:tabs>
                <w:tab w:val="left" w:pos="2468"/>
                <w:tab w:val="left" w:pos="2901"/>
                <w:tab w:val="left" w:pos="3160"/>
              </w:tabs>
              <w:autoSpaceDE w:val="0"/>
              <w:autoSpaceDN w:val="0"/>
              <w:spacing w:after="0" w:line="240" w:lineRule="auto"/>
              <w:ind w:left="10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сводной информации </w:t>
            </w:r>
            <w:r w:rsidRPr="00B30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Главе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афоновский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район»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303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Смоленской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области с обоснованием целесообразности(нецелесообразности) </w:t>
            </w:r>
            <w:r w:rsidRPr="00B303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внесения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 в действующие акты Администрации</w:t>
            </w:r>
          </w:p>
        </w:tc>
      </w:tr>
      <w:tr w:rsidR="00F7262C" w:rsidRPr="00B303B3" w:rsidTr="00255F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51"/>
        </w:trPr>
        <w:tc>
          <w:tcPr>
            <w:tcW w:w="15638" w:type="dxa"/>
            <w:gridSpan w:val="6"/>
          </w:tcPr>
          <w:p w:rsidR="00F7262C" w:rsidRPr="00B303B3" w:rsidRDefault="00F7262C" w:rsidP="00255F68">
            <w:pPr>
              <w:widowControl w:val="0"/>
              <w:tabs>
                <w:tab w:val="left" w:pos="1871"/>
                <w:tab w:val="left" w:pos="3120"/>
                <w:tab w:val="left" w:pos="4870"/>
                <w:tab w:val="left" w:pos="6190"/>
                <w:tab w:val="left" w:pos="7067"/>
                <w:tab w:val="left" w:pos="9077"/>
                <w:tab w:val="left" w:pos="9580"/>
                <w:tab w:val="left" w:pos="10712"/>
                <w:tab w:val="left" w:pos="12401"/>
                <w:tab w:val="left" w:pos="12904"/>
              </w:tabs>
              <w:autoSpaceDE w:val="0"/>
              <w:autoSpaceDN w:val="0"/>
              <w:spacing w:after="0" w:line="273" w:lineRule="exact"/>
              <w:ind w:left="4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Анализ проектов нормативных правовых актов Администрации на предмет соответствия их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антимонопольномузаконодательству</w:t>
            </w:r>
            <w:proofErr w:type="spellEnd"/>
          </w:p>
        </w:tc>
      </w:tr>
      <w:tr w:rsidR="00F7262C" w:rsidRPr="00B303B3" w:rsidTr="00255F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450"/>
        </w:trPr>
        <w:tc>
          <w:tcPr>
            <w:tcW w:w="658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5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181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40" w:lineRule="auto"/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Администрации в информационно - телекоммуникационной сети «Интернет» проектов актов Администрации</w:t>
            </w:r>
          </w:p>
        </w:tc>
        <w:tc>
          <w:tcPr>
            <w:tcW w:w="1682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  <w:gridSpan w:val="2"/>
          </w:tcPr>
          <w:p w:rsidR="00F7262C" w:rsidRPr="00B303B3" w:rsidRDefault="00F7262C" w:rsidP="00255F68">
            <w:pPr>
              <w:widowControl w:val="0"/>
              <w:tabs>
                <w:tab w:val="left" w:pos="2099"/>
              </w:tabs>
              <w:autoSpaceDE w:val="0"/>
              <w:autoSpaceDN w:val="0"/>
              <w:spacing w:after="0" w:line="240" w:lineRule="auto"/>
              <w:ind w:left="109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</w:t>
            </w:r>
            <w:r w:rsidRPr="00B303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подразделения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(в части касающейся)</w:t>
            </w:r>
          </w:p>
        </w:tc>
        <w:tc>
          <w:tcPr>
            <w:tcW w:w="4864" w:type="dxa"/>
          </w:tcPr>
          <w:p w:rsidR="00F7262C" w:rsidRPr="00B303B3" w:rsidRDefault="00F7262C" w:rsidP="00255F68">
            <w:pPr>
              <w:widowControl w:val="0"/>
              <w:tabs>
                <w:tab w:val="left" w:pos="3298"/>
              </w:tabs>
              <w:autoSpaceDE w:val="0"/>
              <w:autoSpaceDN w:val="0"/>
              <w:spacing w:after="0" w:line="240" w:lineRule="auto"/>
              <w:ind w:left="4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в информационно – телекоммуникационной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сет</w:t>
            </w:r>
            <w:proofErr w:type="gramStart"/>
            <w:r w:rsidRPr="00B303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проектов актов Администрации вместе с пояснительными записками об обосновании </w:t>
            </w:r>
            <w:r w:rsidRPr="00B303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реализации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предлагаемых решений, в том числе об их влиянии на конкуренцию, а также размещение уведомления о начале сбора замечаний и предложений граждан и организаций по вопросу соответствия антимонопольному законодательству   проектов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актовАдминистрации</w:t>
            </w:r>
            <w:proofErr w:type="spellEnd"/>
          </w:p>
        </w:tc>
      </w:tr>
      <w:tr w:rsidR="00F7262C" w:rsidRPr="00B303B3" w:rsidTr="00255F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400"/>
        </w:trPr>
        <w:tc>
          <w:tcPr>
            <w:tcW w:w="658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81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анализ представленных гражданами и организациями замечаний и предложений к проектам актов Администрации, размещенным в информационно - телекоммуникационной сети «Интернет» (сбор и анализ представленных замечаний и предложений осуществляется  в 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течениенеменее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рабочих дней </w:t>
            </w:r>
            <w:proofErr w:type="gram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размещения</w:t>
            </w:r>
            <w:proofErr w:type="gram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перечня действующих </w:t>
            </w:r>
            <w:r w:rsidRPr="00B30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актов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Администрации)</w:t>
            </w:r>
          </w:p>
        </w:tc>
        <w:tc>
          <w:tcPr>
            <w:tcW w:w="1682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  <w:gridSpan w:val="2"/>
          </w:tcPr>
          <w:p w:rsidR="00F7262C" w:rsidRPr="00B303B3" w:rsidRDefault="00F7262C" w:rsidP="00255F68">
            <w:pPr>
              <w:widowControl w:val="0"/>
              <w:tabs>
                <w:tab w:val="left" w:pos="2099"/>
              </w:tabs>
              <w:autoSpaceDE w:val="0"/>
              <w:autoSpaceDN w:val="0"/>
              <w:spacing w:after="0" w:line="240" w:lineRule="auto"/>
              <w:ind w:left="109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подразделение, структурные </w:t>
            </w:r>
            <w:r w:rsidRPr="00B303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подразделения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(в части касающейся)</w:t>
            </w:r>
          </w:p>
        </w:tc>
        <w:tc>
          <w:tcPr>
            <w:tcW w:w="4864" w:type="dxa"/>
          </w:tcPr>
          <w:p w:rsidR="00F7262C" w:rsidRPr="00B303B3" w:rsidRDefault="00F7262C" w:rsidP="00255F68">
            <w:pPr>
              <w:widowControl w:val="0"/>
              <w:tabs>
                <w:tab w:val="left" w:pos="2468"/>
                <w:tab w:val="left" w:pos="2901"/>
                <w:tab w:val="left" w:pos="3160"/>
              </w:tabs>
              <w:autoSpaceDE w:val="0"/>
              <w:autoSpaceDN w:val="0"/>
              <w:spacing w:after="0" w:line="240" w:lineRule="auto"/>
              <w:ind w:left="10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сводной информации </w:t>
            </w:r>
            <w:r w:rsidRPr="00B30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Главе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афоновский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район» Смоленской области о </w:t>
            </w:r>
            <w:r w:rsidRPr="00B303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соответствии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(несоответствии) проектов актов Администрации антимонопольному законодательству</w:t>
            </w:r>
          </w:p>
        </w:tc>
      </w:tr>
      <w:tr w:rsidR="00F7262C" w:rsidRPr="00B303B3" w:rsidTr="00255F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15638" w:type="dxa"/>
            <w:gridSpan w:val="6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58" w:lineRule="exact"/>
              <w:ind w:left="20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Мониторинг и анализ практики применения Администрацией антимонопольного законодательства</w:t>
            </w:r>
          </w:p>
        </w:tc>
      </w:tr>
      <w:tr w:rsidR="00F7262C" w:rsidRPr="00B303B3" w:rsidTr="00255F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87"/>
        </w:trPr>
        <w:tc>
          <w:tcPr>
            <w:tcW w:w="658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81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40" w:lineRule="auto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сведений о правоприменительной практике в сфере антимонопольного законодательства в Администрации</w:t>
            </w:r>
          </w:p>
        </w:tc>
        <w:tc>
          <w:tcPr>
            <w:tcW w:w="1682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  <w:gridSpan w:val="2"/>
          </w:tcPr>
          <w:p w:rsidR="00F7262C" w:rsidRPr="00B303B3" w:rsidRDefault="00F7262C" w:rsidP="00255F68">
            <w:pPr>
              <w:widowControl w:val="0"/>
              <w:tabs>
                <w:tab w:val="left" w:pos="2099"/>
              </w:tabs>
              <w:autoSpaceDE w:val="0"/>
              <w:autoSpaceDN w:val="0"/>
              <w:spacing w:after="0" w:line="240" w:lineRule="auto"/>
              <w:ind w:left="109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подразделение, структурные </w:t>
            </w:r>
            <w:r w:rsidRPr="00B303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подразделения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(в части касающейся)</w:t>
            </w:r>
          </w:p>
        </w:tc>
        <w:tc>
          <w:tcPr>
            <w:tcW w:w="4864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40" w:lineRule="auto"/>
              <w:ind w:left="41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практики применения антимонопольного законодательства Администрацией. Подготовка аналитической справки об изменениях и основных аспектах правоприменительной практики, а также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опроблемахправоприменения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62C" w:rsidRPr="00B303B3" w:rsidTr="00255F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15638" w:type="dxa"/>
            <w:gridSpan w:val="6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71" w:lineRule="exact"/>
              <w:ind w:left="10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 Проведение систематической оценки эффективности разработанных и реализуемых мероприятий по снижению рисков</w:t>
            </w:r>
          </w:p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60" w:lineRule="exact"/>
              <w:ind w:left="5257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нарушения антимонопольного законодательства</w:t>
            </w:r>
          </w:p>
        </w:tc>
      </w:tr>
      <w:tr w:rsidR="00F7262C" w:rsidRPr="00B303B3" w:rsidTr="00255F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5"/>
        </w:trPr>
        <w:tc>
          <w:tcPr>
            <w:tcW w:w="658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81" w:type="dxa"/>
          </w:tcPr>
          <w:p w:rsidR="00F7262C" w:rsidRPr="00B303B3" w:rsidRDefault="00F7262C" w:rsidP="00255F68">
            <w:pPr>
              <w:widowControl w:val="0"/>
              <w:tabs>
                <w:tab w:val="left" w:pos="2037"/>
                <w:tab w:val="left" w:pos="2861"/>
                <w:tab w:val="left" w:pos="2925"/>
                <w:tab w:val="left" w:pos="3420"/>
                <w:tab w:val="left" w:pos="3920"/>
              </w:tabs>
              <w:autoSpaceDE w:val="0"/>
              <w:autoSpaceDN w:val="0"/>
              <w:spacing w:after="0" w:line="240" w:lineRule="auto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оценки рисков нарушения антимонопольного законодательства в случае их выявления в соответствии с пунктом 3.2 Положения об организации в Администрации муниципального образования «Сафоновский </w:t>
            </w:r>
            <w:r w:rsidRPr="00B30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район»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Смоленской области системы внутреннего обеспечения соответствия требованиям </w:t>
            </w:r>
            <w:r w:rsidRPr="00B303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антимонопольного</w:t>
            </w:r>
            <w:r w:rsidRPr="00B303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законодательства (антимонопольный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комплаенс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),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утвержденного постановлением</w:t>
            </w:r>
          </w:p>
          <w:p w:rsidR="00F7262C" w:rsidRPr="00B303B3" w:rsidRDefault="00F7262C" w:rsidP="00255F68">
            <w:pPr>
              <w:widowControl w:val="0"/>
              <w:tabs>
                <w:tab w:val="left" w:pos="2037"/>
                <w:tab w:val="left" w:pos="2925"/>
                <w:tab w:val="left" w:pos="3921"/>
              </w:tabs>
              <w:autoSpaceDE w:val="0"/>
              <w:autoSpaceDN w:val="0"/>
              <w:spacing w:after="0" w:line="237" w:lineRule="auto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«Сафоновский район </w:t>
            </w:r>
            <w:proofErr w:type="spellStart"/>
            <w:proofErr w:type="gramStart"/>
            <w:r w:rsidRPr="00B30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район</w:t>
            </w:r>
            <w:proofErr w:type="spellEnd"/>
            <w:proofErr w:type="gramEnd"/>
            <w:r w:rsidRPr="00B30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»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Смоленской области от 26.03.2021 № 366</w:t>
            </w:r>
          </w:p>
        </w:tc>
        <w:tc>
          <w:tcPr>
            <w:tcW w:w="1682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40" w:lineRule="auto"/>
              <w:ind w:left="109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(в случае выявления рисков нарушения антимонопольного законодательства)</w:t>
            </w:r>
          </w:p>
        </w:tc>
        <w:tc>
          <w:tcPr>
            <w:tcW w:w="4253" w:type="dxa"/>
            <w:gridSpan w:val="2"/>
          </w:tcPr>
          <w:p w:rsidR="00F7262C" w:rsidRPr="00B303B3" w:rsidRDefault="00F7262C" w:rsidP="00255F68">
            <w:pPr>
              <w:widowControl w:val="0"/>
              <w:tabs>
                <w:tab w:val="left" w:pos="2099"/>
              </w:tabs>
              <w:autoSpaceDE w:val="0"/>
              <w:autoSpaceDN w:val="0"/>
              <w:spacing w:after="0" w:line="240" w:lineRule="auto"/>
              <w:ind w:left="109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подразделение, структурные </w:t>
            </w:r>
            <w:r w:rsidRPr="00B303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подразделения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(в части касающейся)</w:t>
            </w:r>
          </w:p>
        </w:tc>
        <w:tc>
          <w:tcPr>
            <w:tcW w:w="4864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40" w:lineRule="auto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описания рисков, в которое также включается оценка причин и условий возникновения рисков</w:t>
            </w:r>
          </w:p>
        </w:tc>
      </w:tr>
      <w:tr w:rsidR="00F7262C" w:rsidRPr="00B303B3" w:rsidTr="00255F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5638" w:type="dxa"/>
            <w:gridSpan w:val="6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59" w:lineRule="exact"/>
              <w:ind w:left="58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Организационные мероприятия</w:t>
            </w:r>
          </w:p>
        </w:tc>
      </w:tr>
      <w:tr w:rsidR="00F7262C" w:rsidRPr="00B303B3" w:rsidTr="00255F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65"/>
        </w:trPr>
        <w:tc>
          <w:tcPr>
            <w:tcW w:w="658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81" w:type="dxa"/>
          </w:tcPr>
          <w:p w:rsidR="00F7262C" w:rsidRPr="00B303B3" w:rsidRDefault="00F7262C" w:rsidP="00255F68">
            <w:pPr>
              <w:widowControl w:val="0"/>
              <w:tabs>
                <w:tab w:val="left" w:pos="2167"/>
                <w:tab w:val="left" w:pos="3286"/>
                <w:tab w:val="left" w:pos="3334"/>
                <w:tab w:val="left" w:pos="4536"/>
              </w:tabs>
              <w:autoSpaceDE w:val="0"/>
              <w:autoSpaceDN w:val="0"/>
              <w:spacing w:after="0" w:line="240" w:lineRule="auto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взаимодействия </w:t>
            </w:r>
            <w:r w:rsidRPr="00B303B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с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Управлением </w:t>
            </w:r>
            <w:r w:rsidRPr="00B303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Федеральной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антимонопольной </w:t>
            </w:r>
            <w:r w:rsidRPr="00B303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службы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Смоленской области по вопросам функционирования системы внутреннего обеспечения соответствия </w:t>
            </w:r>
            <w:r w:rsidRPr="00B303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требованиям а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нтимонопольного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законодательствадеятельности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682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5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подразделение</w:t>
            </w:r>
          </w:p>
        </w:tc>
        <w:tc>
          <w:tcPr>
            <w:tcW w:w="5882" w:type="dxa"/>
            <w:gridSpan w:val="2"/>
          </w:tcPr>
          <w:p w:rsidR="00F7262C" w:rsidRPr="00B303B3" w:rsidRDefault="00F7262C" w:rsidP="00255F68">
            <w:pPr>
              <w:widowControl w:val="0"/>
              <w:tabs>
                <w:tab w:val="left" w:pos="2397"/>
              </w:tabs>
              <w:autoSpaceDE w:val="0"/>
              <w:autoSpaceDN w:val="0"/>
              <w:spacing w:after="0" w:line="240" w:lineRule="auto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соответствия деятельности Администрации требованиям антимонопольного законодательства</w:t>
            </w:r>
          </w:p>
        </w:tc>
      </w:tr>
      <w:tr w:rsidR="00F7262C" w:rsidRPr="00B303B3" w:rsidTr="00255F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58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181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исполненияплана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(«дорожной карты») по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снижению рисков </w:t>
            </w:r>
            <w:r w:rsidRPr="00B30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нарушения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антимонопольного законодательства</w:t>
            </w:r>
          </w:p>
        </w:tc>
        <w:tc>
          <w:tcPr>
            <w:tcW w:w="1682" w:type="dxa"/>
          </w:tcPr>
          <w:p w:rsidR="00F7262C" w:rsidRPr="00B303B3" w:rsidRDefault="00F7262C" w:rsidP="00255F68">
            <w:pPr>
              <w:widowControl w:val="0"/>
              <w:tabs>
                <w:tab w:val="left" w:pos="502"/>
                <w:tab w:val="left" w:pos="1538"/>
              </w:tabs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года,</w:t>
            </w:r>
          </w:p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6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Подготовкаин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формации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</w:t>
            </w:r>
            <w:proofErr w:type="gram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</w:t>
            </w:r>
            <w:r w:rsidRPr="00B303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2024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35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Уполномоченное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</w:t>
            </w:r>
            <w:proofErr w:type="gram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труктурные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подразделенияАдминистраци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</w:t>
            </w:r>
            <w:r w:rsidRPr="00B303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части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касающейся)</w:t>
            </w:r>
          </w:p>
        </w:tc>
        <w:tc>
          <w:tcPr>
            <w:tcW w:w="5882" w:type="dxa"/>
            <w:gridSpan w:val="2"/>
          </w:tcPr>
          <w:p w:rsidR="00F7262C" w:rsidRPr="00B303B3" w:rsidRDefault="00F7262C" w:rsidP="00255F68">
            <w:pPr>
              <w:widowControl w:val="0"/>
              <w:tabs>
                <w:tab w:val="left" w:pos="1754"/>
                <w:tab w:val="left" w:pos="3495"/>
              </w:tabs>
              <w:autoSpaceDE w:val="0"/>
              <w:autoSpaceDN w:val="0"/>
              <w:spacing w:after="0" w:line="268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информации об исполнении плана мероприяти</w:t>
            </w:r>
            <w:proofErr w:type="gram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«дорожной карты») по снижению рисков  </w:t>
            </w:r>
            <w:r w:rsidRPr="00B303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нарушения 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антимонопольного законодательства</w:t>
            </w:r>
          </w:p>
        </w:tc>
      </w:tr>
      <w:tr w:rsidR="00F7262C" w:rsidRPr="00B303B3" w:rsidTr="00255F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5"/>
        </w:trPr>
        <w:tc>
          <w:tcPr>
            <w:tcW w:w="658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181" w:type="dxa"/>
          </w:tcPr>
          <w:p w:rsidR="00F7262C" w:rsidRPr="00B303B3" w:rsidRDefault="00F7262C" w:rsidP="00255F68">
            <w:pPr>
              <w:widowControl w:val="0"/>
              <w:tabs>
                <w:tab w:val="left" w:pos="2666"/>
                <w:tab w:val="left" w:pos="2931"/>
                <w:tab w:val="left" w:pos="3453"/>
              </w:tabs>
              <w:autoSpaceDE w:val="0"/>
              <w:autoSpaceDN w:val="0"/>
              <w:spacing w:after="0" w:line="240" w:lineRule="auto"/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расчета ключевых показателей эффективности </w:t>
            </w:r>
            <w:r w:rsidRPr="00B303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функционирования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антимонопольного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комплаенса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03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Администрации,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утвержденных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настоящимПостановлением</w:t>
            </w:r>
            <w:proofErr w:type="spellEnd"/>
          </w:p>
        </w:tc>
        <w:tc>
          <w:tcPr>
            <w:tcW w:w="1682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42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До 1 марта 2024 года</w:t>
            </w:r>
          </w:p>
        </w:tc>
        <w:tc>
          <w:tcPr>
            <w:tcW w:w="3235" w:type="dxa"/>
          </w:tcPr>
          <w:p w:rsidR="00F7262C" w:rsidRPr="00B303B3" w:rsidRDefault="00F7262C" w:rsidP="00255F68">
            <w:pPr>
              <w:widowControl w:val="0"/>
              <w:tabs>
                <w:tab w:val="left" w:pos="2099"/>
                <w:tab w:val="left" w:pos="2441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подразделение, структурные </w:t>
            </w:r>
            <w:r w:rsidRPr="00B303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подразделения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(в части касающейся)</w:t>
            </w:r>
          </w:p>
        </w:tc>
        <w:tc>
          <w:tcPr>
            <w:tcW w:w="5882" w:type="dxa"/>
            <w:gridSpan w:val="2"/>
          </w:tcPr>
          <w:p w:rsidR="00F7262C" w:rsidRPr="00B303B3" w:rsidRDefault="00F7262C" w:rsidP="00255F68">
            <w:pPr>
              <w:widowControl w:val="0"/>
              <w:tabs>
                <w:tab w:val="left" w:pos="1557"/>
                <w:tab w:val="left" w:pos="1811"/>
                <w:tab w:val="left" w:pos="2172"/>
                <w:tab w:val="left" w:pos="2554"/>
                <w:tab w:val="left" w:pos="2707"/>
                <w:tab w:val="left" w:pos="3619"/>
              </w:tabs>
              <w:autoSpaceDE w:val="0"/>
              <w:autoSpaceDN w:val="0"/>
              <w:spacing w:after="0" w:line="240" w:lineRule="auto"/>
              <w:ind w:left="104" w:right="9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303B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о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достижении значений </w:t>
            </w:r>
            <w:r w:rsidRPr="00B303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ключевых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показателей </w:t>
            </w:r>
            <w:r w:rsidRPr="00B303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эффективности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функционирования антимонопольного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комплаенса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Администрации</w:t>
            </w:r>
          </w:p>
        </w:tc>
      </w:tr>
      <w:tr w:rsidR="00F7262C" w:rsidRPr="00B303B3" w:rsidTr="00255F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5"/>
        </w:trPr>
        <w:tc>
          <w:tcPr>
            <w:tcW w:w="658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181" w:type="dxa"/>
          </w:tcPr>
          <w:p w:rsidR="00F7262C" w:rsidRPr="00B303B3" w:rsidRDefault="00F7262C" w:rsidP="00255F68">
            <w:pPr>
              <w:widowControl w:val="0"/>
              <w:tabs>
                <w:tab w:val="left" w:pos="2931"/>
                <w:tab w:val="left" w:pos="3453"/>
              </w:tabs>
              <w:autoSpaceDE w:val="0"/>
              <w:autoSpaceDN w:val="0"/>
              <w:spacing w:after="0" w:line="240" w:lineRule="auto"/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проекта доклада об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антимонопольном</w:t>
            </w:r>
            <w:r w:rsidRPr="00B303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комплаенсе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03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Администрации,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содержащегоинформацию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7262C" w:rsidRPr="00B303B3" w:rsidRDefault="00F7262C" w:rsidP="00255F68">
            <w:pPr>
              <w:widowControl w:val="0"/>
              <w:tabs>
                <w:tab w:val="left" w:pos="259"/>
                <w:tab w:val="left" w:pos="2883"/>
              </w:tabs>
              <w:autoSpaceDE w:val="0"/>
              <w:autoSpaceDN w:val="0"/>
              <w:spacing w:after="0" w:line="240" w:lineRule="auto"/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результатах проведенной оценки рисков нарушения </w:t>
            </w:r>
            <w:r w:rsidRPr="00B303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Администрацией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антимонопольного законодательства</w:t>
            </w:r>
          </w:p>
          <w:p w:rsidR="00F7262C" w:rsidRPr="00B303B3" w:rsidRDefault="00F7262C" w:rsidP="00255F68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- об исполнении мероприятий по снижению рисков нарушения Администрацией антимонопольного законодательства</w:t>
            </w:r>
          </w:p>
          <w:p w:rsidR="00F7262C" w:rsidRPr="00B303B3" w:rsidRDefault="00F7262C" w:rsidP="00255F68">
            <w:pPr>
              <w:widowControl w:val="0"/>
              <w:tabs>
                <w:tab w:val="left" w:pos="389"/>
                <w:tab w:val="left" w:pos="2715"/>
              </w:tabs>
              <w:autoSpaceDE w:val="0"/>
              <w:autoSpaceDN w:val="0"/>
              <w:spacing w:after="0" w:line="240" w:lineRule="auto"/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достижении ключевых показателей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</w:t>
            </w:r>
            <w:r w:rsidRPr="00B303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антимонопольного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1682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42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До 1 марта 2024 года</w:t>
            </w:r>
          </w:p>
        </w:tc>
        <w:tc>
          <w:tcPr>
            <w:tcW w:w="3235" w:type="dxa"/>
          </w:tcPr>
          <w:p w:rsidR="00F7262C" w:rsidRPr="00B303B3" w:rsidRDefault="00F7262C" w:rsidP="00255F68">
            <w:pPr>
              <w:widowControl w:val="0"/>
              <w:tabs>
                <w:tab w:val="left" w:pos="2099"/>
                <w:tab w:val="left" w:pos="2441"/>
              </w:tabs>
              <w:autoSpaceDE w:val="0"/>
              <w:autoSpaceDN w:val="0"/>
              <w:spacing w:after="0" w:line="240" w:lineRule="auto"/>
              <w:ind w:left="109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</w:t>
            </w:r>
            <w:r w:rsidRPr="00B303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экономике, у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полномоченное подразделение, структурные </w:t>
            </w:r>
            <w:r w:rsidRPr="00B303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подразделения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(в части касающейся)</w:t>
            </w:r>
          </w:p>
        </w:tc>
        <w:tc>
          <w:tcPr>
            <w:tcW w:w="5882" w:type="dxa"/>
            <w:gridSpan w:val="2"/>
          </w:tcPr>
          <w:p w:rsidR="00F7262C" w:rsidRPr="00B303B3" w:rsidRDefault="00F7262C" w:rsidP="00255F68">
            <w:pPr>
              <w:widowControl w:val="0"/>
              <w:tabs>
                <w:tab w:val="left" w:pos="1989"/>
                <w:tab w:val="left" w:pos="2454"/>
                <w:tab w:val="left" w:pos="2876"/>
                <w:tab w:val="left" w:pos="3036"/>
              </w:tabs>
              <w:autoSpaceDE w:val="0"/>
              <w:autoSpaceDN w:val="0"/>
              <w:spacing w:after="0" w:line="240" w:lineRule="auto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проекта доклада об </w:t>
            </w:r>
            <w:proofErr w:type="gram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антимонопольном</w:t>
            </w:r>
            <w:proofErr w:type="gram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рассмотрение и утверждение в Комиссию по </w:t>
            </w:r>
            <w:r w:rsidRPr="00B303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оценке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эффективности организации и функционирования </w:t>
            </w:r>
            <w:r w:rsidRPr="00B303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системы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внутреннего обеспечения</w:t>
            </w:r>
          </w:p>
          <w:p w:rsidR="00F7262C" w:rsidRPr="00B303B3" w:rsidRDefault="00F7262C" w:rsidP="00255F68">
            <w:pPr>
              <w:widowControl w:val="0"/>
              <w:tabs>
                <w:tab w:val="left" w:pos="2433"/>
                <w:tab w:val="left" w:pos="2468"/>
              </w:tabs>
              <w:autoSpaceDE w:val="0"/>
              <w:autoSpaceDN w:val="0"/>
              <w:spacing w:after="0" w:line="240" w:lineRule="auto"/>
              <w:ind w:left="104" w:right="9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соответствия </w:t>
            </w:r>
            <w:r w:rsidRPr="00B303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требованиям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антимонопольного законодательства деятельности Администрации  </w:t>
            </w:r>
          </w:p>
        </w:tc>
      </w:tr>
      <w:tr w:rsidR="00F7262C" w:rsidRPr="00B303B3" w:rsidTr="00255F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6"/>
        </w:trPr>
        <w:tc>
          <w:tcPr>
            <w:tcW w:w="658" w:type="dxa"/>
          </w:tcPr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181" w:type="dxa"/>
          </w:tcPr>
          <w:p w:rsidR="00F7262C" w:rsidRPr="00B303B3" w:rsidRDefault="00F7262C" w:rsidP="00255F68">
            <w:pPr>
              <w:widowControl w:val="0"/>
              <w:tabs>
                <w:tab w:val="left" w:pos="2037"/>
                <w:tab w:val="left" w:pos="2858"/>
                <w:tab w:val="left" w:pos="2925"/>
                <w:tab w:val="left" w:pos="3918"/>
              </w:tabs>
              <w:autoSpaceDE w:val="0"/>
              <w:autoSpaceDN w:val="0"/>
              <w:spacing w:after="0" w:line="240" w:lineRule="auto"/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утвержденного Комиссией по оценке эффективности организации и функционирования системы внутреннего обеспечения соответствия требованиям </w:t>
            </w:r>
            <w:r w:rsidRPr="00B303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антимонопольного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законодательства деятельности Администрации (антимонопольному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доклада об антимонопольном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официальномсайте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в информационно - телекоммуникационной сети «Интернет»</w:t>
            </w:r>
            <w:proofErr w:type="gramEnd"/>
          </w:p>
        </w:tc>
        <w:tc>
          <w:tcPr>
            <w:tcW w:w="1682" w:type="dxa"/>
          </w:tcPr>
          <w:p w:rsidR="00F7262C" w:rsidRPr="00B303B3" w:rsidRDefault="00F7262C" w:rsidP="00255F68">
            <w:pPr>
              <w:widowControl w:val="0"/>
              <w:tabs>
                <w:tab w:val="left" w:pos="1549"/>
              </w:tabs>
              <w:autoSpaceDE w:val="0"/>
              <w:autoSpaceDN w:val="0"/>
              <w:spacing w:after="0" w:line="237" w:lineRule="auto"/>
              <w:ind w:left="109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10 </w:t>
            </w:r>
            <w:r w:rsidRPr="00B303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дней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B30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даты</w:t>
            </w:r>
          </w:p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утверждения</w:t>
            </w:r>
          </w:p>
        </w:tc>
        <w:tc>
          <w:tcPr>
            <w:tcW w:w="3235" w:type="dxa"/>
          </w:tcPr>
          <w:p w:rsidR="00F7262C" w:rsidRPr="00B303B3" w:rsidRDefault="00F7262C" w:rsidP="00255F68">
            <w:pPr>
              <w:widowControl w:val="0"/>
              <w:tabs>
                <w:tab w:val="left" w:pos="2499"/>
              </w:tabs>
              <w:autoSpaceDE w:val="0"/>
              <w:autoSpaceDN w:val="0"/>
              <w:spacing w:after="0" w:line="26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</w:t>
            </w:r>
            <w:r w:rsidRPr="00B303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 экономике</w:t>
            </w:r>
          </w:p>
        </w:tc>
        <w:tc>
          <w:tcPr>
            <w:tcW w:w="5882" w:type="dxa"/>
            <w:gridSpan w:val="2"/>
          </w:tcPr>
          <w:p w:rsidR="00F7262C" w:rsidRPr="00B303B3" w:rsidRDefault="00F7262C" w:rsidP="00255F68">
            <w:pPr>
              <w:widowControl w:val="0"/>
              <w:tabs>
                <w:tab w:val="left" w:pos="2397"/>
                <w:tab w:val="left" w:pos="3194"/>
                <w:tab w:val="left" w:pos="3298"/>
              </w:tabs>
              <w:autoSpaceDE w:val="0"/>
              <w:autoSpaceDN w:val="0"/>
              <w:spacing w:after="0" w:line="240" w:lineRule="auto"/>
              <w:ind w:left="104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соответствия деятельности Администрации требованиям антимонопольного законодательства. </w:t>
            </w:r>
            <w:proofErr w:type="gram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утвержденного доклада об антимонопольном </w:t>
            </w:r>
            <w:proofErr w:type="spellStart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</w:t>
            </w:r>
            <w:r w:rsidRPr="00B30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сайте </w:t>
            </w: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в информационно-телекоммуникационной </w:t>
            </w:r>
            <w:r w:rsidRPr="00B303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сети</w:t>
            </w:r>
            <w:proofErr w:type="gramEnd"/>
          </w:p>
          <w:p w:rsidR="00F7262C" w:rsidRPr="00B303B3" w:rsidRDefault="00F7262C" w:rsidP="00255F68">
            <w:pPr>
              <w:widowControl w:val="0"/>
              <w:autoSpaceDE w:val="0"/>
              <w:autoSpaceDN w:val="0"/>
              <w:spacing w:after="0" w:line="275" w:lineRule="exact"/>
              <w:ind w:left="10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03B3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«Интернет»</w:t>
            </w:r>
          </w:p>
        </w:tc>
      </w:tr>
    </w:tbl>
    <w:p w:rsidR="00116DDA" w:rsidRDefault="00116DDA" w:rsidP="00AF6C13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951636" w:rsidRDefault="00951636" w:rsidP="00B303B3">
      <w:pPr>
        <w:rPr>
          <w:rFonts w:ascii="Times New Roman" w:hAnsi="Times New Roman"/>
          <w:sz w:val="28"/>
          <w:szCs w:val="28"/>
        </w:rPr>
      </w:pPr>
    </w:p>
    <w:p w:rsidR="00B303B3" w:rsidRDefault="00B303B3" w:rsidP="00B303B3">
      <w:pPr>
        <w:rPr>
          <w:rFonts w:ascii="Times New Roman" w:hAnsi="Times New Roman"/>
          <w:sz w:val="28"/>
          <w:szCs w:val="28"/>
        </w:rPr>
      </w:pPr>
    </w:p>
    <w:p w:rsidR="00B303B3" w:rsidRDefault="00B303B3" w:rsidP="00B303B3">
      <w:pPr>
        <w:rPr>
          <w:rFonts w:ascii="Times New Roman" w:hAnsi="Times New Roman"/>
          <w:sz w:val="28"/>
          <w:szCs w:val="28"/>
        </w:rPr>
      </w:pPr>
    </w:p>
    <w:p w:rsidR="00B303B3" w:rsidRDefault="00B303B3" w:rsidP="00B303B3">
      <w:pPr>
        <w:rPr>
          <w:rFonts w:ascii="Times New Roman" w:hAnsi="Times New Roman"/>
          <w:sz w:val="28"/>
          <w:szCs w:val="28"/>
        </w:rPr>
      </w:pPr>
    </w:p>
    <w:p w:rsidR="00B303B3" w:rsidRDefault="00B303B3" w:rsidP="00B303B3">
      <w:pPr>
        <w:rPr>
          <w:rFonts w:ascii="Times New Roman" w:hAnsi="Times New Roman"/>
          <w:sz w:val="28"/>
          <w:szCs w:val="28"/>
        </w:rPr>
      </w:pPr>
    </w:p>
    <w:p w:rsidR="00B303B3" w:rsidRDefault="00B303B3" w:rsidP="00B303B3">
      <w:pPr>
        <w:rPr>
          <w:rFonts w:ascii="Times New Roman" w:hAnsi="Times New Roman"/>
          <w:sz w:val="28"/>
          <w:szCs w:val="28"/>
        </w:rPr>
      </w:pPr>
    </w:p>
    <w:p w:rsidR="00B303B3" w:rsidRDefault="00B303B3" w:rsidP="00B303B3">
      <w:pPr>
        <w:rPr>
          <w:rFonts w:ascii="Times New Roman" w:hAnsi="Times New Roman"/>
          <w:sz w:val="28"/>
          <w:szCs w:val="28"/>
        </w:rPr>
      </w:pPr>
    </w:p>
    <w:p w:rsidR="00B303B3" w:rsidRDefault="00B303B3" w:rsidP="00B303B3">
      <w:pPr>
        <w:rPr>
          <w:rFonts w:ascii="Times New Roman" w:hAnsi="Times New Roman"/>
          <w:sz w:val="28"/>
          <w:szCs w:val="28"/>
        </w:rPr>
      </w:pPr>
    </w:p>
    <w:p w:rsidR="00B303B3" w:rsidRDefault="00B303B3" w:rsidP="00B303B3">
      <w:pPr>
        <w:rPr>
          <w:rFonts w:ascii="Times New Roman" w:hAnsi="Times New Roman"/>
          <w:sz w:val="28"/>
          <w:szCs w:val="28"/>
        </w:rPr>
      </w:pPr>
    </w:p>
    <w:p w:rsidR="00B303B3" w:rsidRDefault="00B303B3" w:rsidP="00B303B3">
      <w:pPr>
        <w:rPr>
          <w:rFonts w:ascii="Times New Roman" w:hAnsi="Times New Roman"/>
          <w:sz w:val="28"/>
          <w:szCs w:val="28"/>
        </w:rPr>
      </w:pPr>
    </w:p>
    <w:p w:rsidR="00B303B3" w:rsidRDefault="00B303B3" w:rsidP="00B303B3">
      <w:pPr>
        <w:rPr>
          <w:rFonts w:ascii="Times New Roman" w:hAnsi="Times New Roman"/>
          <w:sz w:val="28"/>
          <w:szCs w:val="28"/>
        </w:rPr>
      </w:pPr>
    </w:p>
    <w:p w:rsidR="00B303B3" w:rsidRDefault="00B303B3" w:rsidP="00B303B3">
      <w:pPr>
        <w:rPr>
          <w:rFonts w:ascii="Times New Roman" w:hAnsi="Times New Roman"/>
          <w:sz w:val="28"/>
          <w:szCs w:val="28"/>
        </w:rPr>
      </w:pPr>
    </w:p>
    <w:p w:rsidR="00B303B3" w:rsidRDefault="00B303B3" w:rsidP="00B303B3">
      <w:pPr>
        <w:rPr>
          <w:rFonts w:ascii="Times New Roman" w:hAnsi="Times New Roman"/>
          <w:sz w:val="28"/>
          <w:szCs w:val="28"/>
        </w:rPr>
      </w:pPr>
    </w:p>
    <w:p w:rsidR="00B303B3" w:rsidRDefault="00B303B3" w:rsidP="00B303B3">
      <w:pPr>
        <w:rPr>
          <w:rFonts w:ascii="Times New Roman" w:hAnsi="Times New Roman"/>
          <w:sz w:val="28"/>
          <w:szCs w:val="28"/>
        </w:rPr>
      </w:pPr>
    </w:p>
    <w:p w:rsidR="00F67C48" w:rsidRPr="00C0350C" w:rsidRDefault="00C0350C" w:rsidP="00B303B3">
      <w:pPr>
        <w:spacing w:after="0" w:line="240" w:lineRule="auto"/>
        <w:ind w:left="9072"/>
        <w:jc w:val="right"/>
        <w:rPr>
          <w:rFonts w:ascii="Times New Roman" w:hAnsi="Times New Roman"/>
          <w:sz w:val="28"/>
          <w:szCs w:val="28"/>
        </w:rPr>
      </w:pPr>
      <w:r w:rsidRPr="00C0350C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C0350C" w:rsidRPr="00C0350C" w:rsidRDefault="00C0350C" w:rsidP="00B303B3">
      <w:pPr>
        <w:spacing w:after="0" w:line="240" w:lineRule="auto"/>
        <w:ind w:left="9072"/>
        <w:jc w:val="right"/>
        <w:rPr>
          <w:rFonts w:ascii="Times New Roman" w:hAnsi="Times New Roman"/>
          <w:sz w:val="28"/>
          <w:szCs w:val="28"/>
        </w:rPr>
      </w:pPr>
      <w:r w:rsidRPr="00C0350C">
        <w:rPr>
          <w:rFonts w:ascii="Times New Roman" w:hAnsi="Times New Roman"/>
          <w:sz w:val="28"/>
          <w:szCs w:val="28"/>
        </w:rPr>
        <w:t>к постановлен</w:t>
      </w:r>
      <w:r w:rsidR="00116DDA">
        <w:rPr>
          <w:rFonts w:ascii="Times New Roman" w:hAnsi="Times New Roman"/>
          <w:sz w:val="28"/>
          <w:szCs w:val="28"/>
        </w:rPr>
        <w:t xml:space="preserve">ию </w:t>
      </w:r>
      <w:r>
        <w:rPr>
          <w:rFonts w:ascii="Times New Roman" w:hAnsi="Times New Roman"/>
          <w:sz w:val="28"/>
          <w:szCs w:val="28"/>
        </w:rPr>
        <w:t>Адм</w:t>
      </w:r>
      <w:r w:rsidR="00116DDA">
        <w:rPr>
          <w:rFonts w:ascii="Times New Roman" w:hAnsi="Times New Roman"/>
          <w:sz w:val="28"/>
          <w:szCs w:val="28"/>
        </w:rPr>
        <w:t xml:space="preserve">инистрации муниципального </w:t>
      </w:r>
      <w:r w:rsidRPr="00C0350C">
        <w:rPr>
          <w:rFonts w:ascii="Times New Roman" w:hAnsi="Times New Roman"/>
          <w:sz w:val="28"/>
          <w:szCs w:val="28"/>
        </w:rPr>
        <w:t>образования</w:t>
      </w:r>
      <w:r w:rsidR="00F67C48">
        <w:rPr>
          <w:rFonts w:ascii="Times New Roman" w:hAnsi="Times New Roman"/>
          <w:sz w:val="28"/>
          <w:szCs w:val="28"/>
        </w:rPr>
        <w:t xml:space="preserve"> </w:t>
      </w:r>
      <w:r w:rsidRPr="00C0350C">
        <w:rPr>
          <w:rFonts w:ascii="Times New Roman" w:hAnsi="Times New Roman"/>
          <w:sz w:val="28"/>
          <w:szCs w:val="28"/>
        </w:rPr>
        <w:t xml:space="preserve">«Сафоновский  район» </w:t>
      </w:r>
      <w:r w:rsidR="00F67C48">
        <w:rPr>
          <w:rFonts w:ascii="Times New Roman" w:hAnsi="Times New Roman"/>
          <w:sz w:val="28"/>
          <w:szCs w:val="28"/>
        </w:rPr>
        <w:t xml:space="preserve"> </w:t>
      </w:r>
      <w:r w:rsidRPr="00C0350C">
        <w:rPr>
          <w:rFonts w:ascii="Times New Roman" w:hAnsi="Times New Roman"/>
          <w:sz w:val="28"/>
          <w:szCs w:val="28"/>
        </w:rPr>
        <w:t>Смоленской области</w:t>
      </w:r>
    </w:p>
    <w:p w:rsidR="001B04D5" w:rsidRDefault="00262905" w:rsidP="001B04D5">
      <w:pPr>
        <w:spacing w:after="0" w:line="240" w:lineRule="auto"/>
        <w:ind w:left="8496" w:firstLine="708"/>
        <w:jc w:val="right"/>
        <w:rPr>
          <w:rFonts w:ascii="Times New Roman" w:hAnsi="Times New Roman"/>
          <w:sz w:val="28"/>
          <w:szCs w:val="28"/>
        </w:rPr>
      </w:pPr>
      <w:r w:rsidRPr="00262905">
        <w:rPr>
          <w:rFonts w:ascii="Times New Roman" w:hAnsi="Times New Roman"/>
          <w:sz w:val="28"/>
          <w:szCs w:val="28"/>
        </w:rPr>
        <w:t>от 27.01.2023 № 75</w:t>
      </w:r>
      <w:bookmarkStart w:id="0" w:name="_GoBack"/>
      <w:bookmarkEnd w:id="0"/>
    </w:p>
    <w:p w:rsidR="001B04D5" w:rsidRDefault="001B04D5" w:rsidP="001B04D5">
      <w:pPr>
        <w:spacing w:after="0" w:line="240" w:lineRule="auto"/>
        <w:ind w:left="8496" w:firstLine="708"/>
        <w:jc w:val="center"/>
        <w:rPr>
          <w:rFonts w:ascii="Times New Roman" w:hAnsi="Times New Roman"/>
          <w:sz w:val="28"/>
          <w:szCs w:val="28"/>
        </w:rPr>
      </w:pPr>
    </w:p>
    <w:p w:rsidR="001B04D5" w:rsidRDefault="001B04D5" w:rsidP="001B04D5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1B04D5">
        <w:rPr>
          <w:rFonts w:ascii="Times New Roman" w:hAnsi="Times New Roman"/>
          <w:b/>
          <w:sz w:val="28"/>
          <w:szCs w:val="28"/>
        </w:rPr>
        <w:t xml:space="preserve">Ключевые показатели эффективности функционирования  антимонопольного </w:t>
      </w:r>
      <w:proofErr w:type="spellStart"/>
      <w:r w:rsidRPr="001B04D5">
        <w:rPr>
          <w:rFonts w:ascii="Times New Roman" w:hAnsi="Times New Roman"/>
          <w:b/>
          <w:sz w:val="28"/>
          <w:szCs w:val="28"/>
        </w:rPr>
        <w:t>комплаенса</w:t>
      </w:r>
      <w:proofErr w:type="spellEnd"/>
      <w:r w:rsidRPr="001B04D5">
        <w:rPr>
          <w:rFonts w:ascii="Times New Roman" w:hAnsi="Times New Roman"/>
          <w:b/>
          <w:sz w:val="28"/>
          <w:szCs w:val="28"/>
        </w:rPr>
        <w:t xml:space="preserve"> в Администрации муниципального образования «Сафоновский район» Смоленской области на 202</w:t>
      </w:r>
      <w:r w:rsidR="00F7262C">
        <w:rPr>
          <w:rFonts w:ascii="Times New Roman" w:hAnsi="Times New Roman"/>
          <w:b/>
          <w:sz w:val="28"/>
          <w:szCs w:val="28"/>
        </w:rPr>
        <w:t>3</w:t>
      </w:r>
      <w:r w:rsidRPr="001B04D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B04D5" w:rsidRDefault="001B04D5" w:rsidP="001B04D5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7192"/>
        <w:gridCol w:w="1277"/>
        <w:gridCol w:w="3548"/>
        <w:gridCol w:w="1949"/>
      </w:tblGrid>
      <w:tr w:rsidR="00F7262C" w:rsidRPr="00116DDA" w:rsidTr="00255F68">
        <w:trPr>
          <w:trHeight w:val="796"/>
        </w:trPr>
        <w:tc>
          <w:tcPr>
            <w:tcW w:w="710" w:type="dxa"/>
          </w:tcPr>
          <w:p w:rsidR="00F7262C" w:rsidRPr="00116DDA" w:rsidRDefault="00F7262C" w:rsidP="00255F68">
            <w:pPr>
              <w:widowControl w:val="0"/>
              <w:autoSpaceDE w:val="0"/>
              <w:autoSpaceDN w:val="0"/>
              <w:spacing w:after="0" w:line="230" w:lineRule="auto"/>
              <w:ind w:left="9" w:right="265"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92" w:type="dxa"/>
          </w:tcPr>
          <w:p w:rsidR="00F7262C" w:rsidRPr="00116DDA" w:rsidRDefault="00F7262C" w:rsidP="00255F68">
            <w:pPr>
              <w:widowControl w:val="0"/>
              <w:autoSpaceDE w:val="0"/>
              <w:autoSpaceDN w:val="0"/>
              <w:spacing w:after="0" w:line="264" w:lineRule="exact"/>
              <w:ind w:left="2236" w:right="2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7" w:type="dxa"/>
          </w:tcPr>
          <w:p w:rsidR="00F7262C" w:rsidRPr="00116DDA" w:rsidRDefault="00F7262C" w:rsidP="00255F68">
            <w:pPr>
              <w:widowControl w:val="0"/>
              <w:autoSpaceDE w:val="0"/>
              <w:autoSpaceDN w:val="0"/>
              <w:spacing w:after="0" w:line="230" w:lineRule="auto"/>
              <w:ind w:left="106" w:right="65" w:firstLine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48" w:type="dxa"/>
          </w:tcPr>
          <w:p w:rsidR="00F7262C" w:rsidRPr="00116DDA" w:rsidRDefault="00F7262C" w:rsidP="00255F68">
            <w:pPr>
              <w:widowControl w:val="0"/>
              <w:autoSpaceDE w:val="0"/>
              <w:autoSpaceDN w:val="0"/>
              <w:spacing w:after="0" w:line="264" w:lineRule="exact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49" w:type="dxa"/>
          </w:tcPr>
          <w:p w:rsidR="00F7262C" w:rsidRPr="00116DDA" w:rsidRDefault="00F7262C" w:rsidP="00255F68">
            <w:pPr>
              <w:widowControl w:val="0"/>
              <w:autoSpaceDE w:val="0"/>
              <w:autoSpaceDN w:val="0"/>
              <w:spacing w:after="0" w:line="23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proofErr w:type="gramStart"/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7262C" w:rsidRPr="00116DDA" w:rsidRDefault="00F7262C" w:rsidP="00255F68">
            <w:pPr>
              <w:widowControl w:val="0"/>
              <w:autoSpaceDE w:val="0"/>
              <w:autoSpaceDN w:val="0"/>
              <w:spacing w:after="0" w:line="251" w:lineRule="exact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F7262C" w:rsidRPr="00116DDA" w:rsidTr="00255F68">
        <w:trPr>
          <w:trHeight w:val="892"/>
        </w:trPr>
        <w:tc>
          <w:tcPr>
            <w:tcW w:w="710" w:type="dxa"/>
          </w:tcPr>
          <w:p w:rsidR="00F7262C" w:rsidRPr="00116DDA" w:rsidRDefault="00F7262C" w:rsidP="00255F68">
            <w:pPr>
              <w:widowControl w:val="0"/>
              <w:autoSpaceDE w:val="0"/>
              <w:autoSpaceDN w:val="0"/>
              <w:spacing w:after="0" w:line="263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2" w:type="dxa"/>
          </w:tcPr>
          <w:p w:rsidR="00F7262C" w:rsidRPr="00116DDA" w:rsidRDefault="00F7262C" w:rsidP="00255F68">
            <w:pPr>
              <w:widowControl w:val="0"/>
              <w:autoSpaceDE w:val="0"/>
              <w:autoSpaceDN w:val="0"/>
              <w:spacing w:before="63" w:after="0" w:line="240" w:lineRule="auto"/>
              <w:ind w:left="9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снижения количества нарушений антимонопольного законодательства со стороны Администрации</w:t>
            </w:r>
          </w:p>
        </w:tc>
        <w:tc>
          <w:tcPr>
            <w:tcW w:w="1277" w:type="dxa"/>
          </w:tcPr>
          <w:p w:rsidR="00F7262C" w:rsidRPr="00116DDA" w:rsidRDefault="00F7262C" w:rsidP="00255F68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262C" w:rsidRPr="00116DDA" w:rsidRDefault="00F7262C" w:rsidP="00255F68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3548" w:type="dxa"/>
          </w:tcPr>
          <w:p w:rsidR="00F7262C" w:rsidRPr="00116DDA" w:rsidRDefault="00F7262C" w:rsidP="00255F68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262C" w:rsidRPr="00116DDA" w:rsidRDefault="00F7262C" w:rsidP="00255F68">
            <w:pPr>
              <w:widowControl w:val="0"/>
              <w:autoSpaceDE w:val="0"/>
              <w:autoSpaceDN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подразделение</w:t>
            </w:r>
          </w:p>
        </w:tc>
        <w:tc>
          <w:tcPr>
            <w:tcW w:w="1949" w:type="dxa"/>
          </w:tcPr>
          <w:p w:rsidR="00F7262C" w:rsidRPr="00116DDA" w:rsidRDefault="00F7262C" w:rsidP="00255F6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262C" w:rsidRPr="00116DDA" w:rsidRDefault="00F7262C" w:rsidP="00255F68">
            <w:pPr>
              <w:widowControl w:val="0"/>
              <w:autoSpaceDE w:val="0"/>
              <w:autoSpaceDN w:val="0"/>
              <w:spacing w:after="0" w:line="240" w:lineRule="auto"/>
              <w:ind w:lef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262C" w:rsidRPr="00116DDA" w:rsidTr="00255F68">
        <w:trPr>
          <w:trHeight w:val="969"/>
        </w:trPr>
        <w:tc>
          <w:tcPr>
            <w:tcW w:w="710" w:type="dxa"/>
          </w:tcPr>
          <w:p w:rsidR="00F7262C" w:rsidRPr="00116DDA" w:rsidRDefault="00F7262C" w:rsidP="00255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262C" w:rsidRPr="00116DDA" w:rsidRDefault="00F7262C" w:rsidP="00255F68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2" w:type="dxa"/>
          </w:tcPr>
          <w:p w:rsidR="00F7262C" w:rsidRPr="00116DDA" w:rsidRDefault="00F7262C" w:rsidP="00255F68">
            <w:pPr>
              <w:widowControl w:val="0"/>
              <w:autoSpaceDE w:val="0"/>
              <w:autoSpaceDN w:val="0"/>
              <w:spacing w:before="1" w:after="0" w:line="242" w:lineRule="auto"/>
              <w:ind w:left="9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проектов нормативных правовых актов Администрации района, в которых выявлены риски нарушения антимонопольного</w:t>
            </w:r>
          </w:p>
          <w:p w:rsidR="00F7262C" w:rsidRPr="00116DDA" w:rsidRDefault="00F7262C" w:rsidP="00255F68">
            <w:pPr>
              <w:widowControl w:val="0"/>
              <w:autoSpaceDE w:val="0"/>
              <w:autoSpaceDN w:val="0"/>
              <w:spacing w:after="0" w:line="271" w:lineRule="exac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7" w:type="dxa"/>
          </w:tcPr>
          <w:p w:rsidR="00F7262C" w:rsidRPr="00116DDA" w:rsidRDefault="00F7262C" w:rsidP="00255F68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262C" w:rsidRPr="00116DDA" w:rsidRDefault="00F7262C" w:rsidP="00255F68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3548" w:type="dxa"/>
          </w:tcPr>
          <w:p w:rsidR="00F7262C" w:rsidRPr="00116DDA" w:rsidRDefault="00F7262C" w:rsidP="00255F68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262C" w:rsidRPr="00116DDA" w:rsidRDefault="00F7262C" w:rsidP="00255F68">
            <w:pPr>
              <w:widowControl w:val="0"/>
              <w:autoSpaceDE w:val="0"/>
              <w:autoSpaceDN w:val="0"/>
              <w:spacing w:before="1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подразделение</w:t>
            </w:r>
          </w:p>
        </w:tc>
        <w:tc>
          <w:tcPr>
            <w:tcW w:w="1949" w:type="dxa"/>
          </w:tcPr>
          <w:p w:rsidR="00F7262C" w:rsidRPr="00116DDA" w:rsidRDefault="00F7262C" w:rsidP="00255F6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262C" w:rsidRPr="00116DDA" w:rsidRDefault="00F7262C" w:rsidP="00255F68">
            <w:pPr>
              <w:widowControl w:val="0"/>
              <w:autoSpaceDE w:val="0"/>
              <w:autoSpaceDN w:val="0"/>
              <w:spacing w:before="1"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F7262C" w:rsidRPr="00116DDA" w:rsidTr="00255F68">
        <w:trPr>
          <w:trHeight w:val="997"/>
        </w:trPr>
        <w:tc>
          <w:tcPr>
            <w:tcW w:w="710" w:type="dxa"/>
          </w:tcPr>
          <w:p w:rsidR="00F7262C" w:rsidRPr="00116DDA" w:rsidRDefault="00F7262C" w:rsidP="00255F68">
            <w:pPr>
              <w:widowControl w:val="0"/>
              <w:autoSpaceDE w:val="0"/>
              <w:autoSpaceDN w:val="0"/>
              <w:spacing w:after="0" w:line="263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2" w:type="dxa"/>
          </w:tcPr>
          <w:p w:rsidR="00F7262C" w:rsidRPr="00116DDA" w:rsidRDefault="00F7262C" w:rsidP="00255F68">
            <w:pPr>
              <w:widowControl w:val="0"/>
              <w:autoSpaceDE w:val="0"/>
              <w:autoSpaceDN w:val="0"/>
              <w:spacing w:before="1" w:after="0" w:line="240" w:lineRule="auto"/>
              <w:ind w:left="9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нормативных правовых актов Администрации района, в которых выявлены риски нарушения антимонопольного законодательства</w:t>
            </w:r>
          </w:p>
        </w:tc>
        <w:tc>
          <w:tcPr>
            <w:tcW w:w="1277" w:type="dxa"/>
          </w:tcPr>
          <w:p w:rsidR="00F7262C" w:rsidRPr="00116DDA" w:rsidRDefault="00F7262C" w:rsidP="00255F68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262C" w:rsidRPr="00116DDA" w:rsidRDefault="00F7262C" w:rsidP="00255F68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3548" w:type="dxa"/>
          </w:tcPr>
          <w:p w:rsidR="00F7262C" w:rsidRPr="00116DDA" w:rsidRDefault="00F7262C" w:rsidP="00255F6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262C" w:rsidRPr="00116DDA" w:rsidRDefault="00F7262C" w:rsidP="00255F68">
            <w:pPr>
              <w:widowControl w:val="0"/>
              <w:autoSpaceDE w:val="0"/>
              <w:autoSpaceDN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подразделение</w:t>
            </w:r>
          </w:p>
        </w:tc>
        <w:tc>
          <w:tcPr>
            <w:tcW w:w="1949" w:type="dxa"/>
          </w:tcPr>
          <w:p w:rsidR="00F7262C" w:rsidRPr="00116DDA" w:rsidRDefault="00F7262C" w:rsidP="00255F6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262C" w:rsidRPr="00116DDA" w:rsidRDefault="00F7262C" w:rsidP="00255F68">
            <w:pPr>
              <w:widowControl w:val="0"/>
              <w:autoSpaceDE w:val="0"/>
              <w:autoSpaceDN w:val="0"/>
              <w:spacing w:before="1"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F7262C" w:rsidRPr="00116DDA" w:rsidTr="00255F68">
        <w:trPr>
          <w:trHeight w:val="1473"/>
        </w:trPr>
        <w:tc>
          <w:tcPr>
            <w:tcW w:w="710" w:type="dxa"/>
          </w:tcPr>
          <w:p w:rsidR="00F7262C" w:rsidRPr="00116DDA" w:rsidRDefault="00F7262C" w:rsidP="00255F68">
            <w:pPr>
              <w:widowControl w:val="0"/>
              <w:autoSpaceDE w:val="0"/>
              <w:autoSpaceDN w:val="0"/>
              <w:spacing w:after="0" w:line="26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2" w:type="dxa"/>
          </w:tcPr>
          <w:p w:rsidR="00F7262C" w:rsidRPr="00116DDA" w:rsidRDefault="00F7262C" w:rsidP="00255F68">
            <w:pPr>
              <w:widowControl w:val="0"/>
              <w:autoSpaceDE w:val="0"/>
              <w:autoSpaceDN w:val="0"/>
              <w:spacing w:before="2" w:after="0" w:line="242" w:lineRule="auto"/>
              <w:ind w:left="9" w:right="7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сотрудников Администрации района, прошедших обучающие мероприятия (семинары, круглые столы) по антимонопольному законодательству и антимонопольному </w:t>
            </w:r>
            <w:proofErr w:type="spellStart"/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</w:p>
        </w:tc>
        <w:tc>
          <w:tcPr>
            <w:tcW w:w="1277" w:type="dxa"/>
          </w:tcPr>
          <w:p w:rsidR="00F7262C" w:rsidRPr="00116DDA" w:rsidRDefault="00F7262C" w:rsidP="00255F68">
            <w:pPr>
              <w:widowControl w:val="0"/>
              <w:autoSpaceDE w:val="0"/>
              <w:autoSpaceDN w:val="0"/>
              <w:spacing w:after="0" w:line="273" w:lineRule="exact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48" w:type="dxa"/>
          </w:tcPr>
          <w:p w:rsidR="00F7262C" w:rsidRPr="00116DDA" w:rsidRDefault="00F7262C" w:rsidP="00255F68">
            <w:pPr>
              <w:widowControl w:val="0"/>
              <w:tabs>
                <w:tab w:val="left" w:pos="3541"/>
              </w:tabs>
              <w:autoSpaceDE w:val="0"/>
              <w:autoSpaceDN w:val="0"/>
              <w:spacing w:after="0" w:line="240" w:lineRule="auto"/>
              <w:ind w:left="15" w:right="10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службы, кадров и делопроизводства</w:t>
            </w:r>
          </w:p>
        </w:tc>
        <w:tc>
          <w:tcPr>
            <w:tcW w:w="1949" w:type="dxa"/>
          </w:tcPr>
          <w:p w:rsidR="00F7262C" w:rsidRPr="00116DDA" w:rsidRDefault="00F7262C" w:rsidP="00255F68">
            <w:pPr>
              <w:widowControl w:val="0"/>
              <w:autoSpaceDE w:val="0"/>
              <w:autoSpaceDN w:val="0"/>
              <w:spacing w:before="219" w:after="0" w:line="240" w:lineRule="auto"/>
              <w:ind w:lef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</w:tbl>
    <w:p w:rsidR="001B04D5" w:rsidRDefault="001B04D5" w:rsidP="001B04D5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sectPr w:rsidR="001B04D5" w:rsidSect="00306B90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A02" w:rsidRDefault="00161A02">
      <w:pPr>
        <w:spacing w:after="0" w:line="240" w:lineRule="auto"/>
      </w:pPr>
      <w:r>
        <w:separator/>
      </w:r>
    </w:p>
  </w:endnote>
  <w:endnote w:type="continuationSeparator" w:id="0">
    <w:p w:rsidR="00161A02" w:rsidRDefault="0016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63" w:rsidRDefault="00F54A6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63" w:rsidRDefault="00F54A6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63" w:rsidRDefault="00F54A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A02" w:rsidRDefault="00161A02">
      <w:pPr>
        <w:spacing w:after="0" w:line="240" w:lineRule="auto"/>
      </w:pPr>
      <w:r>
        <w:separator/>
      </w:r>
    </w:p>
  </w:footnote>
  <w:footnote w:type="continuationSeparator" w:id="0">
    <w:p w:rsidR="00161A02" w:rsidRDefault="0016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63" w:rsidRDefault="00F54A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3EC" w:rsidRPr="00BC6A04" w:rsidRDefault="00AC33EC" w:rsidP="00611875">
    <w:pPr>
      <w:pStyle w:val="a4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262905">
      <w:rPr>
        <w:rFonts w:ascii="Times New Roman" w:hAnsi="Times New Roman"/>
        <w:noProof/>
        <w:sz w:val="28"/>
        <w:szCs w:val="28"/>
      </w:rPr>
      <w:t>11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AC33EC" w:rsidRDefault="00AC33E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63" w:rsidRDefault="00F54A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112C0B33"/>
    <w:multiLevelType w:val="hybridMultilevel"/>
    <w:tmpl w:val="EFB0CB8C"/>
    <w:lvl w:ilvl="0" w:tplc="65BC7DF0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7AA77E">
      <w:numFmt w:val="bullet"/>
      <w:lvlText w:val="•"/>
      <w:lvlJc w:val="left"/>
      <w:pPr>
        <w:ind w:left="564" w:hanging="154"/>
      </w:pPr>
      <w:rPr>
        <w:rFonts w:hint="default"/>
        <w:lang w:val="ru-RU" w:eastAsia="en-US" w:bidi="ar-SA"/>
      </w:rPr>
    </w:lvl>
    <w:lvl w:ilvl="2" w:tplc="1D267F94">
      <w:numFmt w:val="bullet"/>
      <w:lvlText w:val="•"/>
      <w:lvlJc w:val="left"/>
      <w:pPr>
        <w:ind w:left="1028" w:hanging="154"/>
      </w:pPr>
      <w:rPr>
        <w:rFonts w:hint="default"/>
        <w:lang w:val="ru-RU" w:eastAsia="en-US" w:bidi="ar-SA"/>
      </w:rPr>
    </w:lvl>
    <w:lvl w:ilvl="3" w:tplc="CC6E549A">
      <w:numFmt w:val="bullet"/>
      <w:lvlText w:val="•"/>
      <w:lvlJc w:val="left"/>
      <w:pPr>
        <w:ind w:left="1493" w:hanging="154"/>
      </w:pPr>
      <w:rPr>
        <w:rFonts w:hint="default"/>
        <w:lang w:val="ru-RU" w:eastAsia="en-US" w:bidi="ar-SA"/>
      </w:rPr>
    </w:lvl>
    <w:lvl w:ilvl="4" w:tplc="FA145E34">
      <w:numFmt w:val="bullet"/>
      <w:lvlText w:val="•"/>
      <w:lvlJc w:val="left"/>
      <w:pPr>
        <w:ind w:left="1957" w:hanging="154"/>
      </w:pPr>
      <w:rPr>
        <w:rFonts w:hint="default"/>
        <w:lang w:val="ru-RU" w:eastAsia="en-US" w:bidi="ar-SA"/>
      </w:rPr>
    </w:lvl>
    <w:lvl w:ilvl="5" w:tplc="6FDA8D64">
      <w:numFmt w:val="bullet"/>
      <w:lvlText w:val="•"/>
      <w:lvlJc w:val="left"/>
      <w:pPr>
        <w:ind w:left="2422" w:hanging="154"/>
      </w:pPr>
      <w:rPr>
        <w:rFonts w:hint="default"/>
        <w:lang w:val="ru-RU" w:eastAsia="en-US" w:bidi="ar-SA"/>
      </w:rPr>
    </w:lvl>
    <w:lvl w:ilvl="6" w:tplc="DCAE7D64">
      <w:numFmt w:val="bullet"/>
      <w:lvlText w:val="•"/>
      <w:lvlJc w:val="left"/>
      <w:pPr>
        <w:ind w:left="2886" w:hanging="154"/>
      </w:pPr>
      <w:rPr>
        <w:rFonts w:hint="default"/>
        <w:lang w:val="ru-RU" w:eastAsia="en-US" w:bidi="ar-SA"/>
      </w:rPr>
    </w:lvl>
    <w:lvl w:ilvl="7" w:tplc="F880E508">
      <w:numFmt w:val="bullet"/>
      <w:lvlText w:val="•"/>
      <w:lvlJc w:val="left"/>
      <w:pPr>
        <w:ind w:left="3350" w:hanging="154"/>
      </w:pPr>
      <w:rPr>
        <w:rFonts w:hint="default"/>
        <w:lang w:val="ru-RU" w:eastAsia="en-US" w:bidi="ar-SA"/>
      </w:rPr>
    </w:lvl>
    <w:lvl w:ilvl="8" w:tplc="0BA87956">
      <w:numFmt w:val="bullet"/>
      <w:lvlText w:val="•"/>
      <w:lvlJc w:val="left"/>
      <w:pPr>
        <w:ind w:left="3815" w:hanging="154"/>
      </w:pPr>
      <w:rPr>
        <w:rFonts w:hint="default"/>
        <w:lang w:val="ru-RU" w:eastAsia="en-US" w:bidi="ar-SA"/>
      </w:rPr>
    </w:lvl>
  </w:abstractNum>
  <w:num w:numId="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FA"/>
    <w:rsid w:val="00001820"/>
    <w:rsid w:val="00022BAD"/>
    <w:rsid w:val="000772FD"/>
    <w:rsid w:val="000C4809"/>
    <w:rsid w:val="000D46F7"/>
    <w:rsid w:val="000E3D3D"/>
    <w:rsid w:val="000E7B18"/>
    <w:rsid w:val="000F11B6"/>
    <w:rsid w:val="000F2629"/>
    <w:rsid w:val="000F6BB6"/>
    <w:rsid w:val="00111A59"/>
    <w:rsid w:val="00116DDA"/>
    <w:rsid w:val="00121F95"/>
    <w:rsid w:val="00141DF5"/>
    <w:rsid w:val="00161A02"/>
    <w:rsid w:val="00173C75"/>
    <w:rsid w:val="00183CC9"/>
    <w:rsid w:val="00186D9D"/>
    <w:rsid w:val="001A6655"/>
    <w:rsid w:val="001B04D5"/>
    <w:rsid w:val="001E1A5B"/>
    <w:rsid w:val="001F4685"/>
    <w:rsid w:val="002211ED"/>
    <w:rsid w:val="00245752"/>
    <w:rsid w:val="00252C4F"/>
    <w:rsid w:val="00262905"/>
    <w:rsid w:val="002D5A58"/>
    <w:rsid w:val="002F1B91"/>
    <w:rsid w:val="002F729C"/>
    <w:rsid w:val="00304A42"/>
    <w:rsid w:val="00306B90"/>
    <w:rsid w:val="0034057B"/>
    <w:rsid w:val="003842F5"/>
    <w:rsid w:val="003C3870"/>
    <w:rsid w:val="003D114B"/>
    <w:rsid w:val="003E4C38"/>
    <w:rsid w:val="004670ED"/>
    <w:rsid w:val="004C0DD0"/>
    <w:rsid w:val="004D48CA"/>
    <w:rsid w:val="004F23CE"/>
    <w:rsid w:val="004F2742"/>
    <w:rsid w:val="00537CFA"/>
    <w:rsid w:val="005625D7"/>
    <w:rsid w:val="0058293F"/>
    <w:rsid w:val="005E46D5"/>
    <w:rsid w:val="00601D5D"/>
    <w:rsid w:val="00610FE8"/>
    <w:rsid w:val="00611875"/>
    <w:rsid w:val="006140A6"/>
    <w:rsid w:val="00630C34"/>
    <w:rsid w:val="00633E5C"/>
    <w:rsid w:val="00654065"/>
    <w:rsid w:val="00671BB2"/>
    <w:rsid w:val="00676366"/>
    <w:rsid w:val="00691305"/>
    <w:rsid w:val="00695953"/>
    <w:rsid w:val="006E15A0"/>
    <w:rsid w:val="00761788"/>
    <w:rsid w:val="00763EF2"/>
    <w:rsid w:val="007655FA"/>
    <w:rsid w:val="007B1835"/>
    <w:rsid w:val="007B3B40"/>
    <w:rsid w:val="007B5342"/>
    <w:rsid w:val="007C6C03"/>
    <w:rsid w:val="007D2C51"/>
    <w:rsid w:val="007D5B48"/>
    <w:rsid w:val="007D6483"/>
    <w:rsid w:val="007E639D"/>
    <w:rsid w:val="008260AF"/>
    <w:rsid w:val="00837489"/>
    <w:rsid w:val="008468F0"/>
    <w:rsid w:val="00862252"/>
    <w:rsid w:val="00873855"/>
    <w:rsid w:val="0089039E"/>
    <w:rsid w:val="008A13BA"/>
    <w:rsid w:val="008A5F4D"/>
    <w:rsid w:val="008C7659"/>
    <w:rsid w:val="008E60B4"/>
    <w:rsid w:val="00922997"/>
    <w:rsid w:val="00941176"/>
    <w:rsid w:val="00951636"/>
    <w:rsid w:val="009647D3"/>
    <w:rsid w:val="00973D4B"/>
    <w:rsid w:val="00992CDE"/>
    <w:rsid w:val="00996576"/>
    <w:rsid w:val="009C08ED"/>
    <w:rsid w:val="00A10F39"/>
    <w:rsid w:val="00A20F9A"/>
    <w:rsid w:val="00A325B4"/>
    <w:rsid w:val="00A6514D"/>
    <w:rsid w:val="00A65666"/>
    <w:rsid w:val="00A83EBD"/>
    <w:rsid w:val="00A85457"/>
    <w:rsid w:val="00A9305E"/>
    <w:rsid w:val="00AA7C88"/>
    <w:rsid w:val="00AB6175"/>
    <w:rsid w:val="00AC33EC"/>
    <w:rsid w:val="00AE1F71"/>
    <w:rsid w:val="00AF6C13"/>
    <w:rsid w:val="00B07636"/>
    <w:rsid w:val="00B12584"/>
    <w:rsid w:val="00B303B3"/>
    <w:rsid w:val="00B711D8"/>
    <w:rsid w:val="00B722CE"/>
    <w:rsid w:val="00B951CC"/>
    <w:rsid w:val="00BC0BF4"/>
    <w:rsid w:val="00BC2D6A"/>
    <w:rsid w:val="00C0350C"/>
    <w:rsid w:val="00C25092"/>
    <w:rsid w:val="00C40BB9"/>
    <w:rsid w:val="00C45ABC"/>
    <w:rsid w:val="00C5095D"/>
    <w:rsid w:val="00C605E1"/>
    <w:rsid w:val="00C67270"/>
    <w:rsid w:val="00C742A0"/>
    <w:rsid w:val="00C97805"/>
    <w:rsid w:val="00CA40EF"/>
    <w:rsid w:val="00CA5DFC"/>
    <w:rsid w:val="00CC2BCC"/>
    <w:rsid w:val="00CC3F3D"/>
    <w:rsid w:val="00CC5426"/>
    <w:rsid w:val="00CE0C8C"/>
    <w:rsid w:val="00CE0FE8"/>
    <w:rsid w:val="00D34C2E"/>
    <w:rsid w:val="00D40389"/>
    <w:rsid w:val="00D66ED6"/>
    <w:rsid w:val="00DC7321"/>
    <w:rsid w:val="00E40818"/>
    <w:rsid w:val="00E44DEB"/>
    <w:rsid w:val="00E857A6"/>
    <w:rsid w:val="00E85CCC"/>
    <w:rsid w:val="00EC1DD5"/>
    <w:rsid w:val="00ED543C"/>
    <w:rsid w:val="00EE13C0"/>
    <w:rsid w:val="00EE6568"/>
    <w:rsid w:val="00F15728"/>
    <w:rsid w:val="00F30EC7"/>
    <w:rsid w:val="00F41D5F"/>
    <w:rsid w:val="00F54A63"/>
    <w:rsid w:val="00F564E7"/>
    <w:rsid w:val="00F673C9"/>
    <w:rsid w:val="00F67C48"/>
    <w:rsid w:val="00F7262C"/>
    <w:rsid w:val="00F848F6"/>
    <w:rsid w:val="00FB3319"/>
    <w:rsid w:val="00FC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4A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C250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25092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09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2509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unhideWhenUsed/>
    <w:rsid w:val="009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73D4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12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584"/>
  </w:style>
  <w:style w:type="character" w:customStyle="1" w:styleId="10">
    <w:name w:val="Заголовок 1 Знак"/>
    <w:basedOn w:val="a0"/>
    <w:link w:val="1"/>
    <w:rsid w:val="00304A42"/>
    <w:rPr>
      <w:rFonts w:ascii="Arial" w:eastAsia="Times New Roman" w:hAnsi="Arial" w:cs="Times New Roman"/>
      <w:b/>
      <w:bCs/>
      <w:color w:val="000080"/>
      <w:sz w:val="28"/>
      <w:szCs w:val="28"/>
    </w:rPr>
  </w:style>
  <w:style w:type="paragraph" w:styleId="aa">
    <w:name w:val="List Paragraph"/>
    <w:basedOn w:val="a"/>
    <w:uiPriority w:val="34"/>
    <w:qFormat/>
    <w:rsid w:val="00304A42"/>
    <w:pPr>
      <w:ind w:left="720"/>
      <w:contextualSpacing/>
    </w:pPr>
  </w:style>
  <w:style w:type="paragraph" w:styleId="ab">
    <w:name w:val="No Spacing"/>
    <w:uiPriority w:val="1"/>
    <w:qFormat/>
    <w:rsid w:val="00304A42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304A42"/>
  </w:style>
  <w:style w:type="paragraph" w:styleId="ac">
    <w:name w:val="Normal (Web)"/>
    <w:basedOn w:val="a"/>
    <w:unhideWhenUsed/>
    <w:rsid w:val="00304A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304A4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ableContents">
    <w:name w:val="Table Contents"/>
    <w:basedOn w:val="a"/>
    <w:rsid w:val="00304A4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HTML">
    <w:name w:val="HTML Preformatted"/>
    <w:basedOn w:val="a"/>
    <w:link w:val="HTML0"/>
    <w:rsid w:val="00304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04A42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304A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04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4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04A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04A4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e">
    <w:name w:val="Strong"/>
    <w:qFormat/>
    <w:rsid w:val="00304A42"/>
    <w:rPr>
      <w:b/>
      <w:bCs/>
    </w:rPr>
  </w:style>
  <w:style w:type="paragraph" w:styleId="af">
    <w:name w:val="Body Text"/>
    <w:basedOn w:val="a"/>
    <w:link w:val="af0"/>
    <w:unhideWhenUsed/>
    <w:rsid w:val="00304A4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304A4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04A4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3">
    <w:name w:val="Текст выноски Знак1"/>
    <w:uiPriority w:val="99"/>
    <w:semiHidden/>
    <w:rsid w:val="00304A42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304A42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21">
    <w:name w:val="Основной текст с отступом 2 Знак"/>
    <w:link w:val="22"/>
    <w:uiPriority w:val="99"/>
    <w:semiHidden/>
    <w:rsid w:val="00304A42"/>
  </w:style>
  <w:style w:type="paragraph" w:styleId="22">
    <w:name w:val="Body Text Indent 2"/>
    <w:basedOn w:val="a"/>
    <w:link w:val="21"/>
    <w:uiPriority w:val="99"/>
    <w:semiHidden/>
    <w:unhideWhenUsed/>
    <w:rsid w:val="00304A42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304A42"/>
  </w:style>
  <w:style w:type="character" w:customStyle="1" w:styleId="14">
    <w:name w:val="Нижний колонтитул Знак1"/>
    <w:uiPriority w:val="99"/>
    <w:semiHidden/>
    <w:rsid w:val="00304A42"/>
    <w:rPr>
      <w:rFonts w:ascii="Times New Roman" w:eastAsia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304A42"/>
    <w:pPr>
      <w:ind w:left="720"/>
    </w:pPr>
    <w:rPr>
      <w:rFonts w:ascii="Calibri" w:eastAsia="Calibri" w:hAnsi="Calibri" w:cs="Calibri"/>
      <w:lang w:eastAsia="ru-RU"/>
    </w:rPr>
  </w:style>
  <w:style w:type="paragraph" w:styleId="af1">
    <w:name w:val="Body Text Indent"/>
    <w:basedOn w:val="a"/>
    <w:link w:val="af2"/>
    <w:unhideWhenUsed/>
    <w:rsid w:val="00304A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04A42"/>
  </w:style>
  <w:style w:type="numbering" w:customStyle="1" w:styleId="23">
    <w:name w:val="Нет списка2"/>
    <w:next w:val="a2"/>
    <w:uiPriority w:val="99"/>
    <w:semiHidden/>
    <w:unhideWhenUsed/>
    <w:rsid w:val="00304A42"/>
  </w:style>
  <w:style w:type="paragraph" w:customStyle="1" w:styleId="16">
    <w:name w:val="Обычный (веб)1"/>
    <w:basedOn w:val="a"/>
    <w:rsid w:val="00304A4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0">
    <w:name w:val="consplusnormal"/>
    <w:basedOn w:val="a"/>
    <w:rsid w:val="00304A4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rsid w:val="00304A42"/>
    <w:rPr>
      <w:color w:val="0000FF"/>
      <w:u w:val="single"/>
    </w:rPr>
  </w:style>
  <w:style w:type="table" w:customStyle="1" w:styleId="24">
    <w:name w:val="Сетка таблицы2"/>
    <w:basedOn w:val="a1"/>
    <w:next w:val="a3"/>
    <w:uiPriority w:val="59"/>
    <w:rsid w:val="00304A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304A42"/>
    <w:rPr>
      <w:rFonts w:cs="Times New Roman"/>
    </w:rPr>
  </w:style>
  <w:style w:type="character" w:customStyle="1" w:styleId="apple-converted-space">
    <w:name w:val="apple-converted-space"/>
    <w:rsid w:val="00304A42"/>
    <w:rPr>
      <w:rFonts w:cs="Times New Roman"/>
    </w:rPr>
  </w:style>
  <w:style w:type="paragraph" w:customStyle="1" w:styleId="ConsNonformat">
    <w:name w:val="ConsNonformat"/>
    <w:rsid w:val="00304A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character" w:customStyle="1" w:styleId="FontStyle106">
    <w:name w:val="Font Style106"/>
    <w:rsid w:val="00304A4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1">
    <w:name w:val="Style31"/>
    <w:basedOn w:val="a"/>
    <w:rsid w:val="00304A42"/>
    <w:pPr>
      <w:widowControl w:val="0"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4">
    <w:name w:val="Нормальный (таблица)"/>
    <w:basedOn w:val="a"/>
    <w:next w:val="a"/>
    <w:rsid w:val="00304A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rsid w:val="00304A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4A42"/>
    <w:rPr>
      <w:rFonts w:ascii="Times New Roman" w:eastAsia="Times New Roman" w:hAnsi="Times New Roman" w:cs="Times New Roman"/>
      <w:sz w:val="16"/>
      <w:szCs w:val="16"/>
    </w:rPr>
  </w:style>
  <w:style w:type="character" w:customStyle="1" w:styleId="100">
    <w:name w:val="Основной текст + 10"/>
    <w:aliases w:val="5 pt,Не полужирный"/>
    <w:rsid w:val="00304A42"/>
    <w:rPr>
      <w:rFonts w:ascii="Times New Roman" w:eastAsia="Times New Roman" w:hAnsi="Times New Roman" w:cs="Times New Roman"/>
      <w:b w:val="0"/>
      <w:bCs w:val="0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link w:val="61"/>
    <w:uiPriority w:val="99"/>
    <w:locked/>
    <w:rsid w:val="00304A42"/>
    <w:rPr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304A42"/>
    <w:pPr>
      <w:widowControl w:val="0"/>
      <w:shd w:val="clear" w:color="auto" w:fill="FFFFFF"/>
      <w:spacing w:after="240" w:line="320" w:lineRule="exact"/>
      <w:jc w:val="right"/>
    </w:pPr>
    <w:rPr>
      <w:b/>
      <w:bCs/>
      <w:sz w:val="26"/>
      <w:szCs w:val="26"/>
    </w:rPr>
  </w:style>
  <w:style w:type="paragraph" w:customStyle="1" w:styleId="25">
    <w:name w:val="Обычный (веб)2"/>
    <w:basedOn w:val="a"/>
    <w:rsid w:val="00304A4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4A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C250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25092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09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2509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unhideWhenUsed/>
    <w:rsid w:val="009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73D4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12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584"/>
  </w:style>
  <w:style w:type="character" w:customStyle="1" w:styleId="10">
    <w:name w:val="Заголовок 1 Знак"/>
    <w:basedOn w:val="a0"/>
    <w:link w:val="1"/>
    <w:rsid w:val="00304A42"/>
    <w:rPr>
      <w:rFonts w:ascii="Arial" w:eastAsia="Times New Roman" w:hAnsi="Arial" w:cs="Times New Roman"/>
      <w:b/>
      <w:bCs/>
      <w:color w:val="000080"/>
      <w:sz w:val="28"/>
      <w:szCs w:val="28"/>
    </w:rPr>
  </w:style>
  <w:style w:type="paragraph" w:styleId="aa">
    <w:name w:val="List Paragraph"/>
    <w:basedOn w:val="a"/>
    <w:uiPriority w:val="34"/>
    <w:qFormat/>
    <w:rsid w:val="00304A42"/>
    <w:pPr>
      <w:ind w:left="720"/>
      <w:contextualSpacing/>
    </w:pPr>
  </w:style>
  <w:style w:type="paragraph" w:styleId="ab">
    <w:name w:val="No Spacing"/>
    <w:uiPriority w:val="1"/>
    <w:qFormat/>
    <w:rsid w:val="00304A42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304A42"/>
  </w:style>
  <w:style w:type="paragraph" w:styleId="ac">
    <w:name w:val="Normal (Web)"/>
    <w:basedOn w:val="a"/>
    <w:unhideWhenUsed/>
    <w:rsid w:val="00304A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304A4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ableContents">
    <w:name w:val="Table Contents"/>
    <w:basedOn w:val="a"/>
    <w:rsid w:val="00304A4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HTML">
    <w:name w:val="HTML Preformatted"/>
    <w:basedOn w:val="a"/>
    <w:link w:val="HTML0"/>
    <w:rsid w:val="00304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04A42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304A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04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4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04A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04A4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e">
    <w:name w:val="Strong"/>
    <w:qFormat/>
    <w:rsid w:val="00304A42"/>
    <w:rPr>
      <w:b/>
      <w:bCs/>
    </w:rPr>
  </w:style>
  <w:style w:type="paragraph" w:styleId="af">
    <w:name w:val="Body Text"/>
    <w:basedOn w:val="a"/>
    <w:link w:val="af0"/>
    <w:unhideWhenUsed/>
    <w:rsid w:val="00304A4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304A4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04A4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3">
    <w:name w:val="Текст выноски Знак1"/>
    <w:uiPriority w:val="99"/>
    <w:semiHidden/>
    <w:rsid w:val="00304A42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304A42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21">
    <w:name w:val="Основной текст с отступом 2 Знак"/>
    <w:link w:val="22"/>
    <w:uiPriority w:val="99"/>
    <w:semiHidden/>
    <w:rsid w:val="00304A42"/>
  </w:style>
  <w:style w:type="paragraph" w:styleId="22">
    <w:name w:val="Body Text Indent 2"/>
    <w:basedOn w:val="a"/>
    <w:link w:val="21"/>
    <w:uiPriority w:val="99"/>
    <w:semiHidden/>
    <w:unhideWhenUsed/>
    <w:rsid w:val="00304A42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304A42"/>
  </w:style>
  <w:style w:type="character" w:customStyle="1" w:styleId="14">
    <w:name w:val="Нижний колонтитул Знак1"/>
    <w:uiPriority w:val="99"/>
    <w:semiHidden/>
    <w:rsid w:val="00304A42"/>
    <w:rPr>
      <w:rFonts w:ascii="Times New Roman" w:eastAsia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304A42"/>
    <w:pPr>
      <w:ind w:left="720"/>
    </w:pPr>
    <w:rPr>
      <w:rFonts w:ascii="Calibri" w:eastAsia="Calibri" w:hAnsi="Calibri" w:cs="Calibri"/>
      <w:lang w:eastAsia="ru-RU"/>
    </w:rPr>
  </w:style>
  <w:style w:type="paragraph" w:styleId="af1">
    <w:name w:val="Body Text Indent"/>
    <w:basedOn w:val="a"/>
    <w:link w:val="af2"/>
    <w:unhideWhenUsed/>
    <w:rsid w:val="00304A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04A42"/>
  </w:style>
  <w:style w:type="numbering" w:customStyle="1" w:styleId="23">
    <w:name w:val="Нет списка2"/>
    <w:next w:val="a2"/>
    <w:uiPriority w:val="99"/>
    <w:semiHidden/>
    <w:unhideWhenUsed/>
    <w:rsid w:val="00304A42"/>
  </w:style>
  <w:style w:type="paragraph" w:customStyle="1" w:styleId="16">
    <w:name w:val="Обычный (веб)1"/>
    <w:basedOn w:val="a"/>
    <w:rsid w:val="00304A4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0">
    <w:name w:val="consplusnormal"/>
    <w:basedOn w:val="a"/>
    <w:rsid w:val="00304A4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rsid w:val="00304A42"/>
    <w:rPr>
      <w:color w:val="0000FF"/>
      <w:u w:val="single"/>
    </w:rPr>
  </w:style>
  <w:style w:type="table" w:customStyle="1" w:styleId="24">
    <w:name w:val="Сетка таблицы2"/>
    <w:basedOn w:val="a1"/>
    <w:next w:val="a3"/>
    <w:uiPriority w:val="59"/>
    <w:rsid w:val="00304A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304A42"/>
    <w:rPr>
      <w:rFonts w:cs="Times New Roman"/>
    </w:rPr>
  </w:style>
  <w:style w:type="character" w:customStyle="1" w:styleId="apple-converted-space">
    <w:name w:val="apple-converted-space"/>
    <w:rsid w:val="00304A42"/>
    <w:rPr>
      <w:rFonts w:cs="Times New Roman"/>
    </w:rPr>
  </w:style>
  <w:style w:type="paragraph" w:customStyle="1" w:styleId="ConsNonformat">
    <w:name w:val="ConsNonformat"/>
    <w:rsid w:val="00304A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character" w:customStyle="1" w:styleId="FontStyle106">
    <w:name w:val="Font Style106"/>
    <w:rsid w:val="00304A4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1">
    <w:name w:val="Style31"/>
    <w:basedOn w:val="a"/>
    <w:rsid w:val="00304A42"/>
    <w:pPr>
      <w:widowControl w:val="0"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4">
    <w:name w:val="Нормальный (таблица)"/>
    <w:basedOn w:val="a"/>
    <w:next w:val="a"/>
    <w:rsid w:val="00304A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rsid w:val="00304A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4A42"/>
    <w:rPr>
      <w:rFonts w:ascii="Times New Roman" w:eastAsia="Times New Roman" w:hAnsi="Times New Roman" w:cs="Times New Roman"/>
      <w:sz w:val="16"/>
      <w:szCs w:val="16"/>
    </w:rPr>
  </w:style>
  <w:style w:type="character" w:customStyle="1" w:styleId="100">
    <w:name w:val="Основной текст + 10"/>
    <w:aliases w:val="5 pt,Не полужирный"/>
    <w:rsid w:val="00304A42"/>
    <w:rPr>
      <w:rFonts w:ascii="Times New Roman" w:eastAsia="Times New Roman" w:hAnsi="Times New Roman" w:cs="Times New Roman"/>
      <w:b w:val="0"/>
      <w:bCs w:val="0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link w:val="61"/>
    <w:uiPriority w:val="99"/>
    <w:locked/>
    <w:rsid w:val="00304A42"/>
    <w:rPr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304A42"/>
    <w:pPr>
      <w:widowControl w:val="0"/>
      <w:shd w:val="clear" w:color="auto" w:fill="FFFFFF"/>
      <w:spacing w:after="240" w:line="320" w:lineRule="exact"/>
      <w:jc w:val="right"/>
    </w:pPr>
    <w:rPr>
      <w:b/>
      <w:bCs/>
      <w:sz w:val="26"/>
      <w:szCs w:val="26"/>
    </w:rPr>
  </w:style>
  <w:style w:type="paragraph" w:customStyle="1" w:styleId="25">
    <w:name w:val="Обычный (веб)2"/>
    <w:basedOn w:val="a"/>
    <w:rsid w:val="00304A4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1592E-7F3E-41C3-8756-7904890B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2023-01-25T13:58:00Z</cp:lastPrinted>
  <dcterms:created xsi:type="dcterms:W3CDTF">2022-03-01T12:29:00Z</dcterms:created>
  <dcterms:modified xsi:type="dcterms:W3CDTF">2023-01-30T14:33:00Z</dcterms:modified>
</cp:coreProperties>
</file>