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AEC" w:rsidRPr="00E30AEC" w:rsidRDefault="00E30AEC" w:rsidP="00E30AEC">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E30AEC" w:rsidRPr="00E30AEC" w:rsidRDefault="00E30AEC" w:rsidP="00E30AEC">
      <w:pPr>
        <w:widowControl w:val="0"/>
        <w:spacing w:after="0" w:line="240" w:lineRule="auto"/>
        <w:jc w:val="center"/>
        <w:rPr>
          <w:rFonts w:ascii="Times New Roman" w:eastAsia="Times New Roman" w:hAnsi="Times New Roman" w:cs="Times New Roman"/>
          <w:b/>
          <w:caps/>
          <w:sz w:val="28"/>
          <w:szCs w:val="28"/>
          <w:lang w:eastAsia="ru-RU"/>
        </w:rPr>
      </w:pPr>
      <w:r w:rsidRPr="00E30AEC">
        <w:rPr>
          <w:rFonts w:ascii="Times New Roman" w:eastAsia="Times New Roman" w:hAnsi="Times New Roman" w:cs="Times New Roman"/>
          <w:b/>
          <w:caps/>
          <w:sz w:val="28"/>
          <w:szCs w:val="28"/>
          <w:lang w:eastAsia="ru-RU"/>
        </w:rPr>
        <w:t xml:space="preserve">Администрация муниципального образования </w:t>
      </w:r>
    </w:p>
    <w:p w:rsidR="00E30AEC" w:rsidRPr="00E30AEC" w:rsidRDefault="00E30AEC" w:rsidP="00E30AEC">
      <w:pPr>
        <w:widowControl w:val="0"/>
        <w:spacing w:after="0" w:line="360" w:lineRule="auto"/>
        <w:jc w:val="center"/>
        <w:rPr>
          <w:rFonts w:ascii="Times New Roman" w:eastAsia="Times New Roman" w:hAnsi="Times New Roman" w:cs="Times New Roman"/>
          <w:b/>
          <w:caps/>
          <w:sz w:val="28"/>
          <w:szCs w:val="28"/>
          <w:lang w:eastAsia="ru-RU"/>
        </w:rPr>
      </w:pPr>
      <w:r w:rsidRPr="00E30AEC">
        <w:rPr>
          <w:rFonts w:ascii="Times New Roman" w:eastAsia="Times New Roman" w:hAnsi="Times New Roman" w:cs="Times New Roman"/>
          <w:b/>
          <w:caps/>
          <w:sz w:val="28"/>
          <w:szCs w:val="28"/>
          <w:lang w:eastAsia="ru-RU"/>
        </w:rPr>
        <w:t>«Сафоновский район» Смоленской области</w:t>
      </w:r>
    </w:p>
    <w:p w:rsidR="00E30AEC" w:rsidRPr="00E30AEC" w:rsidRDefault="00E30AEC" w:rsidP="00E30AEC">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E30AEC">
        <w:rPr>
          <w:rFonts w:ascii="Times New Roman" w:eastAsia="Times New Roman" w:hAnsi="Times New Roman" w:cs="Times New Roman"/>
          <w:b/>
          <w:spacing w:val="60"/>
          <w:sz w:val="44"/>
          <w:szCs w:val="20"/>
          <w:lang w:eastAsia="ru-RU"/>
        </w:rPr>
        <w:t>ПОСТАНОВЛЕНИЕ</w:t>
      </w:r>
    </w:p>
    <w:p w:rsidR="00E30AEC" w:rsidRPr="00E30AEC" w:rsidRDefault="00E30AEC" w:rsidP="00E30AEC">
      <w:pPr>
        <w:widowControl w:val="0"/>
        <w:spacing w:after="0" w:line="360" w:lineRule="auto"/>
        <w:jc w:val="center"/>
        <w:rPr>
          <w:rFonts w:ascii="Times New Roman" w:eastAsia="Times New Roman" w:hAnsi="Times New Roman" w:cs="Times New Roman"/>
          <w:b/>
          <w:sz w:val="28"/>
          <w:szCs w:val="28"/>
          <w:lang w:eastAsia="ru-RU"/>
        </w:rPr>
      </w:pPr>
    </w:p>
    <w:p w:rsidR="00E30AEC" w:rsidRPr="00E30AEC" w:rsidRDefault="00E30AEC" w:rsidP="00E30AEC">
      <w:pPr>
        <w:widowControl w:val="0"/>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  10.03.2023  </w:t>
      </w:r>
      <w:r w:rsidRPr="00E30AEC">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292</w:t>
      </w:r>
    </w:p>
    <w:p w:rsidR="00F94C37" w:rsidRPr="00533B8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01"/>
      </w:tblGrid>
      <w:tr w:rsidR="00F94C37" w:rsidTr="00533B8B">
        <w:tc>
          <w:tcPr>
            <w:tcW w:w="5778" w:type="dxa"/>
          </w:tcPr>
          <w:p w:rsidR="00F94C37" w:rsidRPr="00C82AC6" w:rsidRDefault="00247AFD" w:rsidP="00247AFD">
            <w:pPr>
              <w:jc w:val="both"/>
              <w:rPr>
                <w:rFonts w:ascii="Times New Roman" w:eastAsia="Times New Roman" w:hAnsi="Times New Roman" w:cs="Times New Roman"/>
                <w:color w:val="000000"/>
                <w:sz w:val="28"/>
                <w:szCs w:val="28"/>
                <w:lang w:eastAsia="ru-RU"/>
              </w:rPr>
            </w:pPr>
            <w:r w:rsidRPr="00247AFD">
              <w:rPr>
                <w:rFonts w:ascii="Times New Roman" w:eastAsia="Times New Roman" w:hAnsi="Times New Roman" w:cs="Times New Roman"/>
                <w:color w:val="000000"/>
                <w:sz w:val="28"/>
                <w:szCs w:val="28"/>
                <w:lang w:eastAsia="ru-RU"/>
              </w:rPr>
              <w:t xml:space="preserve">Об утверждении Правил размещения </w:t>
            </w:r>
            <w:r w:rsidR="00DE3F86">
              <w:rPr>
                <w:rFonts w:ascii="Times New Roman" w:eastAsia="Times New Roman" w:hAnsi="Times New Roman" w:cs="Times New Roman"/>
                <w:color w:val="000000"/>
                <w:sz w:val="28"/>
                <w:szCs w:val="28"/>
                <w:lang w:eastAsia="ru-RU"/>
              </w:rPr>
              <w:t xml:space="preserve">             и </w:t>
            </w:r>
            <w:r w:rsidRPr="00247AFD">
              <w:rPr>
                <w:rFonts w:ascii="Times New Roman" w:eastAsia="Times New Roman" w:hAnsi="Times New Roman" w:cs="Times New Roman"/>
                <w:color w:val="000000"/>
                <w:sz w:val="28"/>
                <w:szCs w:val="28"/>
                <w:lang w:eastAsia="ru-RU"/>
              </w:rPr>
              <w:t>содержания инфор</w:t>
            </w:r>
            <w:r>
              <w:rPr>
                <w:rFonts w:ascii="Times New Roman" w:eastAsia="Times New Roman" w:hAnsi="Times New Roman" w:cs="Times New Roman"/>
                <w:color w:val="000000"/>
                <w:sz w:val="28"/>
                <w:szCs w:val="28"/>
                <w:lang w:eastAsia="ru-RU"/>
              </w:rPr>
              <w:t xml:space="preserve">мационных конструкций и вывесок </w:t>
            </w:r>
            <w:r w:rsidRPr="00247AFD">
              <w:rPr>
                <w:rFonts w:ascii="Times New Roman" w:eastAsia="Times New Roman" w:hAnsi="Times New Roman" w:cs="Times New Roman"/>
                <w:color w:val="000000"/>
                <w:sz w:val="28"/>
                <w:szCs w:val="28"/>
                <w:lang w:eastAsia="ru-RU"/>
              </w:rPr>
              <w:t>на террито</w:t>
            </w:r>
            <w:r>
              <w:rPr>
                <w:rFonts w:ascii="Times New Roman" w:eastAsia="Times New Roman" w:hAnsi="Times New Roman" w:cs="Times New Roman"/>
                <w:color w:val="000000"/>
                <w:sz w:val="28"/>
                <w:szCs w:val="28"/>
                <w:lang w:eastAsia="ru-RU"/>
              </w:rPr>
              <w:t xml:space="preserve">рии муниципального образования </w:t>
            </w:r>
            <w:r w:rsidRPr="00247AFD">
              <w:rPr>
                <w:rFonts w:ascii="Times New Roman" w:eastAsia="Times New Roman" w:hAnsi="Times New Roman" w:cs="Times New Roman"/>
                <w:color w:val="000000"/>
                <w:sz w:val="28"/>
                <w:szCs w:val="28"/>
                <w:lang w:eastAsia="ru-RU"/>
              </w:rPr>
              <w:t>«Сафоновский район» Смоленской области</w:t>
            </w:r>
          </w:p>
        </w:tc>
        <w:tc>
          <w:tcPr>
            <w:tcW w:w="4501" w:type="dxa"/>
          </w:tcPr>
          <w:p w:rsidR="00F94C37" w:rsidRDefault="00F94C37" w:rsidP="00F94C37">
            <w:pPr>
              <w:rPr>
                <w:rFonts w:ascii="Times New Roman" w:hAnsi="Times New Roman" w:cs="Times New Roman"/>
                <w:sz w:val="28"/>
                <w:szCs w:val="28"/>
              </w:rPr>
            </w:pPr>
          </w:p>
        </w:tc>
      </w:tr>
    </w:tbl>
    <w:p w:rsidR="00F94C37" w:rsidRPr="004579F9" w:rsidRDefault="00F94C37" w:rsidP="00F94C37">
      <w:pPr>
        <w:spacing w:after="0" w:line="240" w:lineRule="auto"/>
        <w:rPr>
          <w:rFonts w:ascii="Times New Roman" w:hAnsi="Times New Roman" w:cs="Times New Roman"/>
          <w:sz w:val="20"/>
          <w:szCs w:val="20"/>
        </w:rPr>
      </w:pPr>
    </w:p>
    <w:p w:rsidR="001764B5" w:rsidRPr="004579F9" w:rsidRDefault="001764B5" w:rsidP="00F94C37">
      <w:pPr>
        <w:spacing w:after="0" w:line="240" w:lineRule="auto"/>
        <w:rPr>
          <w:rFonts w:ascii="Times New Roman" w:hAnsi="Times New Roman" w:cs="Times New Roman"/>
          <w:sz w:val="20"/>
          <w:szCs w:val="20"/>
        </w:rPr>
      </w:pPr>
    </w:p>
    <w:p w:rsidR="00247AFD" w:rsidRDefault="00467A71" w:rsidP="00245EAB">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467A71">
        <w:rPr>
          <w:rFonts w:ascii="Times New Roman" w:eastAsia="Times New Roman" w:hAnsi="Times New Roman" w:cs="Times New Roman"/>
          <w:sz w:val="28"/>
          <w:szCs w:val="28"/>
          <w:lang w:eastAsia="ru-RU"/>
        </w:rPr>
        <w:t xml:space="preserve">уководствуясь </w:t>
      </w:r>
      <w:r w:rsidR="005549D4" w:rsidRPr="005549D4">
        <w:rPr>
          <w:rFonts w:ascii="Times New Roman" w:eastAsia="Times New Roman" w:hAnsi="Times New Roman" w:cs="Times New Roman"/>
          <w:sz w:val="28"/>
          <w:szCs w:val="28"/>
          <w:lang w:eastAsia="ru-RU"/>
        </w:rPr>
        <w:t>пунктом 15.1</w:t>
      </w:r>
      <w:r w:rsidR="005549D4">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част</w:t>
      </w:r>
      <w:r w:rsidR="005549D4">
        <w:rPr>
          <w:rFonts w:ascii="Times New Roman" w:eastAsia="Times New Roman" w:hAnsi="Times New Roman" w:cs="Times New Roman"/>
          <w:sz w:val="28"/>
          <w:szCs w:val="28"/>
          <w:lang w:eastAsia="ru-RU"/>
        </w:rPr>
        <w:t>и</w:t>
      </w:r>
      <w:r w:rsidRPr="00467A71">
        <w:rPr>
          <w:rFonts w:ascii="Times New Roman" w:eastAsia="Times New Roman" w:hAnsi="Times New Roman" w:cs="Times New Roman"/>
          <w:sz w:val="28"/>
          <w:szCs w:val="28"/>
          <w:lang w:eastAsia="ru-RU"/>
        </w:rPr>
        <w:t xml:space="preserve"> </w:t>
      </w:r>
      <w:r w:rsidR="005549D4">
        <w:rPr>
          <w:rFonts w:ascii="Times New Roman" w:eastAsia="Times New Roman" w:hAnsi="Times New Roman" w:cs="Times New Roman"/>
          <w:sz w:val="28"/>
          <w:szCs w:val="28"/>
          <w:lang w:eastAsia="ru-RU"/>
        </w:rPr>
        <w:t>1</w:t>
      </w:r>
      <w:r w:rsidRPr="00467A71">
        <w:rPr>
          <w:rFonts w:ascii="Times New Roman" w:eastAsia="Times New Roman" w:hAnsi="Times New Roman" w:cs="Times New Roman"/>
          <w:sz w:val="28"/>
          <w:szCs w:val="28"/>
          <w:lang w:eastAsia="ru-RU"/>
        </w:rPr>
        <w:t xml:space="preserve"> статьи 1</w:t>
      </w:r>
      <w:r>
        <w:rPr>
          <w:rFonts w:ascii="Times New Roman" w:eastAsia="Times New Roman" w:hAnsi="Times New Roman" w:cs="Times New Roman"/>
          <w:sz w:val="28"/>
          <w:szCs w:val="28"/>
          <w:lang w:eastAsia="ru-RU"/>
        </w:rPr>
        <w:t>5</w:t>
      </w:r>
      <w:r w:rsidRPr="00467A71">
        <w:rPr>
          <w:rFonts w:ascii="Times New Roman" w:eastAsia="Times New Roman" w:hAnsi="Times New Roman" w:cs="Times New Roman"/>
          <w:sz w:val="28"/>
          <w:szCs w:val="28"/>
          <w:lang w:eastAsia="ru-RU"/>
        </w:rPr>
        <w:t xml:space="preserve"> Федерального закона</w:t>
      </w:r>
      <w:r w:rsidR="005549D4">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 статьей 19 Федерального закона</w:t>
      </w:r>
      <w:r>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 xml:space="preserve">от 13.03.2006 № 38-ФЗ «О рекламе», Федеральным законом от 07.02.1992   </w:t>
      </w:r>
      <w:r>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 xml:space="preserve">№ 2300-1 «О защите прав потребителей», </w:t>
      </w:r>
      <w:r w:rsidR="00CE141E" w:rsidRPr="00CE141E">
        <w:rPr>
          <w:rFonts w:ascii="Times New Roman" w:eastAsia="Times New Roman" w:hAnsi="Times New Roman" w:cs="Times New Roman"/>
          <w:sz w:val="28"/>
          <w:szCs w:val="28"/>
          <w:lang w:eastAsia="ru-RU"/>
        </w:rPr>
        <w:t>методически</w:t>
      </w:r>
      <w:r w:rsidR="00CE141E">
        <w:rPr>
          <w:rFonts w:ascii="Times New Roman" w:eastAsia="Times New Roman" w:hAnsi="Times New Roman" w:cs="Times New Roman"/>
          <w:sz w:val="28"/>
          <w:szCs w:val="28"/>
          <w:lang w:eastAsia="ru-RU"/>
        </w:rPr>
        <w:t>ми</w:t>
      </w:r>
      <w:r w:rsidR="00CE141E" w:rsidRPr="00CE141E">
        <w:rPr>
          <w:rFonts w:ascii="Times New Roman" w:eastAsia="Times New Roman" w:hAnsi="Times New Roman" w:cs="Times New Roman"/>
          <w:sz w:val="28"/>
          <w:szCs w:val="28"/>
          <w:lang w:eastAsia="ru-RU"/>
        </w:rPr>
        <w:t xml:space="preserve"> рекомендаци</w:t>
      </w:r>
      <w:r w:rsidR="00CE141E">
        <w:rPr>
          <w:rFonts w:ascii="Times New Roman" w:eastAsia="Times New Roman" w:hAnsi="Times New Roman" w:cs="Times New Roman"/>
          <w:sz w:val="28"/>
          <w:szCs w:val="28"/>
          <w:lang w:eastAsia="ru-RU"/>
        </w:rPr>
        <w:t>ями</w:t>
      </w:r>
      <w:r w:rsidR="00CE141E" w:rsidRPr="00CE141E">
        <w:rPr>
          <w:rFonts w:ascii="Times New Roman" w:eastAsia="Times New Roman" w:hAnsi="Times New Roman" w:cs="Times New Roman"/>
          <w:sz w:val="28"/>
          <w:szCs w:val="28"/>
          <w:lang w:eastAsia="ru-RU"/>
        </w:rPr>
        <w:t xml:space="preserve"> по разработке норм и правил по благоустройству территорий муниципальных образований</w:t>
      </w:r>
      <w:r w:rsidR="00CE141E">
        <w:rPr>
          <w:rFonts w:ascii="Times New Roman" w:eastAsia="Times New Roman" w:hAnsi="Times New Roman" w:cs="Times New Roman"/>
          <w:sz w:val="28"/>
          <w:szCs w:val="28"/>
          <w:lang w:eastAsia="ru-RU"/>
        </w:rPr>
        <w:t>, утвержденными</w:t>
      </w:r>
      <w:r w:rsidR="00CE141E" w:rsidRPr="00CE141E">
        <w:rPr>
          <w:rFonts w:ascii="Times New Roman" w:eastAsia="Times New Roman" w:hAnsi="Times New Roman" w:cs="Times New Roman"/>
          <w:sz w:val="28"/>
          <w:szCs w:val="28"/>
          <w:lang w:eastAsia="ru-RU"/>
        </w:rPr>
        <w:t xml:space="preserve"> </w:t>
      </w:r>
      <w:r w:rsidRPr="00467A71">
        <w:rPr>
          <w:rFonts w:ascii="Times New Roman" w:eastAsia="Times New Roman" w:hAnsi="Times New Roman" w:cs="Times New Roman"/>
          <w:sz w:val="28"/>
          <w:szCs w:val="28"/>
          <w:lang w:eastAsia="ru-RU"/>
        </w:rPr>
        <w:t>приказом Министерства строительства и жилищно-коммунального хозяйства РФ от 29.12.2022 № 1042/</w:t>
      </w:r>
      <w:proofErr w:type="spellStart"/>
      <w:proofErr w:type="gramStart"/>
      <w:r w:rsidRPr="00467A71">
        <w:rPr>
          <w:rFonts w:ascii="Times New Roman" w:eastAsia="Times New Roman" w:hAnsi="Times New Roman" w:cs="Times New Roman"/>
          <w:sz w:val="28"/>
          <w:szCs w:val="28"/>
          <w:lang w:eastAsia="ru-RU"/>
        </w:rPr>
        <w:t>пр</w:t>
      </w:r>
      <w:proofErr w:type="spellEnd"/>
      <w:proofErr w:type="gramEnd"/>
      <w:r w:rsidR="00CE141E">
        <w:rPr>
          <w:rFonts w:ascii="Times New Roman" w:eastAsia="Times New Roman" w:hAnsi="Times New Roman" w:cs="Times New Roman"/>
          <w:sz w:val="28"/>
          <w:szCs w:val="28"/>
          <w:lang w:eastAsia="ru-RU"/>
        </w:rPr>
        <w:t>,</w:t>
      </w:r>
      <w:r w:rsidRPr="00467A71">
        <w:rPr>
          <w:rFonts w:ascii="Times New Roman" w:eastAsia="Times New Roman" w:hAnsi="Times New Roman" w:cs="Times New Roman"/>
          <w:sz w:val="28"/>
          <w:szCs w:val="28"/>
          <w:lang w:eastAsia="ru-RU"/>
        </w:rPr>
        <w:t xml:space="preserve"> Уставом муниципального образования «Сафоновский район» Смоленской области, </w:t>
      </w:r>
      <w:r w:rsidR="002A290A" w:rsidRPr="002A290A">
        <w:rPr>
          <w:rFonts w:ascii="Times New Roman" w:eastAsia="Times New Roman" w:hAnsi="Times New Roman" w:cs="Times New Roman"/>
          <w:sz w:val="28"/>
          <w:szCs w:val="28"/>
          <w:lang w:eastAsia="ru-RU"/>
        </w:rPr>
        <w:t>Администрация муниципального образования «Сафоновский район» Смоленской области</w:t>
      </w:r>
    </w:p>
    <w:p w:rsidR="002A290A" w:rsidRDefault="002A290A" w:rsidP="00245EAB">
      <w:pPr>
        <w:spacing w:after="0" w:line="240" w:lineRule="auto"/>
        <w:ind w:firstLine="720"/>
        <w:jc w:val="both"/>
        <w:rPr>
          <w:rFonts w:ascii="Times New Roman" w:eastAsia="Times New Roman" w:hAnsi="Times New Roman" w:cs="Times New Roman"/>
          <w:sz w:val="28"/>
          <w:szCs w:val="28"/>
          <w:lang w:eastAsia="ru-RU"/>
        </w:rPr>
      </w:pPr>
    </w:p>
    <w:p w:rsidR="00DC0D5B" w:rsidRDefault="00DC0D5B" w:rsidP="00DC0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6978DB" w:rsidRDefault="006978DB" w:rsidP="00DC0D5B">
      <w:pPr>
        <w:spacing w:after="0" w:line="240" w:lineRule="auto"/>
        <w:jc w:val="both"/>
        <w:rPr>
          <w:rFonts w:ascii="Times New Roman" w:eastAsia="Times New Roman" w:hAnsi="Times New Roman" w:cs="Times New Roman"/>
          <w:sz w:val="28"/>
          <w:szCs w:val="28"/>
          <w:lang w:eastAsia="ru-RU"/>
        </w:rPr>
      </w:pPr>
    </w:p>
    <w:p w:rsidR="00247AFD" w:rsidRPr="00247AFD" w:rsidRDefault="00247AFD" w:rsidP="00247AFD">
      <w:pPr>
        <w:spacing w:after="0" w:line="240" w:lineRule="auto"/>
        <w:ind w:firstLine="708"/>
        <w:jc w:val="both"/>
        <w:rPr>
          <w:rFonts w:ascii="Times New Roman" w:eastAsia="Times New Roman" w:hAnsi="Times New Roman" w:cs="Times New Roman"/>
          <w:sz w:val="28"/>
          <w:szCs w:val="28"/>
          <w:lang w:eastAsia="ru-RU"/>
        </w:rPr>
      </w:pPr>
      <w:r w:rsidRPr="00247AFD">
        <w:rPr>
          <w:rFonts w:ascii="Times New Roman" w:eastAsia="Times New Roman" w:hAnsi="Times New Roman" w:cs="Times New Roman"/>
          <w:sz w:val="28"/>
          <w:szCs w:val="28"/>
          <w:lang w:eastAsia="ru-RU"/>
        </w:rPr>
        <w:t>1. Утвердить Правила  размещения и содержания информационных конструкций и вывесок на территории муниципального образования «Сафоновский район» Смоленской области (</w:t>
      </w:r>
      <w:r>
        <w:rPr>
          <w:rFonts w:ascii="Times New Roman" w:eastAsia="Times New Roman" w:hAnsi="Times New Roman" w:cs="Times New Roman"/>
          <w:sz w:val="28"/>
          <w:szCs w:val="28"/>
          <w:lang w:eastAsia="ru-RU"/>
        </w:rPr>
        <w:t>п</w:t>
      </w:r>
      <w:r w:rsidRPr="00247AFD">
        <w:rPr>
          <w:rFonts w:ascii="Times New Roman" w:eastAsia="Times New Roman" w:hAnsi="Times New Roman" w:cs="Times New Roman"/>
          <w:sz w:val="28"/>
          <w:szCs w:val="28"/>
          <w:lang w:eastAsia="ru-RU"/>
        </w:rPr>
        <w:t>риложение №</w:t>
      </w:r>
      <w:r w:rsidR="005867D5">
        <w:rPr>
          <w:rFonts w:ascii="Times New Roman" w:eastAsia="Times New Roman" w:hAnsi="Times New Roman" w:cs="Times New Roman"/>
          <w:sz w:val="28"/>
          <w:szCs w:val="28"/>
          <w:lang w:eastAsia="ru-RU"/>
        </w:rPr>
        <w:t xml:space="preserve"> </w:t>
      </w:r>
      <w:r w:rsidRPr="00247AFD">
        <w:rPr>
          <w:rFonts w:ascii="Times New Roman" w:eastAsia="Times New Roman" w:hAnsi="Times New Roman" w:cs="Times New Roman"/>
          <w:sz w:val="28"/>
          <w:szCs w:val="28"/>
          <w:lang w:eastAsia="ru-RU"/>
        </w:rPr>
        <w:t>1).</w:t>
      </w:r>
    </w:p>
    <w:p w:rsidR="00247AFD" w:rsidRPr="00247AFD" w:rsidRDefault="00247AFD" w:rsidP="00247AFD">
      <w:pPr>
        <w:spacing w:after="0" w:line="240" w:lineRule="auto"/>
        <w:ind w:firstLine="708"/>
        <w:jc w:val="both"/>
        <w:rPr>
          <w:rFonts w:ascii="Times New Roman" w:eastAsia="Times New Roman" w:hAnsi="Times New Roman" w:cs="Times New Roman"/>
          <w:sz w:val="28"/>
          <w:szCs w:val="28"/>
          <w:lang w:eastAsia="ru-RU"/>
        </w:rPr>
      </w:pPr>
      <w:r w:rsidRPr="00247AFD">
        <w:rPr>
          <w:rFonts w:ascii="Times New Roman" w:eastAsia="Times New Roman" w:hAnsi="Times New Roman" w:cs="Times New Roman"/>
          <w:sz w:val="28"/>
          <w:szCs w:val="28"/>
          <w:lang w:eastAsia="ru-RU"/>
        </w:rPr>
        <w:t xml:space="preserve">2. Утвердить </w:t>
      </w:r>
      <w:r w:rsidR="005867D5">
        <w:rPr>
          <w:rFonts w:ascii="Times New Roman" w:eastAsia="Times New Roman" w:hAnsi="Times New Roman" w:cs="Times New Roman"/>
          <w:sz w:val="28"/>
          <w:szCs w:val="28"/>
          <w:lang w:eastAsia="ru-RU"/>
        </w:rPr>
        <w:t>г</w:t>
      </w:r>
      <w:r w:rsidRPr="00247AFD">
        <w:rPr>
          <w:rFonts w:ascii="Times New Roman" w:eastAsia="Times New Roman" w:hAnsi="Times New Roman" w:cs="Times New Roman"/>
          <w:sz w:val="28"/>
          <w:szCs w:val="28"/>
          <w:lang w:eastAsia="ru-RU"/>
        </w:rPr>
        <w:t>рафические материалы к Правилам размещения и содержания  информационных конструкций и вывесок на территории муниципального образования «Сафоновский район» Смол</w:t>
      </w:r>
      <w:r>
        <w:rPr>
          <w:rFonts w:ascii="Times New Roman" w:eastAsia="Times New Roman" w:hAnsi="Times New Roman" w:cs="Times New Roman"/>
          <w:sz w:val="28"/>
          <w:szCs w:val="28"/>
          <w:lang w:eastAsia="ru-RU"/>
        </w:rPr>
        <w:t>енской области (приложение №</w:t>
      </w:r>
      <w:r w:rsidR="005867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A839FE">
        <w:rPr>
          <w:rFonts w:ascii="Times New Roman" w:eastAsia="Times New Roman" w:hAnsi="Times New Roman" w:cs="Times New Roman"/>
          <w:sz w:val="28"/>
          <w:szCs w:val="28"/>
          <w:lang w:eastAsia="ru-RU"/>
        </w:rPr>
        <w:t>.</w:t>
      </w:r>
    </w:p>
    <w:p w:rsidR="00247AFD" w:rsidRDefault="00247AFD" w:rsidP="00247AFD">
      <w:pPr>
        <w:spacing w:after="0" w:line="240" w:lineRule="auto"/>
        <w:ind w:firstLine="708"/>
        <w:jc w:val="both"/>
        <w:rPr>
          <w:rFonts w:ascii="Times New Roman" w:eastAsia="Times New Roman" w:hAnsi="Times New Roman" w:cs="Times New Roman"/>
          <w:sz w:val="28"/>
          <w:szCs w:val="28"/>
          <w:lang w:eastAsia="ru-RU"/>
        </w:rPr>
      </w:pPr>
      <w:r w:rsidRPr="00247AFD">
        <w:rPr>
          <w:rFonts w:ascii="Times New Roman" w:eastAsia="Times New Roman" w:hAnsi="Times New Roman" w:cs="Times New Roman"/>
          <w:sz w:val="28"/>
          <w:szCs w:val="28"/>
          <w:lang w:eastAsia="ru-RU"/>
        </w:rPr>
        <w:t xml:space="preserve">3. Считать утратившим силу постановление Администрации муниципального образования «Сафоновский район» Смоленской области от 12.07.2018 № 860  </w:t>
      </w:r>
      <w:r>
        <w:rPr>
          <w:rFonts w:ascii="Times New Roman" w:eastAsia="Times New Roman" w:hAnsi="Times New Roman" w:cs="Times New Roman"/>
          <w:sz w:val="28"/>
          <w:szCs w:val="28"/>
          <w:lang w:eastAsia="ru-RU"/>
        </w:rPr>
        <w:t xml:space="preserve">              </w:t>
      </w:r>
      <w:r w:rsidRPr="00247AFD">
        <w:rPr>
          <w:rFonts w:ascii="Times New Roman" w:eastAsia="Times New Roman" w:hAnsi="Times New Roman" w:cs="Times New Roman"/>
          <w:sz w:val="28"/>
          <w:szCs w:val="28"/>
          <w:lang w:eastAsia="ru-RU"/>
        </w:rPr>
        <w:t>«Об утверждении Правил размещения и содержания информационных конструкций и вывесок на территории муниципального образования «Сафоновский район» Смоленской области»</w:t>
      </w:r>
      <w:r w:rsidR="005867D5">
        <w:rPr>
          <w:rFonts w:ascii="Times New Roman" w:eastAsia="Times New Roman" w:hAnsi="Times New Roman" w:cs="Times New Roman"/>
          <w:sz w:val="28"/>
          <w:szCs w:val="28"/>
          <w:lang w:eastAsia="ru-RU"/>
        </w:rPr>
        <w:t>.</w:t>
      </w:r>
    </w:p>
    <w:p w:rsidR="00247AFD" w:rsidRDefault="00247AFD" w:rsidP="00247AF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247AFD">
        <w:rPr>
          <w:rFonts w:ascii="Times New Roman" w:eastAsia="Times New Roman" w:hAnsi="Times New Roman" w:cs="Times New Roman"/>
          <w:sz w:val="28"/>
          <w:szCs w:val="28"/>
          <w:lang w:eastAsia="ru-RU"/>
        </w:rPr>
        <w:t>. Настоящее постановление вступает в силу со дня официального обнародования.</w:t>
      </w:r>
    </w:p>
    <w:p w:rsidR="00CE141E" w:rsidRDefault="00CE141E" w:rsidP="00247AFD">
      <w:pPr>
        <w:spacing w:after="0" w:line="240" w:lineRule="auto"/>
        <w:ind w:firstLine="708"/>
        <w:jc w:val="both"/>
        <w:rPr>
          <w:rFonts w:ascii="Times New Roman" w:eastAsia="Times New Roman" w:hAnsi="Times New Roman" w:cs="Times New Roman"/>
          <w:sz w:val="28"/>
          <w:szCs w:val="28"/>
          <w:lang w:eastAsia="ru-RU"/>
        </w:rPr>
      </w:pPr>
    </w:p>
    <w:p w:rsidR="00CE141E" w:rsidRDefault="00CE141E" w:rsidP="00247AFD">
      <w:pPr>
        <w:spacing w:after="0" w:line="240" w:lineRule="auto"/>
        <w:ind w:firstLine="708"/>
        <w:jc w:val="both"/>
        <w:rPr>
          <w:rFonts w:ascii="Times New Roman" w:eastAsia="Times New Roman" w:hAnsi="Times New Roman" w:cs="Times New Roman"/>
          <w:sz w:val="28"/>
          <w:szCs w:val="28"/>
          <w:lang w:eastAsia="ru-RU"/>
        </w:rPr>
      </w:pPr>
    </w:p>
    <w:p w:rsidR="00CE141E" w:rsidRPr="00247AFD" w:rsidRDefault="00CE141E" w:rsidP="00247AFD">
      <w:pPr>
        <w:spacing w:after="0" w:line="240" w:lineRule="auto"/>
        <w:ind w:firstLine="708"/>
        <w:jc w:val="both"/>
        <w:rPr>
          <w:rFonts w:ascii="Times New Roman" w:eastAsia="Times New Roman" w:hAnsi="Times New Roman" w:cs="Times New Roman"/>
          <w:sz w:val="28"/>
          <w:szCs w:val="28"/>
          <w:lang w:eastAsia="ru-RU"/>
        </w:rPr>
      </w:pPr>
    </w:p>
    <w:p w:rsidR="00247AFD" w:rsidRPr="00247AFD" w:rsidRDefault="00247AFD" w:rsidP="00247AF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247AFD">
        <w:rPr>
          <w:rFonts w:ascii="Times New Roman" w:eastAsia="Times New Roman" w:hAnsi="Times New Roman" w:cs="Times New Roman"/>
          <w:sz w:val="28"/>
          <w:szCs w:val="28"/>
          <w:lang w:eastAsia="ru-RU"/>
        </w:rPr>
        <w:t>. Опубликовать настоящее постановление в средствах массовой информации (газета «</w:t>
      </w:r>
      <w:proofErr w:type="gramStart"/>
      <w:r w:rsidRPr="00247AFD">
        <w:rPr>
          <w:rFonts w:ascii="Times New Roman" w:eastAsia="Times New Roman" w:hAnsi="Times New Roman" w:cs="Times New Roman"/>
          <w:sz w:val="28"/>
          <w:szCs w:val="28"/>
          <w:lang w:eastAsia="ru-RU"/>
        </w:rPr>
        <w:t>Сафоновская</w:t>
      </w:r>
      <w:proofErr w:type="gramEnd"/>
      <w:r w:rsidRPr="00247AFD">
        <w:rPr>
          <w:rFonts w:ascii="Times New Roman" w:eastAsia="Times New Roman" w:hAnsi="Times New Roman" w:cs="Times New Roman"/>
          <w:sz w:val="28"/>
          <w:szCs w:val="28"/>
          <w:lang w:eastAsia="ru-RU"/>
        </w:rPr>
        <w:t xml:space="preserve"> правда») и на официальном сайте Администрации муниципального образования «Сафоновский район» Смоленской области в информационно-теле</w:t>
      </w:r>
      <w:r>
        <w:rPr>
          <w:rFonts w:ascii="Times New Roman" w:eastAsia="Times New Roman" w:hAnsi="Times New Roman" w:cs="Times New Roman"/>
          <w:sz w:val="28"/>
          <w:szCs w:val="28"/>
          <w:lang w:eastAsia="ru-RU"/>
        </w:rPr>
        <w:t>коммуникационной сети Интернет.</w:t>
      </w:r>
    </w:p>
    <w:p w:rsidR="00F1048C" w:rsidRDefault="00F1048C" w:rsidP="00B24BAF">
      <w:pPr>
        <w:spacing w:after="0" w:line="240" w:lineRule="auto"/>
        <w:ind w:firstLine="708"/>
        <w:jc w:val="both"/>
        <w:rPr>
          <w:rFonts w:ascii="Times New Roman" w:hAnsi="Times New Roman" w:cs="Times New Roman"/>
          <w:sz w:val="28"/>
          <w:szCs w:val="28"/>
        </w:rPr>
      </w:pPr>
    </w:p>
    <w:p w:rsidR="00322F38" w:rsidRDefault="00322F38" w:rsidP="00B24BAF">
      <w:pPr>
        <w:spacing w:after="0" w:line="240" w:lineRule="auto"/>
        <w:ind w:firstLine="708"/>
        <w:jc w:val="both"/>
        <w:rPr>
          <w:rFonts w:ascii="Times New Roman" w:hAnsi="Times New Roman" w:cs="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Глав</w:t>
      </w:r>
      <w:r w:rsidR="00F1048C">
        <w:rPr>
          <w:rFonts w:ascii="Times New Roman" w:hAnsi="Times New Roman"/>
          <w:sz w:val="28"/>
          <w:szCs w:val="28"/>
        </w:rPr>
        <w:t>а</w:t>
      </w:r>
      <w:r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w:t>
      </w:r>
      <w:r w:rsidR="00DC0D5B">
        <w:rPr>
          <w:rFonts w:ascii="Times New Roman" w:hAnsi="Times New Roman"/>
          <w:sz w:val="28"/>
          <w:szCs w:val="28"/>
        </w:rPr>
        <w:t>он» Смоленской области</w:t>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t xml:space="preserve">    </w:t>
      </w:r>
      <w:r w:rsidRPr="00F671B2">
        <w:rPr>
          <w:rFonts w:ascii="Times New Roman" w:hAnsi="Times New Roman"/>
          <w:sz w:val="28"/>
          <w:szCs w:val="28"/>
        </w:rPr>
        <w:t xml:space="preserve"> </w:t>
      </w:r>
      <w:r w:rsidRPr="00F671B2">
        <w:rPr>
          <w:rFonts w:ascii="Times New Roman" w:hAnsi="Times New Roman"/>
          <w:b/>
          <w:sz w:val="28"/>
          <w:szCs w:val="28"/>
        </w:rPr>
        <w:t>А.И.</w:t>
      </w:r>
      <w:r w:rsidR="00F1048C">
        <w:rPr>
          <w:rFonts w:ascii="Times New Roman" w:hAnsi="Times New Roman"/>
          <w:b/>
          <w:sz w:val="28"/>
          <w:szCs w:val="28"/>
        </w:rPr>
        <w:t xml:space="preserve"> </w:t>
      </w:r>
      <w:proofErr w:type="spellStart"/>
      <w:r w:rsidR="00F1048C">
        <w:rPr>
          <w:rFonts w:ascii="Times New Roman" w:hAnsi="Times New Roman"/>
          <w:b/>
          <w:sz w:val="28"/>
          <w:szCs w:val="28"/>
        </w:rPr>
        <w:t>Лапиков</w:t>
      </w:r>
      <w:proofErr w:type="spellEnd"/>
    </w:p>
    <w:p w:rsidR="00BE1B8A" w:rsidRPr="00F671B2" w:rsidRDefault="00BE1B8A" w:rsidP="00BE1B8A">
      <w:pPr>
        <w:widowControl w:val="0"/>
        <w:spacing w:after="0" w:line="240" w:lineRule="auto"/>
        <w:rPr>
          <w:rFonts w:ascii="Times New Roman" w:hAnsi="Times New Roman"/>
          <w:sz w:val="28"/>
          <w:szCs w:val="28"/>
        </w:rPr>
        <w:sectPr w:rsidR="00BE1B8A" w:rsidRPr="00F671B2" w:rsidSect="00857290">
          <w:headerReference w:type="default" r:id="rId9"/>
          <w:pgSz w:w="11906" w:h="16838" w:code="9"/>
          <w:pgMar w:top="1134" w:right="567" w:bottom="284" w:left="1276" w:header="709" w:footer="709" w:gutter="0"/>
          <w:cols w:space="708"/>
          <w:titlePg/>
          <w:docGrid w:linePitch="360"/>
        </w:sectPr>
      </w:pPr>
      <w:bookmarkStart w:id="0" w:name="_GoBack"/>
      <w:bookmarkEnd w:id="0"/>
    </w:p>
    <w:p w:rsidR="00952C07" w:rsidRDefault="00952C07" w:rsidP="00952C07">
      <w:pPr>
        <w:spacing w:after="0" w:line="240" w:lineRule="auto"/>
        <w:jc w:val="both"/>
        <w:rPr>
          <w:rFonts w:ascii="Times New Roman" w:hAnsi="Times New Roman"/>
          <w:sz w:val="28"/>
          <w:szCs w:val="28"/>
        </w:rPr>
      </w:pPr>
    </w:p>
    <w:p w:rsidR="00247AFD" w:rsidRDefault="00247AFD" w:rsidP="00952C07">
      <w:pPr>
        <w:spacing w:after="0" w:line="240" w:lineRule="auto"/>
        <w:ind w:left="1416" w:firstLine="708"/>
        <w:rPr>
          <w:rFonts w:ascii="Times New Roman" w:hAnsi="Times New Roman"/>
          <w:sz w:val="28"/>
          <w:szCs w:val="28"/>
        </w:rPr>
      </w:pPr>
    </w:p>
    <w:p w:rsidR="00247AFD" w:rsidRDefault="00247AFD" w:rsidP="00952C07">
      <w:pPr>
        <w:spacing w:after="0" w:line="240" w:lineRule="auto"/>
        <w:ind w:left="1416" w:firstLine="708"/>
        <w:rPr>
          <w:rFonts w:ascii="Times New Roman" w:hAnsi="Times New Roman"/>
          <w:sz w:val="28"/>
          <w:szCs w:val="28"/>
        </w:rPr>
      </w:pPr>
    </w:p>
    <w:p w:rsidR="00247AFD" w:rsidRDefault="00247AFD" w:rsidP="00952C07">
      <w:pPr>
        <w:spacing w:after="0" w:line="240" w:lineRule="auto"/>
        <w:ind w:left="1416" w:firstLine="708"/>
        <w:rPr>
          <w:rFonts w:ascii="Times New Roman" w:hAnsi="Times New Roman"/>
          <w:sz w:val="28"/>
          <w:szCs w:val="28"/>
        </w:rPr>
      </w:pPr>
    </w:p>
    <w:p w:rsidR="00247AFD" w:rsidRDefault="00247AFD" w:rsidP="00952C07">
      <w:pPr>
        <w:spacing w:after="0" w:line="240" w:lineRule="auto"/>
        <w:ind w:left="1416" w:firstLine="708"/>
        <w:rPr>
          <w:rFonts w:ascii="Times New Roman" w:hAnsi="Times New Roman"/>
          <w:sz w:val="28"/>
          <w:szCs w:val="28"/>
        </w:rPr>
      </w:pPr>
    </w:p>
    <w:p w:rsidR="00247AFD" w:rsidRPr="00247AFD" w:rsidRDefault="00247AFD" w:rsidP="00247AFD">
      <w:pPr>
        <w:spacing w:after="0" w:line="240" w:lineRule="auto"/>
        <w:jc w:val="right"/>
        <w:rPr>
          <w:rFonts w:ascii="Times New Roman" w:eastAsia="Times New Roman" w:hAnsi="Times New Roman" w:cs="Times New Roman"/>
          <w:sz w:val="24"/>
          <w:szCs w:val="24"/>
          <w:lang w:eastAsia="ru-RU"/>
        </w:rPr>
      </w:pPr>
      <w:r w:rsidRPr="00247AFD">
        <w:rPr>
          <w:rFonts w:ascii="Times New Roman" w:eastAsia="Times New Roman" w:hAnsi="Times New Roman" w:cs="Times New Roman"/>
          <w:sz w:val="24"/>
          <w:szCs w:val="24"/>
          <w:lang w:eastAsia="ru-RU"/>
        </w:rPr>
        <w:t>УТВЕРЖДЕНЫ</w:t>
      </w:r>
    </w:p>
    <w:p w:rsidR="00247AFD" w:rsidRPr="00247AFD" w:rsidRDefault="00247AFD" w:rsidP="00247AFD">
      <w:pPr>
        <w:spacing w:after="0" w:line="240" w:lineRule="auto"/>
        <w:jc w:val="right"/>
        <w:rPr>
          <w:rFonts w:ascii="Times New Roman" w:eastAsia="Times New Roman" w:hAnsi="Times New Roman" w:cs="Times New Roman"/>
          <w:sz w:val="24"/>
          <w:szCs w:val="24"/>
          <w:lang w:eastAsia="ru-RU"/>
        </w:rPr>
      </w:pPr>
      <w:r w:rsidRPr="00247AFD">
        <w:rPr>
          <w:rFonts w:ascii="Times New Roman" w:eastAsia="Times New Roman" w:hAnsi="Times New Roman" w:cs="Times New Roman"/>
          <w:sz w:val="24"/>
          <w:szCs w:val="24"/>
          <w:lang w:eastAsia="ru-RU"/>
        </w:rPr>
        <w:t xml:space="preserve">                                                                          постановлением Администрации </w:t>
      </w:r>
    </w:p>
    <w:p w:rsidR="00247AFD" w:rsidRPr="00247AFD" w:rsidRDefault="00247AFD" w:rsidP="00247AFD">
      <w:pPr>
        <w:spacing w:after="0" w:line="240" w:lineRule="auto"/>
        <w:jc w:val="right"/>
        <w:rPr>
          <w:rFonts w:ascii="Times New Roman" w:eastAsia="Times New Roman" w:hAnsi="Times New Roman" w:cs="Times New Roman"/>
          <w:sz w:val="24"/>
          <w:szCs w:val="24"/>
          <w:lang w:eastAsia="ru-RU"/>
        </w:rPr>
      </w:pPr>
      <w:r w:rsidRPr="00247AFD">
        <w:rPr>
          <w:rFonts w:ascii="Times New Roman" w:eastAsia="Times New Roman" w:hAnsi="Times New Roman" w:cs="Times New Roman"/>
          <w:sz w:val="24"/>
          <w:szCs w:val="24"/>
          <w:lang w:eastAsia="ru-RU"/>
        </w:rPr>
        <w:t xml:space="preserve">                                                                          муниципального образования </w:t>
      </w:r>
    </w:p>
    <w:p w:rsidR="00247AFD" w:rsidRDefault="00247AFD" w:rsidP="00247AFD">
      <w:pPr>
        <w:spacing w:after="0" w:line="240" w:lineRule="auto"/>
        <w:jc w:val="right"/>
        <w:rPr>
          <w:rFonts w:ascii="Times New Roman" w:eastAsia="Times New Roman" w:hAnsi="Times New Roman" w:cs="Times New Roman"/>
          <w:sz w:val="24"/>
          <w:szCs w:val="24"/>
          <w:lang w:eastAsia="ru-RU"/>
        </w:rPr>
      </w:pPr>
      <w:r w:rsidRPr="00247AFD">
        <w:rPr>
          <w:rFonts w:ascii="Times New Roman" w:eastAsia="Times New Roman" w:hAnsi="Times New Roman" w:cs="Times New Roman"/>
          <w:sz w:val="24"/>
          <w:szCs w:val="24"/>
          <w:lang w:eastAsia="ru-RU"/>
        </w:rPr>
        <w:t>«Сафоновский район» Смоленской области</w:t>
      </w:r>
    </w:p>
    <w:p w:rsidR="00247AFD" w:rsidRPr="00247AFD" w:rsidRDefault="003B5C76" w:rsidP="00247AFD">
      <w:pPr>
        <w:spacing w:after="0" w:line="240" w:lineRule="auto"/>
        <w:jc w:val="right"/>
        <w:rPr>
          <w:rFonts w:ascii="Times New Roman" w:eastAsia="Times New Roman" w:hAnsi="Times New Roman" w:cs="Times New Roman"/>
          <w:sz w:val="24"/>
          <w:szCs w:val="24"/>
          <w:lang w:eastAsia="ru-RU"/>
        </w:rPr>
      </w:pPr>
      <w:r w:rsidRPr="003B5C76">
        <w:rPr>
          <w:rFonts w:ascii="Times New Roman" w:eastAsia="Times New Roman" w:hAnsi="Times New Roman" w:cs="Times New Roman"/>
          <w:sz w:val="24"/>
          <w:szCs w:val="24"/>
          <w:lang w:eastAsia="ru-RU"/>
        </w:rPr>
        <w:t>от  10.03.2023   № 292</w:t>
      </w:r>
      <w:r w:rsidR="00247AFD" w:rsidRPr="00247AFD">
        <w:rPr>
          <w:rFonts w:ascii="Times New Roman" w:eastAsia="Times New Roman" w:hAnsi="Times New Roman" w:cs="Times New Roman"/>
          <w:sz w:val="24"/>
          <w:szCs w:val="24"/>
          <w:lang w:eastAsia="ru-RU"/>
        </w:rPr>
        <w:t xml:space="preserve">                                                                                              </w:t>
      </w:r>
    </w:p>
    <w:p w:rsidR="00247AFD" w:rsidRPr="00247AFD" w:rsidRDefault="00247AFD" w:rsidP="00247AFD">
      <w:pPr>
        <w:spacing w:after="0" w:line="240" w:lineRule="auto"/>
        <w:rPr>
          <w:rFonts w:ascii="Times New Roman" w:eastAsia="Times New Roman" w:hAnsi="Times New Roman" w:cs="Times New Roman"/>
          <w:sz w:val="24"/>
          <w:szCs w:val="24"/>
          <w:lang w:eastAsia="ru-RU"/>
        </w:rPr>
      </w:pPr>
    </w:p>
    <w:p w:rsidR="00247AFD" w:rsidRPr="00247AFD" w:rsidRDefault="00247AFD" w:rsidP="00247AFD">
      <w:pPr>
        <w:spacing w:after="0" w:line="240" w:lineRule="auto"/>
        <w:jc w:val="center"/>
        <w:rPr>
          <w:rFonts w:ascii="Times New Roman" w:eastAsia="Times New Roman" w:hAnsi="Times New Roman" w:cs="Times New Roman"/>
          <w:sz w:val="20"/>
          <w:szCs w:val="20"/>
          <w:lang w:eastAsia="ru-RU"/>
        </w:rPr>
      </w:pPr>
    </w:p>
    <w:p w:rsidR="00247AFD" w:rsidRPr="00247AFD" w:rsidRDefault="00247AFD" w:rsidP="00247AFD">
      <w:pPr>
        <w:spacing w:after="0" w:line="240" w:lineRule="auto"/>
        <w:jc w:val="center"/>
        <w:rPr>
          <w:rFonts w:ascii="Times New Roman" w:eastAsia="Times New Roman" w:hAnsi="Times New Roman" w:cs="Times New Roman"/>
          <w:b/>
          <w:caps/>
          <w:sz w:val="24"/>
          <w:szCs w:val="20"/>
          <w:lang w:eastAsia="ru-RU"/>
        </w:rPr>
      </w:pPr>
      <w:r w:rsidRPr="00247AFD">
        <w:rPr>
          <w:rFonts w:ascii="Times New Roman" w:eastAsia="Times New Roman" w:hAnsi="Times New Roman" w:cs="Times New Roman"/>
          <w:b/>
          <w:caps/>
          <w:sz w:val="24"/>
          <w:szCs w:val="20"/>
          <w:lang w:eastAsia="ru-RU"/>
        </w:rPr>
        <w:t>Правила размещения и содержания</w:t>
      </w:r>
    </w:p>
    <w:p w:rsidR="00247AFD" w:rsidRPr="00247AFD" w:rsidRDefault="00247AFD" w:rsidP="00247AFD">
      <w:pPr>
        <w:spacing w:after="0" w:line="240" w:lineRule="auto"/>
        <w:jc w:val="center"/>
        <w:rPr>
          <w:rFonts w:ascii="Times New Roman" w:eastAsia="Times New Roman" w:hAnsi="Times New Roman" w:cs="Times New Roman"/>
          <w:b/>
          <w:caps/>
          <w:sz w:val="24"/>
          <w:szCs w:val="20"/>
          <w:lang w:eastAsia="ru-RU"/>
        </w:rPr>
      </w:pPr>
      <w:r w:rsidRPr="00247AFD">
        <w:rPr>
          <w:rFonts w:ascii="Times New Roman" w:eastAsia="Times New Roman" w:hAnsi="Times New Roman" w:cs="Times New Roman"/>
          <w:b/>
          <w:caps/>
          <w:sz w:val="24"/>
          <w:szCs w:val="20"/>
          <w:lang w:eastAsia="ru-RU"/>
        </w:rPr>
        <w:t>информационных конструкций И ВЫВЕСОК</w:t>
      </w:r>
    </w:p>
    <w:p w:rsidR="00247AFD" w:rsidRPr="00247AFD" w:rsidRDefault="00247AFD" w:rsidP="00247AFD">
      <w:pPr>
        <w:spacing w:after="0" w:line="240" w:lineRule="auto"/>
        <w:jc w:val="center"/>
        <w:rPr>
          <w:rFonts w:ascii="Times New Roman" w:eastAsia="Times New Roman" w:hAnsi="Times New Roman" w:cs="Times New Roman"/>
          <w:b/>
          <w:caps/>
          <w:sz w:val="24"/>
          <w:szCs w:val="20"/>
          <w:lang w:eastAsia="ru-RU"/>
        </w:rPr>
      </w:pPr>
      <w:r w:rsidRPr="00247AFD">
        <w:rPr>
          <w:rFonts w:ascii="Times New Roman" w:eastAsia="Times New Roman" w:hAnsi="Times New Roman" w:cs="Times New Roman"/>
          <w:b/>
          <w:caps/>
          <w:sz w:val="24"/>
          <w:szCs w:val="20"/>
          <w:lang w:eastAsia="ru-RU"/>
        </w:rPr>
        <w:t>на территории муниципального образования</w:t>
      </w:r>
    </w:p>
    <w:p w:rsidR="00247AFD" w:rsidRPr="00247AFD" w:rsidRDefault="00247AFD" w:rsidP="00247AFD">
      <w:pPr>
        <w:spacing w:after="0" w:line="240" w:lineRule="auto"/>
        <w:jc w:val="center"/>
        <w:rPr>
          <w:rFonts w:ascii="Times New Roman" w:eastAsia="Times New Roman" w:hAnsi="Times New Roman" w:cs="Times New Roman"/>
          <w:b/>
          <w:caps/>
          <w:sz w:val="24"/>
          <w:szCs w:val="20"/>
          <w:lang w:eastAsia="ru-RU"/>
        </w:rPr>
      </w:pPr>
      <w:r w:rsidRPr="00247AFD">
        <w:rPr>
          <w:rFonts w:ascii="Times New Roman" w:eastAsia="Times New Roman" w:hAnsi="Times New Roman" w:cs="Times New Roman"/>
          <w:b/>
          <w:caps/>
          <w:sz w:val="24"/>
          <w:szCs w:val="20"/>
          <w:lang w:eastAsia="ru-RU"/>
        </w:rPr>
        <w:t>«Сафоновский район» Смоленской области</w:t>
      </w:r>
    </w:p>
    <w:p w:rsidR="00247AFD" w:rsidRPr="00247AFD" w:rsidRDefault="00247AFD" w:rsidP="00247AFD">
      <w:pPr>
        <w:spacing w:after="0" w:line="240" w:lineRule="auto"/>
        <w:rPr>
          <w:rFonts w:ascii="Times New Roman" w:eastAsia="Times New Roman" w:hAnsi="Times New Roman" w:cs="Times New Roman"/>
          <w:b/>
          <w:sz w:val="20"/>
          <w:szCs w:val="20"/>
          <w:lang w:eastAsia="ru-RU"/>
        </w:rPr>
      </w:pPr>
    </w:p>
    <w:p w:rsidR="00247AFD" w:rsidRPr="00247AFD" w:rsidRDefault="00247AFD" w:rsidP="00247AFD">
      <w:pPr>
        <w:tabs>
          <w:tab w:val="left" w:pos="5412"/>
        </w:tabs>
        <w:spacing w:after="0" w:line="240" w:lineRule="auto"/>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Общие положения</w:t>
      </w:r>
    </w:p>
    <w:p w:rsidR="00247AFD" w:rsidRPr="00247AFD" w:rsidRDefault="00247AFD" w:rsidP="00247AFD">
      <w:pPr>
        <w:spacing w:after="0" w:line="240" w:lineRule="auto"/>
        <w:ind w:firstLine="709"/>
        <w:rPr>
          <w:rFonts w:ascii="Times New Roman" w:eastAsia="Times New Roman" w:hAnsi="Times New Roman" w:cs="Times New Roman"/>
          <w:b/>
          <w:sz w:val="28"/>
          <w:szCs w:val="28"/>
          <w:lang w:eastAsia="ru-RU"/>
        </w:rPr>
      </w:pP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 Настоящие Правила размещения и содержания информационных конструкций и вывесок на территории муниципального образования «Сафоновский район» Смоленской области (далее - Правила) определяют виды информационных конструкций, размещаемых на территории муниципального образования «Сафоновский район» Смоленской области  устанавливают требования к указанным информационным конструкциям, их размещению и содержанию.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Информационная конструкция - объект благоустройства, выполняющий функцию информирования населения города и района и соответствующий требованиям, установленным настоящими Правилами.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 На территории муниципального образования «Сафоновский район» Смоленской области   осуществляется размещение информационных конструкций следующих видов: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3.1.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б) сведения, размещаемые в случаях, предусмотренных Федеральным законом от 07.02.1992 № 2300-1 </w:t>
      </w:r>
      <w:r>
        <w:rPr>
          <w:rFonts w:ascii="Times New Roman" w:eastAsia="Times New Roman" w:hAnsi="Times New Roman" w:cs="Times New Roman"/>
          <w:sz w:val="28"/>
          <w:szCs w:val="28"/>
          <w:lang w:eastAsia="ru-RU"/>
        </w:rPr>
        <w:t>«</w:t>
      </w:r>
      <w:r w:rsidRPr="002A290A">
        <w:rPr>
          <w:rFonts w:ascii="Times New Roman" w:eastAsia="Times New Roman" w:hAnsi="Times New Roman" w:cs="Times New Roman"/>
          <w:sz w:val="28"/>
          <w:szCs w:val="28"/>
          <w:lang w:eastAsia="ru-RU"/>
        </w:rPr>
        <w:t>О защите прав потребителей</w:t>
      </w:r>
      <w:r>
        <w:rPr>
          <w:rFonts w:ascii="Times New Roman" w:eastAsia="Times New Roman" w:hAnsi="Times New Roman" w:cs="Times New Roman"/>
          <w:sz w:val="28"/>
          <w:szCs w:val="28"/>
          <w:lang w:eastAsia="ru-RU"/>
        </w:rPr>
        <w:t>».</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3.2. </w:t>
      </w:r>
      <w:proofErr w:type="gramStart"/>
      <w:r w:rsidRPr="002A290A">
        <w:rPr>
          <w:rFonts w:ascii="Times New Roman" w:eastAsia="Times New Roman" w:hAnsi="Times New Roman" w:cs="Times New Roman"/>
          <w:sz w:val="28"/>
          <w:szCs w:val="28"/>
          <w:lang w:eastAsia="ru-RU"/>
        </w:rPr>
        <w:t xml:space="preserve">Указатели наименований улиц, площадей, проездов, переулков, скверов, аллей, путепроводов, а также указатели номеров домов, картографической </w:t>
      </w:r>
      <w:r w:rsidRPr="002A290A">
        <w:rPr>
          <w:rFonts w:ascii="Times New Roman" w:eastAsia="Times New Roman" w:hAnsi="Times New Roman" w:cs="Times New Roman"/>
          <w:sz w:val="28"/>
          <w:szCs w:val="28"/>
          <w:lang w:eastAsia="ru-RU"/>
        </w:rPr>
        <w:lastRenderedPageBreak/>
        <w:t>информации, маршрутов (схемы) движения и расписания городского пассажирского транспорта;</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3.3. Информационные щиты, информационные стенды и иные технические средства стабильного территориального размещения, туристические навигационные и информационные знаки (туристические указатели, знаки с QR-кодом).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4. Содержание информационных конструкций осуществляется собственниками (правообладателями) данных объектов.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5. В случае, если здание  либо земельный участок не находятся в собственности органов местного самоуправления городского округа для размещения необходимо   письменное согласие собственника (собственников) здания и (или) земельного участка, на котором предполагается установка информационной конструкции.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6. </w:t>
      </w:r>
      <w:proofErr w:type="gramStart"/>
      <w:r w:rsidRPr="002A290A">
        <w:rPr>
          <w:rFonts w:ascii="Times New Roman" w:eastAsia="Times New Roman" w:hAnsi="Times New Roman" w:cs="Times New Roman"/>
          <w:sz w:val="28"/>
          <w:szCs w:val="28"/>
          <w:lang w:eastAsia="ru-RU"/>
        </w:rPr>
        <w:t>Письменное согласие собственников помещений в многоквартирном доме, на котором предполагается установка информационной конструкции, оформляется решением общего собрания собственников помещений данного многоквартирного дома, проведенного в форме очного, заочного, очно-заочного голосования, принятого в соответствии с  требованиями части 1 статьи 46 Жилищного кодекса Российской Федерации, либо оформляется письменным согласием  лица, уполномоченного решением общего собрания собственников помещений в данном многоквартирном доме на заключение договоров</w:t>
      </w:r>
      <w:proofErr w:type="gramEnd"/>
      <w:r w:rsidRPr="002A290A">
        <w:rPr>
          <w:rFonts w:ascii="Times New Roman" w:eastAsia="Times New Roman" w:hAnsi="Times New Roman" w:cs="Times New Roman"/>
          <w:sz w:val="28"/>
          <w:szCs w:val="28"/>
          <w:lang w:eastAsia="ru-RU"/>
        </w:rPr>
        <w:t xml:space="preserve"> об использовании общего имущества собственников помещений в многоквартирном доме на условиях определенных решением общего собрания.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7. </w:t>
      </w:r>
      <w:proofErr w:type="gramStart"/>
      <w:r w:rsidRPr="002A290A">
        <w:rPr>
          <w:rFonts w:ascii="Times New Roman" w:eastAsia="Times New Roman" w:hAnsi="Times New Roman" w:cs="Times New Roman"/>
          <w:sz w:val="28"/>
          <w:szCs w:val="28"/>
          <w:lang w:eastAsia="ru-RU"/>
        </w:rPr>
        <w:t>Внешний вид и место размещения информационных конструкций и вывесок определяется в соответствии с дизайн-проектом, разработанным и согласованным в соответствии с требованиям настоящих Правил.</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8. </w:t>
      </w:r>
      <w:proofErr w:type="gramStart"/>
      <w:r w:rsidRPr="002A290A">
        <w:rPr>
          <w:rFonts w:ascii="Times New Roman" w:eastAsia="Times New Roman" w:hAnsi="Times New Roman" w:cs="Times New Roman"/>
          <w:sz w:val="28"/>
          <w:szCs w:val="28"/>
          <w:lang w:eastAsia="ru-RU"/>
        </w:rPr>
        <w:t>Размещение информационных конструкций на территории муниципального образования «Сафоновский район» Смоленской области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w:t>
      </w:r>
      <w:proofErr w:type="gramEnd"/>
      <w:r w:rsidRPr="002A290A">
        <w:rPr>
          <w:rFonts w:ascii="Times New Roman" w:eastAsia="Times New Roman" w:hAnsi="Times New Roman" w:cs="Times New Roman"/>
          <w:sz w:val="28"/>
          <w:szCs w:val="28"/>
          <w:lang w:eastAsia="ru-RU"/>
        </w:rPr>
        <w:t xml:space="preserve"> </w:t>
      </w:r>
      <w:proofErr w:type="gramStart"/>
      <w:r w:rsidRPr="002A290A">
        <w:rPr>
          <w:rFonts w:ascii="Times New Roman" w:eastAsia="Times New Roman" w:hAnsi="Times New Roman" w:cs="Times New Roman"/>
          <w:sz w:val="28"/>
          <w:szCs w:val="28"/>
          <w:lang w:eastAsia="ru-RU"/>
        </w:rPr>
        <w:t>праве</w:t>
      </w:r>
      <w:proofErr w:type="gramEnd"/>
      <w:r w:rsidRPr="002A290A">
        <w:rPr>
          <w:rFonts w:ascii="Times New Roman" w:eastAsia="Times New Roman" w:hAnsi="Times New Roman" w:cs="Times New Roman"/>
          <w:sz w:val="28"/>
          <w:szCs w:val="28"/>
          <w:lang w:eastAsia="ru-RU"/>
        </w:rPr>
        <w:t xml:space="preserve"> собственности или ином вещном праве.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9. </w:t>
      </w:r>
      <w:proofErr w:type="gramStart"/>
      <w:r w:rsidRPr="002A290A">
        <w:rPr>
          <w:rFonts w:ascii="Times New Roman" w:eastAsia="Times New Roman" w:hAnsi="Times New Roman" w:cs="Times New Roman"/>
          <w:sz w:val="28"/>
          <w:szCs w:val="28"/>
          <w:lang w:eastAsia="ru-RU"/>
        </w:rPr>
        <w:t>Информационные конструкции, размещаемые на территории муниципального образования «Сафоновский район» Смоленской области, должны быть безопасны для эксплуатации,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города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10.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w:t>
      </w:r>
      <w:r w:rsidRPr="002A290A">
        <w:rPr>
          <w:rFonts w:ascii="Times New Roman" w:eastAsia="Times New Roman" w:hAnsi="Times New Roman" w:cs="Times New Roman"/>
          <w:sz w:val="28"/>
          <w:szCs w:val="28"/>
          <w:lang w:eastAsia="ru-RU"/>
        </w:rPr>
        <w:lastRenderedPageBreak/>
        <w:t>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2A290A" w:rsidRP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p>
    <w:p w:rsidR="00247AFD" w:rsidRPr="00247AFD" w:rsidRDefault="00247AFD" w:rsidP="00B34F25">
      <w:pPr>
        <w:spacing w:after="0" w:line="240" w:lineRule="auto"/>
        <w:ind w:firstLine="709"/>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Требования к размещению вывесок</w:t>
      </w:r>
    </w:p>
    <w:p w:rsidR="00247AFD" w:rsidRPr="00247AFD" w:rsidRDefault="00247AFD" w:rsidP="00247AFD">
      <w:pPr>
        <w:spacing w:after="0" w:line="240" w:lineRule="auto"/>
        <w:ind w:firstLine="709"/>
        <w:jc w:val="both"/>
        <w:rPr>
          <w:rFonts w:ascii="Times New Roman" w:eastAsia="Times New Roman" w:hAnsi="Times New Roman" w:cs="Times New Roman"/>
          <w:b/>
          <w:sz w:val="28"/>
          <w:szCs w:val="28"/>
          <w:lang w:eastAsia="ru-RU"/>
        </w:rPr>
      </w:pP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 Вывески размещаются на фасадах, крышах, на (в) витринах зданий, строений, сооружений.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2.1.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2.2.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2.3. </w:t>
      </w:r>
      <w:proofErr w:type="gramStart"/>
      <w:r w:rsidRPr="002A290A">
        <w:rPr>
          <w:rFonts w:ascii="Times New Roman" w:eastAsia="Times New Roman" w:hAnsi="Times New Roman" w:cs="Times New Roman"/>
          <w:sz w:val="28"/>
          <w:szCs w:val="28"/>
          <w:lang w:eastAsia="ru-RU"/>
        </w:rPr>
        <w:t>Витринная конструкция (конструкция вывесок располагается в витрине на внешней и (или) с внутренней стороны остекления).</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proofErr w:type="gramStart"/>
      <w:r w:rsidRPr="002A290A">
        <w:rPr>
          <w:rFonts w:ascii="Times New Roman" w:eastAsia="Times New Roman" w:hAnsi="Times New Roman" w:cs="Times New Roman"/>
          <w:sz w:val="28"/>
          <w:szCs w:val="28"/>
          <w:lang w:eastAsia="ru-RU"/>
        </w:rPr>
        <w:t>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части 2 настоящей статьи.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 xml:space="preserve">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6. Вывески могут состоять из следующих элементов: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информационное поле (текстовая часть);</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декоративно-художественные элементы.</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Высота художественно-декоративных элементов не должна превышать высоту текстовой части вывески более чем в полтора раза.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7. На вывеске может быть организована подсветка.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Подсветка вывески должна иметь немерцающий, приглушённый свет, не создавать прямых направленных лучей в окна жилых помещений.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 При размещении вывесок  на территории муниципального образования «Сафоновский район» Смоленской области запрещается: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8.1. В случае размещения вывесок на внешних поверхностях жилых многоквартирных домов: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нарушение геометрических параметров (размеров) вывесок;</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нарушение установленных требований к местам размещения вывесок;</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вертикальный порядок расположения букв на информационном поле вывески;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размещение вывесок выше линии второго этажа (линии перекрытий между первым и вторым этажами);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 размещение вывесок на кровлях, лоджиях и балконах;</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е) размещение вывесок на козырьке жилого дома;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ж) размещение вывесок в оконных проёмах;</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з) полное перекрытие (закрытие) оконных и дверных проёмов, а также витражей и витрин;</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и) размещение вывесок на расстоянии ближе, чем 2 м от мемориальных досок;</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к) перекрытие (закрытие) указателей наименований улиц и номеров домов;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л) размещение настенных вывесок одна над другой;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 размещение консольных вывесок на расстоянии менее 10 м друг от друга;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н) размещение одной консольной вывески над другой;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п)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2A290A">
        <w:rPr>
          <w:rFonts w:ascii="Times New Roman" w:eastAsia="Times New Roman" w:hAnsi="Times New Roman" w:cs="Times New Roman"/>
          <w:sz w:val="28"/>
          <w:szCs w:val="28"/>
          <w:lang w:eastAsia="ru-RU"/>
        </w:rPr>
        <w:t>призматроны</w:t>
      </w:r>
      <w:proofErr w:type="spellEnd"/>
      <w:r w:rsidRPr="002A290A">
        <w:rPr>
          <w:rFonts w:ascii="Times New Roman" w:eastAsia="Times New Roman" w:hAnsi="Times New Roman" w:cs="Times New Roman"/>
          <w:sz w:val="28"/>
          <w:szCs w:val="28"/>
          <w:lang w:eastAsia="ru-RU"/>
        </w:rPr>
        <w:t>) или с помощью  за  исключением вывесок, размещаемых в витрине;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р) устройство в витрине конструкций электронных носителей (экранов, телевизоров) на всю высоту и (или) длину остекления витрины;</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с) окраска и покрытие декоративными плёнками поверхности остекления витрин более 30 % (тридцати процентов) площади;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т) замена остекления витрин световыми коробами;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у) размещение вывесок с использованием неоновых светильников, мигающих (мерцающих) элементов;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8.2. В случае размещения вывесок на внешних поверхностях иных зданий, строений, сооружений: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нарушение геометрических параметров (размеров) вывесок;</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нарушение установленных требований к местам размещения вывесок;</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вертикальный порядок расположения букв на информационном поле вывески;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размещение вывесок выше линии второго этажа (линии перекрытий между первым и вторым этажами);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 размещение вывесок на кровлях, лоджиях и балконах;</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е) размещение вывесок на козырьках зданий, строений, сооружений;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ж) размещение вывесок в оконных проёмах;</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з) полное или частичное перекрытие оконных и дверных проёмов, а также витражей и витрин;</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и) размещение вывесок на архитектурных деталях фасадов объектов (в том числе на колоннах, пилястрах, орнаментах, лепнине);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к) размещение вывесок на расстоянии ближе, чем 2 м от мемориальных досок;</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л) перекрытие указателей наименований улиц и номеров домов;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 размещение настенных вывесок одна над другой;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н) размещение консольных вывесок на расстоянии менее 10 м друг от друга;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о) размещение одной консольной вывески над другой;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п)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р)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2A290A">
        <w:rPr>
          <w:rFonts w:ascii="Times New Roman" w:eastAsia="Times New Roman" w:hAnsi="Times New Roman" w:cs="Times New Roman"/>
          <w:sz w:val="28"/>
          <w:szCs w:val="28"/>
          <w:lang w:eastAsia="ru-RU"/>
        </w:rPr>
        <w:t>призматроны</w:t>
      </w:r>
      <w:proofErr w:type="spellEnd"/>
      <w:r w:rsidRPr="002A290A">
        <w:rPr>
          <w:rFonts w:ascii="Times New Roman" w:eastAsia="Times New Roman" w:hAnsi="Times New Roman" w:cs="Times New Roman"/>
          <w:sz w:val="28"/>
          <w:szCs w:val="28"/>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с) устройство в витрине конструкций электронных носителей - экранов (телевизоров) на всю высоту и (или) длину остекления витрин;</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т) окраска и покрытие декоративными плёнками поверхности остекления витрин более 30 % (тридцати процентов) площади;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у) замена остекления витрин световыми коробами;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ф) размещение вывесок с использованием неоновых светильников, мигающих (мерцающих) элементов;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8.3. Размещение вывесок на ограждающих конструкциях (заборах, шлагбаумах, ограждениях, перилах).</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8.4. Размещение вывесок в виде отдельно стоящих сборно-разборных (складных) конструкций – </w:t>
      </w:r>
      <w:proofErr w:type="spellStart"/>
      <w:r w:rsidRPr="002A290A">
        <w:rPr>
          <w:rFonts w:ascii="Times New Roman" w:eastAsia="Times New Roman" w:hAnsi="Times New Roman" w:cs="Times New Roman"/>
          <w:sz w:val="28"/>
          <w:szCs w:val="28"/>
          <w:lang w:eastAsia="ru-RU"/>
        </w:rPr>
        <w:t>штендеров</w:t>
      </w:r>
      <w:proofErr w:type="spellEnd"/>
      <w:r w:rsidRPr="002A290A">
        <w:rPr>
          <w:rFonts w:ascii="Times New Roman" w:eastAsia="Times New Roman" w:hAnsi="Times New Roman" w:cs="Times New Roman"/>
          <w:sz w:val="28"/>
          <w:szCs w:val="28"/>
          <w:lang w:eastAsia="ru-RU"/>
        </w:rPr>
        <w:t>.</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8.5. Размещение вывесок на ограждающих конструкциях сезонных кафе при стационарных предприятиях общественного питания.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8.6. Размещение вывесок на внешних поверхностях объектов незавершённого строительства.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 Настенные конструкции, размещаемые на внешних поверхностях зданий, строений, сооружений, должны соответствовать следующим требованиям: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9.1.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2A290A">
        <w:rPr>
          <w:rFonts w:ascii="Times New Roman" w:eastAsia="Times New Roman" w:hAnsi="Times New Roman" w:cs="Times New Roman"/>
          <w:sz w:val="28"/>
          <w:szCs w:val="28"/>
          <w:lang w:eastAsia="ru-RU"/>
        </w:rPr>
        <w:t>ниже указанной</w:t>
      </w:r>
      <w:proofErr w:type="gramEnd"/>
      <w:r w:rsidRPr="002A290A">
        <w:rPr>
          <w:rFonts w:ascii="Times New Roman" w:eastAsia="Times New Roman" w:hAnsi="Times New Roman" w:cs="Times New Roman"/>
          <w:sz w:val="28"/>
          <w:szCs w:val="28"/>
          <w:lang w:eastAsia="ru-RU"/>
        </w:rPr>
        <w:t xml:space="preserve"> линии.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9.3.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- 0,50 м, за исключением размещения настенной вывески на фризе;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высота декоративно-художественных элементов не должна превышать высоту текстовой части вывески более чем в полтора раза;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в) по длине - 70 % (семьдесят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При размещении настенной конструкции в пределах 70 % (семидесяти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9.4. Максимальный размер вывесок, содержащих меню, не должен превышать:</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- 0,80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по длине - 0,60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9.5. Крайняя точка элементов настенной конструкции не должна находиться на расстоянии более чем 0,20 м от плоскости фасада.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9.6.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9.7.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9.8. При наличии на фасаде объекта фриза настенная конструкция размещается исключительно на фризе в соответствии со следующими требованиями: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б)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w:t>
      </w:r>
      <w:proofErr w:type="gramStart"/>
      <w:r w:rsidRPr="002A290A">
        <w:rPr>
          <w:rFonts w:ascii="Times New Roman" w:eastAsia="Times New Roman" w:hAnsi="Times New Roman" w:cs="Times New Roman"/>
          <w:sz w:val="28"/>
          <w:szCs w:val="28"/>
          <w:lang w:eastAsia="ru-RU"/>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 (семидесяти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 (семидесяти процентов) длины фриза.</w:t>
      </w:r>
      <w:proofErr w:type="gramEnd"/>
      <w:r w:rsidRPr="002A290A">
        <w:rPr>
          <w:rFonts w:ascii="Times New Roman" w:eastAsia="Times New Roman" w:hAnsi="Times New Roman" w:cs="Times New Roman"/>
          <w:sz w:val="28"/>
          <w:szCs w:val="28"/>
          <w:lang w:eastAsia="ru-RU"/>
        </w:rPr>
        <w:t xml:space="preserve"> Объёмные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объёмных символов;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г) 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9.9.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10.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Максимальный размер данных вывесок не должен превышать:</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- 0,40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по длине - 0,30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 xml:space="preserve">11.1. Расстояние между консольными конструкциями не может быть менее </w:t>
      </w:r>
      <w:r>
        <w:rPr>
          <w:rFonts w:ascii="Times New Roman" w:eastAsia="Times New Roman" w:hAnsi="Times New Roman" w:cs="Times New Roman"/>
          <w:sz w:val="28"/>
          <w:szCs w:val="28"/>
          <w:lang w:eastAsia="ru-RU"/>
        </w:rPr>
        <w:t xml:space="preserve">                </w:t>
      </w:r>
      <w:r w:rsidRPr="002A290A">
        <w:rPr>
          <w:rFonts w:ascii="Times New Roman" w:eastAsia="Times New Roman" w:hAnsi="Times New Roman" w:cs="Times New Roman"/>
          <w:sz w:val="28"/>
          <w:szCs w:val="28"/>
          <w:lang w:eastAsia="ru-RU"/>
        </w:rPr>
        <w:t>10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11.2. Расстояние от уровня земли до нижнего края консольной конструкции должно быть не менее 2,50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11.3. Консольная конструкция не должна находиться более чем на 0,20 м </w:t>
      </w:r>
      <w:r>
        <w:rPr>
          <w:rFonts w:ascii="Times New Roman" w:eastAsia="Times New Roman" w:hAnsi="Times New Roman" w:cs="Times New Roman"/>
          <w:sz w:val="28"/>
          <w:szCs w:val="28"/>
          <w:lang w:eastAsia="ru-RU"/>
        </w:rPr>
        <w:t xml:space="preserve">            </w:t>
      </w:r>
      <w:r w:rsidRPr="002A290A">
        <w:rPr>
          <w:rFonts w:ascii="Times New Roman" w:eastAsia="Times New Roman" w:hAnsi="Times New Roman" w:cs="Times New Roman"/>
          <w:sz w:val="28"/>
          <w:szCs w:val="28"/>
          <w:lang w:eastAsia="ru-RU"/>
        </w:rPr>
        <w:t xml:space="preserve">от плоскости фасада, а крайняя точка её лицевой стороны - на расстоянии более чем 1 м от плоскости фасада. В высоту консольная конструкция не может превышать </w:t>
      </w:r>
      <w:r>
        <w:rPr>
          <w:rFonts w:ascii="Times New Roman" w:eastAsia="Times New Roman" w:hAnsi="Times New Roman" w:cs="Times New Roman"/>
          <w:sz w:val="28"/>
          <w:szCs w:val="28"/>
          <w:lang w:eastAsia="ru-RU"/>
        </w:rPr>
        <w:t xml:space="preserve">         </w:t>
      </w:r>
      <w:r w:rsidRPr="002A290A">
        <w:rPr>
          <w:rFonts w:ascii="Times New Roman" w:eastAsia="Times New Roman" w:hAnsi="Times New Roman" w:cs="Times New Roman"/>
          <w:sz w:val="28"/>
          <w:szCs w:val="28"/>
          <w:lang w:eastAsia="ru-RU"/>
        </w:rPr>
        <w:t>1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по высоте - 0,50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по длине - 0,50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11.5. При наличии на фасаде объекта настенных конструкций консольные конструкции располагаются с ними на единой горизонтальной оси.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11.6. Консольные конструкции не могут быть расположены выше линии третьего этажа (линии перекрытий между вторым и третьим этажами).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roofErr w:type="gramStart"/>
      <w:r w:rsidRPr="002A290A">
        <w:rPr>
          <w:rFonts w:ascii="Times New Roman" w:eastAsia="Times New Roman" w:hAnsi="Times New Roman" w:cs="Times New Roman"/>
          <w:sz w:val="28"/>
          <w:szCs w:val="28"/>
          <w:lang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12.1. </w:t>
      </w:r>
      <w:proofErr w:type="gramStart"/>
      <w:r w:rsidRPr="002A290A">
        <w:rPr>
          <w:rFonts w:ascii="Times New Roman" w:eastAsia="Times New Roman" w:hAnsi="Times New Roman" w:cs="Times New Roman"/>
          <w:sz w:val="28"/>
          <w:szCs w:val="28"/>
          <w:lang w:eastAsia="ru-RU"/>
        </w:rPr>
        <w:t>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12.2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в высоту 0,40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в длину - длину остекления витрины.</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12.3.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12.4. При размещении вывески в витрине (с её внутренней стороны) расстояние от остекления витрины до витринной конструкции должно составлять не менее 0,15 м.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13. В дополнение к вывеске, размещённой на фасаде здания, строения, сооружения, разрешается размещение информационной конструкции на крыше </w:t>
      </w:r>
      <w:r w:rsidRPr="002A290A">
        <w:rPr>
          <w:rFonts w:ascii="Times New Roman" w:eastAsia="Times New Roman" w:hAnsi="Times New Roman" w:cs="Times New Roman"/>
          <w:sz w:val="28"/>
          <w:szCs w:val="28"/>
          <w:lang w:eastAsia="ru-RU"/>
        </w:rPr>
        <w:lastRenderedPageBreak/>
        <w:t>указанного здания, строения, сооружения в соответствии со следующими требованиями: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и развлекательных центрах, кинотеатрах, театрах, цирках.</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13.3. На торговых и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и развлекательных центрах, кинотеатрах, театрах, цирках, должны быть идентичны друг другу.</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13.6. Высота информационных конструкций (вывесок), размещаемых на крышах зданий, строений, сооружений, с учётом всех используемых элементов должна быть:</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не более 0,80 м для 1 - 2-этажных объектов;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б) не более 1,20 м для 3 - 5-этажных объектов;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не более 1,80 м для 6 - 9-этажных объектов;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не более 2,20 м для 10 - 15-этажных объектов.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13.7. Длина вывесок, устанавливаемых на крыше объекта, не может превышать половину длины фасада, по отношению к которому они размещены.</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14.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15. Внешний вид информационных конструкций (вывесок), размещаемых на фасаде и крыше здания, строения, сооружения, определяется в соответствии с </w:t>
      </w:r>
      <w:proofErr w:type="gramStart"/>
      <w:r w:rsidRPr="002A290A">
        <w:rPr>
          <w:rFonts w:ascii="Times New Roman" w:eastAsia="Times New Roman" w:hAnsi="Times New Roman" w:cs="Times New Roman"/>
          <w:sz w:val="28"/>
          <w:szCs w:val="28"/>
          <w:lang w:eastAsia="ru-RU"/>
        </w:rPr>
        <w:t>дизайн-проектом</w:t>
      </w:r>
      <w:proofErr w:type="gramEnd"/>
      <w:r w:rsidRPr="002A290A">
        <w:rPr>
          <w:rFonts w:ascii="Times New Roman" w:eastAsia="Times New Roman" w:hAnsi="Times New Roman" w:cs="Times New Roman"/>
          <w:sz w:val="28"/>
          <w:szCs w:val="28"/>
          <w:lang w:eastAsia="ru-RU"/>
        </w:rPr>
        <w:t xml:space="preserve"> размещения вывески, разработанным и согласованным в соответствии с требованиями настоящих Правил.</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16. При наличии на фасадах объектов архитектурно-художественных элементов размещение данных конструкций осуществляется согласно </w:t>
      </w:r>
      <w:proofErr w:type="gramStart"/>
      <w:r w:rsidRPr="002A290A">
        <w:rPr>
          <w:rFonts w:ascii="Times New Roman" w:eastAsia="Times New Roman" w:hAnsi="Times New Roman" w:cs="Times New Roman"/>
          <w:sz w:val="28"/>
          <w:szCs w:val="28"/>
          <w:lang w:eastAsia="ru-RU"/>
        </w:rPr>
        <w:t>дизайн-проекту</w:t>
      </w:r>
      <w:proofErr w:type="gramEnd"/>
      <w:r w:rsidRPr="002A290A">
        <w:rPr>
          <w:rFonts w:ascii="Times New Roman" w:eastAsia="Times New Roman" w:hAnsi="Times New Roman" w:cs="Times New Roman"/>
          <w:sz w:val="28"/>
          <w:szCs w:val="28"/>
          <w:lang w:eastAsia="ru-RU"/>
        </w:rPr>
        <w:t xml:space="preserve"> размещения вывески.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 xml:space="preserve">17. Местоположение и параметры (размеры) вывесок, устанавливаемых на нестационарных торговых объектах площадью до 12 кв. м (включительно), определяются типовыми </w:t>
      </w:r>
      <w:proofErr w:type="gramStart"/>
      <w:r w:rsidRPr="002A290A">
        <w:rPr>
          <w:rFonts w:ascii="Times New Roman" w:eastAsia="Times New Roman" w:hAnsi="Times New Roman" w:cs="Times New Roman"/>
          <w:sz w:val="28"/>
          <w:szCs w:val="28"/>
          <w:lang w:eastAsia="ru-RU"/>
        </w:rPr>
        <w:t>архитектурными решениями</w:t>
      </w:r>
      <w:proofErr w:type="gramEnd"/>
      <w:r w:rsidRPr="002A290A">
        <w:rPr>
          <w:rFonts w:ascii="Times New Roman" w:eastAsia="Times New Roman" w:hAnsi="Times New Roman" w:cs="Times New Roman"/>
          <w:sz w:val="28"/>
          <w:szCs w:val="28"/>
          <w:lang w:eastAsia="ru-RU"/>
        </w:rPr>
        <w:t xml:space="preserve"> нестационарных торговых объектов.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w:t>
      </w:r>
      <w:proofErr w:type="gramStart"/>
      <w:r w:rsidRPr="002A290A">
        <w:rPr>
          <w:rFonts w:ascii="Times New Roman" w:eastAsia="Times New Roman" w:hAnsi="Times New Roman" w:cs="Times New Roman"/>
          <w:sz w:val="28"/>
          <w:szCs w:val="28"/>
          <w:lang w:eastAsia="ru-RU"/>
        </w:rPr>
        <w:t>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18. </w:t>
      </w:r>
      <w:proofErr w:type="gramStart"/>
      <w:r w:rsidRPr="002A290A">
        <w:rPr>
          <w:rFonts w:ascii="Times New Roman" w:eastAsia="Times New Roman" w:hAnsi="Times New Roman" w:cs="Times New Roman"/>
          <w:sz w:val="28"/>
          <w:szCs w:val="28"/>
          <w:lang w:eastAsia="ru-RU"/>
        </w:rPr>
        <w:t>Установка информационных щитов, информационных стендов и иных технических средств стабильного территориального размещения, туристических навигационных и информационных знаков (туристических указателей, знаков с QR-кодом) осуществляется в соответствии с частью 8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w:t>
      </w:r>
      <w:proofErr w:type="gramEnd"/>
      <w:r w:rsidRPr="002A290A">
        <w:rPr>
          <w:rFonts w:ascii="Times New Roman" w:eastAsia="Times New Roman" w:hAnsi="Times New Roman" w:cs="Times New Roman"/>
          <w:sz w:val="28"/>
          <w:szCs w:val="28"/>
          <w:lang w:eastAsia="ru-RU"/>
        </w:rPr>
        <w:t xml:space="preserve"> № 1300.</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Внешний вид и место размещения информационных конструкций данного типа согласовывает уполномоченный орган </w:t>
      </w:r>
      <w:r w:rsidR="00BB2BC4">
        <w:rPr>
          <w:rFonts w:ascii="Times New Roman" w:eastAsia="Times New Roman" w:hAnsi="Times New Roman" w:cs="Times New Roman"/>
          <w:sz w:val="28"/>
          <w:szCs w:val="28"/>
          <w:lang w:eastAsia="ru-RU"/>
        </w:rPr>
        <w:t>А</w:t>
      </w:r>
      <w:r w:rsidRPr="002A290A">
        <w:rPr>
          <w:rFonts w:ascii="Times New Roman" w:eastAsia="Times New Roman" w:hAnsi="Times New Roman" w:cs="Times New Roman"/>
          <w:sz w:val="28"/>
          <w:szCs w:val="28"/>
          <w:lang w:eastAsia="ru-RU"/>
        </w:rPr>
        <w:t xml:space="preserve">дминистрации (отдел по развитию культуры и туризма) в соответствии с разработанными нормативными документами. </w:t>
      </w:r>
    </w:p>
    <w:p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19. В случае размещении информационных конструкций вдоль проезжей части, необходимо согласование дизайн-проекта с государственной инспекцией безопасности дорожного движения по Сафоновскому району.</w:t>
      </w:r>
    </w:p>
    <w:p w:rsidR="002A290A" w:rsidRP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p>
    <w:p w:rsidR="00247AFD" w:rsidRPr="00247AFD" w:rsidRDefault="00247AFD" w:rsidP="00CB0510">
      <w:pPr>
        <w:spacing w:after="0" w:line="240" w:lineRule="auto"/>
        <w:ind w:firstLine="709"/>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 xml:space="preserve">Особенности размещения информационных конструкций (вывесок) в соответствии с </w:t>
      </w:r>
      <w:proofErr w:type="gramStart"/>
      <w:r w:rsidRPr="00247AFD">
        <w:rPr>
          <w:rFonts w:ascii="Times New Roman" w:eastAsia="Times New Roman" w:hAnsi="Times New Roman" w:cs="Times New Roman"/>
          <w:b/>
          <w:sz w:val="28"/>
          <w:szCs w:val="28"/>
          <w:lang w:eastAsia="ru-RU"/>
        </w:rPr>
        <w:t>дизайн-проектом</w:t>
      </w:r>
      <w:proofErr w:type="gramEnd"/>
      <w:r w:rsidRPr="00247AFD">
        <w:rPr>
          <w:rFonts w:ascii="Times New Roman" w:eastAsia="Times New Roman" w:hAnsi="Times New Roman" w:cs="Times New Roman"/>
          <w:b/>
          <w:sz w:val="28"/>
          <w:szCs w:val="28"/>
          <w:lang w:eastAsia="ru-RU"/>
        </w:rPr>
        <w:t xml:space="preserve"> размещения вывески:</w:t>
      </w:r>
    </w:p>
    <w:p w:rsidR="00247AFD" w:rsidRPr="00247AFD" w:rsidRDefault="00247AFD" w:rsidP="00247AFD">
      <w:pPr>
        <w:spacing w:after="0" w:line="240" w:lineRule="auto"/>
        <w:ind w:firstLine="709"/>
        <w:jc w:val="both"/>
        <w:rPr>
          <w:rFonts w:ascii="Times New Roman" w:eastAsia="Times New Roman" w:hAnsi="Times New Roman" w:cs="Times New Roman"/>
          <w:b/>
          <w:sz w:val="28"/>
          <w:szCs w:val="28"/>
          <w:lang w:eastAsia="ru-RU"/>
        </w:rPr>
      </w:pP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 В случае необходимости размещения информационной конструкции, не соответствующей требованиям настоящих Правил, организации и индивидуальные предприниматели предварительно должны разработать и согласовать дизайн-проект размещения такой конструкции с уполномоченным органом </w:t>
      </w:r>
      <w:r>
        <w:rPr>
          <w:rFonts w:ascii="Times New Roman" w:eastAsia="Times New Roman" w:hAnsi="Times New Roman" w:cs="Times New Roman"/>
          <w:sz w:val="28"/>
          <w:szCs w:val="28"/>
          <w:lang w:eastAsia="ru-RU"/>
        </w:rPr>
        <w:t>А</w:t>
      </w:r>
      <w:r w:rsidRPr="002A290A">
        <w:rPr>
          <w:rFonts w:ascii="Times New Roman" w:eastAsia="Times New Roman" w:hAnsi="Times New Roman" w:cs="Times New Roman"/>
          <w:sz w:val="28"/>
          <w:szCs w:val="28"/>
          <w:lang w:eastAsia="ru-RU"/>
        </w:rPr>
        <w:t>дминистрации на территории муниципального образования «Сафоновский район» Смолен</w:t>
      </w:r>
      <w:r>
        <w:rPr>
          <w:rFonts w:ascii="Times New Roman" w:eastAsia="Times New Roman" w:hAnsi="Times New Roman" w:cs="Times New Roman"/>
          <w:sz w:val="28"/>
          <w:szCs w:val="28"/>
          <w:lang w:eastAsia="ru-RU"/>
        </w:rPr>
        <w:t xml:space="preserve">ской области (комитет </w:t>
      </w:r>
      <w:r w:rsidR="00AD6342">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имуществ</w:t>
      </w:r>
      <w:r w:rsidR="00AD6342">
        <w:rPr>
          <w:rFonts w:ascii="Times New Roman" w:eastAsia="Times New Roman" w:hAnsi="Times New Roman" w:cs="Times New Roman"/>
          <w:sz w:val="28"/>
          <w:szCs w:val="28"/>
          <w:lang w:eastAsia="ru-RU"/>
        </w:rPr>
        <w:t>у</w:t>
      </w:r>
      <w:r w:rsidRPr="002A29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A290A">
        <w:rPr>
          <w:rFonts w:ascii="Times New Roman" w:eastAsia="Times New Roman" w:hAnsi="Times New Roman" w:cs="Times New Roman"/>
          <w:sz w:val="28"/>
          <w:szCs w:val="28"/>
          <w:lang w:eastAsia="ru-RU"/>
        </w:rPr>
        <w:t>градостроительств</w:t>
      </w:r>
      <w:r w:rsidR="00AD6342">
        <w:rPr>
          <w:rFonts w:ascii="Times New Roman" w:eastAsia="Times New Roman" w:hAnsi="Times New Roman" w:cs="Times New Roman"/>
          <w:sz w:val="28"/>
          <w:szCs w:val="28"/>
          <w:lang w:eastAsia="ru-RU"/>
        </w:rPr>
        <w:t>у</w:t>
      </w:r>
      <w:r w:rsidRPr="002A290A">
        <w:rPr>
          <w:rFonts w:ascii="Times New Roman" w:eastAsia="Times New Roman" w:hAnsi="Times New Roman" w:cs="Times New Roman"/>
          <w:sz w:val="28"/>
          <w:szCs w:val="28"/>
          <w:lang w:eastAsia="ru-RU"/>
        </w:rPr>
        <w:t xml:space="preserve"> и землепользовани</w:t>
      </w:r>
      <w:r w:rsidR="00AD6342">
        <w:rPr>
          <w:rFonts w:ascii="Times New Roman" w:eastAsia="Times New Roman" w:hAnsi="Times New Roman" w:cs="Times New Roman"/>
          <w:sz w:val="28"/>
          <w:szCs w:val="28"/>
          <w:lang w:eastAsia="ru-RU"/>
        </w:rPr>
        <w:t>ю</w:t>
      </w:r>
      <w:r w:rsidRPr="002A290A">
        <w:rPr>
          <w:rFonts w:ascii="Times New Roman" w:eastAsia="Times New Roman" w:hAnsi="Times New Roman" w:cs="Times New Roman"/>
          <w:sz w:val="28"/>
          <w:szCs w:val="28"/>
          <w:lang w:eastAsia="ru-RU"/>
        </w:rPr>
        <w:t>) (далее - КИГиЗ).</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2. Дизайн-проект должен содержать информацию о размещении всех информационных конструкций на фасадах объекта. При наличии на объекте рекламной конструкции информация о размещении указанной информационной конструкции также отражается </w:t>
      </w:r>
      <w:proofErr w:type="gramStart"/>
      <w:r w:rsidRPr="002A290A">
        <w:rPr>
          <w:rFonts w:ascii="Times New Roman" w:eastAsia="Times New Roman" w:hAnsi="Times New Roman" w:cs="Times New Roman"/>
          <w:sz w:val="28"/>
          <w:szCs w:val="28"/>
          <w:lang w:eastAsia="ru-RU"/>
        </w:rPr>
        <w:t>в</w:t>
      </w:r>
      <w:proofErr w:type="gramEnd"/>
      <w:r w:rsidRPr="002A290A">
        <w:rPr>
          <w:rFonts w:ascii="Times New Roman" w:eastAsia="Times New Roman" w:hAnsi="Times New Roman" w:cs="Times New Roman"/>
          <w:sz w:val="28"/>
          <w:szCs w:val="28"/>
          <w:lang w:eastAsia="ru-RU"/>
        </w:rPr>
        <w:t xml:space="preserve"> соответствующем дизайн-проекте.</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3. Критериями оценки дизайн-проекта размещения вывески на соответствие внешнему архитектурно-художественному облику на территории муниципального образования «Сафоновский район» Смоленской области города являются: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а) обеспечение сохранности внешнего архитектурно-художественного облика города;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proofErr w:type="gramStart"/>
      <w:r w:rsidRPr="002A290A">
        <w:rPr>
          <w:rFonts w:ascii="Times New Roman" w:eastAsia="Times New Roman" w:hAnsi="Times New Roman" w:cs="Times New Roman"/>
          <w:sz w:val="28"/>
          <w:szCs w:val="28"/>
          <w:lang w:eastAsia="ru-RU"/>
        </w:rPr>
        <w:t>б) соответствие местоположения и эстетических характеристик информационной конструкции (форма, параметры (размеры), пропорции, цвет, масштаб) стилистике объекта (классика, ампир, модерн, барокко и т.д.), на котором она размещается;</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привязка настенных конструкций к композиционным осям конструктивных элементов фасадов объектов;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г) соблюдение единой горизонтальной оси размещения настенных конструкций с иными настенными конструкциями в пределах фасада объекта;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 обоснованность использования прозрачной основы для крепления отдельных элементов настенной конструкции (</w:t>
      </w:r>
      <w:proofErr w:type="spellStart"/>
      <w:r w:rsidRPr="002A290A">
        <w:rPr>
          <w:rFonts w:ascii="Times New Roman" w:eastAsia="Times New Roman" w:hAnsi="Times New Roman" w:cs="Times New Roman"/>
          <w:sz w:val="28"/>
          <w:szCs w:val="28"/>
          <w:lang w:eastAsia="ru-RU"/>
        </w:rPr>
        <w:t>бесфоновые</w:t>
      </w:r>
      <w:proofErr w:type="spellEnd"/>
      <w:r w:rsidRPr="002A290A">
        <w:rPr>
          <w:rFonts w:ascii="Times New Roman" w:eastAsia="Times New Roman" w:hAnsi="Times New Roman" w:cs="Times New Roman"/>
          <w:sz w:val="28"/>
          <w:szCs w:val="28"/>
          <w:lang w:eastAsia="ru-RU"/>
        </w:rPr>
        <w:t xml:space="preserve"> подложки);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е)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или выявленными объектами культурного наследия;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ж) обоснованность использования вертикального формата в вывесках.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 Перечень документов необходимых для получения согласования информационной конструкции и вывески при условии соблюдения требований настоящих Правил:</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заявление (</w:t>
      </w:r>
      <w:r w:rsidRPr="002A290A">
        <w:rPr>
          <w:rFonts w:ascii="Times New Roman" w:eastAsia="Times New Roman" w:hAnsi="Times New Roman" w:cs="Times New Roman"/>
          <w:sz w:val="28"/>
          <w:szCs w:val="28"/>
          <w:lang w:eastAsia="ru-RU"/>
        </w:rPr>
        <w:t xml:space="preserve">соответствующее регламенту муниципального </w:t>
      </w:r>
      <w:r>
        <w:rPr>
          <w:rFonts w:ascii="Times New Roman" w:eastAsia="Times New Roman" w:hAnsi="Times New Roman" w:cs="Times New Roman"/>
          <w:sz w:val="28"/>
          <w:szCs w:val="28"/>
          <w:lang w:eastAsia="ru-RU"/>
        </w:rPr>
        <w:t>образования «Сафоновский район»</w:t>
      </w:r>
      <w:r w:rsidRPr="002A290A">
        <w:rPr>
          <w:rFonts w:ascii="Times New Roman" w:eastAsia="Times New Roman" w:hAnsi="Times New Roman" w:cs="Times New Roman"/>
          <w:sz w:val="28"/>
          <w:szCs w:val="28"/>
          <w:lang w:eastAsia="ru-RU"/>
        </w:rPr>
        <w:t xml:space="preserve">);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4.2. документ, удостоверяющий личность заявителя: документы, удостоверяющие личность гражданина Российской Федерации (для физических лиц и индивидуальных предпринимателей), учредительный документы (для юридических лиц);</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4.3.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4.4. подтверждение в письменной форме (или в форме электронного документа)  согласия собственника или законного владельца соответствующего недвижимого имущества на присоединение к этому имуществу информационной конструкции, если заявитель не является собственником или иным законным владельцем недвижимого имущества.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В случае</w:t>
      </w:r>
      <w:proofErr w:type="gramStart"/>
      <w:r w:rsidRPr="002A290A">
        <w:rPr>
          <w:rFonts w:ascii="Times New Roman" w:eastAsia="Times New Roman" w:hAnsi="Times New Roman" w:cs="Times New Roman"/>
          <w:sz w:val="28"/>
          <w:szCs w:val="28"/>
          <w:lang w:eastAsia="ru-RU"/>
        </w:rPr>
        <w:t>,</w:t>
      </w:r>
      <w:proofErr w:type="gramEnd"/>
      <w:r w:rsidRPr="002A290A">
        <w:rPr>
          <w:rFonts w:ascii="Times New Roman" w:eastAsia="Times New Roman" w:hAnsi="Times New Roman" w:cs="Times New Roman"/>
          <w:sz w:val="28"/>
          <w:szCs w:val="28"/>
          <w:lang w:eastAsia="ru-RU"/>
        </w:rPr>
        <w:t xml:space="preserve"> если для установки и эксплуатации информационной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соответствии с Жилищным Кодексом Российской Федерации.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4.5. Дизайн-проект размещения информационной конструкции.</w:t>
      </w:r>
    </w:p>
    <w:p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lastRenderedPageBreak/>
        <w:t>4.6. Правоустанавливающий документ на объект недвижимого имущества, к которому присоединяется информационная конструкция</w:t>
      </w:r>
      <w:r>
        <w:rPr>
          <w:rFonts w:ascii="Times New Roman" w:eastAsia="Times New Roman" w:hAnsi="Times New Roman" w:cs="Times New Roman"/>
          <w:sz w:val="28"/>
          <w:szCs w:val="28"/>
          <w:lang w:eastAsia="ru-RU"/>
        </w:rPr>
        <w:t>.</w:t>
      </w:r>
    </w:p>
    <w:p w:rsidR="002A290A" w:rsidRP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p>
    <w:p w:rsidR="00247AFD" w:rsidRPr="00247AFD" w:rsidRDefault="00247AFD" w:rsidP="00CB0510">
      <w:pPr>
        <w:spacing w:after="0" w:line="240" w:lineRule="auto"/>
        <w:ind w:firstLine="709"/>
        <w:jc w:val="center"/>
        <w:rPr>
          <w:rFonts w:ascii="Times New Roman" w:eastAsia="Times New Roman" w:hAnsi="Times New Roman" w:cs="Times New Roman"/>
          <w:b/>
          <w:sz w:val="28"/>
          <w:szCs w:val="28"/>
          <w:lang w:eastAsia="ru-RU"/>
        </w:rPr>
      </w:pPr>
      <w:r w:rsidRPr="00247AFD">
        <w:rPr>
          <w:rFonts w:ascii="Times New Roman" w:eastAsia="Times New Roman" w:hAnsi="Times New Roman" w:cs="Times New Roman"/>
          <w:b/>
          <w:sz w:val="28"/>
          <w:szCs w:val="28"/>
          <w:lang w:eastAsia="ru-RU"/>
        </w:rPr>
        <w:t>Требования к содержанию информационных конструкций</w:t>
      </w:r>
    </w:p>
    <w:p w:rsidR="00247AFD" w:rsidRP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1. Информационные конструкции должны содержаться в технически исправном состоянии, быть очищенными от грязи и иного мусора.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Металлические элементы информационных конструкций должны быть очищены от ржавчины и окрашены.</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w:t>
      </w:r>
    </w:p>
    <w:p w:rsidR="002A290A" w:rsidRP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p>
    <w:p w:rsidR="00247AFD" w:rsidRPr="00247AFD" w:rsidRDefault="00247AFD" w:rsidP="00CB0510">
      <w:pPr>
        <w:spacing w:after="0" w:line="240" w:lineRule="auto"/>
        <w:ind w:firstLine="709"/>
        <w:jc w:val="center"/>
        <w:rPr>
          <w:rFonts w:ascii="Times New Roman" w:eastAsia="Times New Roman" w:hAnsi="Times New Roman" w:cs="Times New Roman"/>
          <w:b/>
          <w:sz w:val="28"/>
          <w:szCs w:val="28"/>
          <w:lang w:eastAsia="ru-RU"/>
        </w:rPr>
      </w:pPr>
      <w:proofErr w:type="gramStart"/>
      <w:r w:rsidRPr="00247AFD">
        <w:rPr>
          <w:rFonts w:ascii="Times New Roman" w:eastAsia="Times New Roman" w:hAnsi="Times New Roman" w:cs="Times New Roman"/>
          <w:b/>
          <w:sz w:val="28"/>
          <w:szCs w:val="28"/>
          <w:lang w:eastAsia="ru-RU"/>
        </w:rPr>
        <w:t>Контроль за</w:t>
      </w:r>
      <w:proofErr w:type="gramEnd"/>
      <w:r w:rsidRPr="00247AFD">
        <w:rPr>
          <w:rFonts w:ascii="Times New Roman" w:eastAsia="Times New Roman" w:hAnsi="Times New Roman" w:cs="Times New Roman"/>
          <w:b/>
          <w:sz w:val="28"/>
          <w:szCs w:val="28"/>
          <w:lang w:eastAsia="ru-RU"/>
        </w:rPr>
        <w:t xml:space="preserve"> выполнением требований к размещ</w:t>
      </w:r>
      <w:r w:rsidR="00CB0510">
        <w:rPr>
          <w:rFonts w:ascii="Times New Roman" w:eastAsia="Times New Roman" w:hAnsi="Times New Roman" w:cs="Times New Roman"/>
          <w:b/>
          <w:sz w:val="28"/>
          <w:szCs w:val="28"/>
          <w:lang w:eastAsia="ru-RU"/>
        </w:rPr>
        <w:t>ению информационных конструкций</w:t>
      </w:r>
    </w:p>
    <w:p w:rsidR="00247AFD" w:rsidRP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1. </w:t>
      </w:r>
      <w:proofErr w:type="gramStart"/>
      <w:r w:rsidRPr="002A290A">
        <w:rPr>
          <w:rFonts w:ascii="Times New Roman" w:eastAsia="Times New Roman" w:hAnsi="Times New Roman" w:cs="Times New Roman"/>
          <w:sz w:val="28"/>
          <w:szCs w:val="28"/>
          <w:lang w:eastAsia="ru-RU"/>
        </w:rPr>
        <w:t>Контроль за</w:t>
      </w:r>
      <w:proofErr w:type="gramEnd"/>
      <w:r w:rsidRPr="002A290A">
        <w:rPr>
          <w:rFonts w:ascii="Times New Roman" w:eastAsia="Times New Roman" w:hAnsi="Times New Roman" w:cs="Times New Roman"/>
          <w:sz w:val="28"/>
          <w:szCs w:val="28"/>
          <w:lang w:eastAsia="ru-RU"/>
        </w:rPr>
        <w:t xml:space="preserve"> выполнением требований к размещению информационных конструкций, выявление информационных конструкций, не соответствующих требованиям настоящих Правил, осуществляется комиссией по контролю правил благоустройства. Владельцу вывески направляется письмо о приведении информационной конструкции в соответствие с требованиями настоящих Правил либо проведении демонтажа информационной конструкции в добровольном порядке в указанный срок, а также последствия его невыполнения в форме демонтажа информационной конструкции в принудительном порядке.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Демонтаж вывески представляет собой разборку информационной конструкции (вывески) на составляющие элементы, в том числе с нанесением ущерба конструкции вывески и другим объектам, с которыми демонтируемая вывеска конструктивно связана, её снятие с внешних поверхностей зданий, строений, сооружений, на которых указанная вывеска размещена.</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2. Приведение вывески в соответствие с установленными требованиями осуществляется владельцем указанной вывески за счёт его собственных средств.</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3. Демонтаж вывески в добровольном порядке осуществляется владельцем данной вывески с последующим восстановлением внешних поверхностей объекта, на которых она была размещена, в том виде, который был до установки конструкции, с использованием аналогичных материалов и технологий.</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4. </w:t>
      </w:r>
      <w:proofErr w:type="gramStart"/>
      <w:r w:rsidRPr="002A290A">
        <w:rPr>
          <w:rFonts w:ascii="Times New Roman" w:eastAsia="Times New Roman" w:hAnsi="Times New Roman" w:cs="Times New Roman"/>
          <w:sz w:val="28"/>
          <w:szCs w:val="28"/>
          <w:lang w:eastAsia="ru-RU"/>
        </w:rPr>
        <w:t xml:space="preserve">При отсутствии сведений о владельце  вывески либо в случае его отсутствия в течение одного месяца со дня обнаружения вывески, не соответствующей требованиям настоящих Правил, а также, если вывеска не была демонтирована </w:t>
      </w:r>
      <w:r w:rsidRPr="002A290A">
        <w:rPr>
          <w:rFonts w:ascii="Times New Roman" w:eastAsia="Times New Roman" w:hAnsi="Times New Roman" w:cs="Times New Roman"/>
          <w:sz w:val="28"/>
          <w:szCs w:val="28"/>
          <w:lang w:eastAsia="ru-RU"/>
        </w:rPr>
        <w:lastRenderedPageBreak/>
        <w:t xml:space="preserve">владельцем вывески в добровольном порядке в установленный срок, организация демонтажа данной информационной конструкции в принудительном порядке осуществляется силами </w:t>
      </w:r>
      <w:r w:rsidR="00BB2BC4">
        <w:rPr>
          <w:rFonts w:ascii="Times New Roman" w:eastAsia="Times New Roman" w:hAnsi="Times New Roman" w:cs="Times New Roman"/>
          <w:sz w:val="28"/>
          <w:szCs w:val="28"/>
          <w:lang w:eastAsia="ru-RU"/>
        </w:rPr>
        <w:t>А</w:t>
      </w:r>
      <w:r w:rsidRPr="002A290A">
        <w:rPr>
          <w:rFonts w:ascii="Times New Roman" w:eastAsia="Times New Roman" w:hAnsi="Times New Roman" w:cs="Times New Roman"/>
          <w:sz w:val="28"/>
          <w:szCs w:val="28"/>
          <w:lang w:eastAsia="ru-RU"/>
        </w:rPr>
        <w:t>дминистрации муниципального образования «Сафоновский район» Смоленской области.</w:t>
      </w:r>
      <w:proofErr w:type="gramEnd"/>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2A290A">
        <w:rPr>
          <w:rFonts w:ascii="Times New Roman" w:eastAsia="Times New Roman" w:hAnsi="Times New Roman" w:cs="Times New Roman"/>
          <w:sz w:val="28"/>
          <w:szCs w:val="28"/>
          <w:lang w:eastAsia="ru-RU"/>
        </w:rPr>
        <w:t xml:space="preserve">Хранение демонтированных информационных конструкций (вывесок), не соответствующих установленным требованиям не предусмотрено и подлежит утилизации.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Расходы на выполнение работ по демонтажу подлежат возмещению за счёт владельца информационной конструкции (вывески) по требованию Администрации муниципального образования «Сафоновский район» Смоленской области.</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 xml:space="preserve">Средства, взимаемые в порядке возмещения затрат на принудительный демонтаж и утилизацию, подлежат перечислению в доход бюджета муниципального образования «Сафоновский район» Смоленской области. </w:t>
      </w:r>
    </w:p>
    <w:p w:rsidR="002A290A" w:rsidRPr="002A290A"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6. Восстановление внешних поверхностей объекта, на которых была размещена демонтированная информационная конструкция, в том виде, который существовал до установки конструкции, с использованием аналогичных материалов и технологий организуется Администрацией муниципального образования «Сафоновский район» Смоленской области.</w:t>
      </w:r>
    </w:p>
    <w:p w:rsidR="00247AFD" w:rsidRDefault="002A290A" w:rsidP="002A290A">
      <w:pPr>
        <w:spacing w:after="0" w:line="240" w:lineRule="auto"/>
        <w:ind w:firstLine="709"/>
        <w:jc w:val="both"/>
        <w:rPr>
          <w:rFonts w:ascii="Times New Roman" w:eastAsia="Times New Roman" w:hAnsi="Times New Roman" w:cs="Times New Roman"/>
          <w:sz w:val="28"/>
          <w:szCs w:val="28"/>
          <w:lang w:eastAsia="ru-RU"/>
        </w:rPr>
      </w:pPr>
      <w:r w:rsidRPr="002A290A">
        <w:rPr>
          <w:rFonts w:ascii="Times New Roman" w:eastAsia="Times New Roman" w:hAnsi="Times New Roman" w:cs="Times New Roman"/>
          <w:sz w:val="28"/>
          <w:szCs w:val="28"/>
          <w:lang w:eastAsia="ru-RU"/>
        </w:rPr>
        <w:t>Расходы на выполнение работ по восстановлению внешних поверхностей объекта, на которых была размещена демонтированная информационная конструкция, подлежат возмещению за счёт владельца информационной конструкции Администрации муниципального образования «Сафоновский район» Смоленской области.</w:t>
      </w: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Pr="00247AFD" w:rsidRDefault="00247AFD" w:rsidP="00247AFD">
      <w:pPr>
        <w:spacing w:after="0" w:line="240" w:lineRule="auto"/>
        <w:ind w:firstLine="709"/>
        <w:jc w:val="both"/>
        <w:rPr>
          <w:rFonts w:ascii="Times New Roman" w:eastAsia="Times New Roman" w:hAnsi="Times New Roman" w:cs="Times New Roman"/>
          <w:sz w:val="28"/>
          <w:szCs w:val="28"/>
          <w:lang w:eastAsia="ru-RU"/>
        </w:rPr>
      </w:pPr>
    </w:p>
    <w:p w:rsidR="00247AFD" w:rsidRPr="00035656" w:rsidRDefault="00247AFD" w:rsidP="00952C07">
      <w:pPr>
        <w:spacing w:after="0" w:line="240" w:lineRule="auto"/>
        <w:ind w:left="1416" w:firstLine="708"/>
        <w:rPr>
          <w:rFonts w:ascii="Times New Roman" w:hAnsi="Times New Roman"/>
          <w:sz w:val="28"/>
          <w:szCs w:val="28"/>
        </w:rPr>
      </w:pPr>
    </w:p>
    <w:sectPr w:rsidR="00247AFD" w:rsidRPr="00035656"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D5" w:rsidRDefault="00773AD5" w:rsidP="000C6DA1">
      <w:pPr>
        <w:spacing w:after="0" w:line="240" w:lineRule="auto"/>
      </w:pPr>
      <w:r>
        <w:separator/>
      </w:r>
    </w:p>
  </w:endnote>
  <w:endnote w:type="continuationSeparator" w:id="0">
    <w:p w:rsidR="00773AD5" w:rsidRDefault="00773AD5"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D5" w:rsidRDefault="00773AD5" w:rsidP="000C6DA1">
      <w:pPr>
        <w:spacing w:after="0" w:line="240" w:lineRule="auto"/>
      </w:pPr>
      <w:r>
        <w:separator/>
      </w:r>
    </w:p>
  </w:footnote>
  <w:footnote w:type="continuationSeparator" w:id="0">
    <w:p w:rsidR="00773AD5" w:rsidRDefault="00773AD5"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1E" w:rsidRPr="00BC6A04" w:rsidRDefault="00CE141E" w:rsidP="002A290A">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A0764A">
      <w:rPr>
        <w:rFonts w:ascii="Times New Roman" w:hAnsi="Times New Roman"/>
        <w:noProof/>
        <w:sz w:val="28"/>
        <w:szCs w:val="28"/>
      </w:rPr>
      <w:t>2</w:t>
    </w:r>
    <w:r w:rsidRPr="00554D12">
      <w:rPr>
        <w:rFonts w:ascii="Times New Roman" w:hAnsi="Times New Roman"/>
        <w:sz w:val="28"/>
        <w:szCs w:val="28"/>
      </w:rPr>
      <w:fldChar w:fldCharType="end"/>
    </w:r>
  </w:p>
  <w:p w:rsidR="00CE141E" w:rsidRDefault="00CE141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4C37"/>
    <w:rsid w:val="00012626"/>
    <w:rsid w:val="00054AD9"/>
    <w:rsid w:val="00057C04"/>
    <w:rsid w:val="00061222"/>
    <w:rsid w:val="00096057"/>
    <w:rsid w:val="000A705D"/>
    <w:rsid w:val="000B7AF0"/>
    <w:rsid w:val="000C6DA1"/>
    <w:rsid w:val="000E110C"/>
    <w:rsid w:val="000F2924"/>
    <w:rsid w:val="001028B0"/>
    <w:rsid w:val="00102BE9"/>
    <w:rsid w:val="00116CCF"/>
    <w:rsid w:val="00125CCD"/>
    <w:rsid w:val="001764B5"/>
    <w:rsid w:val="001C2A8E"/>
    <w:rsid w:val="001E4712"/>
    <w:rsid w:val="001E5D50"/>
    <w:rsid w:val="001E770E"/>
    <w:rsid w:val="00203D98"/>
    <w:rsid w:val="00245EAB"/>
    <w:rsid w:val="00247AFD"/>
    <w:rsid w:val="00291E57"/>
    <w:rsid w:val="002960FB"/>
    <w:rsid w:val="002A290A"/>
    <w:rsid w:val="002A73A9"/>
    <w:rsid w:val="002D0989"/>
    <w:rsid w:val="002D7AA3"/>
    <w:rsid w:val="002F1DE4"/>
    <w:rsid w:val="00312EB5"/>
    <w:rsid w:val="00322F38"/>
    <w:rsid w:val="0032707B"/>
    <w:rsid w:val="00331382"/>
    <w:rsid w:val="00336E1A"/>
    <w:rsid w:val="00386D41"/>
    <w:rsid w:val="0039430C"/>
    <w:rsid w:val="00395BC9"/>
    <w:rsid w:val="00397B8D"/>
    <w:rsid w:val="003A0FC5"/>
    <w:rsid w:val="003B5C76"/>
    <w:rsid w:val="003E5BDB"/>
    <w:rsid w:val="003E63CA"/>
    <w:rsid w:val="003F3576"/>
    <w:rsid w:val="00406136"/>
    <w:rsid w:val="00412BC7"/>
    <w:rsid w:val="00427FD1"/>
    <w:rsid w:val="0044697F"/>
    <w:rsid w:val="004579F9"/>
    <w:rsid w:val="00467A71"/>
    <w:rsid w:val="00493061"/>
    <w:rsid w:val="004D19D1"/>
    <w:rsid w:val="00507FB7"/>
    <w:rsid w:val="00511406"/>
    <w:rsid w:val="00533B8B"/>
    <w:rsid w:val="005354BD"/>
    <w:rsid w:val="005538F6"/>
    <w:rsid w:val="005549D4"/>
    <w:rsid w:val="00557565"/>
    <w:rsid w:val="005867D5"/>
    <w:rsid w:val="005F220A"/>
    <w:rsid w:val="005F2BC9"/>
    <w:rsid w:val="005F2F1E"/>
    <w:rsid w:val="006163E4"/>
    <w:rsid w:val="00620B90"/>
    <w:rsid w:val="0064624B"/>
    <w:rsid w:val="006536F0"/>
    <w:rsid w:val="00663DDA"/>
    <w:rsid w:val="00686C2E"/>
    <w:rsid w:val="006978DB"/>
    <w:rsid w:val="006C7781"/>
    <w:rsid w:val="006F6F61"/>
    <w:rsid w:val="00717790"/>
    <w:rsid w:val="00736201"/>
    <w:rsid w:val="00773AD5"/>
    <w:rsid w:val="00784FB7"/>
    <w:rsid w:val="007A1111"/>
    <w:rsid w:val="007C62D3"/>
    <w:rsid w:val="0080545E"/>
    <w:rsid w:val="00806475"/>
    <w:rsid w:val="00811BB5"/>
    <w:rsid w:val="00850D4E"/>
    <w:rsid w:val="00856B1C"/>
    <w:rsid w:val="00857290"/>
    <w:rsid w:val="008577DE"/>
    <w:rsid w:val="0086733E"/>
    <w:rsid w:val="00873922"/>
    <w:rsid w:val="00877915"/>
    <w:rsid w:val="0089364A"/>
    <w:rsid w:val="008973B0"/>
    <w:rsid w:val="008C10B3"/>
    <w:rsid w:val="008E535E"/>
    <w:rsid w:val="008F2EF6"/>
    <w:rsid w:val="009200D1"/>
    <w:rsid w:val="00920595"/>
    <w:rsid w:val="00924894"/>
    <w:rsid w:val="009344C1"/>
    <w:rsid w:val="009468D2"/>
    <w:rsid w:val="00952C07"/>
    <w:rsid w:val="00973FB4"/>
    <w:rsid w:val="00976F5F"/>
    <w:rsid w:val="009A396C"/>
    <w:rsid w:val="009B29DF"/>
    <w:rsid w:val="009B4FF0"/>
    <w:rsid w:val="009C4C6E"/>
    <w:rsid w:val="009D1DC8"/>
    <w:rsid w:val="00A02C8C"/>
    <w:rsid w:val="00A0764A"/>
    <w:rsid w:val="00A23E05"/>
    <w:rsid w:val="00A3395A"/>
    <w:rsid w:val="00A563EC"/>
    <w:rsid w:val="00A56E3D"/>
    <w:rsid w:val="00A672E7"/>
    <w:rsid w:val="00A839FE"/>
    <w:rsid w:val="00A84649"/>
    <w:rsid w:val="00A95D4A"/>
    <w:rsid w:val="00AA4FF7"/>
    <w:rsid w:val="00AB0FE1"/>
    <w:rsid w:val="00AC077F"/>
    <w:rsid w:val="00AC3338"/>
    <w:rsid w:val="00AD21D9"/>
    <w:rsid w:val="00AD6342"/>
    <w:rsid w:val="00AF0629"/>
    <w:rsid w:val="00B02785"/>
    <w:rsid w:val="00B24BAF"/>
    <w:rsid w:val="00B34917"/>
    <w:rsid w:val="00B34F25"/>
    <w:rsid w:val="00B6762D"/>
    <w:rsid w:val="00B7017D"/>
    <w:rsid w:val="00B81F43"/>
    <w:rsid w:val="00B91D5B"/>
    <w:rsid w:val="00BA05A0"/>
    <w:rsid w:val="00BB2BC4"/>
    <w:rsid w:val="00BB7F12"/>
    <w:rsid w:val="00BC0A02"/>
    <w:rsid w:val="00BC0FBE"/>
    <w:rsid w:val="00BC3413"/>
    <w:rsid w:val="00BE1B8A"/>
    <w:rsid w:val="00C11C87"/>
    <w:rsid w:val="00C67E73"/>
    <w:rsid w:val="00C7151A"/>
    <w:rsid w:val="00C738E0"/>
    <w:rsid w:val="00C76E61"/>
    <w:rsid w:val="00C82AC6"/>
    <w:rsid w:val="00CA2F6C"/>
    <w:rsid w:val="00CB0510"/>
    <w:rsid w:val="00CB1C8E"/>
    <w:rsid w:val="00CB2020"/>
    <w:rsid w:val="00CE141E"/>
    <w:rsid w:val="00D120CE"/>
    <w:rsid w:val="00D134DF"/>
    <w:rsid w:val="00D417EF"/>
    <w:rsid w:val="00DC0D5B"/>
    <w:rsid w:val="00DC6280"/>
    <w:rsid w:val="00DE3080"/>
    <w:rsid w:val="00DE3F86"/>
    <w:rsid w:val="00DF4E6E"/>
    <w:rsid w:val="00E04244"/>
    <w:rsid w:val="00E30AEC"/>
    <w:rsid w:val="00E611DD"/>
    <w:rsid w:val="00E64191"/>
    <w:rsid w:val="00E716FC"/>
    <w:rsid w:val="00E96FC6"/>
    <w:rsid w:val="00EC671F"/>
    <w:rsid w:val="00ED5DF1"/>
    <w:rsid w:val="00EF72F7"/>
    <w:rsid w:val="00F1048C"/>
    <w:rsid w:val="00F24772"/>
    <w:rsid w:val="00F94C37"/>
    <w:rsid w:val="00FA35A6"/>
    <w:rsid w:val="00FB7505"/>
    <w:rsid w:val="00FC1922"/>
    <w:rsid w:val="00FC7CB3"/>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1">
    <w:name w:val="heading 1"/>
    <w:basedOn w:val="a"/>
    <w:next w:val="a"/>
    <w:link w:val="10"/>
    <w:uiPriority w:val="9"/>
    <w:qFormat/>
    <w:rsid w:val="00E30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E30A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4E7A-0176-4FE5-ADAD-E652EAB9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16</Pages>
  <Words>5191</Words>
  <Characters>29592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98</cp:revision>
  <cp:lastPrinted>2023-03-10T07:39:00Z</cp:lastPrinted>
  <dcterms:created xsi:type="dcterms:W3CDTF">2022-02-28T11:48:00Z</dcterms:created>
  <dcterms:modified xsi:type="dcterms:W3CDTF">2023-03-13T09:56:00Z</dcterms:modified>
</cp:coreProperties>
</file>