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C42" w:rsidRPr="00545C42" w:rsidRDefault="00545C42" w:rsidP="00545C42">
      <w:pPr>
        <w:widowControl w:val="0"/>
        <w:spacing w:after="0" w:line="60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C42" w:rsidRPr="00545C42" w:rsidRDefault="00545C42" w:rsidP="00545C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45C4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545C42" w:rsidRPr="00545C42" w:rsidRDefault="00545C42" w:rsidP="00545C42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45C4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«Сафоновский район» Смоленской области</w:t>
      </w:r>
    </w:p>
    <w:p w:rsidR="00545C42" w:rsidRPr="00545C42" w:rsidRDefault="00545C42" w:rsidP="00545C42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</w:pPr>
      <w:r w:rsidRPr="00545C42"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  <w:t>ПОСТАНОВЛЕНИЕ</w:t>
      </w:r>
    </w:p>
    <w:p w:rsidR="00545C42" w:rsidRPr="00545C42" w:rsidRDefault="00545C42" w:rsidP="00545C42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5C42" w:rsidRPr="00545C42" w:rsidRDefault="00545C42" w:rsidP="00545C4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5C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09.02.2023</w:t>
      </w:r>
      <w:r w:rsidRPr="00545C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154</w:t>
      </w:r>
    </w:p>
    <w:p w:rsidR="00F94C37" w:rsidRPr="00533B8B" w:rsidRDefault="00F94C37" w:rsidP="00F94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501"/>
      </w:tblGrid>
      <w:tr w:rsidR="00F94C37" w:rsidTr="00533B8B">
        <w:tc>
          <w:tcPr>
            <w:tcW w:w="5778" w:type="dxa"/>
          </w:tcPr>
          <w:p w:rsidR="00F94C37" w:rsidRPr="00C82AC6" w:rsidRDefault="00C92F0F" w:rsidP="00F104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 утверждении перечня объектов муниципального образования Сафоновского городского поселения Сафоновского района Смоленской области, в отношении которых планируется заключение концессионного соглашения  </w:t>
            </w:r>
          </w:p>
        </w:tc>
        <w:tc>
          <w:tcPr>
            <w:tcW w:w="4501" w:type="dxa"/>
          </w:tcPr>
          <w:p w:rsidR="00F94C37" w:rsidRDefault="00F94C37" w:rsidP="00F94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64B5" w:rsidRPr="004579F9" w:rsidRDefault="001764B5" w:rsidP="00F94C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048C" w:rsidRDefault="00C92F0F" w:rsidP="00245E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F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92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C92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 w:rsidRPr="00C92F0F">
        <w:rPr>
          <w:rFonts w:ascii="Times New Roman" w:eastAsia="Times New Roman" w:hAnsi="Times New Roman" w:cs="Times New Roman"/>
          <w:sz w:val="28"/>
          <w:szCs w:val="28"/>
          <w:lang w:eastAsia="ru-RU"/>
        </w:rPr>
        <w:t>2003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2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C92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общих принципах организации местного самоуправления </w:t>
      </w:r>
      <w:proofErr w:type="gramStart"/>
      <w:r w:rsidRPr="00C92F0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92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</w:t>
      </w:r>
      <w:proofErr w:type="gramStart"/>
      <w:r w:rsidRPr="00C92F0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Федерации», от 21.07.2005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2F0F">
        <w:rPr>
          <w:rFonts w:ascii="Times New Roman" w:eastAsia="Times New Roman" w:hAnsi="Times New Roman" w:cs="Times New Roman"/>
          <w:sz w:val="28"/>
          <w:szCs w:val="28"/>
          <w:lang w:eastAsia="ru-RU"/>
        </w:rPr>
        <w:t>115-ФЗ «О концессионных соглашениях», Порядком формирования и утверждения перечня объектов муниципального образования «Сафоновский район» Смоленской области, муниципального образования Сафоновского городского поселения Сафоновского района Смоленской области, в отношении которых планируется заключение концессионных соглашений, утвержденного постановлением Администрации муниципального образования «Сафоновский район» Смоленской области от 06.02.2023 №</w:t>
      </w:r>
      <w:r w:rsidR="00312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2F0F">
        <w:rPr>
          <w:rFonts w:ascii="Times New Roman" w:eastAsia="Times New Roman" w:hAnsi="Times New Roman" w:cs="Times New Roman"/>
          <w:sz w:val="28"/>
          <w:szCs w:val="28"/>
          <w:lang w:eastAsia="ru-RU"/>
        </w:rPr>
        <w:t>134, руководствуясь Уставом муниципального образования «Сафоновский район» Смоленской области, Администрация муниципального образования «Сафоновский район</w:t>
      </w:r>
      <w:proofErr w:type="gramEnd"/>
      <w:r w:rsidRPr="00C92F0F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</w:t>
      </w:r>
    </w:p>
    <w:p w:rsidR="00C92F0F" w:rsidRPr="003121B3" w:rsidRDefault="00C92F0F" w:rsidP="00245E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0D5B" w:rsidRDefault="00DC0D5B" w:rsidP="00DC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6978DB" w:rsidRPr="003121B3" w:rsidRDefault="006978DB" w:rsidP="00DC0D5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2F0F" w:rsidRPr="00C92F0F" w:rsidRDefault="00C92F0F" w:rsidP="00C92F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прилагаемый </w:t>
      </w:r>
      <w:r w:rsidRPr="00C92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объектов муниципального образования Сафоновского городского поселения Сафоновского района Смоленской области,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C92F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которых планируется закл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ючение концессионных соглашений.</w:t>
      </w:r>
    </w:p>
    <w:p w:rsidR="00C92F0F" w:rsidRDefault="00C92F0F" w:rsidP="00C92F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92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C92F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C92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торгов www.torgi.gov.ru, на официальном сайте Администрации муниципального образования «Сафоновский район» Смоленской области в сети 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92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3121B3" w:rsidRPr="00C92F0F" w:rsidRDefault="00C92F0F" w:rsidP="003121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92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</w:t>
      </w:r>
      <w:r w:rsidRPr="00C92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утратившим силу постановление</w:t>
      </w:r>
      <w:r w:rsidR="003121B3" w:rsidRPr="003121B3">
        <w:t xml:space="preserve"> </w:t>
      </w:r>
      <w:r w:rsidR="003121B3" w:rsidRPr="003121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28.01.2022 № 69</w:t>
      </w:r>
      <w:r w:rsidR="00312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3121B3" w:rsidRPr="00312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2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перечня объектов муниципального образования Сафоновского городского поселения Сафоновского района Смоленской области, в отношении которых планируется заключение концессионного соглашения»</w:t>
      </w:r>
      <w:r w:rsidR="003121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92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1382" w:rsidRDefault="003121B3" w:rsidP="00C92F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92F0F" w:rsidRPr="00C92F0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опубликования.</w:t>
      </w:r>
    </w:p>
    <w:p w:rsidR="003121B3" w:rsidRPr="003121B3" w:rsidRDefault="003121B3" w:rsidP="003121B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52C07" w:rsidRPr="00F671B2" w:rsidRDefault="00952C07" w:rsidP="00952C0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>Глав</w:t>
      </w:r>
      <w:r w:rsidR="00F1048C">
        <w:rPr>
          <w:rFonts w:ascii="Times New Roman" w:hAnsi="Times New Roman"/>
          <w:sz w:val="28"/>
          <w:szCs w:val="28"/>
        </w:rPr>
        <w:t>а</w:t>
      </w:r>
      <w:r w:rsidRPr="00F671B2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3F3576" w:rsidRDefault="00952C07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>«Сафоновский рай</w:t>
      </w:r>
      <w:r w:rsidR="00DC0D5B">
        <w:rPr>
          <w:rFonts w:ascii="Times New Roman" w:hAnsi="Times New Roman"/>
          <w:sz w:val="28"/>
          <w:szCs w:val="28"/>
        </w:rPr>
        <w:t>он» Смоленской области</w:t>
      </w:r>
      <w:r w:rsidR="00DC0D5B">
        <w:rPr>
          <w:rFonts w:ascii="Times New Roman" w:hAnsi="Times New Roman"/>
          <w:sz w:val="28"/>
          <w:szCs w:val="28"/>
        </w:rPr>
        <w:tab/>
      </w:r>
      <w:r w:rsidR="00DC0D5B">
        <w:rPr>
          <w:rFonts w:ascii="Times New Roman" w:hAnsi="Times New Roman"/>
          <w:sz w:val="28"/>
          <w:szCs w:val="28"/>
        </w:rPr>
        <w:tab/>
      </w:r>
      <w:r w:rsidR="00DC0D5B">
        <w:rPr>
          <w:rFonts w:ascii="Times New Roman" w:hAnsi="Times New Roman"/>
          <w:sz w:val="28"/>
          <w:szCs w:val="28"/>
        </w:rPr>
        <w:tab/>
      </w:r>
      <w:r w:rsidR="00DC0D5B">
        <w:rPr>
          <w:rFonts w:ascii="Times New Roman" w:hAnsi="Times New Roman"/>
          <w:sz w:val="28"/>
          <w:szCs w:val="28"/>
        </w:rPr>
        <w:tab/>
        <w:t xml:space="preserve">    </w:t>
      </w:r>
      <w:r w:rsidRPr="00F671B2">
        <w:rPr>
          <w:rFonts w:ascii="Times New Roman" w:hAnsi="Times New Roman"/>
          <w:sz w:val="28"/>
          <w:szCs w:val="28"/>
        </w:rPr>
        <w:t xml:space="preserve"> </w:t>
      </w:r>
      <w:r w:rsidRPr="00F671B2">
        <w:rPr>
          <w:rFonts w:ascii="Times New Roman" w:hAnsi="Times New Roman"/>
          <w:b/>
          <w:sz w:val="28"/>
          <w:szCs w:val="28"/>
        </w:rPr>
        <w:t>А.И.</w:t>
      </w:r>
      <w:r w:rsidR="00F104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1048C">
        <w:rPr>
          <w:rFonts w:ascii="Times New Roman" w:hAnsi="Times New Roman"/>
          <w:b/>
          <w:sz w:val="28"/>
          <w:szCs w:val="28"/>
        </w:rPr>
        <w:t>Лапиков</w:t>
      </w:r>
      <w:proofErr w:type="spellEnd"/>
    </w:p>
    <w:p w:rsidR="00BE1B8A" w:rsidRPr="00F671B2" w:rsidRDefault="00BE1B8A" w:rsidP="00BE1B8A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A7419" w:rsidRDefault="00BA7419" w:rsidP="00952C07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A7419" w:rsidRDefault="00BA7419" w:rsidP="00952C07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</w:p>
    <w:p w:rsidR="00BA7419" w:rsidRDefault="00BA7419" w:rsidP="00952C07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  <w:sectPr w:rsidR="00BA7419" w:rsidSect="000C6DA1">
          <w:headerReference w:type="default" r:id="rId9"/>
          <w:pgSz w:w="11906" w:h="16838"/>
          <w:pgMar w:top="1134" w:right="566" w:bottom="1134" w:left="1134" w:header="708" w:footer="708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9"/>
        <w:gridCol w:w="9987"/>
      </w:tblGrid>
      <w:tr w:rsidR="00BA7419" w:rsidRPr="00BA7419" w:rsidTr="00BF3799">
        <w:tc>
          <w:tcPr>
            <w:tcW w:w="492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206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</w:pPr>
            <w:r w:rsidRPr="00BA7419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 xml:space="preserve">Приложение № 1 </w:t>
            </w:r>
          </w:p>
          <w:p w:rsidR="00BA7419" w:rsidRPr="00BA7419" w:rsidRDefault="00BA7419" w:rsidP="00BA7419">
            <w:pPr>
              <w:widowControl w:val="0"/>
              <w:tabs>
                <w:tab w:val="left" w:pos="652"/>
              </w:tabs>
              <w:spacing w:after="0" w:line="240" w:lineRule="auto"/>
              <w:jc w:val="right"/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</w:pPr>
            <w:r w:rsidRPr="00BA7419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>к постановлению Администрации                                                                            муниципального образования                                                                                            «Сафоновский район» Смоленской области</w:t>
            </w:r>
          </w:p>
          <w:p w:rsidR="00BA7419" w:rsidRPr="00BA7419" w:rsidRDefault="004E0A3E" w:rsidP="00BA741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ahoma"/>
                <w:b/>
                <w:sz w:val="28"/>
                <w:szCs w:val="28"/>
                <w:lang w:eastAsia="ru-RU"/>
              </w:rPr>
            </w:pPr>
            <w:r w:rsidRPr="004E0A3E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>от 09.02.2023 № 154</w:t>
            </w:r>
          </w:p>
        </w:tc>
      </w:tr>
    </w:tbl>
    <w:p w:rsidR="00BA7419" w:rsidRPr="00BA7419" w:rsidRDefault="00BA7419" w:rsidP="00BA74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419" w:rsidRPr="00BA7419" w:rsidRDefault="00BA7419" w:rsidP="00BA74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</w:t>
      </w:r>
    </w:p>
    <w:p w:rsidR="00BA7419" w:rsidRPr="00BA7419" w:rsidRDefault="00BA7419" w:rsidP="00BA74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объектов, в отношении которых</w:t>
      </w:r>
      <w:r w:rsidRPr="00BA7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планируется заключение </w:t>
      </w:r>
    </w:p>
    <w:p w:rsidR="00BA7419" w:rsidRPr="00BA7419" w:rsidRDefault="00BA7419" w:rsidP="00BA74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7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концессионных соглашений </w:t>
      </w:r>
    </w:p>
    <w:p w:rsidR="00BA7419" w:rsidRPr="00BA7419" w:rsidRDefault="00BA7419" w:rsidP="00BA741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502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251"/>
        <w:gridCol w:w="2410"/>
        <w:gridCol w:w="2977"/>
        <w:gridCol w:w="2268"/>
        <w:gridCol w:w="2410"/>
      </w:tblGrid>
      <w:tr w:rsidR="00BA7419" w:rsidRPr="00BA7419" w:rsidTr="00BF3799">
        <w:trPr>
          <w:trHeight w:val="1196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51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объекта, адрес и (или) местоположение объекта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 в рамках концессионного соглашения (строительство и (или) реконструкция)</w:t>
            </w: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объекта</w:t>
            </w: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Предполагаемая  сфера применения объекта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Кадастровый номер недвижимого имущества</w:t>
            </w: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Дымовая труба, Российская Федерация, Смоленская область, Сафоновский район, Сафоновское городское поселение, г. Сафоново,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овалева</w:t>
            </w:r>
            <w:proofErr w:type="spellEnd"/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8,7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ввода 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эксплуатацию по завершении строительства -2011</w:t>
            </w: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67:17:0010402:385</w:t>
            </w: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Модульная котельная, Российская Федерация, Смоленская область, Сафоновский район, Сафоновское городское поселение, г. Сафоново,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овалева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3Б 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67,8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завершения строительства -2011</w:t>
            </w: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67:17:0000000:470</w:t>
            </w: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Оборудование котельной: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Котлы водогрейные ТТС-1000 - 2шт.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Пластинчатые теплообменники </w:t>
            </w: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Т50</w:t>
            </w: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XHV</w:t>
            </w: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CDL</w:t>
            </w: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-16/59-2 шт.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Насос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подпиточный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Movitek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10-3 </w:t>
            </w: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PDX</w:t>
            </w: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шт.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Насос сетевой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Etaline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GN</w:t>
            </w: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65-160/752 </w:t>
            </w: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11 -2 шт.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Насос внутреннего контура 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Etaline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GN</w:t>
            </w: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040-160/402 </w:t>
            </w: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11 -3 шт.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умягчения воды непрерывного действия -1 шт.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Горелка газовая  </w:t>
            </w: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5/2-</w:t>
            </w: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приборами 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комплексной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поставки-2 шт.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Счетчики газа 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турбинный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Ду50 СГ16 (М)-100 - 2 шт.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 учета расхода газа СГ-Э КВз-Т-0 - 1 шт.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Электрооборудование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Трубопроводная арматура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Приборы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КИП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котельной 21 квартала, Российская Федерация, Смоленская область,</w:t>
            </w:r>
            <w:r w:rsidRPr="00BA74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Сафоновский район,</w:t>
            </w:r>
            <w:r w:rsidRPr="00BA74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Сафоновское городское поселение,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афоново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Коммунистическая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475,3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67:17:0010347:850</w:t>
            </w: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Оборудование котельной: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 шаровой КЗШС41нж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 шаровой КЗШС41нж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Клапан ПСК-50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/50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Газовая горелка ИКГ-1-35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Газовая горелка ИКГ-1-35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Газовая горелка ИКГ-1-35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предварительной обработки воды АСДР "Комплексон-6" 1,5м3/ч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 АВ-10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 АВ-10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 АВ-10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Автоматика АМКО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 АВ-10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 АВ-10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 АВ-10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 АВ-10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 АВ-10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К-45/30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К-45/30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К-45/30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Насос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К-60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Насос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циркул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Насос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циркул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Счетчик газовый</w:t>
            </w:r>
          </w:p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Дымовая труба,  </w:t>
            </w:r>
          </w:p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Смоленская область, Сафоновский район, Сафоновское городское поселение,</w:t>
            </w:r>
            <w:r w:rsidRPr="00BA74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афоново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южнее д. 33А по ул. Красногвардейская (верхнее здание котельная 26-го квартала 4Б),</w:t>
            </w:r>
          </w:p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Кирпичная,</w:t>
            </w: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32 м</w:t>
            </w: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завершения строительства -1965</w:t>
            </w: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67:17:0010352:114</w:t>
            </w: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Дымовая труба, </w:t>
            </w:r>
          </w:p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Смоленская область,</w:t>
            </w:r>
            <w:r w:rsidRPr="00BA74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Сафоновский район, Сафоновское городское поселение,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афоново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южнее д. 33А по ул. Красногвардейская (верхнее здание котельная 26-го квартала 4А), 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стеклопластик, </w:t>
            </w: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32 м.</w:t>
            </w: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завершения строительства -1999</w:t>
            </w: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67:17:0010351:67</w:t>
            </w: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Трансформаторная подстанция 2КТП-1000 (кирпичная)  котельной 26 </w:t>
            </w: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квартала №2 4А,  этаж 1, номера на поэтажном плане 6-7, Российская Федерация, Смоленская область, Сафоновский район, Сафоновское городское поселение, г. Сафоново,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расногвардейская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46,3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67:17:0010352:145</w:t>
            </w: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№1 (4А) котельной 26 квартала, </w:t>
            </w:r>
          </w:p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Смоленская область,</w:t>
            </w:r>
            <w:r w:rsidRPr="00BA74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Сафоновский район,</w:t>
            </w:r>
            <w:r w:rsidRPr="00BA74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Сафоновское городское поселение,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афоново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Красногвардейская, д.33В, 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площадью 446,8 кв. м</w:t>
            </w: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завершения строительства -1965</w:t>
            </w: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67:17:0010351:93</w:t>
            </w: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№2 (4Б) (главное) котельной 26 квартала,</w:t>
            </w:r>
          </w:p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Смоленская область,</w:t>
            </w:r>
            <w:r w:rsidRPr="00BA74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Сафоновский район,</w:t>
            </w:r>
            <w:r w:rsidRPr="00BA74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Сафоновское городское поселение,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афоново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Красногвардейская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площадью 467,7 кв. м</w:t>
            </w: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завершения строительства -1965</w:t>
            </w: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67:17:0010351:91</w:t>
            </w: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Оборудование котельных: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Вентилятор 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4-70 с электродвигателем АЗV280 котельной 26 квартала №2 4Б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Дымосос ДН-112 с электродвигателем АО2-81-6УЗ котельной 26 квартала №2 4А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Дымосос ЦБ Д-1-2 (2шт.) котельной 26 квартала  №2 4Б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 водогрейный стальной КВГМ-1,2 (10шт.) и ТГ-3 (1 шт.) на котельную 26 квартала №4 в зданиях 4а и 4б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3КМ-6  котельной 26 квартала №2 4Б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Насос 6 НДВ  котельной 26 квартала </w:t>
            </w: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№2 4Б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К-150-125-315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К-20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К-20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К-20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Насос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циркул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Насосный агрегат 1Д 315/50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точильный 332Б котельной 26 квартала №2 4Б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Точильно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-шлифовальный станок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Трансформатор силовой ТМЗ-1000/6 (2 шт.) котельной 26 квартала №2 4А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Фильтр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катионовый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ДУ-2000 (2шт.) котельной 26 квартала №2 4Б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Электрощит ЩСУ-19 котельной 26 квартала №2 4Б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сетевой Д320-50 (75квт)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Клапан ПСК-50 Н/50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становка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УКБ-0,38-150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Подкачное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устройство системы отопления (2насоса Р-50/С12-380У),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расногвардейская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д.20, п2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Подкачное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устройство системы отопления (2насоса Р-50/С12-380У),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расногвардейская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д.20, п1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блочно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-модульной котельной (теплотрасса с  горячим водоснабжением к блоку № 1, д.33 по ул. Кутузова, протяженность 60 п. м, диаметр </w:t>
            </w:r>
            <w:smartTag w:uri="urn:schemas-microsoft-com:office:smarttags" w:element="metricconverter">
              <w:smartTagPr>
                <w:attr w:name="ProductID" w:val="133 мм"/>
              </w:smartTagPr>
              <w:r w:rsidRPr="00BA74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133 мм</w:t>
              </w:r>
            </w:smartTag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к блоку № 2, протяженность </w:t>
            </w:r>
            <w:smartTag w:uri="urn:schemas-microsoft-com:office:smarttags" w:element="metricconverter">
              <w:smartTagPr>
                <w:attr w:name="ProductID" w:val="71 м"/>
              </w:smartTagPr>
              <w:r w:rsidRPr="00BA74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71 м</w:t>
              </w:r>
            </w:smartTag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диаметр </w:t>
            </w:r>
            <w:smartTag w:uri="urn:schemas-microsoft-com:office:smarttags" w:element="metricconverter">
              <w:smartTagPr>
                <w:attr w:name="ProductID" w:val="76 мм"/>
              </w:smartTagPr>
              <w:r w:rsidRPr="00BA74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76 мм</w:t>
              </w:r>
            </w:smartTag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, Российская Федерация, Смоленская </w:t>
            </w: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область,</w:t>
            </w:r>
            <w:r w:rsidRPr="00BA74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Сафоновский район,</w:t>
            </w:r>
            <w:r w:rsidRPr="00BA74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Сафоновское городское поселение,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афоново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Кутузова, д. 35А, 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42,7 кв. м</w:t>
            </w: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завершения строительства -2006</w:t>
            </w: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67:17:0010520:88</w:t>
            </w: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Котельная в микрорайоне ГМП в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афоново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 области,  Российская Федерация, Смоленская область, Сафоновский район, Сафоновское городское поселение, г. Сафоново, микрорайон ГМП, участок 1Б, 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199,6 кв. м</w:t>
            </w: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завершения строительства -2018</w:t>
            </w: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67:17:0010220:1249</w:t>
            </w: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Оборудование котельной: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внутреннего контура ETL 125-125-250 GGSAV11D301104 BKSBIE3 - 3 шт.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Насос сетевой ETN 125-100-200 GGSAA11GD303702B -2 шт.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Насос горячего водоснабжения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Movitec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VF060/02-B1X13E2160A5VW с частотным преобразователем PDRV2 - 2 шт.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Насос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подпиточный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набором крепежных изделий для горизонтальной установки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Movitec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VF010/022-B1X3EE132AVW с частотным преобразователем PDRV2- 2 шт.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Котел водогрейный Unitherm-4500/115 - 2 шт.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Пластинчатый теплообменник отопления НН№-47-ТС-16-98-ТКТМ21 - 2 шт.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Пластинчатый теплообменник ГВС НН№-19А-ТО-16-117-ТL - 2 шт.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Фильтр непрерывного действия (первая ступень) GEFFEN WST-13,0 - </w:t>
            </w: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 шт.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Фильтр непрерывного действия (вторая ступень) GEFFEN WST-13,0 - 1 шт.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Дозатор комплексонов в комплекте - 1 шт.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Мембранный расширительный бак V=1000л N 1000/6 - 2 шт.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Ультрозвуковая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импульсная установка "Волна" - 1 шт.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Кран шаровой стальной цельносварной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полнопроходной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фланцевый с редуктором 11с41пDREEZE Ду150 - 2шт.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Кран шаровой стальной цельносварной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полнопроходной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фланцевый с редуктором 11с41пDREEZE Ду200 - 2шт.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Заслонка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Ду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200 поворотная, корпус-чугун,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упл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EPDM, диск-сфер. чугун с ник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окрытием,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1,6 Мпа, с ручкой 623NB-16-2-00 Электропривод SP 2.3 283.1-01BAE/00 (F07/F10 кв.17) - 2 шт.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Заслонка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Ду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250 поворотная, корпус-чугун,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упл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EPDM, диск-сфер. чугун с ник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окрытием,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1,6 Мпа, с ручкой 623NB-16-2-50 Электропривод SP 2.4 284.1-01BAМ/00 (F07/F12 кв.22) - 4 шт.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Дисковый поворотный затвор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межфланцевый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редуктором ГРУНВЭЛ ЗП-ТС-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FL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(W)-3-200-HT Ду-200- 6 шт.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Фильтр механический сетчатый фланцевый с магнитным вкладышем </w:t>
            </w: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Тип 1516 Ду65 - 2 шт.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Фильтр механический сетчатый фланцевый с магнитным вкладышем Тип 1516 Ду80 - 1 шт.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Фильтр механический сетчатый фланцевый с магнитным вкладышем Тип 1516 Ду125 - 3 шт.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Фильтр механический сетчатый фланцевый с магнитным вкладышем Тип 1516 Ду200 - 1 шт.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Дисковый фильтр механической очистки DF2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Leader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Ду-50 - 2 шт.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Электромагнитный нормально-закрытый запорный клапан тип 199.01 мод.2VE25DA Ду25 - 1 шт.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Прибор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проемно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-контрольный и управление охранно-пожарный "Гранит-2" - 2шт.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Извещатель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пожарный дымовой ИП212-63 "Данко" - 6 шт.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Извещатель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пожарный ручной ИПР-ЗСУ - 1 шт.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Оповещатель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охранно-пожарный комбинированный Маяк-12КП - 2 шт.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Извещатель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охранный точечный ИО 102-26 "Аякс" - 1 шт.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Извещатель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поверхностный "Астра-5" - 4 шт.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Резервный источник питания "Рип-12" - 1 шт.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Теплосчетчик ТЭМ-104-2 с блоком питания, первичными преобразователями расхода-ПРП-150-2шт. и ПРП-100-1шт., с тремя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термообразователями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сопротивления и </w:t>
            </w: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тремя датчиками избыточного давления - 3 шт.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Теплосчетчик ТЭМ-104-2 с блоком питания, первичными преобразователями расхода-ПРП-80-1шт. и ПРП-100-1шт., с тремя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термообразователями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сопротивления и тремя датчиками избыточного давления - 1 шт.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Трехходовой фланцевый смесительный клапан с электроприводом CV316GG Ду80 - 1 шт.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Трехходовой фланцевый смесительный клапан с электроприводом CV316GG Ду125 - 1 шт.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Шкаф пожарный ШПК-310НКЗ - 2 шт.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Горелка газовая WM-G 30/4-A с приборами комплексной поставки - 2 шт.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Счетчик газа турбинный Ду100 СГ16(м)-400 со стабилизатором потока газа - 2 шт.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Узел учета расхода газа СГ+ЭКВз-Т-0,2-1000/1,6 - 2 шт.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Клапан электромагнитный Ду150 ВН6Н-1 - 1 шт.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Фильтр газовый Ду150 в комплекте с манометром - 1 шт.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Вводно-распределительное устройство с двумя вводами АВР навесного исполнения ВРУ УХЛ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- 1 шт.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Выносной пункт учета электроэнергии со счетчиком электрической энергии </w:t>
            </w: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Меркурий, наружной установки на стене 500х300х165 ВПУ УХЛ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- 1 шт.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Устройство управления тремя насосами внутреннего контура навесного исполнения УУН-3 - 1 шт.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Ящик управления сетевым насосом с эл. затвором навесного исполнения Я5110-3974 - 2 шт.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Коробка аппаратная КВ2-10 УХЛ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- 2 шт.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Освещение и силовое электрооборудование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Щит распределительный навесной 265х310х120 ЩРн-9з 38 УХЛ - 1 шт.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251" w:type="dxa"/>
          </w:tcPr>
          <w:p w:rsidR="00BA7419" w:rsidRPr="00BA7419" w:rsidRDefault="00BA7419" w:rsidP="00BA74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Здание котельной 45 квартала с оборудованием</w:t>
            </w:r>
          </w:p>
          <w:p w:rsidR="00BA7419" w:rsidRPr="00BA7419" w:rsidRDefault="00BA7419" w:rsidP="00BA74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Российская Федерация, Смоленская область,</w:t>
            </w:r>
            <w:r w:rsidRPr="00BA74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Сафоновский район,</w:t>
            </w:r>
            <w:r w:rsidRPr="00BA74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Сафоновское городское поселение,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.С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афоново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Мира, д.3а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площадью 133,7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завершения строительства -1966</w:t>
            </w: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67:17:00110529:43</w:t>
            </w: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74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Оборудование котельной: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Задвижка ДУ80 РУ10 30с41нж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Обратного клапана ДУ50 РУ10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предварительной обработки воды АСДР "Комплексон-6" 1,5м3/ч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 АВ-10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 АВ-10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Газовая горелка ИКГ-1-35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Газовая горелка ИКГ-1-35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Газовая горелка ИКГ-1-35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Автоматика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Автоматика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Автоматика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Насос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циркул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Счетчик газовый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Газовая отопительная установка №1 к жилому дому №6  по ул. Районная подстанция, д.6</w:t>
            </w:r>
          </w:p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Смоленская область, Сафоновский район, Сафоновское городское поселение,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афоново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Районная подстанция, д. 6а 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площадью 8,9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ввода в эксплуатацию по завершении строительства -2002</w:t>
            </w: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67:17:0010326:127</w:t>
            </w: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Оборудование установки: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Газовый счетчик G-25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 КЧМ-5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 КЧМ-5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Газовая отопительная установка №2 к жилым  домам 1,4 по ул. Районная подстанция</w:t>
            </w:r>
          </w:p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Смоленская область, Сафоновский район, Сафоновское городское поселение,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афоново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Районная подстанция, д. 2а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9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ввода в эксплуатацию по завершении строительства -2002</w:t>
            </w: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67:17:0010326:126</w:t>
            </w: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Газовая отопительная установка №3 к жилым домам 2,3 по ул. Районная подстанция</w:t>
            </w:r>
          </w:p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Смоленская область, Сафоновский район, Сафоновское городское поселение,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афоново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Районная подстанция, д.3а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9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67:17:0010326:128</w:t>
            </w: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Дымовая труба котельной с наружными газоходами</w:t>
            </w:r>
          </w:p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Смоленская область, Сафоновский район,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афоново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Советская, д. 78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</w:t>
            </w: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застройки 241,5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67:17:0010535:142</w:t>
            </w: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ГРП котельной</w:t>
            </w:r>
          </w:p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Смоленская область,</w:t>
            </w:r>
            <w:r w:rsidRPr="00BA74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Сафоновский район,</w:t>
            </w:r>
            <w:r w:rsidRPr="00BA74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Сафоновское городское поселение,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афоново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Советская, д. 78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37,9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завершения строительства -1979</w:t>
            </w: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67:17:0010313:142</w:t>
            </w: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 котельной</w:t>
            </w:r>
          </w:p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Смоленская область,</w:t>
            </w:r>
            <w:r w:rsidRPr="00BA74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Сафоновский район, Сафоновское городское поселение,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афоново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Советская, д. 78, 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площадь 600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419" w:rsidRPr="00BA7419" w:rsidRDefault="00BA7419" w:rsidP="00BA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завершения строительства -1978</w:t>
            </w: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67:17:0010313:66</w:t>
            </w: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Проходная котельной </w:t>
            </w:r>
          </w:p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Смоленская область,</w:t>
            </w:r>
            <w:r w:rsidRPr="00BA74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Сафоновский район, Сафоновское городское поселение,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афоново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Советская, д. 78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27,1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завершения строительства -1979</w:t>
            </w: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67:17:0010313:143</w:t>
            </w: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 котельной</w:t>
            </w:r>
          </w:p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Смоленская область,</w:t>
            </w:r>
            <w:r w:rsidRPr="00BA74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Сафоновский район, Сафоновское городское поселение,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афоново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Советская, д. 78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77,8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завершения строительства -1979</w:t>
            </w: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67:17:0010313:145</w:t>
            </w: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Склад серной кислоты котельной Российская Федерация, Смоленская область, Сафоновский район, Сафоновское городское поселение,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афоново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Советская, д. 78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</w:t>
            </w: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застройки 102,4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67:17:0010313:139</w:t>
            </w: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Теплохолодный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склад котельной, , Российская Федерация, Смоленская область,</w:t>
            </w:r>
            <w:r w:rsidRPr="00BA74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Сафоновский район,</w:t>
            </w:r>
            <w:r w:rsidRPr="00BA74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Сафоновское городское поселение,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афоново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Советская, д. 78, 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274,4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завершения строительства -1979</w:t>
            </w: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67:17:0010313:147</w:t>
            </w: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здание котельной</w:t>
            </w:r>
          </w:p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Смоленская область,</w:t>
            </w:r>
            <w:r w:rsidRPr="00BA74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Сафоновский район, Сафоновское городское поселение,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афоново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Советская, д. 78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2722,7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завершения строительства -1979</w:t>
            </w: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67:17:0010313:146</w:t>
            </w: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BA74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Оборудование котельной: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 конденсатной воды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Бак-аккумулятор деаэратора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барбетажного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Бак-аккумулятор деаэратора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барбетажного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Вентилятор к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декорбонизатору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Ц4-70 В3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Вентилятор к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декорбонизатору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Ц4-70 В3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Водород-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катионовый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фильтр Ф3,4м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Водород-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катионовый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фильтр Ф3,4м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Водород-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катионовый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фильтр Ф3,4м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Водород-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катионовый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фильтр Ф3,4м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Водород-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катионовый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фильтр Ф3,4м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Водяной подогреватель МЗН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Водяной подогреватель МЗН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Водяной подогреватель МЗН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Водяной подогреватель МЗН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Водяной экономайзер чугунный ВЭ-IX-2OH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Водяной экономайзер чугунный ВЭ-IX-2OH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Водяной экономайзер чугунный ВЭ-IX-2OH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Грязевик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Деаэрационная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колонка ДСА-100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Деаэрационная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колонка ДСА-300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Декарбонизированный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бак емк.50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Декорбонизатор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головки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Декорбонизатор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головки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Дутьевой вентилятор ВД-12 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Дутьевой вентилятор ВД-12 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Дутьевой вентилятор ВД-12 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Дутьевой вентилятор ВД-12 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Дымонасос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двухстороннего всасывания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Дымонасос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двухстороннего всасывания (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тепломеханич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Дымосос Д-13.5 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Дымосос Д-13.5 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Дымосос Д-13.5 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Каскад-205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Котлы водогрейные ПТВМ-30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Котлы водогрейные ПТВМ-30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Лебедка реверсивная ЛМ-2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(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котельн.эл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 мотору редуктор.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змп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раствора соли 1,5х6Л.-3-51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раствора соли 1,5х6Л.-3-51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с эл. двигателем АО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.51-2 ЗН-Х9К-1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с эл. двигателем АО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.51-2 ЗН-Х9К-1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Насосный агрегат NR-50A-220V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Насосный агрегат NR-65 AE VITON-380V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Натрий-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катионовый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фильтр 1 и 2 ступени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Натрий-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катионовый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фильтр 1 и 2 ступени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Натрий-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катионовый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фильтр 1 и 2 ступени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Пароводяной подогреватель МЗН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Пароводяной подогреватель МЗН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Паровой котел с камерной топкой ДКВР-20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Паровой котел с камерной топкой ДКВР-20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Паровой котел с камерной топкой ДКВР-20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Питательный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ц.б.эл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ЦНСТ-60х198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Подпиточный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ц.б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электронасос 6НДВ-60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вольтметр универсальный В7-16А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для контроля температуры и автомат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егулир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КСД2-003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КСД2-003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КСД2-004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КСД2-004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КСП-2-066-ХК-100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РП-160-09-РСУ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Противопожарный резервуар котельной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Редукционная  установка РУ 13/3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Редукционная увлажнит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становка РОУ 13.6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Редукционная увлажнит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становка РОУ 13.6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Резервуар бака аккумулятора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Резервуар бака аккумулятора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Насос НКУ-140 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Насос НКУ-140 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Сварочный трансформатор ТДМ 503 У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Сетевой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ц.б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электронасос ЭВ-2000 Х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ЦН 400-105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ЦН 400-105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ЦН 400-105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Трансформатор ТМ-1000-6/04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Трансформатор ТМ-1000-6/04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Трансформатор ТМ-160-6/04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Цистерна для хранения крепкой серной кислоты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Цистерна для хранения крепкой серной кислоты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Цистерна для хранения крепкой серной кислоты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Эжектор для подачи раствора соли в фильтр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Электротельфер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г/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2ТН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Электротельфер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г/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2ТН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Ячейка КСО-266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Ячейка КСО-266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Ячейка КСО-266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Ячейка КСО-266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Ячейка КСО-266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Ячейка КСО-266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Ячейка КСО-266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Ячейка КСО-266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Ячейка КСО-266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Ячейка КСО-266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Ячейка КСО-266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Ячейка КСО-266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Ячейка КСО-266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Ячейка КСО-266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Ячейка КСО-266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Ячейка КСО-266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Ячейка КСО-266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Ячейка КСО-266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Ячейка КСО-266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Ячейка КСО-266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Ячейка КСО-266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подача солевого раствора Х50-32-125 (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4квт)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сетевой 1Д315а (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55квт)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сетевой 1Д315а (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55квт)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сетевой 1Д315а (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55квт)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вакуумный ВВН1-1,5 (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5,5квт)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вакуумный ВВН1-1,5 (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5,5квт)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питательный ЦНГ-60-198 (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55квт)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Водяной подогреватель МВН 2052-34 (14ПВ1)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Водяной подогреватель МВН 2052-34 (14ПВ1)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Водяной подогреватель МВН 2052-34 (14ПВ1)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Водяной подогреватель МВН 2052-34 (14ПВ1)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Водяной подогреватель МВН 2052-34 (14ПВ1)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Водяной подогреватель МВН 2052-34 (14ПВ1)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Задвижка ДУ200 РУ10 30ч906бр с э/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ГЗ-б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Задвижка ДУ200 РУ10 30ч906бр с э/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ГЗ-б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Задвижка ДУ300 РУ16 30ч6бр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Задвижка ДУ300 РУ16 30ч6бр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Задвижка ДУ300 РУ16 30ч6бр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Задвижка ДУ250  30ч6бр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Задвижка ДУ250  30ч6бр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Задвижка ДУ250  30ч6бр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Задвижка ДУ250  30ч6бр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Задвижка ДУ250  30ч6бр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Задвижка ДУ250  30ч6бр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Задвижка ДУ250  30ч6бр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Задвижка ДУ250  30ч6бр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Задвижка ДУ300 РУ25 30с564нж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Задвижка ДУ300 РУ25 30с564нж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Задвижка ДУ150  РУ16 3КЛ2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Задвижка ДУ150  РУ16 3КЛ2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Задвижка ДУ300 РУ16 30ч6бр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Задвижка ДУ300 РУ16 30ч6бр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Задвижка ДУ300 РУ16 30ч6бр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котельной комплексной водоподготовки котельной   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Вентиль ДУ200 РУ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15ч63гм</w:t>
            </w:r>
            <w:r w:rsidRPr="00BA74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Аварийный склад дизтоплива, </w:t>
            </w:r>
          </w:p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Смоленская область, Сафоновский район, Сафоновское городское поселение,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афоново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Химиков,  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200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завершения строительства -2010</w:t>
            </w: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67:17:0010529:41</w:t>
            </w: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Дымовые трубы</w:t>
            </w:r>
          </w:p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Смоленская область, Сафоновский район, Сафоновское городское поселение,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афоново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Химиков 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</w:t>
            </w: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застройки 19,2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завершения строительства -2010</w:t>
            </w: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67:17:0010529:42</w:t>
            </w: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Кабельная линия №604 АА БЛ-61 (3×95)</w:t>
            </w:r>
          </w:p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Смоленская область, Сафоновский район, г. Сафоново, ул. Химиков, д. 3</w:t>
            </w:r>
          </w:p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1050 м</w:t>
            </w: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завершения строительства -2010</w:t>
            </w: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67:17:0000000:382</w:t>
            </w: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Кабельная линия №618 АА БЛ-61 (3×95)</w:t>
            </w:r>
          </w:p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Смоленская область, Сафоновский район, г. Сафоново,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имиков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1030 м</w:t>
            </w: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завершения строительства -2010</w:t>
            </w: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67:17:0000000:382</w:t>
            </w: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Трансформаторная подстанция на 2БКТЛ-1000 10/4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</w:t>
            </w:r>
            <w:proofErr w:type="spellEnd"/>
          </w:p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Российская Федерация, Смоленская область, Сафоновский район, Сафоновское городское поселение,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афоново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Химиков, д. 3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43,2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завершения строительства -2010</w:t>
            </w: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67:17:0010529:218</w:t>
            </w: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Котельная для отопления и горячего водоснабжения микрорайонов №1,2,3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афоново</w:t>
            </w:r>
            <w:proofErr w:type="spellEnd"/>
          </w:p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Смоленская область, Сафоновский район, Сафоновское городское поселение, 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афоново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Химиков, д. 3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751,1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 завершения строительства -2010</w:t>
            </w: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67:17:0010529:219</w:t>
            </w: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Оборудование котельной: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 водогрейный водотрубный КВ-ГМ-11,63-115Н  - 4 шт.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Насос сетевой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Etanorm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125-100-200 </w:t>
            </w: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GG</w:t>
            </w: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5 шт. 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Насос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подпиточный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Etaline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40-160/402</w:t>
            </w: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DBX</w:t>
            </w: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 шт. 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Насос </w:t>
            </w: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IL</w:t>
            </w: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80/160-11/2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Wilo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4 шт. 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Насос исходной  воды 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100-80-160/2-5 – 2 шт.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Солевой насос </w:t>
            </w: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50-32-125-АК-СД- 2 шт. 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 цилиндрический из листа 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н/ж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стали– 1 шт.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Фильтры ФИПА 1,5-0,6 – 3 шт.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пропорционального дозирования – 1 шт.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Станция насосная для жидкого топлива </w:t>
            </w: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ZAS</w:t>
            </w: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smartTag w:uri="urn:schemas-microsoft-com:office:smarttags" w:element="metricconverter">
              <w:smartTagPr>
                <w:attr w:name="ProductID" w:val="4750F"/>
              </w:smartTagPr>
              <w:r w:rsidRPr="00BA74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4750</w:t>
              </w:r>
              <w:r w:rsidRPr="00BA7419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</w:t>
              </w:r>
            </w:smartTag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 шт.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Станция насосная для жидкого топлива </w:t>
            </w: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SPF</w:t>
            </w: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40- 46 – 1 шт.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Вентиляторная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станция </w:t>
            </w: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NPLT</w:t>
            </w: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4шт.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Теплообменник ГВС  </w:t>
            </w: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NT</w:t>
            </w: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 МН   /</w:t>
            </w: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CDS</w:t>
            </w: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16/12 -2 шт.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Компрессор  -1 шт. 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Ультразвуковая импульсная установка «Волна» - 2 шт.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Газовая горелка </w:t>
            </w: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WKG</w:t>
            </w: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80/3-</w:t>
            </w: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 шт.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Фильтр механический сетчатый фланцевый с магнитным вкладышем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200,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  - 1 шт.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Газовая 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горелка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комбинированная ДУ 150 </w:t>
            </w: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WKGL</w:t>
            </w: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80/3</w:t>
            </w: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 шт.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 с узлом учета расхода газа – 1 шт.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 КИП автоматики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Трансформатор тока 100/5А ТПЛ-10 100/5А - 6 шт.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Внутренний трубопровод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Солевое хозяйство (емкость для приготовления раствора, солевой насос, комплект автоматики) – 1 шт.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Осветительные фильтры – 3 шт.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Вентиляторная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станция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 СП «Неман» - 202 шт.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Фильтр механический сетчатый с магнитным вкладышем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50,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 – 2 шт.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Внутренний газопровод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 учета тепловой энергии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КИП автоматики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электроснабжения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Дутьевой вентилятор – 4 шт.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 центрального теплового пункта № 1</w:t>
            </w:r>
          </w:p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Смоленская область,  Сафоновский район,</w:t>
            </w:r>
            <w:r w:rsidRPr="00BA74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Сафоновское городское поселение,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афоново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микрорайон 2, д. 19А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221,8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завершения строительства -1969</w:t>
            </w: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67:17:0010530:1775</w:t>
            </w: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Оборудование: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Подогреватель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 центрального теплового пункта № 2</w:t>
            </w:r>
          </w:p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Смоленская область, </w:t>
            </w:r>
            <w:r w:rsidRPr="00BA74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Сафоновский район,</w:t>
            </w:r>
            <w:r w:rsidRPr="00BA74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Сафоновское городское поселение,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афоново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микрорайон 2, д. 5А 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158,5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завершения строительства -1971</w:t>
            </w: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67:17:0010530:1852</w:t>
            </w: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Оборудование: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Водонагреватель ПВ-1-12 12 </w:t>
            </w:r>
            <w:r w:rsidRPr="00BA74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  центрального теплового пункта № 3</w:t>
            </w:r>
          </w:p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Смоленская область, </w:t>
            </w:r>
            <w:r w:rsidRPr="00BA74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Сафоновский район,</w:t>
            </w:r>
            <w:r w:rsidRPr="00BA74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Сафоновское городское поселение,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афоново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микрорайон 1, д. 13Г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119,3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завершения строительства -1977</w:t>
            </w: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67:17:0010528:2214</w:t>
            </w: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 центрального теплового пункта № 4</w:t>
            </w:r>
          </w:p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Смоленская область, </w:t>
            </w:r>
            <w:r w:rsidRPr="00BA74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Сафоновский район,</w:t>
            </w:r>
            <w:r w:rsidRPr="00BA74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Сафоновское городское поселение,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афоново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микрорайон 1, д. 3А 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95,1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завершения строительства -1981</w:t>
            </w: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67:17:0010528:2215</w:t>
            </w: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  центрального теплового пункта № 5</w:t>
            </w:r>
          </w:p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Смоленская область, </w:t>
            </w:r>
            <w:r w:rsidRPr="00BA74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Сафоновский район,</w:t>
            </w:r>
            <w:r w:rsidRPr="00BA74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Сафоновское городское поселение,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афоново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микрорайон 1, д. 28Б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115,7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завершения строительства -1986</w:t>
            </w: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67:17:0010528:2072</w:t>
            </w: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Оборудование: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К-100 65-200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  центрального теплового пункта № 6</w:t>
            </w:r>
          </w:p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Смоленская область, </w:t>
            </w:r>
            <w:r w:rsidRPr="00BA74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Сафоновский район,</w:t>
            </w:r>
            <w:r w:rsidRPr="00BA74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Сафоновское городское поселение,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афоново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микрорайон 2, д. 39А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114,5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завершения строительства -1987</w:t>
            </w: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67:17:0010530:1872</w:t>
            </w: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Оборудование: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К-100 65-200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 центрального теплового пункта № 7</w:t>
            </w:r>
          </w:p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Смоленская область, </w:t>
            </w:r>
            <w:r w:rsidRPr="00BA74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Сафоновский район,</w:t>
            </w:r>
            <w:r w:rsidRPr="00BA74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Сафоновское городское поселение,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афоново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микрорайон 3, д. 2А 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159,4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завершения строительства -1989</w:t>
            </w: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67:17:0010526:139</w:t>
            </w: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центрального теплового пункта № 8,</w:t>
            </w:r>
          </w:p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Смоленская область, Сафоновский район, Сафоновское городское поселение,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афоново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Ленина, д. 5Б, 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116,3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завершения строительства -1992</w:t>
            </w: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67:17:0010347:852</w:t>
            </w: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центрального теплового пункта, Российская Федерация, Смоленская область,</w:t>
            </w:r>
            <w:r w:rsidRPr="00BA74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Сафоновский район,</w:t>
            </w:r>
            <w:r w:rsidRPr="00BA74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Сафоновское городское поселение, г. Сафоново, ул. Артема, д.13А</w:t>
            </w:r>
            <w:proofErr w:type="gramEnd"/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141,6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завершения строительства -1995</w:t>
            </w: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67:17:0010334:842</w:t>
            </w: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центрального теплового пункта,  Российская Федерация, Смоленская область,  Сафоновский район,</w:t>
            </w:r>
            <w:r w:rsidRPr="00BA74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Сафоновское городское поселение, г. Сафоново, микрорайон МЖК, д.2Б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279,7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завершения строительства -1991</w:t>
            </w: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67:17:0010312:477</w:t>
            </w: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  центрального теплового пункта № 11</w:t>
            </w:r>
          </w:p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Смоленская область, Сафоновский район, Сафоновское городское поселение, г. Сафоново, ул. Октябрьская, д. 11А</w:t>
            </w:r>
            <w:proofErr w:type="gramEnd"/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99,9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67:17:0010528:2327</w:t>
            </w: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Оборудование: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консольный КС 90/55 с двигателем МО 160М ЦТП №11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Распредпункт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ПР241-1-5205-54У2  ЦТП №11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центрального теплового пункта профтехучилища</w:t>
            </w:r>
          </w:p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Смоленская область, Сафоновский район, Сафоновское городское поселение,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афоново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Октябрьская, д. 72Б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114,8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67:17:0010530:756</w:t>
            </w: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Земельные участки:</w:t>
            </w:r>
          </w:p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65" w:type="dxa"/>
            <w:gridSpan w:val="4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 </w:t>
            </w:r>
          </w:p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Смоленская область, Сафоновский район, Сафоновское городское поселение,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афоново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Артема, земельный участок 13А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242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67:17:0010334:1022</w:t>
            </w: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</w:t>
            </w:r>
          </w:p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Смоленская область, Сафоновский район, Сафоновское городское поселение,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афоново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ул.Ковалева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земельный участок 3Б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177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67:17:0010409:220</w:t>
            </w: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</w:t>
            </w:r>
          </w:p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Смоленская область, Сафоновский район, Сафоновское городское поселение,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афоново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Коммунистическая,  5Б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2948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67:17:0010347:948</w:t>
            </w: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Смоленская область, Сафоновский район, Сафоновское городское поселение,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афоново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Красногвардейская, земельный участок 33В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1463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67:17:0010351:31</w:t>
            </w: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 </w:t>
            </w:r>
          </w:p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Смоленская область, Сафоновский район, Сафоновское городское поселение,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афоново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Кутузова, земельный участок 35А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144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67:17:0010520:489</w:t>
            </w: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 </w:t>
            </w:r>
          </w:p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Смоленская область, Сафоновский район, Сафоновское городское поселение,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афоново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микрорайон 1, земельный участок 13Г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255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67:17:0010528:23</w:t>
            </w: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 </w:t>
            </w:r>
          </w:p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Смоленская область, Сафоновский район, Сафоновское городское поселение, г. Сафоново, микрорайон 1, земельный участок 28Б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площадью 234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67:17:0010528:22</w:t>
            </w: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Смоленская область, Сафоновский район, Сафоновское городское поселение,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афоново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микрорайон 2, земельный участок 5А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площадью 215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67:17:0010530:34</w:t>
            </w: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Смоленская область, Сафоновский район, Сафоновское городское поселение,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афоново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микрорайон 2, земельный участок 39А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площадью 353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67:17:0010530:36</w:t>
            </w: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Смоленская область, Сафоновский район, Сафоновское городское поселение,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афоново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микрорайон 3, земельный участок 2А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площадью 314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67:17:0010527:6</w:t>
            </w: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Смоленская область, Сафоновский район, Сафоновское городское поселение,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афоново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микрорайон ГМП, участок 1Б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8099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67:17:0010220:1129</w:t>
            </w: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Смоленская область, Сафоновский район, Сафоновское городское поселение,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афоново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микрорайон МЖК, земельный участок 2Б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508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67:17:0010312:105</w:t>
            </w: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Смоленская область, Сафоновский район, Сафоновское городское поселение, г. Сафоново, ул. Мира, земельный участок 3А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548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67:17:0010414:235</w:t>
            </w: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Смоленская область, Сафоновский район, Сафоновское городское поселение,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афоново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Октябрьская, земельный участок 11А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176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67:17:0010528:3085</w:t>
            </w: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 </w:t>
            </w: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Смоленская область, Сафоновский район, Сафоновское городское поселение,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афоново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Районная подстанция, земельный участок 2А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40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67:17:0010326:362</w:t>
            </w: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Смоленская область, Сафоновский район, Сафоновское городское поселение,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афоново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Районная подстанция, земельный участок 3А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48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67:17:0010326:361</w:t>
            </w: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Смоленская область, Сафоновский район, Сафоновское городское поселение,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афоново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Районная подстанция, земельный участок 6А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51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67:17:0010326:363</w:t>
            </w: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Смоленская область, Сафоновский район, Сафоновское городское поселение,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афоново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Химиков, земельный участок 3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7156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67:17:0010529:13</w:t>
            </w: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 </w:t>
            </w:r>
          </w:p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Смоленская область, Сафоновский район, Сафоновское городское поселение, г. Сафоново,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земельный участок 5Б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215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67:17:0010347:3</w:t>
            </w: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 </w:t>
            </w:r>
          </w:p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Смоленская область, Сафоновский район, Сафоновское городское поселение,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афоново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земельный участок 72Б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189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67:17:0010412:331</w:t>
            </w: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 </w:t>
            </w:r>
          </w:p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Смоленская область, Сафоновский район, Сафоновское городское поселение,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афоново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микрорайон 2, земельный участок 19А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393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67:17:0010530:35</w:t>
            </w: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Смоленская область, Сафоновский район, Сафоновское городское поселение,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афоново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д.78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41040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67:17:0010313:44</w:t>
            </w: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 </w:t>
            </w:r>
          </w:p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Смоленская область, Сафоновский район, Сафоновское городское поселение, г. Сафоново, микрорайон 1, земельный участок 3А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331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67:17:0010528:21</w:t>
            </w: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Тепловые сети</w:t>
            </w:r>
          </w:p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065" w:type="dxa"/>
            <w:gridSpan w:val="4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1" w:type="dxa"/>
            <w:vAlign w:val="bottom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Тепловые сети от котельной «Горный»,  </w:t>
            </w:r>
          </w:p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Смоленская область, Сафоновский район, Сафоновское городское поселение,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афоново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Ленинградская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4267 м. </w:t>
            </w: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завершения строительства - 1958</w:t>
            </w: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67:17:0000000:1228</w:t>
            </w: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Тепловые сети от котельной №11, </w:t>
            </w:r>
          </w:p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Смоленская область, Сафоновский район, Сафоновское городское поселение,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афоново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Районная подстанция</w:t>
            </w:r>
            <w:r w:rsidRPr="00BA74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26 м. </w:t>
            </w: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завершения строительства - 2002</w:t>
            </w: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67:17:0010326:364</w:t>
            </w: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Тепловые сети от котельной №12   </w:t>
            </w:r>
          </w:p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Смоленская область, Сафоновский район, Сафоновское городское поселение,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афоново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Районная подстанция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68 м. </w:t>
            </w: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завершения строительства - 2002</w:t>
            </w: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67:17:0000000:1241</w:t>
            </w: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Тепловые сети от котельной №13  </w:t>
            </w:r>
          </w:p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Смоленская область, Сафоновский район, Сафоновское городское поселение,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афоново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Районная подстанция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104 м. </w:t>
            </w: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завершения строительства - 2002</w:t>
            </w: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67:17:0000000:1242</w:t>
            </w: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Тепловые сети от ЦТП МЖК  </w:t>
            </w:r>
          </w:p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Смоленская область, Сафоновский район, Сафоновское городское поселение,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афоново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микрорайон МЖК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369 м. </w:t>
            </w: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завершения строительства - 1991</w:t>
            </w: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67:17:0000000:1243</w:t>
            </w: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Тепловые сети от котельной №8-н </w:t>
            </w:r>
          </w:p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Смоленская область, Сафоновский район, Сафоновское городское поселение,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афоново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микрорайон ГМП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30 м. </w:t>
            </w: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завершения строительства - 1977</w:t>
            </w: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67:17:0010220:1281</w:t>
            </w: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Тепловые сети от котельной №17  </w:t>
            </w:r>
          </w:p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Смоленская область, Сафоновский район, Сафоновское городское поселение,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афоново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 Ковалева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406 м. </w:t>
            </w: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завершения строительства - 1991</w:t>
            </w: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67:17:0000000:1244</w:t>
            </w: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Тепловые сети от котельной №10  </w:t>
            </w:r>
          </w:p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Смоленская область, Сафоновский район, Сафоновское городское поселение,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афоново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 Мира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538 м. </w:t>
            </w: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завершения строительства - 1966</w:t>
            </w: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67:17:0000000:1245</w:t>
            </w: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Тепловые сети от ЦТП-1 </w:t>
            </w:r>
          </w:p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Смоленская область, Сафоновский район, Сафоновское городское поселение,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афоново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микрорайон 2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1334 м. </w:t>
            </w: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завершения строительства - 1969</w:t>
            </w: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67:17:0010530:3275</w:t>
            </w: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Тепловые сети от ЦТП-2   </w:t>
            </w:r>
          </w:p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Смоленская область, Сафоновский район, Сафоновское городское поселение,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афоново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микрорайон 2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1635 м. </w:t>
            </w: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завершения строительства - 1971</w:t>
            </w: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67:17:0010530:3274</w:t>
            </w: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Тепловые сети от ЦТП-3  </w:t>
            </w:r>
          </w:p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Смоленская область, Сафоновский район, Сафоновское городское поселение,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афоново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микрорайон 1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435 м. </w:t>
            </w: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завершения строительства - 1977</w:t>
            </w: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67:17:0010528:3096</w:t>
            </w: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Тепловые сети от ЦТП-4  </w:t>
            </w:r>
          </w:p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Смоленская область, Сафоновский район, Сафоновское городское поселение,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афоново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микрорайон 1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491 м. </w:t>
            </w: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завершения строительства - 1981</w:t>
            </w: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67:17:0010528:3097</w:t>
            </w: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Тепловые сети от ЦТП-5 </w:t>
            </w:r>
          </w:p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Смоленская область, Сафоновский район, Сафоновское городское поселение,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афоново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микрорайон 1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678 м. </w:t>
            </w: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завершения строительства - 1986</w:t>
            </w: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67:17:0010528:3098</w:t>
            </w: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Тепловые сети от ЦТП-6 </w:t>
            </w:r>
          </w:p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Смоленская область, Сафоновский район, Сафоновское городское поселение,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афоново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микрорайон 2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463 м. </w:t>
            </w: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завершения строительства - 1987</w:t>
            </w: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67:17:0000000:1229</w:t>
            </w: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Тепловые сети от ЦТП-7 </w:t>
            </w:r>
          </w:p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Смоленская область, Сафоновский район, Сафоновское городское поселение,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афоново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микрорайон 3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285 м. </w:t>
            </w: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завершения строительства - 1989</w:t>
            </w: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67:17:0010527:309</w:t>
            </w: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Тепловые сети от ЦТП-8    </w:t>
            </w:r>
          </w:p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Смоленская область, Сафоновский район, Сафоновское городское поселение,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афоново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Ленина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609 м. </w:t>
            </w: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завершения строительства - 1992</w:t>
            </w: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67:17:0000000:1230</w:t>
            </w: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Тепловые сети от ЦТП-9 </w:t>
            </w:r>
          </w:p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Смоленская область, Сафоновский район, Сафоновское городское поселение,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афоново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микрорайон 2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311 м. </w:t>
            </w: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завершения строительства - 1976</w:t>
            </w: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67:17:0010412:332</w:t>
            </w: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Тепловые сети от ЦТП-11  </w:t>
            </w:r>
          </w:p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Смоленская область, Сафоновский район, Сафоновское городское поселение,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афоново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микрорайон 1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1107 м. </w:t>
            </w: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завершения строительства - 1983</w:t>
            </w: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67:17:0010528:3099</w:t>
            </w: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Тепловые сети от ЦТП-12 </w:t>
            </w:r>
          </w:p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Смоленская область, Сафоновский район, Сафоновское городское поселение,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афоново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Артема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134 м. </w:t>
            </w: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завершения строительства - 1995</w:t>
            </w: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67:17:0010334:1027</w:t>
            </w: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Тепловые сети от котельной №15  </w:t>
            </w:r>
          </w:p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Смоленская область, Сафоновский район, Сафоновское городское поселение,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афоново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Химиков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5513 м. </w:t>
            </w: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завершения строительства - 1985</w:t>
            </w: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67:17:0000000:1231</w:t>
            </w: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Тепловые сети от котельной №16  </w:t>
            </w:r>
          </w:p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Смоленская область, Сафоновский район, Сафоновское городское поселение,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афоново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Советская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12188 м. </w:t>
            </w: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завершения строительства - 1979</w:t>
            </w: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67:17:0000000:1232</w:t>
            </w: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Тепловые сети от котельной №18 </w:t>
            </w:r>
          </w:p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Смоленская область, Сафоновский район, Сафоновское городское поселение,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афоново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Первомайская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2678 м. </w:t>
            </w: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завершения строительства - 1980</w:t>
            </w: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67:17:0000000:1233</w:t>
            </w: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Тепловые сети от котельной №9  </w:t>
            </w:r>
          </w:p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Смоленская область, Сафоновский район, Сафоновское городское поселение,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афоново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Коммунистическая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1460 м. </w:t>
            </w: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завершения строительства - 1959</w:t>
            </w: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67:17:0000000:1234</w:t>
            </w: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Тепловые сети от котельной №4 </w:t>
            </w:r>
          </w:p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Смоленская область, Сафоновский район, Сафоновское городское поселение,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афоново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Красногвардейская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4328 м. </w:t>
            </w: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завершения строительства - 1965</w:t>
            </w: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67:17:0000000:1235</w:t>
            </w: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Тепловые сети от СНС-1  </w:t>
            </w:r>
          </w:p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Смоленская область, Сафоновский район, Сафоновское городское поселение,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афоново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Строителей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1406 м. </w:t>
            </w: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завершения строительства - 1979</w:t>
            </w: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67:17:0000000:1236</w:t>
            </w: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Тепловые сети от СНС-2 </w:t>
            </w:r>
          </w:p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Смоленская область, Сафоновский район, Сафоновское городское поселение,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афоново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Строителей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1681 м. </w:t>
            </w: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завершения строительства - 1979</w:t>
            </w: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67:17:0000000:1237</w:t>
            </w: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Тепловые сети от СНС-3  </w:t>
            </w:r>
          </w:p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Смоленская область, Сафоновский район, Сафоновское городское поселение,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афоново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Строителей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1043 м. </w:t>
            </w: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завершения строительства - 1979</w:t>
            </w: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67:17:0000000:1238</w:t>
            </w: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Тепловые сети от СНС-4 </w:t>
            </w:r>
          </w:p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Смоленская область, Сафоновский район, Сафоновское городское поселение,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афоново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Строителей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1747 м. </w:t>
            </w: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завершения строительства - 1979</w:t>
            </w: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67:17:0000000:1239</w:t>
            </w: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Тепловые сети от СНС-5, </w:t>
            </w:r>
          </w:p>
          <w:p w:rsidR="00BA7419" w:rsidRPr="00BA7419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Смоленская область, Сафоновский район, Сафоновское городское поселение,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афоново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Строителей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566 м. </w:t>
            </w: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завершения строительства - 1979</w:t>
            </w: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67:17:0000000:1240</w:t>
            </w: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Тепловые сети площадки котельной </w:t>
            </w:r>
          </w:p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Смоленская область, Сафоновский район, Сафоновское городское поселение,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афоново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Советская, 78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134,88 м</w:t>
            </w: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67:17:0010313:71</w:t>
            </w: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Тепловые сети </w:t>
            </w:r>
          </w:p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Смоленская область, Сафоновский район, Сафоновское городское поселение,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афоново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Химиков, д. 3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10 м</w:t>
            </w: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67:17:0010529:34</w:t>
            </w: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Котельная в микрорайоне ГМП в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афоново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 области. Тепловые сети.  </w:t>
            </w:r>
          </w:p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Смоленская область, Сафоновский район, Сафоновское городское поселение,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афоново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микрорайон ГМП, участок 1б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194 м</w:t>
            </w: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ввода в эксплуатацию-2018</w:t>
            </w: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67:17:0010220:1248</w:t>
            </w: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Сеть горячего водоснабжения   Российская Федерация, Смоленская область,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афоново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 здания </w:t>
            </w: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центрального теплового пункта №10 до д.10,26 по ул. Советской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326,1 м.</w:t>
            </w: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67:17:0000000:369</w:t>
            </w: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Тепловая сеть, </w:t>
            </w:r>
          </w:p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Смоленская область, Сафоновский район,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афоново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Советская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151 м</w:t>
            </w: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67:17:0000000:751</w:t>
            </w: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Тепловая сеть,  </w:t>
            </w:r>
          </w:p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Смоленская область, Сафоновский район,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афоново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 котельной № 5 к жилому дому № 35 по ул. Кутузова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72 м</w:t>
            </w: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67:17:0010520:347</w:t>
            </w:r>
          </w:p>
        </w:tc>
      </w:tr>
      <w:tr w:rsidR="00BA7419" w:rsidRPr="00BA7419" w:rsidTr="00BF3799">
        <w:trPr>
          <w:trHeight w:val="353"/>
        </w:trPr>
        <w:tc>
          <w:tcPr>
            <w:tcW w:w="7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</w:t>
            </w:r>
          </w:p>
        </w:tc>
        <w:tc>
          <w:tcPr>
            <w:tcW w:w="4251" w:type="dxa"/>
          </w:tcPr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Тепловая сеть,  </w:t>
            </w:r>
          </w:p>
          <w:p w:rsidR="00BA7419" w:rsidRPr="00BA7419" w:rsidRDefault="00BA7419" w:rsidP="00B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Смоленская область, Сафоновский район, </w:t>
            </w:r>
            <w:proofErr w:type="spell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афоново</w:t>
            </w:r>
            <w:proofErr w:type="spellEnd"/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микрорайона 2,д.33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30 м</w:t>
            </w:r>
          </w:p>
        </w:tc>
        <w:tc>
          <w:tcPr>
            <w:tcW w:w="2268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410" w:type="dxa"/>
          </w:tcPr>
          <w:p w:rsidR="00BA7419" w:rsidRPr="00BA7419" w:rsidRDefault="00BA7419" w:rsidP="00BA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67:17:0000000:1263</w:t>
            </w:r>
          </w:p>
        </w:tc>
      </w:tr>
    </w:tbl>
    <w:p w:rsidR="00BA7419" w:rsidRPr="00BA7419" w:rsidRDefault="00BA7419" w:rsidP="00BA7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A7419" w:rsidRDefault="00BA7419" w:rsidP="00952C07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  <w:sectPr w:rsidR="00BA7419" w:rsidSect="00BA7419">
          <w:pgSz w:w="16838" w:h="11906" w:orient="landscape"/>
          <w:pgMar w:top="1134" w:right="1134" w:bottom="566" w:left="1134" w:header="708" w:footer="708" w:gutter="0"/>
          <w:cols w:space="708"/>
          <w:titlePg/>
          <w:docGrid w:linePitch="360"/>
        </w:sectPr>
      </w:pPr>
    </w:p>
    <w:p w:rsidR="00BA7419" w:rsidRPr="00035656" w:rsidRDefault="00BA7419" w:rsidP="00952C07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</w:p>
    <w:sectPr w:rsidR="00BA7419" w:rsidRPr="00035656" w:rsidSect="000C6DA1"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116" w:rsidRDefault="00C86116" w:rsidP="000C6DA1">
      <w:pPr>
        <w:spacing w:after="0" w:line="240" w:lineRule="auto"/>
      </w:pPr>
      <w:r>
        <w:separator/>
      </w:r>
    </w:p>
  </w:endnote>
  <w:endnote w:type="continuationSeparator" w:id="0">
    <w:p w:rsidR="00C86116" w:rsidRDefault="00C86116" w:rsidP="000C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116" w:rsidRDefault="00C86116" w:rsidP="000C6DA1">
      <w:pPr>
        <w:spacing w:after="0" w:line="240" w:lineRule="auto"/>
      </w:pPr>
      <w:r>
        <w:separator/>
      </w:r>
    </w:p>
  </w:footnote>
  <w:footnote w:type="continuationSeparator" w:id="0">
    <w:p w:rsidR="00C86116" w:rsidRDefault="00C86116" w:rsidP="000C6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A4D" w:rsidRPr="00BC6A04" w:rsidRDefault="00BC0FBE" w:rsidP="00E13A4D">
    <w:pPr>
      <w:pStyle w:val="a6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="00686C2E"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6106C1">
      <w:rPr>
        <w:rFonts w:ascii="Times New Roman" w:hAnsi="Times New Roman"/>
        <w:noProof/>
        <w:sz w:val="28"/>
        <w:szCs w:val="28"/>
      </w:rPr>
      <w:t>2</w:t>
    </w:r>
    <w:r w:rsidRPr="00554D12">
      <w:rPr>
        <w:rFonts w:ascii="Times New Roman" w:hAnsi="Times New Roman"/>
        <w:sz w:val="28"/>
        <w:szCs w:val="28"/>
      </w:rPr>
      <w:fldChar w:fldCharType="end"/>
    </w:r>
  </w:p>
  <w:p w:rsidR="00534E9A" w:rsidRDefault="00C8611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37B"/>
    <w:multiLevelType w:val="multilevel"/>
    <w:tmpl w:val="1526AD94"/>
    <w:lvl w:ilvl="0">
      <w:start w:val="12"/>
      <w:numFmt w:val="decimal"/>
      <w:lvlText w:val="%1"/>
      <w:lvlJc w:val="left"/>
      <w:pPr>
        <w:tabs>
          <w:tab w:val="num" w:pos="5130"/>
        </w:tabs>
        <w:ind w:left="5130" w:hanging="513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5167"/>
        </w:tabs>
        <w:ind w:left="5167" w:hanging="513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5130"/>
        </w:tabs>
        <w:ind w:left="5130" w:hanging="5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241"/>
        </w:tabs>
        <w:ind w:left="5241" w:hanging="5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278"/>
        </w:tabs>
        <w:ind w:left="5278" w:hanging="5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15"/>
        </w:tabs>
        <w:ind w:left="5315" w:hanging="5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52"/>
        </w:tabs>
        <w:ind w:left="5352" w:hanging="5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89"/>
        </w:tabs>
        <w:ind w:left="5389" w:hanging="5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26"/>
        </w:tabs>
        <w:ind w:left="5426" w:hanging="513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C37"/>
    <w:rsid w:val="00012626"/>
    <w:rsid w:val="00054AD9"/>
    <w:rsid w:val="00057C04"/>
    <w:rsid w:val="00061222"/>
    <w:rsid w:val="00096057"/>
    <w:rsid w:val="000B7AF0"/>
    <w:rsid w:val="000C6DA1"/>
    <w:rsid w:val="000E110C"/>
    <w:rsid w:val="000F2924"/>
    <w:rsid w:val="001028B0"/>
    <w:rsid w:val="00102BE9"/>
    <w:rsid w:val="00125CCD"/>
    <w:rsid w:val="001764B5"/>
    <w:rsid w:val="001C2A8E"/>
    <w:rsid w:val="001E4712"/>
    <w:rsid w:val="001E5D50"/>
    <w:rsid w:val="001E770E"/>
    <w:rsid w:val="00203D98"/>
    <w:rsid w:val="00245EAB"/>
    <w:rsid w:val="00291E57"/>
    <w:rsid w:val="002960FB"/>
    <w:rsid w:val="002A73A9"/>
    <w:rsid w:val="002D0989"/>
    <w:rsid w:val="002D7AA3"/>
    <w:rsid w:val="002F1DE4"/>
    <w:rsid w:val="003121B3"/>
    <w:rsid w:val="00312EB5"/>
    <w:rsid w:val="00331382"/>
    <w:rsid w:val="00336E1A"/>
    <w:rsid w:val="00386D41"/>
    <w:rsid w:val="0039430C"/>
    <w:rsid w:val="00395BC9"/>
    <w:rsid w:val="00397B8D"/>
    <w:rsid w:val="003A0FC5"/>
    <w:rsid w:val="003E5BDB"/>
    <w:rsid w:val="003E63CA"/>
    <w:rsid w:val="003F3576"/>
    <w:rsid w:val="00412BC7"/>
    <w:rsid w:val="00427FD1"/>
    <w:rsid w:val="0044697F"/>
    <w:rsid w:val="004579F9"/>
    <w:rsid w:val="00493061"/>
    <w:rsid w:val="004D19D1"/>
    <w:rsid w:val="004E0A3E"/>
    <w:rsid w:val="00507FB7"/>
    <w:rsid w:val="00511406"/>
    <w:rsid w:val="00533B8B"/>
    <w:rsid w:val="005354BD"/>
    <w:rsid w:val="00545C42"/>
    <w:rsid w:val="005538F6"/>
    <w:rsid w:val="00557565"/>
    <w:rsid w:val="005F220A"/>
    <w:rsid w:val="005F2BC9"/>
    <w:rsid w:val="006106C1"/>
    <w:rsid w:val="006163E4"/>
    <w:rsid w:val="00620B90"/>
    <w:rsid w:val="0064624B"/>
    <w:rsid w:val="006536F0"/>
    <w:rsid w:val="00663DDA"/>
    <w:rsid w:val="00686C2E"/>
    <w:rsid w:val="006978DB"/>
    <w:rsid w:val="006C7781"/>
    <w:rsid w:val="006F6F61"/>
    <w:rsid w:val="00717790"/>
    <w:rsid w:val="00736201"/>
    <w:rsid w:val="00784FB7"/>
    <w:rsid w:val="007A1111"/>
    <w:rsid w:val="007A14BE"/>
    <w:rsid w:val="007C62D3"/>
    <w:rsid w:val="00806475"/>
    <w:rsid w:val="00811BB5"/>
    <w:rsid w:val="00856B1C"/>
    <w:rsid w:val="00857290"/>
    <w:rsid w:val="0086733E"/>
    <w:rsid w:val="00873922"/>
    <w:rsid w:val="00877915"/>
    <w:rsid w:val="0089364A"/>
    <w:rsid w:val="008973B0"/>
    <w:rsid w:val="008C10B3"/>
    <w:rsid w:val="008E535E"/>
    <w:rsid w:val="009200D1"/>
    <w:rsid w:val="00920595"/>
    <w:rsid w:val="00924894"/>
    <w:rsid w:val="009344C1"/>
    <w:rsid w:val="009468D2"/>
    <w:rsid w:val="00952C07"/>
    <w:rsid w:val="00973FB4"/>
    <w:rsid w:val="00976F5F"/>
    <w:rsid w:val="009A396C"/>
    <w:rsid w:val="009B29DF"/>
    <w:rsid w:val="009C4C6E"/>
    <w:rsid w:val="009D1DC8"/>
    <w:rsid w:val="00A02C8C"/>
    <w:rsid w:val="00A3395A"/>
    <w:rsid w:val="00A563EC"/>
    <w:rsid w:val="00A56E3D"/>
    <w:rsid w:val="00A84649"/>
    <w:rsid w:val="00A95D4A"/>
    <w:rsid w:val="00AF0629"/>
    <w:rsid w:val="00B02785"/>
    <w:rsid w:val="00B24BAF"/>
    <w:rsid w:val="00B34917"/>
    <w:rsid w:val="00B6762D"/>
    <w:rsid w:val="00B7017D"/>
    <w:rsid w:val="00B81F43"/>
    <w:rsid w:val="00B91D5B"/>
    <w:rsid w:val="00BA05A0"/>
    <w:rsid w:val="00BA7419"/>
    <w:rsid w:val="00BB7F12"/>
    <w:rsid w:val="00BC0A02"/>
    <w:rsid w:val="00BC0FBE"/>
    <w:rsid w:val="00BC3413"/>
    <w:rsid w:val="00BE1B8A"/>
    <w:rsid w:val="00C32FA5"/>
    <w:rsid w:val="00C67E73"/>
    <w:rsid w:val="00C7151A"/>
    <w:rsid w:val="00C738E0"/>
    <w:rsid w:val="00C82AC6"/>
    <w:rsid w:val="00C86116"/>
    <w:rsid w:val="00C92F0F"/>
    <w:rsid w:val="00CA2F6C"/>
    <w:rsid w:val="00CB1C8E"/>
    <w:rsid w:val="00CB2020"/>
    <w:rsid w:val="00D120CE"/>
    <w:rsid w:val="00D134DF"/>
    <w:rsid w:val="00D417EF"/>
    <w:rsid w:val="00DC0D5B"/>
    <w:rsid w:val="00DC6280"/>
    <w:rsid w:val="00DE3080"/>
    <w:rsid w:val="00DF4E6E"/>
    <w:rsid w:val="00E04244"/>
    <w:rsid w:val="00E611DD"/>
    <w:rsid w:val="00E64191"/>
    <w:rsid w:val="00E716FC"/>
    <w:rsid w:val="00E96FC6"/>
    <w:rsid w:val="00EC671F"/>
    <w:rsid w:val="00ED5DF1"/>
    <w:rsid w:val="00EF72F7"/>
    <w:rsid w:val="00F1048C"/>
    <w:rsid w:val="00F24772"/>
    <w:rsid w:val="00F94C37"/>
    <w:rsid w:val="00FA35A6"/>
    <w:rsid w:val="00FB7505"/>
    <w:rsid w:val="00FC1922"/>
    <w:rsid w:val="00FC7CB3"/>
    <w:rsid w:val="00FF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22"/>
  </w:style>
  <w:style w:type="paragraph" w:styleId="1">
    <w:name w:val="heading 1"/>
    <w:basedOn w:val="a"/>
    <w:next w:val="a"/>
    <w:link w:val="10"/>
    <w:uiPriority w:val="9"/>
    <w:qFormat/>
    <w:rsid w:val="00545C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738E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3F3576"/>
  </w:style>
  <w:style w:type="paragraph" w:styleId="21">
    <w:name w:val="Body Text 2"/>
    <w:basedOn w:val="a"/>
    <w:link w:val="22"/>
    <w:uiPriority w:val="99"/>
    <w:semiHidden/>
    <w:unhideWhenUsed/>
    <w:rsid w:val="00057C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57C04"/>
  </w:style>
  <w:style w:type="character" w:customStyle="1" w:styleId="20">
    <w:name w:val="Заголовок 2 Знак"/>
    <w:basedOn w:val="a0"/>
    <w:link w:val="2"/>
    <w:rsid w:val="00C738E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e">
    <w:name w:val="Hyperlink"/>
    <w:basedOn w:val="a0"/>
    <w:uiPriority w:val="99"/>
    <w:unhideWhenUsed/>
    <w:rsid w:val="003121B3"/>
    <w:rPr>
      <w:color w:val="0000FF"/>
      <w:u w:val="single"/>
    </w:rPr>
  </w:style>
  <w:style w:type="numbering" w:customStyle="1" w:styleId="11">
    <w:name w:val="Нет списка1"/>
    <w:next w:val="a2"/>
    <w:semiHidden/>
    <w:unhideWhenUsed/>
    <w:rsid w:val="00BA7419"/>
  </w:style>
  <w:style w:type="table" w:customStyle="1" w:styleId="12">
    <w:name w:val="Сетка таблицы1"/>
    <w:basedOn w:val="a1"/>
    <w:next w:val="a3"/>
    <w:uiPriority w:val="59"/>
    <w:rsid w:val="00BA7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qFormat/>
    <w:rsid w:val="00BA7419"/>
    <w:rPr>
      <w:b/>
      <w:bCs/>
    </w:rPr>
  </w:style>
  <w:style w:type="paragraph" w:styleId="23">
    <w:name w:val="Body Text Indent 2"/>
    <w:basedOn w:val="a"/>
    <w:link w:val="24"/>
    <w:rsid w:val="00BA741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A74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BA7419"/>
    <w:pPr>
      <w:widowControl w:val="0"/>
      <w:autoSpaceDE w:val="0"/>
      <w:autoSpaceDN w:val="0"/>
      <w:adjustRightInd w:val="0"/>
      <w:spacing w:before="540" w:after="0" w:line="240" w:lineRule="auto"/>
      <w:ind w:left="80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00">
    <w:name w:val="Обычный + 10 пт"/>
    <w:aliases w:val="По ширине"/>
    <w:basedOn w:val="a"/>
    <w:rsid w:val="00BA741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545C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1">
    <w:name w:val="Body Text 2"/>
    <w:basedOn w:val="a"/>
    <w:link w:val="22"/>
    <w:uiPriority w:val="99"/>
    <w:semiHidden/>
    <w:unhideWhenUsed/>
    <w:rsid w:val="00057C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57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36</Pages>
  <Words>6658</Words>
  <Characters>37956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79</cp:revision>
  <cp:lastPrinted>2022-07-18T15:00:00Z</cp:lastPrinted>
  <dcterms:created xsi:type="dcterms:W3CDTF">2022-02-28T11:48:00Z</dcterms:created>
  <dcterms:modified xsi:type="dcterms:W3CDTF">2023-02-10T07:50:00Z</dcterms:modified>
</cp:coreProperties>
</file>