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1D" w:rsidRPr="00C5591D" w:rsidRDefault="00C5591D" w:rsidP="00C5591D">
      <w:pPr>
        <w:widowControl w:val="0"/>
        <w:spacing w:after="0" w:line="600" w:lineRule="auto"/>
        <w:ind w:right="-143"/>
        <w:jc w:val="center"/>
        <w:rPr>
          <w:rFonts w:ascii="Times New Roman" w:eastAsia="Times New Roman" w:hAnsi="Times New Roman" w:cs="Times New Roman"/>
          <w:sz w:val="28"/>
          <w:szCs w:val="28"/>
          <w:lang w:val="en-US" w:eastAsia="ru-RU"/>
        </w:rPr>
      </w:pPr>
      <w:r w:rsidRPr="00C5591D">
        <w:rPr>
          <w:rFonts w:ascii="Times New Roman" w:eastAsia="Times New Roman" w:hAnsi="Times New Roman" w:cs="Times New Roman"/>
          <w:sz w:val="20"/>
          <w:szCs w:val="20"/>
          <w:lang w:eastAsia="ru-RU"/>
        </w:rP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CorelDraw.Graphic.24" ShapeID="_x0000_i1025" DrawAspect="Content" ObjectID="_1799134953" r:id="rId8"/>
        </w:object>
      </w:r>
    </w:p>
    <w:p w:rsidR="00C5591D" w:rsidRPr="00C5591D" w:rsidRDefault="00C5591D" w:rsidP="00C5591D">
      <w:pPr>
        <w:spacing w:after="0" w:line="240" w:lineRule="auto"/>
        <w:ind w:left="-142"/>
        <w:jc w:val="center"/>
        <w:rPr>
          <w:rFonts w:ascii="Times New Roman" w:eastAsia="Times New Roman" w:hAnsi="Times New Roman" w:cs="Times New Roman"/>
          <w:b/>
          <w:bCs/>
          <w:sz w:val="28"/>
          <w:szCs w:val="28"/>
          <w:lang w:eastAsia="ru-RU"/>
        </w:rPr>
      </w:pPr>
      <w:r w:rsidRPr="00C5591D">
        <w:rPr>
          <w:rFonts w:ascii="Times New Roman" w:eastAsia="Times New Roman" w:hAnsi="Times New Roman" w:cs="Times New Roman"/>
          <w:b/>
          <w:bCs/>
          <w:sz w:val="28"/>
          <w:szCs w:val="28"/>
          <w:lang w:eastAsia="ru-RU"/>
        </w:rPr>
        <w:t>АДМИНИСТРАЦИЯ МУНИЦИПАЛЬНОГО ОБРАЗОВАНИЯ</w:t>
      </w:r>
    </w:p>
    <w:p w:rsidR="00C5591D" w:rsidRPr="00C5591D" w:rsidRDefault="00C5591D" w:rsidP="00C5591D">
      <w:pPr>
        <w:spacing w:after="0" w:line="240" w:lineRule="auto"/>
        <w:ind w:left="-142"/>
        <w:jc w:val="center"/>
        <w:rPr>
          <w:rFonts w:ascii="Times New Roman" w:eastAsia="Times New Roman" w:hAnsi="Times New Roman" w:cs="Times New Roman"/>
          <w:b/>
          <w:bCs/>
          <w:sz w:val="28"/>
          <w:szCs w:val="28"/>
          <w:lang w:eastAsia="ru-RU"/>
        </w:rPr>
      </w:pPr>
      <w:r w:rsidRPr="00C5591D">
        <w:rPr>
          <w:rFonts w:ascii="Times New Roman" w:eastAsia="Times New Roman" w:hAnsi="Times New Roman" w:cs="Times New Roman"/>
          <w:b/>
          <w:bCs/>
          <w:sz w:val="28"/>
          <w:szCs w:val="28"/>
          <w:lang w:eastAsia="ru-RU"/>
        </w:rPr>
        <w:t xml:space="preserve">«САФОНОВСКИЙ МУНИЦИПАЛЬНЫЙ ОКРУГ» </w:t>
      </w:r>
    </w:p>
    <w:p w:rsidR="00C5591D" w:rsidRPr="00C5591D" w:rsidRDefault="00C5591D" w:rsidP="00C5591D">
      <w:pPr>
        <w:spacing w:after="0" w:line="240" w:lineRule="auto"/>
        <w:ind w:left="-142"/>
        <w:jc w:val="center"/>
        <w:rPr>
          <w:rFonts w:ascii="Times New Roman" w:eastAsia="Times New Roman" w:hAnsi="Times New Roman" w:cs="Times New Roman"/>
          <w:b/>
          <w:bCs/>
          <w:sz w:val="28"/>
          <w:szCs w:val="28"/>
          <w:lang w:eastAsia="ru-RU"/>
        </w:rPr>
      </w:pPr>
      <w:r w:rsidRPr="00C5591D">
        <w:rPr>
          <w:rFonts w:ascii="Times New Roman" w:eastAsia="Times New Roman" w:hAnsi="Times New Roman" w:cs="Times New Roman"/>
          <w:b/>
          <w:bCs/>
          <w:sz w:val="28"/>
          <w:szCs w:val="28"/>
          <w:lang w:eastAsia="ru-RU"/>
        </w:rPr>
        <w:t>СМОЛЕНСКОЙ ОБЛАСТИ</w:t>
      </w:r>
    </w:p>
    <w:p w:rsidR="00C5591D" w:rsidRPr="00C5591D" w:rsidRDefault="00C5591D" w:rsidP="00C5591D">
      <w:pPr>
        <w:spacing w:after="0" w:line="240" w:lineRule="auto"/>
        <w:rPr>
          <w:rFonts w:ascii="Times New Roman" w:eastAsia="Times New Roman" w:hAnsi="Times New Roman" w:cs="Times New Roman"/>
          <w:sz w:val="28"/>
          <w:szCs w:val="28"/>
          <w:lang w:eastAsia="ru-RU"/>
        </w:rPr>
      </w:pPr>
    </w:p>
    <w:p w:rsidR="00C5591D" w:rsidRPr="00C5591D" w:rsidRDefault="00C5591D" w:rsidP="00C5591D">
      <w:pPr>
        <w:spacing w:after="0" w:line="240" w:lineRule="auto"/>
        <w:jc w:val="center"/>
        <w:rPr>
          <w:rFonts w:ascii="Times New Roman" w:eastAsia="Times New Roman" w:hAnsi="Times New Roman" w:cs="Times New Roman"/>
          <w:b/>
          <w:bCs/>
          <w:spacing w:val="60"/>
          <w:sz w:val="44"/>
          <w:szCs w:val="44"/>
          <w:lang w:eastAsia="ru-RU"/>
        </w:rPr>
      </w:pPr>
      <w:r w:rsidRPr="00C5591D">
        <w:rPr>
          <w:rFonts w:ascii="Times New Roman" w:eastAsia="Times New Roman" w:hAnsi="Times New Roman" w:cs="Times New Roman"/>
          <w:b/>
          <w:bCs/>
          <w:spacing w:val="60"/>
          <w:sz w:val="44"/>
          <w:szCs w:val="44"/>
          <w:lang w:eastAsia="ru-RU"/>
        </w:rPr>
        <w:t>ПОСТАНОВЛЕНИЕ</w:t>
      </w:r>
    </w:p>
    <w:p w:rsidR="00C5591D" w:rsidRPr="00C5591D" w:rsidRDefault="00C5591D" w:rsidP="00C5591D">
      <w:pPr>
        <w:widowControl w:val="0"/>
        <w:spacing w:after="0" w:line="360" w:lineRule="auto"/>
        <w:jc w:val="center"/>
        <w:rPr>
          <w:rFonts w:ascii="Times New Roman" w:eastAsia="Times New Roman" w:hAnsi="Times New Roman" w:cs="Times New Roman"/>
          <w:b/>
          <w:sz w:val="28"/>
          <w:szCs w:val="28"/>
          <w:lang w:eastAsia="ru-RU"/>
        </w:rPr>
      </w:pPr>
    </w:p>
    <w:p w:rsidR="00C5591D" w:rsidRPr="00C5591D" w:rsidRDefault="00C5591D" w:rsidP="00C5591D">
      <w:pPr>
        <w:widowControl w:val="0"/>
        <w:spacing w:after="0" w:line="240" w:lineRule="auto"/>
        <w:rPr>
          <w:rFonts w:ascii="Times New Roman" w:eastAsia="Times New Roman" w:hAnsi="Times New Roman" w:cs="Times New Roman"/>
          <w:sz w:val="28"/>
          <w:szCs w:val="20"/>
          <w:lang w:eastAsia="ru-RU"/>
        </w:rPr>
      </w:pPr>
      <w:r w:rsidRPr="00C5591D">
        <w:rPr>
          <w:rFonts w:ascii="Times New Roman" w:eastAsia="Times New Roman" w:hAnsi="Times New Roman" w:cs="Times New Roman"/>
          <w:sz w:val="28"/>
          <w:szCs w:val="20"/>
          <w:lang w:eastAsia="ru-RU"/>
        </w:rPr>
        <w:t xml:space="preserve">от </w:t>
      </w:r>
      <w:r w:rsidR="007B7903">
        <w:rPr>
          <w:rFonts w:ascii="Times New Roman" w:eastAsia="Times New Roman" w:hAnsi="Times New Roman" w:cs="Times New Roman"/>
          <w:sz w:val="28"/>
          <w:szCs w:val="20"/>
          <w:lang w:eastAsia="ru-RU"/>
        </w:rPr>
        <w:t>09.01.2025</w:t>
      </w:r>
      <w:r w:rsidRPr="00C5591D">
        <w:rPr>
          <w:rFonts w:ascii="Times New Roman" w:eastAsia="Times New Roman" w:hAnsi="Times New Roman" w:cs="Times New Roman"/>
          <w:sz w:val="28"/>
          <w:szCs w:val="20"/>
          <w:lang w:eastAsia="ru-RU"/>
        </w:rPr>
        <w:t xml:space="preserve"> № </w:t>
      </w:r>
      <w:r w:rsidR="007B7903">
        <w:rPr>
          <w:rFonts w:ascii="Times New Roman" w:eastAsia="Times New Roman" w:hAnsi="Times New Roman" w:cs="Times New Roman"/>
          <w:sz w:val="28"/>
          <w:szCs w:val="20"/>
          <w:lang w:eastAsia="ru-RU"/>
        </w:rPr>
        <w:t>30</w:t>
      </w:r>
    </w:p>
    <w:p w:rsidR="005D29F4" w:rsidRPr="005D29F4" w:rsidRDefault="005D29F4" w:rsidP="005D29F4">
      <w:pPr>
        <w:widowControl w:val="0"/>
        <w:spacing w:after="0" w:line="240" w:lineRule="auto"/>
        <w:rPr>
          <w:rFonts w:ascii="Times New Roman" w:eastAsia="Times New Roman" w:hAnsi="Times New Roman" w:cs="Times New Roman"/>
          <w:sz w:val="28"/>
          <w:szCs w:val="20"/>
          <w:lang w:eastAsia="ru-RU"/>
        </w:rPr>
      </w:pPr>
    </w:p>
    <w:tbl>
      <w:tblPr>
        <w:tblW w:w="10315" w:type="dxa"/>
        <w:tblLook w:val="04A0" w:firstRow="1" w:lastRow="0" w:firstColumn="1" w:lastColumn="0" w:noHBand="0" w:noVBand="1"/>
      </w:tblPr>
      <w:tblGrid>
        <w:gridCol w:w="7196"/>
        <w:gridCol w:w="3119"/>
      </w:tblGrid>
      <w:tr w:rsidR="009405C6" w:rsidRPr="00945F86" w:rsidTr="00B0268C">
        <w:tc>
          <w:tcPr>
            <w:tcW w:w="7196" w:type="dxa"/>
          </w:tcPr>
          <w:p w:rsidR="009405C6" w:rsidRPr="00976102" w:rsidRDefault="009405C6" w:rsidP="00B0268C">
            <w:pPr>
              <w:widowControl w:val="0"/>
              <w:spacing w:after="0" w:line="240" w:lineRule="auto"/>
              <w:rPr>
                <w:rFonts w:ascii="Times New Roman" w:eastAsia="Times New Roman" w:hAnsi="Times New Roman"/>
                <w:sz w:val="28"/>
                <w:szCs w:val="28"/>
                <w:lang w:eastAsia="ru-RU"/>
              </w:rPr>
            </w:pPr>
            <w:r>
              <w:rPr>
                <w:rFonts w:ascii="Times New Roman" w:hAnsi="Times New Roman" w:cs="Times New Roman"/>
                <w:sz w:val="28"/>
                <w:szCs w:val="28"/>
              </w:rPr>
              <w:t xml:space="preserve">Об утверждении Порядка составления и утверждения плана финансово-хозяйственной деятельности муниципальных учреждений муниципального образования «Сафоновский </w:t>
            </w:r>
            <w:r w:rsidR="00B0268C">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tc>
        <w:tc>
          <w:tcPr>
            <w:tcW w:w="3119" w:type="dxa"/>
          </w:tcPr>
          <w:p w:rsidR="009405C6" w:rsidRPr="00945F86" w:rsidRDefault="009405C6" w:rsidP="00B0268C">
            <w:pPr>
              <w:widowControl w:val="0"/>
              <w:spacing w:after="0" w:line="240" w:lineRule="auto"/>
              <w:rPr>
                <w:rFonts w:ascii="Times New Roman" w:hAnsi="Times New Roman"/>
                <w:sz w:val="28"/>
                <w:szCs w:val="28"/>
              </w:rPr>
            </w:pPr>
          </w:p>
        </w:tc>
      </w:tr>
    </w:tbl>
    <w:p w:rsidR="00CD5E74" w:rsidRDefault="00CD5E74" w:rsidP="00FF3B2D">
      <w:pPr>
        <w:rPr>
          <w:rFonts w:ascii="Times New Roman" w:hAnsi="Times New Roman" w:cs="Times New Roman"/>
          <w:sz w:val="28"/>
          <w:szCs w:val="28"/>
        </w:rPr>
      </w:pPr>
    </w:p>
    <w:p w:rsidR="00CD5E74" w:rsidRDefault="00CD5E74"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D5E74">
        <w:rPr>
          <w:rFonts w:ascii="Times New Roman" w:hAnsi="Times New Roman" w:cs="Times New Roman"/>
          <w:color w:val="000000" w:themeColor="text1"/>
          <w:sz w:val="28"/>
          <w:szCs w:val="28"/>
        </w:rPr>
        <w:t xml:space="preserve">В соответствии </w:t>
      </w:r>
      <w:r w:rsidR="00800D88">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 xml:space="preserve">приказом Министерства финансов Российской Федерации </w:t>
      </w:r>
      <w:r w:rsidR="008B22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31 августа</w:t>
      </w:r>
      <w:r w:rsidR="00DF2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2018 года № 186</w:t>
      </w:r>
      <w:r w:rsidR="00800D8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н «О требованиях к составлению и утверждению плана финансово-хозяйственной деятельности государственного (муниципальног</w:t>
      </w:r>
      <w:r w:rsidR="00971742">
        <w:rPr>
          <w:rFonts w:ascii="Times New Roman" w:hAnsi="Times New Roman" w:cs="Times New Roman"/>
          <w:color w:val="000000" w:themeColor="text1"/>
          <w:sz w:val="28"/>
          <w:szCs w:val="28"/>
        </w:rPr>
        <w:t>о) учреждения», руководствуясь У</w:t>
      </w:r>
      <w:r>
        <w:rPr>
          <w:rFonts w:ascii="Times New Roman" w:hAnsi="Times New Roman" w:cs="Times New Roman"/>
          <w:color w:val="000000" w:themeColor="text1"/>
          <w:sz w:val="28"/>
          <w:szCs w:val="28"/>
        </w:rPr>
        <w:t xml:space="preserve">ставом муниципального образования «Сафоновский </w:t>
      </w:r>
      <w:r w:rsidR="00B0268C">
        <w:rPr>
          <w:rFonts w:ascii="Times New Roman" w:hAnsi="Times New Roman" w:cs="Times New Roman"/>
          <w:color w:val="000000" w:themeColor="text1"/>
          <w:sz w:val="28"/>
          <w:szCs w:val="28"/>
        </w:rPr>
        <w:t>муниципальный округ</w:t>
      </w:r>
      <w:r>
        <w:rPr>
          <w:rFonts w:ascii="Times New Roman" w:hAnsi="Times New Roman" w:cs="Times New Roman"/>
          <w:color w:val="000000" w:themeColor="text1"/>
          <w:sz w:val="28"/>
          <w:szCs w:val="28"/>
        </w:rPr>
        <w:t xml:space="preserve">» Смоленской области, Администрация муниципального образования «Сафоновский </w:t>
      </w:r>
      <w:r w:rsidR="00B0268C">
        <w:rPr>
          <w:rFonts w:ascii="Times New Roman" w:hAnsi="Times New Roman" w:cs="Times New Roman"/>
          <w:color w:val="000000" w:themeColor="text1"/>
          <w:sz w:val="28"/>
          <w:szCs w:val="28"/>
        </w:rPr>
        <w:t>муниципальный округ</w:t>
      </w:r>
      <w:r>
        <w:rPr>
          <w:rFonts w:ascii="Times New Roman" w:hAnsi="Times New Roman" w:cs="Times New Roman"/>
          <w:color w:val="000000" w:themeColor="text1"/>
          <w:sz w:val="28"/>
          <w:szCs w:val="28"/>
        </w:rPr>
        <w:t>» Смоленской области</w:t>
      </w:r>
    </w:p>
    <w:p w:rsidR="00CD5E74" w:rsidRDefault="00CD5E74"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D5E74" w:rsidRDefault="00CD5E74" w:rsidP="00800D88">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ПОСТАНОВЛЯЕТ:</w:t>
      </w:r>
    </w:p>
    <w:p w:rsidR="00CD5E74" w:rsidRPr="00CD5E74" w:rsidRDefault="00CD5E74"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D5E74" w:rsidRPr="00CD5E74" w:rsidRDefault="00CD5E74" w:rsidP="00CD5E74">
      <w:pPr>
        <w:spacing w:after="0" w:line="240" w:lineRule="auto"/>
        <w:ind w:firstLine="567"/>
        <w:jc w:val="both"/>
        <w:rPr>
          <w:rFonts w:ascii="Times New Roman" w:hAnsi="Times New Roman" w:cs="Times New Roman"/>
          <w:sz w:val="28"/>
          <w:szCs w:val="28"/>
        </w:rPr>
      </w:pPr>
      <w:r w:rsidRPr="00CD5E74">
        <w:rPr>
          <w:rFonts w:ascii="Times New Roman" w:hAnsi="Times New Roman" w:cs="Times New Roman"/>
          <w:color w:val="000000" w:themeColor="text1"/>
          <w:sz w:val="28"/>
          <w:szCs w:val="28"/>
        </w:rPr>
        <w:t xml:space="preserve">1. Утвердить прилагаемый </w:t>
      </w:r>
      <w:hyperlink r:id="rId9" w:history="1">
        <w:r w:rsidRPr="00CD5E74">
          <w:rPr>
            <w:rFonts w:ascii="Times New Roman" w:hAnsi="Times New Roman" w:cs="Times New Roman"/>
            <w:color w:val="000000" w:themeColor="text1"/>
            <w:sz w:val="28"/>
            <w:szCs w:val="28"/>
          </w:rPr>
          <w:t>Порядок</w:t>
        </w:r>
      </w:hyperlink>
      <w:r w:rsidRPr="00CD5E74">
        <w:rPr>
          <w:rFonts w:ascii="Times New Roman" w:hAnsi="Times New Roman" w:cs="Times New Roman"/>
          <w:color w:val="000000" w:themeColor="text1"/>
          <w:sz w:val="28"/>
          <w:szCs w:val="28"/>
        </w:rPr>
        <w:t xml:space="preserve"> составления и утверждения плана финансово-хозяйственной деятельности </w:t>
      </w:r>
      <w:r>
        <w:rPr>
          <w:rFonts w:ascii="Times New Roman" w:hAnsi="Times New Roman" w:cs="Times New Roman"/>
          <w:color w:val="000000" w:themeColor="text1"/>
          <w:sz w:val="28"/>
          <w:szCs w:val="28"/>
        </w:rPr>
        <w:t xml:space="preserve">муниципальных </w:t>
      </w:r>
      <w:r w:rsidR="001A1BDE">
        <w:rPr>
          <w:rFonts w:ascii="Times New Roman" w:hAnsi="Times New Roman" w:cs="Times New Roman"/>
          <w:color w:val="000000" w:themeColor="text1"/>
          <w:sz w:val="28"/>
          <w:szCs w:val="28"/>
        </w:rPr>
        <w:t>учреждений</w:t>
      </w:r>
      <w:r w:rsidRPr="00CD5E74">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муниципального образования «Сафоновский </w:t>
      </w:r>
      <w:r w:rsidR="00B0268C">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sidRPr="00CD5E74">
        <w:rPr>
          <w:rFonts w:ascii="Times New Roman" w:hAnsi="Times New Roman" w:cs="Times New Roman"/>
          <w:color w:val="000000" w:themeColor="text1"/>
          <w:sz w:val="28"/>
          <w:szCs w:val="28"/>
        </w:rPr>
        <w:t>.</w:t>
      </w:r>
    </w:p>
    <w:p w:rsidR="00CD5E74" w:rsidRPr="00CD5E74" w:rsidRDefault="00CD5E74"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D5E74">
        <w:rPr>
          <w:rFonts w:ascii="Times New Roman" w:hAnsi="Times New Roman" w:cs="Times New Roman"/>
          <w:color w:val="000000" w:themeColor="text1"/>
          <w:sz w:val="28"/>
          <w:szCs w:val="28"/>
        </w:rPr>
        <w:t xml:space="preserve">2. </w:t>
      </w:r>
      <w:hyperlink r:id="rId10" w:history="1">
        <w:r w:rsidRPr="00CD5E74">
          <w:rPr>
            <w:rFonts w:ascii="Times New Roman" w:hAnsi="Times New Roman" w:cs="Times New Roman"/>
            <w:color w:val="000000" w:themeColor="text1"/>
            <w:sz w:val="28"/>
            <w:szCs w:val="28"/>
          </w:rPr>
          <w:t>Порядок</w:t>
        </w:r>
      </w:hyperlink>
      <w:r w:rsidRPr="00CD5E74">
        <w:rPr>
          <w:rFonts w:ascii="Times New Roman" w:hAnsi="Times New Roman" w:cs="Times New Roman"/>
          <w:color w:val="000000" w:themeColor="text1"/>
          <w:sz w:val="28"/>
          <w:szCs w:val="28"/>
        </w:rPr>
        <w:t xml:space="preserve">, утвержденный настоящим </w:t>
      </w:r>
      <w:r w:rsidR="001A1BDE">
        <w:rPr>
          <w:rFonts w:ascii="Times New Roman" w:hAnsi="Times New Roman" w:cs="Times New Roman"/>
          <w:color w:val="000000" w:themeColor="text1"/>
          <w:sz w:val="28"/>
          <w:szCs w:val="28"/>
        </w:rPr>
        <w:t>постановлением</w:t>
      </w:r>
      <w:r w:rsidRPr="00CD5E74">
        <w:rPr>
          <w:rFonts w:ascii="Times New Roman" w:hAnsi="Times New Roman" w:cs="Times New Roman"/>
          <w:color w:val="000000" w:themeColor="text1"/>
          <w:sz w:val="28"/>
          <w:szCs w:val="28"/>
        </w:rPr>
        <w:t>, применяется при формиро</w:t>
      </w:r>
      <w:r w:rsidR="001A1BDE">
        <w:rPr>
          <w:rFonts w:ascii="Times New Roman" w:hAnsi="Times New Roman" w:cs="Times New Roman"/>
          <w:color w:val="000000" w:themeColor="text1"/>
          <w:sz w:val="28"/>
          <w:szCs w:val="28"/>
        </w:rPr>
        <w:t>вании планов</w:t>
      </w:r>
      <w:r w:rsidRPr="00CD5E74">
        <w:rPr>
          <w:rFonts w:ascii="Times New Roman" w:hAnsi="Times New Roman" w:cs="Times New Roman"/>
          <w:color w:val="000000" w:themeColor="text1"/>
          <w:sz w:val="28"/>
          <w:szCs w:val="28"/>
        </w:rPr>
        <w:t xml:space="preserve"> финансово-хозяйственной деятельности </w:t>
      </w:r>
      <w:r w:rsidR="001A1BDE">
        <w:rPr>
          <w:rFonts w:ascii="Times New Roman" w:hAnsi="Times New Roman" w:cs="Times New Roman"/>
          <w:color w:val="000000" w:themeColor="text1"/>
          <w:sz w:val="28"/>
          <w:szCs w:val="28"/>
        </w:rPr>
        <w:t>муниципальных учреждений</w:t>
      </w:r>
      <w:r w:rsidR="001A1BDE" w:rsidRPr="00CD5E74">
        <w:rPr>
          <w:rFonts w:ascii="Times New Roman" w:hAnsi="Times New Roman" w:cs="Times New Roman"/>
          <w:color w:val="000000" w:themeColor="text1"/>
          <w:sz w:val="28"/>
          <w:szCs w:val="28"/>
        </w:rPr>
        <w:t xml:space="preserve"> </w:t>
      </w:r>
      <w:r w:rsidR="001A1BDE">
        <w:rPr>
          <w:rFonts w:ascii="Times New Roman" w:hAnsi="Times New Roman" w:cs="Times New Roman"/>
          <w:sz w:val="28"/>
          <w:szCs w:val="28"/>
        </w:rPr>
        <w:t xml:space="preserve">муниципального образования «Сафоновский </w:t>
      </w:r>
      <w:r w:rsidR="00B0268C">
        <w:rPr>
          <w:rFonts w:ascii="Times New Roman" w:hAnsi="Times New Roman" w:cs="Times New Roman"/>
          <w:sz w:val="28"/>
          <w:szCs w:val="28"/>
        </w:rPr>
        <w:t>муниципальный округ</w:t>
      </w:r>
      <w:r w:rsidR="001A1BDE">
        <w:rPr>
          <w:rFonts w:ascii="Times New Roman" w:hAnsi="Times New Roman" w:cs="Times New Roman"/>
          <w:sz w:val="28"/>
          <w:szCs w:val="28"/>
        </w:rPr>
        <w:t>» Смоленской области</w:t>
      </w:r>
      <w:r w:rsidRPr="00CD5E74">
        <w:rPr>
          <w:rFonts w:ascii="Times New Roman" w:hAnsi="Times New Roman" w:cs="Times New Roman"/>
          <w:color w:val="000000" w:themeColor="text1"/>
          <w:sz w:val="28"/>
          <w:szCs w:val="28"/>
        </w:rPr>
        <w:t>, начиная с формирования плана финансово-хо</w:t>
      </w:r>
      <w:r w:rsidR="00B0268C">
        <w:rPr>
          <w:rFonts w:ascii="Times New Roman" w:hAnsi="Times New Roman" w:cs="Times New Roman"/>
          <w:color w:val="000000" w:themeColor="text1"/>
          <w:sz w:val="28"/>
          <w:szCs w:val="28"/>
        </w:rPr>
        <w:t>зяйственной деятельности на 2025</w:t>
      </w:r>
      <w:r w:rsidRPr="00CD5E74">
        <w:rPr>
          <w:rFonts w:ascii="Times New Roman" w:hAnsi="Times New Roman" w:cs="Times New Roman"/>
          <w:color w:val="000000" w:themeColor="text1"/>
          <w:sz w:val="28"/>
          <w:szCs w:val="28"/>
        </w:rPr>
        <w:t xml:space="preserve"> год и на плано</w:t>
      </w:r>
      <w:r w:rsidR="00B0268C">
        <w:rPr>
          <w:rFonts w:ascii="Times New Roman" w:hAnsi="Times New Roman" w:cs="Times New Roman"/>
          <w:color w:val="000000" w:themeColor="text1"/>
          <w:sz w:val="28"/>
          <w:szCs w:val="28"/>
        </w:rPr>
        <w:t>вый период 2026 и 2027</w:t>
      </w:r>
      <w:r w:rsidRPr="00CD5E74">
        <w:rPr>
          <w:rFonts w:ascii="Times New Roman" w:hAnsi="Times New Roman" w:cs="Times New Roman"/>
          <w:color w:val="000000" w:themeColor="text1"/>
          <w:sz w:val="28"/>
          <w:szCs w:val="28"/>
        </w:rPr>
        <w:t xml:space="preserve"> годов.</w:t>
      </w:r>
    </w:p>
    <w:p w:rsidR="00CD5E74" w:rsidRDefault="00CD5E74"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D5E74">
        <w:rPr>
          <w:rFonts w:ascii="Times New Roman" w:hAnsi="Times New Roman" w:cs="Times New Roman"/>
          <w:color w:val="000000" w:themeColor="text1"/>
          <w:sz w:val="28"/>
          <w:szCs w:val="28"/>
        </w:rPr>
        <w:t xml:space="preserve">3. </w:t>
      </w:r>
      <w:r w:rsidR="005D29F4">
        <w:rPr>
          <w:rFonts w:ascii="Times New Roman" w:hAnsi="Times New Roman" w:cs="Times New Roman"/>
          <w:color w:val="000000" w:themeColor="text1"/>
          <w:sz w:val="28"/>
          <w:szCs w:val="28"/>
        </w:rPr>
        <w:t>Считать</w:t>
      </w:r>
      <w:r w:rsidRPr="00CD5E74">
        <w:rPr>
          <w:rFonts w:ascii="Times New Roman" w:hAnsi="Times New Roman" w:cs="Times New Roman"/>
          <w:color w:val="000000" w:themeColor="text1"/>
          <w:sz w:val="28"/>
          <w:szCs w:val="28"/>
        </w:rPr>
        <w:t xml:space="preserve"> </w:t>
      </w:r>
      <w:r w:rsidR="00B0268C">
        <w:rPr>
          <w:rFonts w:ascii="Times New Roman" w:hAnsi="Times New Roman" w:cs="Times New Roman"/>
          <w:color w:val="000000" w:themeColor="text1"/>
          <w:sz w:val="28"/>
          <w:szCs w:val="28"/>
        </w:rPr>
        <w:t>утратившими силу</w:t>
      </w:r>
      <w:r w:rsidRPr="00CD5E74">
        <w:rPr>
          <w:rFonts w:ascii="Times New Roman" w:hAnsi="Times New Roman" w:cs="Times New Roman"/>
          <w:color w:val="000000" w:themeColor="text1"/>
          <w:sz w:val="28"/>
          <w:szCs w:val="28"/>
        </w:rPr>
        <w:t>:</w:t>
      </w:r>
    </w:p>
    <w:p w:rsidR="001A1BDE" w:rsidRDefault="001A1BDE"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муниципального образования «Сафоновский </w:t>
      </w:r>
      <w:r w:rsidR="0045671C">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 xml:space="preserve">» Смоленской области от </w:t>
      </w:r>
      <w:r w:rsidR="00B0268C">
        <w:rPr>
          <w:rFonts w:ascii="Times New Roman" w:hAnsi="Times New Roman" w:cs="Times New Roman"/>
          <w:color w:val="000000" w:themeColor="text1"/>
          <w:sz w:val="28"/>
          <w:szCs w:val="28"/>
        </w:rPr>
        <w:t>18.12.2019</w:t>
      </w:r>
      <w:r>
        <w:rPr>
          <w:rFonts w:ascii="Times New Roman" w:hAnsi="Times New Roman" w:cs="Times New Roman"/>
          <w:color w:val="000000" w:themeColor="text1"/>
          <w:sz w:val="28"/>
          <w:szCs w:val="28"/>
        </w:rPr>
        <w:t xml:space="preserve"> № 1</w:t>
      </w:r>
      <w:r w:rsidR="00B0268C">
        <w:rPr>
          <w:rFonts w:ascii="Times New Roman" w:hAnsi="Times New Roman" w:cs="Times New Roman"/>
          <w:color w:val="000000" w:themeColor="text1"/>
          <w:sz w:val="28"/>
          <w:szCs w:val="28"/>
        </w:rPr>
        <w:t xml:space="preserve">788 </w:t>
      </w:r>
      <w:r>
        <w:rPr>
          <w:rFonts w:ascii="Times New Roman" w:hAnsi="Times New Roman" w:cs="Times New Roman"/>
          <w:color w:val="000000" w:themeColor="text1"/>
          <w:sz w:val="28"/>
          <w:szCs w:val="28"/>
        </w:rPr>
        <w:t xml:space="preserve">«Об утверждении Порядка составления </w:t>
      </w:r>
      <w:r w:rsidR="00B0268C">
        <w:rPr>
          <w:rFonts w:ascii="Times New Roman" w:hAnsi="Times New Roman" w:cs="Times New Roman"/>
          <w:color w:val="000000" w:themeColor="text1"/>
          <w:sz w:val="28"/>
          <w:szCs w:val="28"/>
        </w:rPr>
        <w:t>и утверждения плана финансово-хозяйственной деятельности муниципальных учреждений муниципального образования «Сафоновский район» Смоленской области» и Сафоновского городского поселения Сафоновский район Смоленской области</w:t>
      </w:r>
      <w:r>
        <w:rPr>
          <w:rFonts w:ascii="Times New Roman" w:hAnsi="Times New Roman" w:cs="Times New Roman"/>
          <w:color w:val="000000" w:themeColor="text1"/>
          <w:sz w:val="28"/>
          <w:szCs w:val="28"/>
        </w:rPr>
        <w:t>»;</w:t>
      </w:r>
    </w:p>
    <w:p w:rsidR="00C04218" w:rsidRDefault="00C04218" w:rsidP="00C0421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постановление Администрации муниципального образования «Сафоновский </w:t>
      </w:r>
      <w:r w:rsidR="006343B6">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 Смоленской области от 18.03.2020 № 306 «О внесении изменений в Порядок составления и утверждения плана финансово-хозяйственной деятельности муниципальных учреждений муниципального образования «Сафоновский район» Смоленской области» и Сафоновского городского поселения Сафоновский район Смоленской области»;</w:t>
      </w:r>
    </w:p>
    <w:p w:rsidR="001A1BDE" w:rsidRDefault="001A1BDE" w:rsidP="001A1B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муниципального образования «Сафоновский </w:t>
      </w:r>
      <w:r w:rsidR="006343B6">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 xml:space="preserve">» Смоленской области от </w:t>
      </w:r>
      <w:r w:rsidR="00C04218">
        <w:rPr>
          <w:rFonts w:ascii="Times New Roman" w:hAnsi="Times New Roman" w:cs="Times New Roman"/>
          <w:color w:val="000000" w:themeColor="text1"/>
          <w:sz w:val="28"/>
          <w:szCs w:val="28"/>
        </w:rPr>
        <w:t>06.07</w:t>
      </w:r>
      <w:r w:rsidR="00B0268C">
        <w:rPr>
          <w:rFonts w:ascii="Times New Roman" w:hAnsi="Times New Roman" w:cs="Times New Roman"/>
          <w:color w:val="000000" w:themeColor="text1"/>
          <w:sz w:val="28"/>
          <w:szCs w:val="28"/>
        </w:rPr>
        <w:t>.2021</w:t>
      </w:r>
      <w:r>
        <w:rPr>
          <w:rFonts w:ascii="Times New Roman" w:hAnsi="Times New Roman" w:cs="Times New Roman"/>
          <w:color w:val="000000" w:themeColor="text1"/>
          <w:sz w:val="28"/>
          <w:szCs w:val="28"/>
        </w:rPr>
        <w:t xml:space="preserve"> № </w:t>
      </w:r>
      <w:r w:rsidR="00C04218">
        <w:rPr>
          <w:rFonts w:ascii="Times New Roman" w:hAnsi="Times New Roman" w:cs="Times New Roman"/>
          <w:color w:val="000000" w:themeColor="text1"/>
          <w:sz w:val="28"/>
          <w:szCs w:val="28"/>
        </w:rPr>
        <w:t>839</w:t>
      </w:r>
      <w:r>
        <w:rPr>
          <w:rFonts w:ascii="Times New Roman" w:hAnsi="Times New Roman" w:cs="Times New Roman"/>
          <w:color w:val="000000" w:themeColor="text1"/>
          <w:sz w:val="28"/>
          <w:szCs w:val="28"/>
        </w:rPr>
        <w:t xml:space="preserve"> «О внесении изменений в </w:t>
      </w:r>
      <w:r w:rsidR="00C04218">
        <w:rPr>
          <w:rFonts w:ascii="Times New Roman" w:hAnsi="Times New Roman" w:cs="Times New Roman"/>
          <w:color w:val="000000" w:themeColor="text1"/>
          <w:sz w:val="28"/>
          <w:szCs w:val="28"/>
        </w:rPr>
        <w:t>приложение к Порядку</w:t>
      </w:r>
      <w:r>
        <w:rPr>
          <w:rFonts w:ascii="Times New Roman" w:hAnsi="Times New Roman" w:cs="Times New Roman"/>
          <w:color w:val="000000" w:themeColor="text1"/>
          <w:sz w:val="28"/>
          <w:szCs w:val="28"/>
        </w:rPr>
        <w:t xml:space="preserve"> составления и утверждения плана финансово-хозяйстве</w:t>
      </w:r>
      <w:r w:rsidR="00B0268C">
        <w:rPr>
          <w:rFonts w:ascii="Times New Roman" w:hAnsi="Times New Roman" w:cs="Times New Roman"/>
          <w:color w:val="000000" w:themeColor="text1"/>
          <w:sz w:val="28"/>
          <w:szCs w:val="28"/>
        </w:rPr>
        <w:t>нной деятельности муниципальных учреждений</w:t>
      </w:r>
      <w:r>
        <w:rPr>
          <w:rFonts w:ascii="Times New Roman" w:hAnsi="Times New Roman" w:cs="Times New Roman"/>
          <w:color w:val="000000" w:themeColor="text1"/>
          <w:sz w:val="28"/>
          <w:szCs w:val="28"/>
        </w:rPr>
        <w:t xml:space="preserve"> муниципального образования «Сафоновский </w:t>
      </w:r>
      <w:r w:rsidR="00B0268C">
        <w:rPr>
          <w:rFonts w:ascii="Times New Roman" w:hAnsi="Times New Roman" w:cs="Times New Roman"/>
          <w:color w:val="000000" w:themeColor="text1"/>
          <w:sz w:val="28"/>
          <w:szCs w:val="28"/>
        </w:rPr>
        <w:t>район</w:t>
      </w:r>
      <w:r>
        <w:rPr>
          <w:rFonts w:ascii="Times New Roman" w:hAnsi="Times New Roman" w:cs="Times New Roman"/>
          <w:color w:val="000000" w:themeColor="text1"/>
          <w:sz w:val="28"/>
          <w:szCs w:val="28"/>
        </w:rPr>
        <w:t>» Смоленской области»</w:t>
      </w:r>
      <w:r w:rsidR="00B0268C">
        <w:rPr>
          <w:rFonts w:ascii="Times New Roman" w:hAnsi="Times New Roman" w:cs="Times New Roman"/>
          <w:color w:val="000000" w:themeColor="text1"/>
          <w:sz w:val="28"/>
          <w:szCs w:val="28"/>
        </w:rPr>
        <w:t xml:space="preserve"> и Сафоновского городского поселения Сафон</w:t>
      </w:r>
      <w:r w:rsidR="00C04218">
        <w:rPr>
          <w:rFonts w:ascii="Times New Roman" w:hAnsi="Times New Roman" w:cs="Times New Roman"/>
          <w:color w:val="000000" w:themeColor="text1"/>
          <w:sz w:val="28"/>
          <w:szCs w:val="28"/>
        </w:rPr>
        <w:t>овский район Смоленской области</w:t>
      </w:r>
      <w:r w:rsidR="00B0268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1A1BDE" w:rsidRDefault="001A1BDE" w:rsidP="001A1B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04218">
        <w:rPr>
          <w:rFonts w:ascii="Times New Roman" w:hAnsi="Times New Roman" w:cs="Times New Roman"/>
          <w:color w:val="000000" w:themeColor="text1"/>
          <w:sz w:val="28"/>
          <w:szCs w:val="28"/>
        </w:rPr>
        <w:t xml:space="preserve">постановление Администрации муниципального образования «Сафоновский </w:t>
      </w:r>
      <w:r w:rsidR="006343B6">
        <w:rPr>
          <w:rFonts w:ascii="Times New Roman" w:hAnsi="Times New Roman" w:cs="Times New Roman"/>
          <w:color w:val="000000" w:themeColor="text1"/>
          <w:sz w:val="28"/>
          <w:szCs w:val="28"/>
        </w:rPr>
        <w:t>район</w:t>
      </w:r>
      <w:r w:rsidR="00C04218">
        <w:rPr>
          <w:rFonts w:ascii="Times New Roman" w:hAnsi="Times New Roman" w:cs="Times New Roman"/>
          <w:color w:val="000000" w:themeColor="text1"/>
          <w:sz w:val="28"/>
          <w:szCs w:val="28"/>
        </w:rPr>
        <w:t>» Смоленской области от 13.10.2021 № 1319 «О внесении изменений в Порядок составления и утверждения плана финансово-хозяйственной деятельности муниципальных учреждений муниципального образования «Сафоновский район» Смоленской области» и Сафоновского городского поселения Сафоновский район Смоленской области, утвержденный постановлением Администрации муниципального образования «Сафоновский район» Смоленской области от 18.12.2019 № 1788»</w:t>
      </w:r>
      <w:r w:rsidR="00DF27AF">
        <w:rPr>
          <w:rFonts w:ascii="Times New Roman" w:hAnsi="Times New Roman" w:cs="Times New Roman"/>
          <w:color w:val="000000" w:themeColor="text1"/>
          <w:sz w:val="28"/>
          <w:szCs w:val="28"/>
        </w:rPr>
        <w:t>.</w:t>
      </w:r>
    </w:p>
    <w:p w:rsidR="00971742" w:rsidRDefault="00971742" w:rsidP="001A1B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Настоящее постановление в</w:t>
      </w:r>
      <w:r w:rsidR="00800D88">
        <w:rPr>
          <w:rFonts w:ascii="Times New Roman" w:hAnsi="Times New Roman" w:cs="Times New Roman"/>
          <w:color w:val="000000" w:themeColor="text1"/>
          <w:sz w:val="28"/>
          <w:szCs w:val="28"/>
        </w:rPr>
        <w:t>ступает в силу с 01</w:t>
      </w:r>
      <w:r w:rsidR="008B2216">
        <w:rPr>
          <w:rFonts w:ascii="Times New Roman" w:hAnsi="Times New Roman" w:cs="Times New Roman"/>
          <w:color w:val="000000" w:themeColor="text1"/>
          <w:sz w:val="28"/>
          <w:szCs w:val="28"/>
        </w:rPr>
        <w:t xml:space="preserve"> января </w:t>
      </w:r>
      <w:r w:rsidR="00800D88">
        <w:rPr>
          <w:rFonts w:ascii="Times New Roman" w:hAnsi="Times New Roman" w:cs="Times New Roman"/>
          <w:color w:val="000000" w:themeColor="text1"/>
          <w:sz w:val="28"/>
          <w:szCs w:val="28"/>
        </w:rPr>
        <w:t>2025</w:t>
      </w:r>
      <w:r w:rsidR="008B2216">
        <w:rPr>
          <w:rFonts w:ascii="Times New Roman" w:hAnsi="Times New Roman" w:cs="Times New Roman"/>
          <w:color w:val="000000" w:themeColor="text1"/>
          <w:sz w:val="28"/>
          <w:szCs w:val="28"/>
        </w:rPr>
        <w:t xml:space="preserve"> года.</w:t>
      </w:r>
    </w:p>
    <w:p w:rsidR="00DF27AF" w:rsidRDefault="00DF27AF" w:rsidP="001A1B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2216" w:rsidRDefault="008B2216" w:rsidP="001A1B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DF27AF" w:rsidRDefault="00DF27AF" w:rsidP="008B221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муниципального образования </w:t>
      </w:r>
    </w:p>
    <w:p w:rsidR="00C04218" w:rsidRDefault="00DF27AF" w:rsidP="008B221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«Сафоновский </w:t>
      </w:r>
      <w:r w:rsidR="00B0268C">
        <w:rPr>
          <w:rFonts w:ascii="Times New Roman" w:hAnsi="Times New Roman" w:cs="Times New Roman"/>
          <w:color w:val="000000" w:themeColor="text1"/>
          <w:sz w:val="28"/>
          <w:szCs w:val="28"/>
        </w:rPr>
        <w:t>муниципальный округ</w:t>
      </w:r>
      <w:r>
        <w:rPr>
          <w:rFonts w:ascii="Times New Roman" w:hAnsi="Times New Roman" w:cs="Times New Roman"/>
          <w:color w:val="000000" w:themeColor="text1"/>
          <w:sz w:val="28"/>
          <w:szCs w:val="28"/>
        </w:rPr>
        <w:t xml:space="preserve">» </w:t>
      </w:r>
      <w:r w:rsidR="00C04218">
        <w:rPr>
          <w:rFonts w:ascii="Times New Roman" w:hAnsi="Times New Roman" w:cs="Times New Roman"/>
          <w:color w:val="000000" w:themeColor="text1"/>
          <w:sz w:val="28"/>
          <w:szCs w:val="28"/>
        </w:rPr>
        <w:t xml:space="preserve">                                              </w:t>
      </w:r>
      <w:r w:rsidR="008B2216">
        <w:rPr>
          <w:rFonts w:ascii="Times New Roman" w:hAnsi="Times New Roman" w:cs="Times New Roman"/>
          <w:color w:val="000000" w:themeColor="text1"/>
          <w:sz w:val="28"/>
          <w:szCs w:val="28"/>
        </w:rPr>
        <w:t xml:space="preserve">      </w:t>
      </w:r>
      <w:r w:rsidR="00C04218">
        <w:rPr>
          <w:rFonts w:ascii="Times New Roman" w:hAnsi="Times New Roman" w:cs="Times New Roman"/>
          <w:b/>
          <w:color w:val="000000" w:themeColor="text1"/>
          <w:sz w:val="28"/>
          <w:szCs w:val="28"/>
        </w:rPr>
        <w:t>А.А.Царев</w:t>
      </w:r>
    </w:p>
    <w:p w:rsidR="00DF27AF" w:rsidRDefault="00DF27AF" w:rsidP="008B2216">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Смоленской области                                   </w:t>
      </w:r>
    </w:p>
    <w:p w:rsidR="001A1BDE" w:rsidRDefault="001A1BDE" w:rsidP="008B2216">
      <w:pPr>
        <w:autoSpaceDE w:val="0"/>
        <w:autoSpaceDN w:val="0"/>
        <w:adjustRightInd w:val="0"/>
        <w:spacing w:after="0" w:line="240" w:lineRule="auto"/>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CD5E7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8B0EBA" w:rsidRDefault="008B0EBA" w:rsidP="00971742">
      <w:pPr>
        <w:autoSpaceDE w:val="0"/>
        <w:autoSpaceDN w:val="0"/>
        <w:adjustRightInd w:val="0"/>
        <w:spacing w:after="0" w:line="240" w:lineRule="auto"/>
        <w:jc w:val="both"/>
        <w:rPr>
          <w:rFonts w:ascii="Times New Roman" w:hAnsi="Times New Roman" w:cs="Times New Roman"/>
          <w:color w:val="000000" w:themeColor="text1"/>
          <w:sz w:val="28"/>
          <w:szCs w:val="28"/>
        </w:rPr>
      </w:pPr>
    </w:p>
    <w:p w:rsidR="00971742" w:rsidRDefault="00971742" w:rsidP="00971742">
      <w:pPr>
        <w:autoSpaceDE w:val="0"/>
        <w:autoSpaceDN w:val="0"/>
        <w:adjustRightInd w:val="0"/>
        <w:spacing w:after="0" w:line="240" w:lineRule="auto"/>
        <w:jc w:val="both"/>
        <w:rPr>
          <w:rFonts w:ascii="Times New Roman" w:hAnsi="Times New Roman" w:cs="Times New Roman"/>
          <w:color w:val="000000" w:themeColor="text1"/>
          <w:sz w:val="28"/>
          <w:szCs w:val="28"/>
        </w:rPr>
      </w:pPr>
    </w:p>
    <w:p w:rsidR="008B0EBA" w:rsidRDefault="008B0EBA" w:rsidP="00C04218">
      <w:pPr>
        <w:autoSpaceDE w:val="0"/>
        <w:autoSpaceDN w:val="0"/>
        <w:adjustRightInd w:val="0"/>
        <w:spacing w:after="0" w:line="240" w:lineRule="auto"/>
        <w:jc w:val="both"/>
        <w:rPr>
          <w:rFonts w:ascii="Times New Roman" w:hAnsi="Times New Roman" w:cs="Times New Roman"/>
          <w:color w:val="000000" w:themeColor="text1"/>
          <w:sz w:val="28"/>
          <w:szCs w:val="28"/>
        </w:rPr>
      </w:pPr>
    </w:p>
    <w:p w:rsidR="008B0EBA" w:rsidRDefault="008B0EBA" w:rsidP="00800D88">
      <w:pPr>
        <w:autoSpaceDE w:val="0"/>
        <w:autoSpaceDN w:val="0"/>
        <w:adjustRightInd w:val="0"/>
        <w:spacing w:after="0" w:line="240" w:lineRule="auto"/>
        <w:ind w:left="567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Утвержден </w:t>
      </w:r>
    </w:p>
    <w:p w:rsidR="008B0EBA" w:rsidRDefault="008B0EBA" w:rsidP="00800D88">
      <w:pPr>
        <w:autoSpaceDE w:val="0"/>
        <w:autoSpaceDN w:val="0"/>
        <w:adjustRightInd w:val="0"/>
        <w:spacing w:after="0" w:line="240" w:lineRule="auto"/>
        <w:ind w:left="567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Администрации муниципального образования «Сафоновский </w:t>
      </w:r>
      <w:r w:rsidR="00B0268C">
        <w:rPr>
          <w:rFonts w:ascii="Times New Roman" w:hAnsi="Times New Roman" w:cs="Times New Roman"/>
          <w:color w:val="000000" w:themeColor="text1"/>
          <w:sz w:val="28"/>
          <w:szCs w:val="28"/>
        </w:rPr>
        <w:t>муниципальный округ</w:t>
      </w:r>
      <w:r>
        <w:rPr>
          <w:rFonts w:ascii="Times New Roman" w:hAnsi="Times New Roman" w:cs="Times New Roman"/>
          <w:color w:val="000000" w:themeColor="text1"/>
          <w:sz w:val="28"/>
          <w:szCs w:val="28"/>
        </w:rPr>
        <w:t>» Смоленской области</w:t>
      </w:r>
    </w:p>
    <w:p w:rsidR="008B0EBA" w:rsidRDefault="007B7903" w:rsidP="007B7903">
      <w:pPr>
        <w:autoSpaceDE w:val="0"/>
        <w:autoSpaceDN w:val="0"/>
        <w:adjustRightInd w:val="0"/>
        <w:spacing w:after="0" w:line="240" w:lineRule="auto"/>
        <w:ind w:left="7086" w:firstLine="702"/>
        <w:jc w:val="both"/>
        <w:rPr>
          <w:rFonts w:ascii="Times New Roman" w:hAnsi="Times New Roman" w:cs="Times New Roman"/>
          <w:color w:val="000000" w:themeColor="text1"/>
          <w:sz w:val="28"/>
          <w:szCs w:val="28"/>
        </w:rPr>
      </w:pPr>
      <w:bookmarkStart w:id="0" w:name="_GoBack"/>
      <w:bookmarkEnd w:id="0"/>
      <w:r w:rsidRPr="007B7903">
        <w:rPr>
          <w:rFonts w:ascii="Times New Roman" w:hAnsi="Times New Roman" w:cs="Times New Roman"/>
          <w:color w:val="000000" w:themeColor="text1"/>
          <w:sz w:val="28"/>
          <w:szCs w:val="28"/>
        </w:rPr>
        <w:t>от 09.01.2025 № 30</w:t>
      </w:r>
    </w:p>
    <w:p w:rsidR="008B0EBA" w:rsidRDefault="008B0EBA" w:rsidP="008B0EBA">
      <w:pPr>
        <w:autoSpaceDE w:val="0"/>
        <w:autoSpaceDN w:val="0"/>
        <w:adjustRightInd w:val="0"/>
        <w:spacing w:after="0" w:line="240" w:lineRule="auto"/>
        <w:ind w:left="5670"/>
        <w:jc w:val="both"/>
        <w:rPr>
          <w:rFonts w:ascii="Times New Roman" w:hAnsi="Times New Roman" w:cs="Times New Roman"/>
          <w:color w:val="000000" w:themeColor="text1"/>
          <w:sz w:val="28"/>
          <w:szCs w:val="28"/>
        </w:rPr>
      </w:pPr>
    </w:p>
    <w:p w:rsidR="008B0EBA" w:rsidRDefault="008B0EBA" w:rsidP="008B0EBA">
      <w:pPr>
        <w:autoSpaceDE w:val="0"/>
        <w:autoSpaceDN w:val="0"/>
        <w:adjustRightInd w:val="0"/>
        <w:spacing w:after="0" w:line="240" w:lineRule="auto"/>
        <w:ind w:left="5670"/>
        <w:jc w:val="both"/>
        <w:rPr>
          <w:rFonts w:ascii="Times New Roman" w:hAnsi="Times New Roman" w:cs="Times New Roman"/>
          <w:color w:val="000000" w:themeColor="text1"/>
          <w:sz w:val="28"/>
          <w:szCs w:val="28"/>
        </w:rPr>
      </w:pPr>
    </w:p>
    <w:p w:rsidR="004C65F1" w:rsidRDefault="008B0EBA" w:rsidP="008B0EBA">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8B0EBA">
        <w:rPr>
          <w:rFonts w:ascii="Times New Roman" w:hAnsi="Times New Roman" w:cs="Times New Roman"/>
          <w:b/>
          <w:color w:val="000000" w:themeColor="text1"/>
          <w:sz w:val="28"/>
          <w:szCs w:val="28"/>
        </w:rPr>
        <w:t xml:space="preserve">Порядок </w:t>
      </w:r>
    </w:p>
    <w:p w:rsidR="008B0EBA" w:rsidRDefault="008B0EBA" w:rsidP="008B0EBA">
      <w:pPr>
        <w:autoSpaceDE w:val="0"/>
        <w:autoSpaceDN w:val="0"/>
        <w:adjustRightInd w:val="0"/>
        <w:spacing w:after="0" w:line="240" w:lineRule="auto"/>
        <w:jc w:val="center"/>
        <w:rPr>
          <w:rFonts w:ascii="Times New Roman" w:hAnsi="Times New Roman" w:cs="Times New Roman"/>
          <w:b/>
          <w:sz w:val="28"/>
          <w:szCs w:val="28"/>
        </w:rPr>
      </w:pPr>
      <w:r w:rsidRPr="008B0EBA">
        <w:rPr>
          <w:rFonts w:ascii="Times New Roman" w:hAnsi="Times New Roman" w:cs="Times New Roman"/>
          <w:b/>
          <w:color w:val="000000" w:themeColor="text1"/>
          <w:sz w:val="28"/>
          <w:szCs w:val="28"/>
        </w:rPr>
        <w:t xml:space="preserve">составления и утверждения плана финансово-хозяйственной деятельности муниципальных учреждений </w:t>
      </w:r>
      <w:r w:rsidRPr="008B0EBA">
        <w:rPr>
          <w:rFonts w:ascii="Times New Roman" w:hAnsi="Times New Roman" w:cs="Times New Roman"/>
          <w:b/>
          <w:sz w:val="28"/>
          <w:szCs w:val="28"/>
        </w:rPr>
        <w:t xml:space="preserve">муниципального образования «Сафоновский </w:t>
      </w:r>
      <w:r w:rsidR="00B0268C">
        <w:rPr>
          <w:rFonts w:ascii="Times New Roman" w:hAnsi="Times New Roman" w:cs="Times New Roman"/>
          <w:b/>
          <w:sz w:val="28"/>
          <w:szCs w:val="28"/>
        </w:rPr>
        <w:t>муниципальный округ</w:t>
      </w:r>
      <w:r w:rsidRPr="008B0EBA">
        <w:rPr>
          <w:rFonts w:ascii="Times New Roman" w:hAnsi="Times New Roman" w:cs="Times New Roman"/>
          <w:b/>
          <w:sz w:val="28"/>
          <w:szCs w:val="28"/>
        </w:rPr>
        <w:t xml:space="preserve">» Смоленской области  </w:t>
      </w:r>
      <w:r>
        <w:rPr>
          <w:rFonts w:ascii="Times New Roman" w:hAnsi="Times New Roman" w:cs="Times New Roman"/>
          <w:b/>
          <w:sz w:val="28"/>
          <w:szCs w:val="28"/>
        </w:rPr>
        <w:t>(далее – Порядок).</w:t>
      </w:r>
    </w:p>
    <w:p w:rsidR="00B43931" w:rsidRDefault="00B43931" w:rsidP="008B0EBA">
      <w:pPr>
        <w:autoSpaceDE w:val="0"/>
        <w:autoSpaceDN w:val="0"/>
        <w:adjustRightInd w:val="0"/>
        <w:spacing w:after="0" w:line="240" w:lineRule="auto"/>
        <w:jc w:val="center"/>
        <w:rPr>
          <w:rFonts w:ascii="Times New Roman" w:hAnsi="Times New Roman" w:cs="Times New Roman"/>
          <w:b/>
          <w:sz w:val="28"/>
          <w:szCs w:val="28"/>
        </w:rPr>
      </w:pPr>
    </w:p>
    <w:p w:rsidR="00B43931" w:rsidRPr="00B43931" w:rsidRDefault="00B43931" w:rsidP="00B43931">
      <w:pPr>
        <w:pStyle w:val="a3"/>
        <w:numPr>
          <w:ilvl w:val="0"/>
          <w:numId w:val="2"/>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4C65F1" w:rsidRDefault="004C65F1" w:rsidP="00A87D9C">
      <w:pPr>
        <w:autoSpaceDE w:val="0"/>
        <w:autoSpaceDN w:val="0"/>
        <w:adjustRightInd w:val="0"/>
        <w:spacing w:after="0" w:line="240" w:lineRule="auto"/>
        <w:ind w:firstLine="709"/>
        <w:jc w:val="center"/>
        <w:rPr>
          <w:rFonts w:ascii="Times New Roman" w:hAnsi="Times New Roman" w:cs="Times New Roman"/>
          <w:b/>
          <w:sz w:val="28"/>
          <w:szCs w:val="28"/>
        </w:rPr>
      </w:pPr>
    </w:p>
    <w:p w:rsidR="008E1147" w:rsidRDefault="008E1147"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E1147">
        <w:rPr>
          <w:rFonts w:ascii="Times New Roman" w:hAnsi="Times New Roman" w:cs="Times New Roman"/>
          <w:color w:val="000000" w:themeColor="text1"/>
          <w:sz w:val="28"/>
          <w:szCs w:val="28"/>
        </w:rPr>
        <w:t>1. Настоящий Порядок определяет правила</w:t>
      </w:r>
      <w:r>
        <w:rPr>
          <w:rFonts w:ascii="Times New Roman" w:hAnsi="Times New Roman" w:cs="Times New Roman"/>
          <w:color w:val="000000" w:themeColor="text1"/>
          <w:sz w:val="28"/>
          <w:szCs w:val="28"/>
        </w:rPr>
        <w:t xml:space="preserve"> составления и утверждения планов</w:t>
      </w:r>
      <w:r w:rsidRPr="008E1147">
        <w:rPr>
          <w:rFonts w:ascii="Times New Roman" w:hAnsi="Times New Roman" w:cs="Times New Roman"/>
          <w:color w:val="000000" w:themeColor="text1"/>
          <w:sz w:val="28"/>
          <w:szCs w:val="28"/>
        </w:rPr>
        <w:t xml:space="preserve"> финансово-хозяйственной деятельности </w:t>
      </w:r>
      <w:r>
        <w:rPr>
          <w:rFonts w:ascii="Times New Roman" w:hAnsi="Times New Roman" w:cs="Times New Roman"/>
          <w:color w:val="000000" w:themeColor="text1"/>
          <w:sz w:val="28"/>
          <w:szCs w:val="28"/>
        </w:rPr>
        <w:t>муниципальных учреждений</w:t>
      </w:r>
      <w:r w:rsidRPr="00CD5E74">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муниципального образования «Сафоновский </w:t>
      </w:r>
      <w:r w:rsidR="00B0268C">
        <w:rPr>
          <w:rFonts w:ascii="Times New Roman" w:hAnsi="Times New Roman" w:cs="Times New Roman"/>
          <w:sz w:val="28"/>
          <w:szCs w:val="28"/>
        </w:rPr>
        <w:t>муниципальный округ</w:t>
      </w:r>
      <w:r w:rsidR="000953C5">
        <w:rPr>
          <w:rFonts w:ascii="Times New Roman" w:hAnsi="Times New Roman" w:cs="Times New Roman"/>
          <w:sz w:val="28"/>
          <w:szCs w:val="28"/>
        </w:rPr>
        <w:t xml:space="preserve">» Смоленской области </w:t>
      </w:r>
      <w:r>
        <w:rPr>
          <w:rFonts w:ascii="Times New Roman" w:hAnsi="Times New Roman" w:cs="Times New Roman"/>
          <w:sz w:val="28"/>
          <w:szCs w:val="28"/>
        </w:rPr>
        <w:t>(далее – План)</w:t>
      </w:r>
      <w:r w:rsidRPr="008E1147">
        <w:rPr>
          <w:rFonts w:ascii="Times New Roman" w:hAnsi="Times New Roman" w:cs="Times New Roman"/>
          <w:color w:val="000000" w:themeColor="text1"/>
          <w:sz w:val="28"/>
          <w:szCs w:val="28"/>
        </w:rPr>
        <w:t>.</w:t>
      </w:r>
    </w:p>
    <w:p w:rsidR="00B43931" w:rsidRPr="008E1147" w:rsidRDefault="00B43931"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Настоящий Порядок применяется к план</w:t>
      </w:r>
      <w:r w:rsidR="00F56E6D">
        <w:rPr>
          <w:rFonts w:ascii="Times New Roman" w:hAnsi="Times New Roman" w:cs="Times New Roman"/>
          <w:color w:val="000000" w:themeColor="text1"/>
          <w:sz w:val="28"/>
          <w:szCs w:val="28"/>
        </w:rPr>
        <w:t>ированию финансово-хозяйственной деятельности муниципальных бюджетных учреждений (далее – Учреждение).</w:t>
      </w:r>
    </w:p>
    <w:p w:rsidR="008E1147" w:rsidRDefault="00F56E6D"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E1147" w:rsidRPr="008E1147">
        <w:rPr>
          <w:rFonts w:ascii="Times New Roman" w:hAnsi="Times New Roman" w:cs="Times New Roman"/>
          <w:color w:val="000000" w:themeColor="text1"/>
          <w:sz w:val="28"/>
          <w:szCs w:val="28"/>
        </w:rPr>
        <w:t xml:space="preserve">. План составляется </w:t>
      </w:r>
      <w:r w:rsidR="000953C5">
        <w:rPr>
          <w:rFonts w:ascii="Times New Roman" w:hAnsi="Times New Roman" w:cs="Times New Roman"/>
          <w:color w:val="000000" w:themeColor="text1"/>
          <w:sz w:val="28"/>
          <w:szCs w:val="28"/>
        </w:rPr>
        <w:t xml:space="preserve">и утверждается </w:t>
      </w:r>
      <w:r w:rsidR="008E1147" w:rsidRPr="008E1147">
        <w:rPr>
          <w:rFonts w:ascii="Times New Roman" w:hAnsi="Times New Roman" w:cs="Times New Roman"/>
          <w:color w:val="000000" w:themeColor="text1"/>
          <w:sz w:val="28"/>
          <w:szCs w:val="28"/>
        </w:rPr>
        <w:t xml:space="preserve">на </w:t>
      </w:r>
      <w:r w:rsidR="000953C5">
        <w:rPr>
          <w:rFonts w:ascii="Times New Roman" w:hAnsi="Times New Roman" w:cs="Times New Roman"/>
          <w:color w:val="000000" w:themeColor="text1"/>
          <w:sz w:val="28"/>
          <w:szCs w:val="28"/>
        </w:rPr>
        <w:t>очередной</w:t>
      </w:r>
      <w:r w:rsidR="008E1147" w:rsidRPr="008E1147">
        <w:rPr>
          <w:rFonts w:ascii="Times New Roman" w:hAnsi="Times New Roman" w:cs="Times New Roman"/>
          <w:color w:val="000000" w:themeColor="text1"/>
          <w:sz w:val="28"/>
          <w:szCs w:val="28"/>
        </w:rPr>
        <w:t xml:space="preserve"> финансовый</w:t>
      </w:r>
      <w:r w:rsidR="00800D88">
        <w:rPr>
          <w:rFonts w:ascii="Times New Roman" w:hAnsi="Times New Roman" w:cs="Times New Roman"/>
          <w:color w:val="000000" w:themeColor="text1"/>
          <w:sz w:val="28"/>
          <w:szCs w:val="28"/>
        </w:rPr>
        <w:t xml:space="preserve"> </w:t>
      </w:r>
      <w:proofErr w:type="gramStart"/>
      <w:r w:rsidR="00800D88">
        <w:rPr>
          <w:rFonts w:ascii="Times New Roman" w:hAnsi="Times New Roman" w:cs="Times New Roman"/>
          <w:color w:val="000000" w:themeColor="text1"/>
          <w:sz w:val="28"/>
          <w:szCs w:val="28"/>
        </w:rPr>
        <w:t>год</w:t>
      </w:r>
      <w:proofErr w:type="gramEnd"/>
      <w:r w:rsidR="00800D88">
        <w:rPr>
          <w:rFonts w:ascii="Times New Roman" w:hAnsi="Times New Roman" w:cs="Times New Roman"/>
          <w:color w:val="000000" w:themeColor="text1"/>
          <w:sz w:val="28"/>
          <w:szCs w:val="28"/>
        </w:rPr>
        <w:t xml:space="preserve"> в случае</w:t>
      </w:r>
      <w:r w:rsidR="008E1147">
        <w:rPr>
          <w:rFonts w:ascii="Times New Roman" w:hAnsi="Times New Roman" w:cs="Times New Roman"/>
          <w:color w:val="000000" w:themeColor="text1"/>
          <w:sz w:val="28"/>
          <w:szCs w:val="28"/>
        </w:rPr>
        <w:t xml:space="preserve"> если решение о </w:t>
      </w:r>
      <w:r w:rsidR="008E1147" w:rsidRPr="008E1147">
        <w:rPr>
          <w:rFonts w:ascii="Times New Roman" w:hAnsi="Times New Roman" w:cs="Times New Roman"/>
          <w:color w:val="000000" w:themeColor="text1"/>
          <w:sz w:val="28"/>
          <w:szCs w:val="28"/>
        </w:rPr>
        <w:t>бюджете утвер</w:t>
      </w:r>
      <w:r w:rsidR="000953C5">
        <w:rPr>
          <w:rFonts w:ascii="Times New Roman" w:hAnsi="Times New Roman" w:cs="Times New Roman"/>
          <w:color w:val="000000" w:themeColor="text1"/>
          <w:sz w:val="28"/>
          <w:szCs w:val="28"/>
        </w:rPr>
        <w:t xml:space="preserve">ждается на один финансовый год или на </w:t>
      </w:r>
      <w:r w:rsidR="008E1147" w:rsidRPr="008E1147">
        <w:rPr>
          <w:rFonts w:ascii="Times New Roman" w:hAnsi="Times New Roman" w:cs="Times New Roman"/>
          <w:color w:val="000000" w:themeColor="text1"/>
          <w:sz w:val="28"/>
          <w:szCs w:val="28"/>
        </w:rPr>
        <w:t xml:space="preserve">финансовый год и плановый период, если </w:t>
      </w:r>
      <w:r w:rsidR="007702A2">
        <w:rPr>
          <w:rFonts w:ascii="Times New Roman" w:hAnsi="Times New Roman" w:cs="Times New Roman"/>
          <w:color w:val="000000" w:themeColor="text1"/>
          <w:sz w:val="28"/>
          <w:szCs w:val="28"/>
        </w:rPr>
        <w:t>решение</w:t>
      </w:r>
      <w:r w:rsidR="008E1147" w:rsidRPr="008E1147">
        <w:rPr>
          <w:rFonts w:ascii="Times New Roman" w:hAnsi="Times New Roman" w:cs="Times New Roman"/>
          <w:color w:val="000000" w:themeColor="text1"/>
          <w:sz w:val="28"/>
          <w:szCs w:val="28"/>
        </w:rPr>
        <w:t xml:space="preserve"> о бюджете утверждается на очередной ф</w:t>
      </w:r>
      <w:r w:rsidR="008E1147">
        <w:rPr>
          <w:rFonts w:ascii="Times New Roman" w:hAnsi="Times New Roman" w:cs="Times New Roman"/>
          <w:color w:val="000000" w:themeColor="text1"/>
          <w:sz w:val="28"/>
          <w:szCs w:val="28"/>
        </w:rPr>
        <w:t>инансовый год и плановый период.</w:t>
      </w:r>
    </w:p>
    <w:p w:rsidR="000C448E" w:rsidRPr="008E1147" w:rsidRDefault="000C448E"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 вновь созданного учреждения составляется на текущий финансовый год и плановый период.</w:t>
      </w:r>
    </w:p>
    <w:p w:rsidR="00381BD8" w:rsidRDefault="007702A2"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принятии у</w:t>
      </w:r>
      <w:r w:rsidR="008E1147" w:rsidRPr="008E1147">
        <w:rPr>
          <w:rFonts w:ascii="Times New Roman" w:hAnsi="Times New Roman" w:cs="Times New Roman"/>
          <w:color w:val="000000" w:themeColor="text1"/>
          <w:sz w:val="28"/>
          <w:szCs w:val="28"/>
        </w:rPr>
        <w:t xml:space="preserve">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w:t>
      </w:r>
      <w:r w:rsidR="004646DA">
        <w:rPr>
          <w:rFonts w:ascii="Times New Roman" w:hAnsi="Times New Roman" w:cs="Times New Roman"/>
          <w:color w:val="000000" w:themeColor="text1"/>
          <w:sz w:val="28"/>
          <w:szCs w:val="28"/>
        </w:rPr>
        <w:t>главного распорядителя, в ведомстве которого находится учреждение (далее - главного распорядителя средств),</w:t>
      </w:r>
      <w:r w:rsidR="008E1147" w:rsidRPr="008E1147">
        <w:rPr>
          <w:rFonts w:ascii="Times New Roman" w:hAnsi="Times New Roman" w:cs="Times New Roman"/>
          <w:color w:val="000000" w:themeColor="text1"/>
          <w:sz w:val="28"/>
          <w:szCs w:val="28"/>
        </w:rPr>
        <w:t xml:space="preserve"> утверждаются на период, превышающий указанный срок.</w:t>
      </w:r>
    </w:p>
    <w:p w:rsidR="00381BD8" w:rsidRPr="008E1147" w:rsidRDefault="00381BD8"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E1147">
        <w:rPr>
          <w:rFonts w:ascii="Times New Roman" w:hAnsi="Times New Roman" w:cs="Times New Roman"/>
          <w:color w:val="000000" w:themeColor="text1"/>
          <w:sz w:val="28"/>
          <w:szCs w:val="28"/>
        </w:rPr>
        <w:t>4. Пл</w:t>
      </w:r>
      <w:r w:rsidR="000C448E">
        <w:rPr>
          <w:rFonts w:ascii="Times New Roman" w:hAnsi="Times New Roman" w:cs="Times New Roman"/>
          <w:color w:val="000000" w:themeColor="text1"/>
          <w:sz w:val="28"/>
          <w:szCs w:val="28"/>
        </w:rPr>
        <w:t xml:space="preserve">ан </w:t>
      </w:r>
      <w:r>
        <w:rPr>
          <w:rFonts w:ascii="Times New Roman" w:hAnsi="Times New Roman" w:cs="Times New Roman"/>
          <w:color w:val="000000" w:themeColor="text1"/>
          <w:sz w:val="28"/>
          <w:szCs w:val="28"/>
        </w:rPr>
        <w:t>составляется у</w:t>
      </w:r>
      <w:r w:rsidRPr="008E1147">
        <w:rPr>
          <w:rFonts w:ascii="Times New Roman" w:hAnsi="Times New Roman" w:cs="Times New Roman"/>
          <w:color w:val="000000" w:themeColor="text1"/>
          <w:sz w:val="28"/>
          <w:szCs w:val="28"/>
        </w:rPr>
        <w:t xml:space="preserve">чреждением </w:t>
      </w:r>
      <w:r w:rsidR="000C448E">
        <w:rPr>
          <w:rFonts w:ascii="Times New Roman" w:hAnsi="Times New Roman" w:cs="Times New Roman"/>
          <w:color w:val="000000" w:themeColor="text1"/>
          <w:sz w:val="28"/>
          <w:szCs w:val="28"/>
        </w:rPr>
        <w:t xml:space="preserve">по кассовому методу, в валюте Российской Федерации, </w:t>
      </w:r>
      <w:r w:rsidRPr="008E1147">
        <w:rPr>
          <w:rFonts w:ascii="Times New Roman" w:hAnsi="Times New Roman" w:cs="Times New Roman"/>
          <w:color w:val="000000" w:themeColor="text1"/>
          <w:sz w:val="28"/>
          <w:szCs w:val="28"/>
        </w:rPr>
        <w:t>в рублях с точностью до двух знаков после запятой</w:t>
      </w:r>
      <w:r>
        <w:rPr>
          <w:rFonts w:ascii="Times New Roman" w:hAnsi="Times New Roman" w:cs="Times New Roman"/>
          <w:color w:val="000000" w:themeColor="text1"/>
          <w:sz w:val="28"/>
          <w:szCs w:val="28"/>
        </w:rPr>
        <w:t xml:space="preserve"> </w:t>
      </w:r>
      <w:r w:rsidRPr="00132E9C">
        <w:rPr>
          <w:rFonts w:ascii="Times New Roman" w:hAnsi="Times New Roman" w:cs="Times New Roman"/>
          <w:color w:val="000000" w:themeColor="text1"/>
          <w:sz w:val="28"/>
          <w:szCs w:val="28"/>
        </w:rPr>
        <w:t>согласно приложению № 1.</w:t>
      </w:r>
    </w:p>
    <w:p w:rsidR="008E1147" w:rsidRPr="008E1147" w:rsidRDefault="00381BD8"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E1147">
        <w:rPr>
          <w:rFonts w:ascii="Times New Roman" w:hAnsi="Times New Roman" w:cs="Times New Roman"/>
          <w:color w:val="000000" w:themeColor="text1"/>
          <w:sz w:val="28"/>
          <w:szCs w:val="28"/>
        </w:rPr>
        <w:t>5. Составление и у</w:t>
      </w:r>
      <w:r w:rsidR="000C448E">
        <w:rPr>
          <w:rFonts w:ascii="Times New Roman" w:hAnsi="Times New Roman" w:cs="Times New Roman"/>
          <w:color w:val="000000" w:themeColor="text1"/>
          <w:sz w:val="28"/>
          <w:szCs w:val="28"/>
        </w:rPr>
        <w:t>тверждение Плана</w:t>
      </w:r>
      <w:r w:rsidRPr="008E1147">
        <w:rPr>
          <w:rFonts w:ascii="Times New Roman" w:hAnsi="Times New Roman" w:cs="Times New Roman"/>
          <w:color w:val="000000" w:themeColor="text1"/>
          <w:sz w:val="28"/>
          <w:szCs w:val="28"/>
        </w:rPr>
        <w:t xml:space="preserve">, содержащего сведения, составляющие государственную тайну, </w:t>
      </w:r>
      <w:r w:rsidR="000C448E">
        <w:rPr>
          <w:rFonts w:ascii="Times New Roman" w:hAnsi="Times New Roman" w:cs="Times New Roman"/>
          <w:color w:val="000000" w:themeColor="text1"/>
          <w:sz w:val="28"/>
          <w:szCs w:val="28"/>
        </w:rPr>
        <w:t xml:space="preserve">должно </w:t>
      </w:r>
      <w:r w:rsidRPr="008E1147">
        <w:rPr>
          <w:rFonts w:ascii="Times New Roman" w:hAnsi="Times New Roman" w:cs="Times New Roman"/>
          <w:color w:val="000000" w:themeColor="text1"/>
          <w:sz w:val="28"/>
          <w:szCs w:val="28"/>
        </w:rPr>
        <w:t>осуществляется с соблюдением законодательства Российской Федерации о защите государственной тайны.</w:t>
      </w:r>
    </w:p>
    <w:p w:rsid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6</w:t>
      </w:r>
      <w:r w:rsidR="008E1147" w:rsidRPr="008E1147">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При составлении Плана (внесении изменений в него) устанавливается (уточняется) плановый объем поступлений и выплат денежных средств.</w:t>
      </w:r>
    </w:p>
    <w:p w:rsid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План должен составляться на основании обоснований (расчетов) плановых показателей поступлений и выплат, </w:t>
      </w: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к формированию которых установлены </w:t>
      </w:r>
      <w:r w:rsidRPr="0048522E">
        <w:rPr>
          <w:rFonts w:ascii="Times New Roman" w:hAnsi="Times New Roman" w:cs="Times New Roman"/>
          <w:sz w:val="28"/>
          <w:szCs w:val="28"/>
        </w:rPr>
        <w:t>в пунктах</w:t>
      </w:r>
      <w:r>
        <w:rPr>
          <w:rFonts w:ascii="Times New Roman" w:hAnsi="Times New Roman" w:cs="Times New Roman"/>
          <w:sz w:val="28"/>
          <w:szCs w:val="28"/>
        </w:rPr>
        <w:t xml:space="preserve"> </w:t>
      </w:r>
      <w:r w:rsidR="00132E9C" w:rsidRPr="00132E9C">
        <w:rPr>
          <w:rFonts w:ascii="Times New Roman" w:hAnsi="Times New Roman" w:cs="Times New Roman"/>
          <w:sz w:val="28"/>
          <w:szCs w:val="28"/>
        </w:rPr>
        <w:t>16 -</w:t>
      </w:r>
      <w:r w:rsidR="00132E9C">
        <w:rPr>
          <w:rFonts w:ascii="Times New Roman" w:hAnsi="Times New Roman" w:cs="Times New Roman"/>
          <w:sz w:val="28"/>
          <w:szCs w:val="28"/>
        </w:rPr>
        <w:t>39</w:t>
      </w:r>
      <w:r w:rsidR="0048522E">
        <w:rPr>
          <w:rFonts w:ascii="Times New Roman" w:hAnsi="Times New Roman" w:cs="Times New Roman"/>
          <w:sz w:val="28"/>
          <w:szCs w:val="28"/>
        </w:rPr>
        <w:t>.</w:t>
      </w:r>
    </w:p>
    <w:p w:rsidR="00924CF1" w:rsidRDefault="00924CF1" w:rsidP="00A87D9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4646DA">
        <w:rPr>
          <w:rFonts w:ascii="Times New Roman" w:hAnsi="Times New Roman" w:cs="Times New Roman"/>
          <w:color w:val="000000" w:themeColor="text1"/>
          <w:sz w:val="28"/>
          <w:szCs w:val="28"/>
        </w:rPr>
        <w:t>При формировании проекта решения о бюдж</w:t>
      </w:r>
      <w:r w:rsidR="000C448E">
        <w:rPr>
          <w:rFonts w:ascii="Times New Roman" w:hAnsi="Times New Roman" w:cs="Times New Roman"/>
          <w:color w:val="000000" w:themeColor="text1"/>
          <w:sz w:val="28"/>
          <w:szCs w:val="28"/>
        </w:rPr>
        <w:t>ете учреждение формирует План</w:t>
      </w:r>
      <w:r w:rsidRPr="004646DA">
        <w:rPr>
          <w:rFonts w:ascii="Times New Roman" w:hAnsi="Times New Roman" w:cs="Times New Roman"/>
          <w:color w:val="000000" w:themeColor="text1"/>
          <w:sz w:val="28"/>
          <w:szCs w:val="28"/>
        </w:rPr>
        <w:t xml:space="preserve"> и представляет его на бумажном носителе на согласование</w:t>
      </w:r>
      <w:r>
        <w:rPr>
          <w:rFonts w:ascii="Times New Roman" w:hAnsi="Times New Roman" w:cs="Times New Roman"/>
          <w:color w:val="000000" w:themeColor="text1"/>
          <w:sz w:val="28"/>
          <w:szCs w:val="28"/>
        </w:rPr>
        <w:t xml:space="preserve"> главному </w:t>
      </w:r>
      <w:r>
        <w:rPr>
          <w:rFonts w:ascii="Times New Roman" w:hAnsi="Times New Roman" w:cs="Times New Roman"/>
          <w:color w:val="000000" w:themeColor="text1"/>
          <w:sz w:val="28"/>
          <w:szCs w:val="28"/>
        </w:rPr>
        <w:lastRenderedPageBreak/>
        <w:t>распорядителю сре</w:t>
      </w:r>
      <w:proofErr w:type="gramStart"/>
      <w:r>
        <w:rPr>
          <w:rFonts w:ascii="Times New Roman" w:hAnsi="Times New Roman" w:cs="Times New Roman"/>
          <w:color w:val="000000" w:themeColor="text1"/>
          <w:sz w:val="28"/>
          <w:szCs w:val="28"/>
        </w:rPr>
        <w:t xml:space="preserve">дств </w:t>
      </w:r>
      <w:r w:rsidRPr="004646DA">
        <w:rPr>
          <w:rFonts w:ascii="Times New Roman" w:hAnsi="Times New Roman" w:cs="Times New Roman"/>
          <w:color w:val="000000" w:themeColor="text1"/>
          <w:sz w:val="28"/>
          <w:szCs w:val="28"/>
        </w:rPr>
        <w:t>в т</w:t>
      </w:r>
      <w:proofErr w:type="gramEnd"/>
      <w:r w:rsidRPr="004646DA">
        <w:rPr>
          <w:rFonts w:ascii="Times New Roman" w:hAnsi="Times New Roman" w:cs="Times New Roman"/>
          <w:color w:val="000000" w:themeColor="text1"/>
          <w:sz w:val="28"/>
          <w:szCs w:val="28"/>
        </w:rPr>
        <w:t xml:space="preserve">ечение 15 календарных дней со дня внесения проекта бюджета муниципального образования «Сафоновский </w:t>
      </w:r>
      <w:r w:rsidR="00B0268C">
        <w:rPr>
          <w:rFonts w:ascii="Times New Roman" w:hAnsi="Times New Roman" w:cs="Times New Roman"/>
          <w:color w:val="000000" w:themeColor="text1"/>
          <w:sz w:val="28"/>
          <w:szCs w:val="28"/>
        </w:rPr>
        <w:t>муниципальный округ</w:t>
      </w:r>
      <w:r w:rsidRPr="004646DA">
        <w:rPr>
          <w:rFonts w:ascii="Times New Roman" w:hAnsi="Times New Roman" w:cs="Times New Roman"/>
          <w:color w:val="000000" w:themeColor="text1"/>
          <w:sz w:val="28"/>
          <w:szCs w:val="28"/>
        </w:rPr>
        <w:t xml:space="preserve">» Смоленской области в Сафоновский </w:t>
      </w:r>
      <w:r w:rsidR="000C448E">
        <w:rPr>
          <w:rFonts w:ascii="Times New Roman" w:hAnsi="Times New Roman" w:cs="Times New Roman"/>
          <w:color w:val="000000" w:themeColor="text1"/>
          <w:sz w:val="28"/>
          <w:szCs w:val="28"/>
        </w:rPr>
        <w:t>окружной</w:t>
      </w:r>
      <w:r w:rsidRPr="004646DA">
        <w:rPr>
          <w:rFonts w:ascii="Times New Roman" w:hAnsi="Times New Roman" w:cs="Times New Roman"/>
          <w:color w:val="000000" w:themeColor="text1"/>
          <w:sz w:val="28"/>
          <w:szCs w:val="28"/>
        </w:rPr>
        <w:t xml:space="preserve"> Совет депутатов</w:t>
      </w:r>
      <w:r>
        <w:rPr>
          <w:rFonts w:ascii="Times New Roman" w:hAnsi="Times New Roman" w:cs="Times New Roman"/>
          <w:color w:val="000000" w:themeColor="text1"/>
          <w:sz w:val="28"/>
          <w:szCs w:val="28"/>
        </w:rPr>
        <w:t>:</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1) с учетом планируемых объемов поступлений:</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 xml:space="preserve">а) субсидии на финансовое обеспечение выполнения </w:t>
      </w:r>
      <w:r>
        <w:rPr>
          <w:rFonts w:ascii="Times New Roman" w:hAnsi="Times New Roman" w:cs="Times New Roman"/>
          <w:sz w:val="28"/>
          <w:szCs w:val="28"/>
        </w:rPr>
        <w:t xml:space="preserve">муниципального </w:t>
      </w:r>
      <w:r w:rsidRPr="00924CF1">
        <w:rPr>
          <w:rFonts w:ascii="Times New Roman" w:hAnsi="Times New Roman" w:cs="Times New Roman"/>
          <w:sz w:val="28"/>
          <w:szCs w:val="28"/>
        </w:rPr>
        <w:t>задания;</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 xml:space="preserve">б) субсидий, предусмотренных </w:t>
      </w:r>
      <w:hyperlink r:id="rId11" w:history="1">
        <w:r w:rsidRPr="00924CF1">
          <w:rPr>
            <w:rFonts w:ascii="Times New Roman" w:hAnsi="Times New Roman" w:cs="Times New Roman"/>
            <w:sz w:val="28"/>
            <w:szCs w:val="28"/>
          </w:rPr>
          <w:t>абзацем вторым пункта 1 статьи 78.1</w:t>
        </w:r>
      </w:hyperlink>
      <w:r w:rsidRPr="00924CF1">
        <w:rPr>
          <w:rFonts w:ascii="Times New Roman" w:hAnsi="Times New Roman" w:cs="Times New Roman"/>
          <w:sz w:val="28"/>
          <w:szCs w:val="28"/>
        </w:rPr>
        <w:t xml:space="preserve"> Бюджетного кодекса Российской Федерации (Собрание законодательст</w:t>
      </w:r>
      <w:r w:rsidR="00800D88">
        <w:rPr>
          <w:rFonts w:ascii="Times New Roman" w:hAnsi="Times New Roman" w:cs="Times New Roman"/>
          <w:sz w:val="28"/>
          <w:szCs w:val="28"/>
        </w:rPr>
        <w:t>ва Российской Федерации, 1998, №</w:t>
      </w:r>
      <w:r w:rsidRPr="00924CF1">
        <w:rPr>
          <w:rFonts w:ascii="Times New Roman" w:hAnsi="Times New Roman" w:cs="Times New Roman"/>
          <w:sz w:val="28"/>
          <w:szCs w:val="28"/>
        </w:rPr>
        <w:t xml:space="preserve"> 31, ст. 3823; </w:t>
      </w:r>
      <w:r w:rsidR="00800D88">
        <w:rPr>
          <w:rFonts w:ascii="Times New Roman" w:hAnsi="Times New Roman" w:cs="Times New Roman"/>
          <w:sz w:val="28"/>
          <w:szCs w:val="28"/>
        </w:rPr>
        <w:t xml:space="preserve">2007, № 18, ст. 2117; 2009, № 29, ст. 3582; 2010, № 19, ст. 2291; 2013, № 13, ст. 2331; № 27, ст. 3473; № 52, ст. 6983; 2016, № 7, ст. 911; № 27, ст. 4277; </w:t>
      </w:r>
      <w:proofErr w:type="gramStart"/>
      <w:r w:rsidR="00800D88">
        <w:rPr>
          <w:rFonts w:ascii="Times New Roman" w:hAnsi="Times New Roman" w:cs="Times New Roman"/>
          <w:sz w:val="28"/>
          <w:szCs w:val="28"/>
        </w:rPr>
        <w:t>4278; 2017, № 1, ст. 7; № 30, ст. 4458; № 47, ст. 6841; 2018, №</w:t>
      </w:r>
      <w:r w:rsidRPr="00924CF1">
        <w:rPr>
          <w:rFonts w:ascii="Times New Roman" w:hAnsi="Times New Roman" w:cs="Times New Roman"/>
          <w:sz w:val="28"/>
          <w:szCs w:val="28"/>
        </w:rPr>
        <w:t xml:space="preserve"> 1, ст. 18) (далее - целевые субсидии), и целей их предоставления;</w:t>
      </w:r>
      <w:proofErr w:type="gramEnd"/>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в) субсидий на осуществление капитальных вложений в объекты капитального</w:t>
      </w:r>
      <w:r>
        <w:rPr>
          <w:rFonts w:ascii="Times New Roman" w:hAnsi="Times New Roman" w:cs="Times New Roman"/>
          <w:sz w:val="28"/>
          <w:szCs w:val="28"/>
        </w:rPr>
        <w:t xml:space="preserve"> строительства муниципальной</w:t>
      </w:r>
      <w:r w:rsidRPr="00924CF1">
        <w:rPr>
          <w:rFonts w:ascii="Times New Roman" w:hAnsi="Times New Roman" w:cs="Times New Roman"/>
          <w:sz w:val="28"/>
          <w:szCs w:val="28"/>
        </w:rPr>
        <w:t xml:space="preserve"> собственности или приобретение объектов недвижимого имущества в </w:t>
      </w:r>
      <w:r>
        <w:rPr>
          <w:rFonts w:ascii="Times New Roman" w:hAnsi="Times New Roman" w:cs="Times New Roman"/>
          <w:sz w:val="28"/>
          <w:szCs w:val="28"/>
        </w:rPr>
        <w:t>муниципальную</w:t>
      </w:r>
      <w:r w:rsidRPr="00924CF1">
        <w:rPr>
          <w:rFonts w:ascii="Times New Roman" w:hAnsi="Times New Roman" w:cs="Times New Roman"/>
          <w:sz w:val="28"/>
          <w:szCs w:val="28"/>
        </w:rPr>
        <w:t xml:space="preserve"> собственность (далее - субсидия на осуществление капитальных вложений);</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 xml:space="preserve">д) иных доходов, которые учреждение планирует получить при оказании услуг, выполнении работ за плату сверх установленного </w:t>
      </w:r>
      <w:r>
        <w:rPr>
          <w:rFonts w:ascii="Times New Roman" w:hAnsi="Times New Roman" w:cs="Times New Roman"/>
          <w:sz w:val="28"/>
          <w:szCs w:val="28"/>
        </w:rPr>
        <w:t>муниципального</w:t>
      </w:r>
      <w:r w:rsidRPr="00924CF1">
        <w:rPr>
          <w:rFonts w:ascii="Times New Roman" w:hAnsi="Times New Roman" w:cs="Times New Roman"/>
          <w:sz w:val="28"/>
          <w:szCs w:val="28"/>
        </w:rPr>
        <w:t xml:space="preserve"> задания, а в случаях, установленных федеральным законом, в рамках </w:t>
      </w:r>
      <w:r>
        <w:rPr>
          <w:rFonts w:ascii="Times New Roman" w:hAnsi="Times New Roman" w:cs="Times New Roman"/>
          <w:sz w:val="28"/>
          <w:szCs w:val="28"/>
        </w:rPr>
        <w:t>муниципального</w:t>
      </w:r>
      <w:r w:rsidRPr="00924CF1">
        <w:rPr>
          <w:rFonts w:ascii="Times New Roman" w:hAnsi="Times New Roman" w:cs="Times New Roman"/>
          <w:sz w:val="28"/>
          <w:szCs w:val="28"/>
        </w:rPr>
        <w:t xml:space="preserve"> задания;</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е) доходов от иной приносящей доход деятельности, предусмотренной уставом учреждения;</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sidRPr="00924CF1">
        <w:rPr>
          <w:rFonts w:ascii="Times New Roman" w:hAnsi="Times New Roman" w:cs="Times New Roman"/>
          <w:sz w:val="28"/>
          <w:szCs w:val="28"/>
        </w:rPr>
        <w:t>2) с учетом планируемых объемов выплат, связанных с осуществлением деятельности, пре</w:t>
      </w:r>
      <w:r w:rsidR="00503D1C">
        <w:rPr>
          <w:rFonts w:ascii="Times New Roman" w:hAnsi="Times New Roman" w:cs="Times New Roman"/>
          <w:sz w:val="28"/>
          <w:szCs w:val="28"/>
        </w:rPr>
        <w:t>дусмотренной уставом учреждения, включая выплаты по исполнению принятых учреждением в предшествующих отчетных периодах обязательств.</w:t>
      </w:r>
    </w:p>
    <w:p w:rsidR="00924CF1" w:rsidRP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средств</w:t>
      </w:r>
      <w:r w:rsidRPr="00924CF1">
        <w:rPr>
          <w:rFonts w:ascii="Times New Roman" w:hAnsi="Times New Roman" w:cs="Times New Roman"/>
          <w:sz w:val="28"/>
          <w:szCs w:val="28"/>
        </w:rPr>
        <w:t xml:space="preserve"> направляет учреждению информацию о планируемых к предоставлению из бюджета объемах субсидий.</w:t>
      </w:r>
    </w:p>
    <w:p w:rsidR="00924CF1" w:rsidRDefault="00924CF1"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24CF1">
        <w:rPr>
          <w:rFonts w:ascii="Times New Roman" w:hAnsi="Times New Roman" w:cs="Times New Roman"/>
          <w:sz w:val="28"/>
          <w:szCs w:val="28"/>
        </w:rPr>
        <w:t xml:space="preserve">. </w:t>
      </w:r>
      <w:r w:rsidR="001E0E1E">
        <w:rPr>
          <w:rFonts w:ascii="Times New Roman" w:hAnsi="Times New Roman" w:cs="Times New Roman"/>
          <w:sz w:val="28"/>
          <w:szCs w:val="28"/>
        </w:rPr>
        <w:t>Показатели плана и обоснования (</w:t>
      </w:r>
      <w:r w:rsidR="00583828">
        <w:rPr>
          <w:rFonts w:ascii="Times New Roman" w:hAnsi="Times New Roman" w:cs="Times New Roman"/>
          <w:sz w:val="28"/>
          <w:szCs w:val="28"/>
        </w:rPr>
        <w:t xml:space="preserve">расчеты) </w:t>
      </w:r>
      <w:r w:rsidR="00923A09">
        <w:rPr>
          <w:rFonts w:ascii="Times New Roman" w:hAnsi="Times New Roman" w:cs="Times New Roman"/>
          <w:sz w:val="28"/>
          <w:szCs w:val="28"/>
        </w:rPr>
        <w:t>плановых показателей должны формироваться по соответствующим кодам</w:t>
      </w:r>
      <w:r w:rsidR="00503D1C">
        <w:rPr>
          <w:rFonts w:ascii="Times New Roman" w:hAnsi="Times New Roman" w:cs="Times New Roman"/>
          <w:sz w:val="28"/>
          <w:szCs w:val="28"/>
        </w:rPr>
        <w:t xml:space="preserve"> (составным частям кода)</w:t>
      </w:r>
      <w:r w:rsidR="00923A09">
        <w:rPr>
          <w:rFonts w:ascii="Times New Roman" w:hAnsi="Times New Roman" w:cs="Times New Roman"/>
          <w:sz w:val="28"/>
          <w:szCs w:val="28"/>
        </w:rPr>
        <w:t xml:space="preserve"> бюджетной классификации Российской Федерации в части:</w:t>
      </w:r>
    </w:p>
    <w:p w:rsidR="00923A09" w:rsidRDefault="00923A09"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планируемых поступлений:</w:t>
      </w:r>
    </w:p>
    <w:p w:rsidR="00923A09"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 xml:space="preserve">от доходов - по коду аналитической </w:t>
      </w:r>
      <w:proofErr w:type="gramStart"/>
      <w:r w:rsidR="00923A09">
        <w:rPr>
          <w:rFonts w:ascii="Times New Roman" w:hAnsi="Times New Roman" w:cs="Times New Roman"/>
          <w:sz w:val="28"/>
          <w:szCs w:val="28"/>
        </w:rPr>
        <w:t>группы подвида доходов бюджетов классификации доходов бюджетов</w:t>
      </w:r>
      <w:proofErr w:type="gramEnd"/>
      <w:r w:rsidR="00923A09">
        <w:rPr>
          <w:rFonts w:ascii="Times New Roman" w:hAnsi="Times New Roman" w:cs="Times New Roman"/>
          <w:sz w:val="28"/>
          <w:szCs w:val="28"/>
        </w:rPr>
        <w:t>;</w:t>
      </w:r>
    </w:p>
    <w:p w:rsidR="00503D1C"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3D1C">
        <w:rPr>
          <w:rFonts w:ascii="Times New Roman" w:hAnsi="Times New Roman" w:cs="Times New Roman"/>
          <w:sz w:val="28"/>
          <w:szCs w:val="28"/>
        </w:rPr>
        <w:t xml:space="preserve">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w:t>
      </w:r>
      <w:proofErr w:type="gramStart"/>
      <w:r w:rsidR="00503D1C">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503D1C">
        <w:rPr>
          <w:rFonts w:ascii="Times New Roman" w:hAnsi="Times New Roman" w:cs="Times New Roman"/>
          <w:sz w:val="28"/>
          <w:szCs w:val="28"/>
        </w:rPr>
        <w:t>;</w:t>
      </w:r>
    </w:p>
    <w:p w:rsidR="00503D1C"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3D1C">
        <w:rPr>
          <w:rFonts w:ascii="Times New Roman" w:hAnsi="Times New Roman" w:cs="Times New Roman"/>
          <w:sz w:val="28"/>
          <w:szCs w:val="28"/>
        </w:rPr>
        <w:t xml:space="preserve">от возврата средств, ранее размещенных на депозитах, - по коду аналитической </w:t>
      </w:r>
      <w:proofErr w:type="gramStart"/>
      <w:r w:rsidR="00503D1C">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503D1C">
        <w:rPr>
          <w:rFonts w:ascii="Times New Roman" w:hAnsi="Times New Roman" w:cs="Times New Roman"/>
          <w:sz w:val="28"/>
          <w:szCs w:val="28"/>
        </w:rPr>
        <w:t>;</w:t>
      </w:r>
    </w:p>
    <w:p w:rsidR="00923A09" w:rsidRDefault="00923A09"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планируемых выплат:</w:t>
      </w:r>
    </w:p>
    <w:p w:rsidR="00923A09"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 xml:space="preserve">по расходам - по кодам </w:t>
      </w:r>
      <w:proofErr w:type="gramStart"/>
      <w:r w:rsidR="00923A09">
        <w:rPr>
          <w:rFonts w:ascii="Times New Roman" w:hAnsi="Times New Roman" w:cs="Times New Roman"/>
          <w:sz w:val="28"/>
          <w:szCs w:val="28"/>
        </w:rPr>
        <w:t>видов расходов классификации расходов бюджетов</w:t>
      </w:r>
      <w:proofErr w:type="gramEnd"/>
      <w:r w:rsidR="00923A09">
        <w:rPr>
          <w:rFonts w:ascii="Times New Roman" w:hAnsi="Times New Roman" w:cs="Times New Roman"/>
          <w:sz w:val="28"/>
          <w:szCs w:val="28"/>
        </w:rPr>
        <w:t>;</w:t>
      </w:r>
    </w:p>
    <w:p w:rsidR="00923A09"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3A09">
        <w:rPr>
          <w:rFonts w:ascii="Times New Roman" w:hAnsi="Times New Roman" w:cs="Times New Roman"/>
          <w:sz w:val="28"/>
          <w:szCs w:val="28"/>
        </w:rPr>
        <w:t xml:space="preserve">по возврату в бюджет остатков субсидий прошлых лет - по коду аналитической </w:t>
      </w:r>
      <w:proofErr w:type="gramStart"/>
      <w:r w:rsidR="00923A09">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923A09">
        <w:rPr>
          <w:rFonts w:ascii="Times New Roman" w:hAnsi="Times New Roman" w:cs="Times New Roman"/>
          <w:sz w:val="28"/>
          <w:szCs w:val="28"/>
        </w:rPr>
        <w:t>;</w:t>
      </w:r>
    </w:p>
    <w:p w:rsidR="00924CF1"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 xml:space="preserve">по уплате налогов, объектом налогообложения которых являются доходы (прибыль) учреждения, - по коду аналитической </w:t>
      </w:r>
      <w:proofErr w:type="gramStart"/>
      <w:r w:rsidR="00923A09">
        <w:rPr>
          <w:rFonts w:ascii="Times New Roman" w:hAnsi="Times New Roman" w:cs="Times New Roman"/>
          <w:sz w:val="28"/>
          <w:szCs w:val="28"/>
        </w:rPr>
        <w:t>группы подвида доходов бюджетов</w:t>
      </w:r>
      <w:r w:rsidR="00A87D9C">
        <w:rPr>
          <w:rFonts w:ascii="Times New Roman" w:hAnsi="Times New Roman" w:cs="Times New Roman"/>
          <w:sz w:val="28"/>
          <w:szCs w:val="28"/>
        </w:rPr>
        <w:t xml:space="preserve"> классификации доходов бюджетов</w:t>
      </w:r>
      <w:proofErr w:type="gramEnd"/>
      <w:r w:rsidR="00A87D9C">
        <w:rPr>
          <w:rFonts w:ascii="Times New Roman" w:hAnsi="Times New Roman" w:cs="Times New Roman"/>
          <w:sz w:val="28"/>
          <w:szCs w:val="28"/>
        </w:rPr>
        <w:t>;</w:t>
      </w:r>
    </w:p>
    <w:p w:rsidR="00A87D9C" w:rsidRDefault="00800D88"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D9C">
        <w:rPr>
          <w:rFonts w:ascii="Times New Roman" w:hAnsi="Times New Roman" w:cs="Times New Roman"/>
          <w:sz w:val="28"/>
          <w:szCs w:val="28"/>
        </w:rPr>
        <w:t xml:space="preserve">по перечислению физическим и юридическим лицам ссуд, кредитов, в случаях, установленных законодательством Российской Федерации, - по коду аналитической </w:t>
      </w:r>
      <w:proofErr w:type="gramStart"/>
      <w:r w:rsidR="00A87D9C">
        <w:rPr>
          <w:rFonts w:ascii="Times New Roman" w:hAnsi="Times New Roman" w:cs="Times New Roman"/>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00A87D9C">
        <w:rPr>
          <w:rFonts w:ascii="Times New Roman" w:hAnsi="Times New Roman" w:cs="Times New Roman"/>
          <w:sz w:val="28"/>
          <w:szCs w:val="28"/>
        </w:rPr>
        <w:t>.</w:t>
      </w:r>
    </w:p>
    <w:p w:rsidR="00A87D9C" w:rsidRDefault="00A87D9C"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главного распорядителя средств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BF6417" w:rsidRPr="00923A09" w:rsidRDefault="00BF6417" w:rsidP="00A87D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Требования к составлению Плана, установленные пунктами 6-9 настоящего Порядка, применяются при составлении проекта Плана.</w:t>
      </w:r>
    </w:p>
    <w:p w:rsidR="00923A09" w:rsidRDefault="00BF6417"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11</w:t>
      </w:r>
      <w:r w:rsidR="00924CF1">
        <w:rPr>
          <w:rFonts w:ascii="Times New Roman" w:hAnsi="Times New Roman" w:cs="Times New Roman"/>
          <w:color w:val="000000" w:themeColor="text1"/>
          <w:sz w:val="28"/>
          <w:szCs w:val="28"/>
        </w:rPr>
        <w:t>.</w:t>
      </w:r>
      <w:r w:rsidR="00923A09">
        <w:rPr>
          <w:rFonts w:ascii="Times New Roman" w:hAnsi="Times New Roman" w:cs="Times New Roman"/>
          <w:color w:val="000000" w:themeColor="text1"/>
          <w:sz w:val="28"/>
          <w:szCs w:val="28"/>
        </w:rPr>
        <w:t xml:space="preserve"> </w:t>
      </w:r>
      <w:r w:rsidR="00923A09">
        <w:rPr>
          <w:rFonts w:ascii="Times New Roman" w:hAnsi="Times New Roman" w:cs="Times New Roman"/>
          <w:sz w:val="28"/>
          <w:szCs w:val="28"/>
        </w:rPr>
        <w:t xml:space="preserve">Изменение показателей Плана в течение текущего финансового года должно осуществляться в связи </w:t>
      </w:r>
      <w:proofErr w:type="gramStart"/>
      <w:r w:rsidR="00923A09">
        <w:rPr>
          <w:rFonts w:ascii="Times New Roman" w:hAnsi="Times New Roman" w:cs="Times New Roman"/>
          <w:sz w:val="28"/>
          <w:szCs w:val="28"/>
        </w:rPr>
        <w:t>с</w:t>
      </w:r>
      <w:proofErr w:type="gramEnd"/>
      <w:r w:rsidR="00923A09">
        <w:rPr>
          <w:rFonts w:ascii="Times New Roman" w:hAnsi="Times New Roman" w:cs="Times New Roman"/>
          <w:sz w:val="28"/>
          <w:szCs w:val="28"/>
        </w:rPr>
        <w:t>:</w:t>
      </w:r>
    </w:p>
    <w:p w:rsidR="00923A09" w:rsidRDefault="00923A09"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923A09" w:rsidRDefault="00923A09"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23A09" w:rsidRDefault="00800D88"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923A09" w:rsidRDefault="00800D88"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изменением объема услуг (работ), предоставляемых за плату;</w:t>
      </w:r>
    </w:p>
    <w:p w:rsidR="00923A09" w:rsidRDefault="00800D88"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изменением объемов безвозмездных поступлений от юридических и физических лиц;</w:t>
      </w:r>
    </w:p>
    <w:p w:rsidR="00923A09" w:rsidRDefault="00800D88"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923A09" w:rsidRDefault="00800D88"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923A09" w:rsidRDefault="00923A09"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проведением реорганизации учреждения.</w:t>
      </w:r>
    </w:p>
    <w:p w:rsidR="00923A09" w:rsidRDefault="00BF6417"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12</w:t>
      </w:r>
      <w:r w:rsidR="00923A09">
        <w:rPr>
          <w:rFonts w:ascii="Times New Roman" w:hAnsi="Times New Roman" w:cs="Times New Roman"/>
          <w:color w:val="000000" w:themeColor="text1"/>
          <w:sz w:val="28"/>
          <w:szCs w:val="28"/>
        </w:rPr>
        <w:t xml:space="preserve">. </w:t>
      </w:r>
      <w:r w:rsidR="00923A09">
        <w:rPr>
          <w:rFonts w:ascii="Times New Roman" w:hAnsi="Times New Roman" w:cs="Times New Roman"/>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BF6417" w:rsidRDefault="00BF6417" w:rsidP="00923A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923A09" w:rsidRDefault="00BF6417"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13</w:t>
      </w:r>
      <w:r w:rsidR="00923A09">
        <w:rPr>
          <w:rFonts w:ascii="Times New Roman" w:hAnsi="Times New Roman" w:cs="Times New Roman"/>
          <w:color w:val="000000" w:themeColor="text1"/>
          <w:sz w:val="28"/>
          <w:szCs w:val="28"/>
        </w:rPr>
        <w:t xml:space="preserve">. </w:t>
      </w:r>
      <w:r w:rsidR="00923A09">
        <w:rPr>
          <w:rFonts w:ascii="Times New Roman" w:hAnsi="Times New Roman" w:cs="Times New Roman"/>
          <w:sz w:val="28"/>
          <w:szCs w:val="28"/>
        </w:rPr>
        <w:t xml:space="preserve">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 w:history="1">
        <w:r w:rsidR="00923A09">
          <w:rPr>
            <w:rFonts w:ascii="Times New Roman" w:hAnsi="Times New Roman" w:cs="Times New Roman"/>
            <w:sz w:val="28"/>
            <w:szCs w:val="28"/>
          </w:rPr>
          <w:t>пунктом</w:t>
        </w:r>
      </w:hyperlink>
      <w:r>
        <w:rPr>
          <w:rFonts w:ascii="Times New Roman" w:hAnsi="Times New Roman" w:cs="Times New Roman"/>
          <w:sz w:val="28"/>
          <w:szCs w:val="28"/>
        </w:rPr>
        <w:t xml:space="preserve"> 14</w:t>
      </w:r>
      <w:r w:rsidR="00923A09">
        <w:rPr>
          <w:rFonts w:ascii="Times New Roman" w:hAnsi="Times New Roman" w:cs="Times New Roman"/>
          <w:sz w:val="28"/>
          <w:szCs w:val="28"/>
        </w:rPr>
        <w:t>.</w:t>
      </w:r>
    </w:p>
    <w:p w:rsidR="00923A09" w:rsidRDefault="00BF6417" w:rsidP="00511711">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14</w:t>
      </w:r>
      <w:r w:rsidR="00923A09">
        <w:rPr>
          <w:rFonts w:ascii="Times New Roman" w:hAnsi="Times New Roman" w:cs="Times New Roman"/>
          <w:sz w:val="28"/>
          <w:szCs w:val="28"/>
        </w:rPr>
        <w:t xml:space="preserve">. Учреждение по решению </w:t>
      </w:r>
      <w:r w:rsidR="00C23407">
        <w:rPr>
          <w:rFonts w:ascii="Times New Roman" w:hAnsi="Times New Roman" w:cs="Times New Roman"/>
          <w:sz w:val="28"/>
          <w:szCs w:val="28"/>
        </w:rPr>
        <w:t>главного распорядителя сре</w:t>
      </w:r>
      <w:proofErr w:type="gramStart"/>
      <w:r w:rsidR="00C23407">
        <w:rPr>
          <w:rFonts w:ascii="Times New Roman" w:hAnsi="Times New Roman" w:cs="Times New Roman"/>
          <w:sz w:val="28"/>
          <w:szCs w:val="28"/>
        </w:rPr>
        <w:t>дств</w:t>
      </w:r>
      <w:r w:rsidR="00923A09">
        <w:rPr>
          <w:rFonts w:ascii="Times New Roman" w:hAnsi="Times New Roman" w:cs="Times New Roman"/>
          <w:sz w:val="28"/>
          <w:szCs w:val="28"/>
        </w:rPr>
        <w:t xml:space="preserve"> впр</w:t>
      </w:r>
      <w:proofErr w:type="gramEnd"/>
      <w:r w:rsidR="00923A09">
        <w:rPr>
          <w:rFonts w:ascii="Times New Roman" w:hAnsi="Times New Roman" w:cs="Times New Roman"/>
          <w:sz w:val="28"/>
          <w:szCs w:val="28"/>
        </w:rPr>
        <w:t xml:space="preserve">аве осуществлять внесение изменений в показатели Плана без внесения изменений в </w:t>
      </w:r>
      <w:r w:rsidR="00923A09">
        <w:rPr>
          <w:rFonts w:ascii="Times New Roman" w:hAnsi="Times New Roman" w:cs="Times New Roman"/>
          <w:sz w:val="28"/>
          <w:szCs w:val="28"/>
        </w:rPr>
        <w:lastRenderedPageBreak/>
        <w:t>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923A09" w:rsidRDefault="00923A09"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поступлении в текущем финансовом году:</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сумм возврата дебиторской задолженности прошлых лет;</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сумм, поступивших по решению суда или на основании исполнительных документов;</w:t>
      </w:r>
    </w:p>
    <w:p w:rsidR="00923A09" w:rsidRDefault="00923A09"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необходимости осуществления выплат:</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по возмещению ущерба;</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по решению суда, на основании исполнительных документов;</w:t>
      </w:r>
    </w:p>
    <w:p w:rsidR="00923A09" w:rsidRDefault="00800D88"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A09">
        <w:rPr>
          <w:rFonts w:ascii="Times New Roman" w:hAnsi="Times New Roman" w:cs="Times New Roman"/>
          <w:sz w:val="28"/>
          <w:szCs w:val="28"/>
        </w:rPr>
        <w:t>по уплате штрафов, в том числе административных.</w:t>
      </w:r>
    </w:p>
    <w:p w:rsidR="00C23407" w:rsidRPr="00C23407" w:rsidRDefault="00E60081" w:rsidP="00511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23407" w:rsidRPr="00C23407">
        <w:rPr>
          <w:rFonts w:ascii="Times New Roman" w:hAnsi="Times New Roman" w:cs="Times New Roman"/>
          <w:sz w:val="28"/>
          <w:szCs w:val="28"/>
        </w:rPr>
        <w:t>. При внесении изменений в показатели Плана в случае</w:t>
      </w:r>
      <w:r>
        <w:rPr>
          <w:rFonts w:ascii="Times New Roman" w:hAnsi="Times New Roman" w:cs="Times New Roman"/>
          <w:sz w:val="28"/>
          <w:szCs w:val="28"/>
        </w:rPr>
        <w:t>, установленном пунктом «в» пункта 11 настоящего Порядка, при</w:t>
      </w:r>
      <w:r w:rsidR="00C23407">
        <w:rPr>
          <w:rFonts w:ascii="Times New Roman" w:hAnsi="Times New Roman" w:cs="Times New Roman"/>
          <w:sz w:val="28"/>
          <w:szCs w:val="28"/>
        </w:rPr>
        <w:t xml:space="preserve"> </w:t>
      </w:r>
      <w:r w:rsidR="00C23407" w:rsidRPr="00C23407">
        <w:rPr>
          <w:rFonts w:ascii="Times New Roman" w:hAnsi="Times New Roman" w:cs="Times New Roman"/>
          <w:sz w:val="28"/>
          <w:szCs w:val="28"/>
        </w:rPr>
        <w:t>реорганизации:</w:t>
      </w:r>
    </w:p>
    <w:p w:rsidR="00C23407" w:rsidRPr="00C23407" w:rsidRDefault="00C23407" w:rsidP="00511711">
      <w:pPr>
        <w:autoSpaceDE w:val="0"/>
        <w:autoSpaceDN w:val="0"/>
        <w:adjustRightInd w:val="0"/>
        <w:spacing w:after="0" w:line="240" w:lineRule="auto"/>
        <w:ind w:firstLine="709"/>
        <w:jc w:val="both"/>
        <w:rPr>
          <w:rFonts w:ascii="Times New Roman" w:hAnsi="Times New Roman" w:cs="Times New Roman"/>
          <w:sz w:val="28"/>
          <w:szCs w:val="28"/>
        </w:rPr>
      </w:pPr>
      <w:r w:rsidRPr="00C23407">
        <w:rPr>
          <w:rFonts w:ascii="Times New Roman" w:hAnsi="Times New Roman" w:cs="Times New Roman"/>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23407" w:rsidRPr="00C23407" w:rsidRDefault="00C23407" w:rsidP="00511711">
      <w:pPr>
        <w:autoSpaceDE w:val="0"/>
        <w:autoSpaceDN w:val="0"/>
        <w:adjustRightInd w:val="0"/>
        <w:spacing w:after="0" w:line="240" w:lineRule="auto"/>
        <w:ind w:firstLine="709"/>
        <w:jc w:val="both"/>
        <w:rPr>
          <w:rFonts w:ascii="Times New Roman" w:hAnsi="Times New Roman" w:cs="Times New Roman"/>
          <w:sz w:val="28"/>
          <w:szCs w:val="28"/>
        </w:rPr>
      </w:pPr>
      <w:r w:rsidRPr="00C23407">
        <w:rPr>
          <w:rFonts w:ascii="Times New Roman" w:hAnsi="Times New Roman" w:cs="Times New Roman"/>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23407" w:rsidRPr="00C23407" w:rsidRDefault="00C23407" w:rsidP="00511711">
      <w:pPr>
        <w:autoSpaceDE w:val="0"/>
        <w:autoSpaceDN w:val="0"/>
        <w:adjustRightInd w:val="0"/>
        <w:spacing w:after="0" w:line="240" w:lineRule="auto"/>
        <w:ind w:firstLine="709"/>
        <w:jc w:val="both"/>
        <w:rPr>
          <w:rFonts w:ascii="Times New Roman" w:hAnsi="Times New Roman" w:cs="Times New Roman"/>
          <w:sz w:val="28"/>
          <w:szCs w:val="28"/>
        </w:rPr>
      </w:pPr>
      <w:r w:rsidRPr="00C23407">
        <w:rPr>
          <w:rFonts w:ascii="Times New Roman" w:hAnsi="Times New Roman" w:cs="Times New Roman"/>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23407" w:rsidRPr="00C23407" w:rsidRDefault="00C23407" w:rsidP="00511711">
      <w:pPr>
        <w:autoSpaceDE w:val="0"/>
        <w:autoSpaceDN w:val="0"/>
        <w:adjustRightInd w:val="0"/>
        <w:spacing w:after="0" w:line="240" w:lineRule="auto"/>
        <w:ind w:firstLine="709"/>
        <w:jc w:val="both"/>
        <w:rPr>
          <w:rFonts w:ascii="Times New Roman" w:hAnsi="Times New Roman" w:cs="Times New Roman"/>
          <w:sz w:val="28"/>
          <w:szCs w:val="28"/>
        </w:rPr>
      </w:pPr>
      <w:r w:rsidRPr="00C23407">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C23407">
        <w:rPr>
          <w:rFonts w:ascii="Times New Roman" w:hAnsi="Times New Roman" w:cs="Times New Roman"/>
          <w:sz w:val="28"/>
          <w:szCs w:val="28"/>
        </w:rPr>
        <w:t>а(</w:t>
      </w:r>
      <w:proofErr w:type="spellStart"/>
      <w:proofErr w:type="gramEnd"/>
      <w:r w:rsidRPr="00C23407">
        <w:rPr>
          <w:rFonts w:ascii="Times New Roman" w:hAnsi="Times New Roman" w:cs="Times New Roman"/>
          <w:sz w:val="28"/>
          <w:szCs w:val="28"/>
        </w:rPr>
        <w:t>ов</w:t>
      </w:r>
      <w:proofErr w:type="spellEnd"/>
      <w:r w:rsidRPr="00C23407">
        <w:rPr>
          <w:rFonts w:ascii="Times New Roman" w:hAnsi="Times New Roman" w:cs="Times New Roman"/>
          <w:sz w:val="28"/>
          <w:szCs w:val="28"/>
        </w:rPr>
        <w:t>) учреждения(</w:t>
      </w:r>
      <w:proofErr w:type="spellStart"/>
      <w:r w:rsidRPr="00C23407">
        <w:rPr>
          <w:rFonts w:ascii="Times New Roman" w:hAnsi="Times New Roman" w:cs="Times New Roman"/>
          <w:sz w:val="28"/>
          <w:szCs w:val="28"/>
        </w:rPr>
        <w:t>ий</w:t>
      </w:r>
      <w:proofErr w:type="spellEnd"/>
      <w:r w:rsidRPr="00C23407">
        <w:rPr>
          <w:rFonts w:ascii="Times New Roman" w:hAnsi="Times New Roman" w:cs="Times New Roman"/>
          <w:sz w:val="28"/>
          <w:szCs w:val="28"/>
        </w:rPr>
        <w:t>) до начала реорганизации.</w:t>
      </w:r>
    </w:p>
    <w:p w:rsidR="0099384C" w:rsidRDefault="00E60081" w:rsidP="0099384C">
      <w:pPr>
        <w:autoSpaceDE w:val="0"/>
        <w:autoSpaceDN w:val="0"/>
        <w:adjustRightInd w:val="0"/>
        <w:spacing w:after="0" w:line="240" w:lineRule="auto"/>
        <w:ind w:firstLine="709"/>
        <w:jc w:val="both"/>
        <w:rPr>
          <w:rFonts w:ascii="Times New Roman" w:hAnsi="Times New Roman" w:cs="Times New Roman"/>
          <w:sz w:val="28"/>
          <w:szCs w:val="28"/>
        </w:rPr>
      </w:pPr>
      <w:r w:rsidRPr="00443C55">
        <w:rPr>
          <w:rFonts w:ascii="Times New Roman" w:hAnsi="Times New Roman" w:cs="Times New Roman"/>
          <w:sz w:val="28"/>
          <w:szCs w:val="28"/>
        </w:rPr>
        <w:t>16</w:t>
      </w:r>
      <w:r w:rsidR="0048522E" w:rsidRPr="00443C55">
        <w:rPr>
          <w:rFonts w:ascii="Times New Roman" w:hAnsi="Times New Roman" w:cs="Times New Roman"/>
          <w:sz w:val="28"/>
          <w:szCs w:val="28"/>
        </w:rPr>
        <w:t xml:space="preserve">. </w:t>
      </w:r>
      <w:r w:rsidR="0099384C" w:rsidRPr="00443C55">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99384C" w:rsidRDefault="0099384C" w:rsidP="00443C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Обоснования (расчеты) плановых показателей выплат формируются на основании расчетов соответствующих </w:t>
      </w:r>
      <w:proofErr w:type="gramStart"/>
      <w:r>
        <w:rPr>
          <w:rFonts w:ascii="Times New Roman" w:hAnsi="Times New Roman" w:cs="Times New Roman"/>
          <w:sz w:val="28"/>
          <w:szCs w:val="28"/>
        </w:rPr>
        <w:t>расходов</w:t>
      </w:r>
      <w:proofErr w:type="gramEnd"/>
      <w:r>
        <w:rPr>
          <w:rFonts w:ascii="Times New Roman" w:hAnsi="Times New Roman" w:cs="Times New Roman"/>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443C55" w:rsidRDefault="00443C55" w:rsidP="008B22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99384C" w:rsidRDefault="00443C55"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99384C">
        <w:rPr>
          <w:rFonts w:ascii="Times New Roman" w:hAnsi="Times New Roman" w:cs="Times New Roman"/>
          <w:sz w:val="28"/>
          <w:szCs w:val="28"/>
        </w:rPr>
        <w:t>. Расчеты доходов формируются:</w:t>
      </w:r>
    </w:p>
    <w:p w:rsidR="0099384C" w:rsidRDefault="00800D88" w:rsidP="006D225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384C">
        <w:rPr>
          <w:rFonts w:ascii="Times New Roman" w:hAnsi="Times New Roman" w:cs="Times New Roman"/>
          <w:sz w:val="28"/>
          <w:szCs w:val="28"/>
        </w:rPr>
        <w:t>по доходам от использования собственности (в том числе доходы в виде аренд</w:t>
      </w:r>
      <w:r w:rsidR="006D225B">
        <w:rPr>
          <w:rFonts w:ascii="Times New Roman" w:hAnsi="Times New Roman" w:cs="Times New Roman"/>
          <w:sz w:val="28"/>
          <w:szCs w:val="28"/>
        </w:rPr>
        <w:t>ной платы, платы за сервитут</w:t>
      </w:r>
      <w:r w:rsidR="0099384C">
        <w:rPr>
          <w:rFonts w:ascii="Times New Roman" w:hAnsi="Times New Roman" w:cs="Times New Roman"/>
          <w:sz w:val="28"/>
          <w:szCs w:val="28"/>
        </w:rPr>
        <w:t>, от распоряжения правами на результаты интеллектуальной деятельности и средствами индивидуализации);</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 доходам от оказания услуг (выполнения работ);</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443C55" w:rsidRDefault="00443C55" w:rsidP="00443C5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главному распорядителю средств направляется информация о причинах указанных изменений.</w:t>
      </w:r>
      <w:proofErr w:type="gramEnd"/>
    </w:p>
    <w:p w:rsidR="0099384C" w:rsidRDefault="00443C55"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99384C">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9384C" w:rsidRDefault="0099384C"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доходов в виде возмещения расходов, понесенных в связи с </w:t>
      </w:r>
      <w:r w:rsidR="006D225B">
        <w:rPr>
          <w:rFonts w:ascii="Times New Roman" w:hAnsi="Times New Roman" w:cs="Times New Roman"/>
          <w:sz w:val="28"/>
          <w:szCs w:val="28"/>
        </w:rPr>
        <w:t>эксплуатацией муниципального</w:t>
      </w:r>
      <w:r>
        <w:rPr>
          <w:rFonts w:ascii="Times New Roman" w:hAnsi="Times New Roman" w:cs="Times New Roman"/>
          <w:sz w:val="28"/>
          <w:szCs w:val="28"/>
        </w:rPr>
        <w:t xml:space="preserve"> имущества, закрепленного на праве оперативного управления</w:t>
      </w:r>
      <w:r w:rsidR="00800D88">
        <w:rPr>
          <w:rFonts w:ascii="Times New Roman" w:hAnsi="Times New Roman" w:cs="Times New Roman"/>
          <w:sz w:val="28"/>
          <w:szCs w:val="28"/>
        </w:rPr>
        <w:t>,</w:t>
      </w:r>
      <w:r w:rsidR="00656E16">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исходя из </w:t>
      </w:r>
      <w:proofErr w:type="gramStart"/>
      <w:r>
        <w:rPr>
          <w:rFonts w:ascii="Times New Roman" w:hAnsi="Times New Roman" w:cs="Times New Roman"/>
          <w:sz w:val="28"/>
          <w:szCs w:val="28"/>
        </w:rPr>
        <w:t>объема</w:t>
      </w:r>
      <w:proofErr w:type="gramEnd"/>
      <w:r>
        <w:rPr>
          <w:rFonts w:ascii="Times New Roman" w:hAnsi="Times New Roman" w:cs="Times New Roman"/>
          <w:sz w:val="28"/>
          <w:szCs w:val="28"/>
        </w:rPr>
        <w:t xml:space="preserve"> предоставленного в пользование имущества и планируемой стоимости услуг (возмещаемых расходов).</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99384C">
        <w:rPr>
          <w:rFonts w:ascii="Times New Roman" w:hAnsi="Times New Roman" w:cs="Times New Roman"/>
          <w:sz w:val="28"/>
          <w:szCs w:val="28"/>
        </w:rPr>
        <w:t>. Расчет доходов от оказания услуг (выполнения работ) сверх у</w:t>
      </w:r>
      <w:r w:rsidR="00656E16">
        <w:rPr>
          <w:rFonts w:ascii="Times New Roman" w:hAnsi="Times New Roman" w:cs="Times New Roman"/>
          <w:sz w:val="28"/>
          <w:szCs w:val="28"/>
        </w:rPr>
        <w:t>становленного муниципального</w:t>
      </w:r>
      <w:r w:rsidR="0099384C">
        <w:rPr>
          <w:rFonts w:ascii="Times New Roman" w:hAnsi="Times New Roman" w:cs="Times New Roman"/>
          <w:sz w:val="28"/>
          <w:szCs w:val="28"/>
        </w:rPr>
        <w:t xml:space="preserve"> задания осуществляется исходя из планируемого объема оказания платных услуг (выполнения работ) и их планируемой стоимости.</w:t>
      </w:r>
    </w:p>
    <w:p w:rsidR="0099384C" w:rsidRDefault="0099384C"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доходов от оказания услуг (выполнения работ) в рамках у</w:t>
      </w:r>
      <w:r w:rsidR="00656E16">
        <w:rPr>
          <w:rFonts w:ascii="Times New Roman" w:hAnsi="Times New Roman" w:cs="Times New Roman"/>
          <w:sz w:val="28"/>
          <w:szCs w:val="28"/>
        </w:rPr>
        <w:t>становленного муниципального</w:t>
      </w:r>
      <w:r>
        <w:rPr>
          <w:rFonts w:ascii="Times New Roman" w:hAnsi="Times New Roman" w:cs="Times New Roman"/>
          <w:sz w:val="28"/>
          <w:szCs w:val="28"/>
        </w:rPr>
        <w:t xml:space="preserve"> задания в случаях, установленных федеральным законом, осуществляется в соответствии с объемом услуг (работ), установ</w:t>
      </w:r>
      <w:r w:rsidR="00656E16">
        <w:rPr>
          <w:rFonts w:ascii="Times New Roman" w:hAnsi="Times New Roman" w:cs="Times New Roman"/>
          <w:sz w:val="28"/>
          <w:szCs w:val="28"/>
        </w:rPr>
        <w:t>ленных муниципальным</w:t>
      </w:r>
      <w:r>
        <w:rPr>
          <w:rFonts w:ascii="Times New Roman" w:hAnsi="Times New Roman" w:cs="Times New Roman"/>
          <w:sz w:val="28"/>
          <w:szCs w:val="28"/>
        </w:rPr>
        <w:t xml:space="preserve"> заданием, и платой (ценой, тарифом) за указанную услугу (работу).</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99384C">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99384C">
        <w:rPr>
          <w:rFonts w:ascii="Times New Roman" w:hAnsi="Times New Roman" w:cs="Times New Roman"/>
          <w:sz w:val="28"/>
          <w:szCs w:val="28"/>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w:t>
      </w:r>
      <w:r w:rsidR="005A3D87">
        <w:rPr>
          <w:rFonts w:ascii="Times New Roman" w:hAnsi="Times New Roman" w:cs="Times New Roman"/>
          <w:sz w:val="28"/>
          <w:szCs w:val="28"/>
        </w:rPr>
        <w:t>ей в зависимости от их вида</w:t>
      </w:r>
      <w:r>
        <w:rPr>
          <w:rFonts w:ascii="Times New Roman" w:hAnsi="Times New Roman" w:cs="Times New Roman"/>
          <w:sz w:val="28"/>
          <w:szCs w:val="28"/>
        </w:rPr>
        <w:t>, установленных главным распорядителем средств.</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99384C">
        <w:rPr>
          <w:rFonts w:ascii="Times New Roman" w:hAnsi="Times New Roman" w:cs="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w:t>
      </w:r>
      <w:r w:rsidR="0099384C">
        <w:rPr>
          <w:rFonts w:ascii="Times New Roman" w:hAnsi="Times New Roman" w:cs="Times New Roman"/>
          <w:sz w:val="28"/>
          <w:szCs w:val="28"/>
        </w:rPr>
        <w:lastRenderedPageBreak/>
        <w:t>СанПиНами, стандартами, порядками и регламентами (паспор</w:t>
      </w:r>
      <w:r w:rsidR="005A3D87">
        <w:rPr>
          <w:rFonts w:ascii="Times New Roman" w:hAnsi="Times New Roman" w:cs="Times New Roman"/>
          <w:sz w:val="28"/>
          <w:szCs w:val="28"/>
        </w:rPr>
        <w:t>тами) оказания муниципальных</w:t>
      </w:r>
      <w:r w:rsidR="0099384C">
        <w:rPr>
          <w:rFonts w:ascii="Times New Roman" w:hAnsi="Times New Roman" w:cs="Times New Roman"/>
          <w:sz w:val="28"/>
          <w:szCs w:val="28"/>
        </w:rPr>
        <w:t xml:space="preserve"> услуг (выполнения работ).</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производстве</w:t>
      </w:r>
      <w:proofErr w:type="gramEnd"/>
      <w:r w:rsidR="0099384C">
        <w:rPr>
          <w:rFonts w:ascii="Times New Roman" w:hAnsi="Times New Roman" w:cs="Times New Roman"/>
          <w:sz w:val="28"/>
          <w:szCs w:val="28"/>
        </w:rPr>
        <w:t xml:space="preserve"> и профессиональных заболеваний, на обязательное медицинское страхование.</w:t>
      </w:r>
    </w:p>
    <w:p w:rsidR="0099384C" w:rsidRDefault="0099384C" w:rsidP="009938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Pr>
          <w:rFonts w:ascii="Times New Roman" w:hAnsi="Times New Roman" w:cs="Times New Roman"/>
          <w:sz w:val="28"/>
          <w:szCs w:val="28"/>
        </w:rPr>
        <w:t xml:space="preserve"> Российской Федерации, локальными нормативными актами учреждения в соответствии с утвержденным штатным расписанием.</w:t>
      </w:r>
    </w:p>
    <w:p w:rsidR="0099384C" w:rsidRDefault="00F272C1"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99384C">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99384C">
        <w:rPr>
          <w:rFonts w:ascii="Times New Roman" w:hAnsi="Times New Roman" w:cs="Times New Roman"/>
          <w:sz w:val="28"/>
          <w:szCs w:val="28"/>
        </w:rPr>
        <w:t xml:space="preserve"> к памятным датам, профессиональным праздникам, осуществляется с учетом количества планируемых выплат в год и их размера.</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99384C">
        <w:rPr>
          <w:rFonts w:ascii="Times New Roman" w:hAnsi="Times New Roman" w:cs="Times New Roman"/>
          <w:sz w:val="28"/>
          <w:szCs w:val="28"/>
        </w:rPr>
        <w:t>. Расчет расходов на уплату налога на имущество организации, з</w:t>
      </w:r>
      <w:r w:rsidR="005A3D87">
        <w:rPr>
          <w:rFonts w:ascii="Times New Roman" w:hAnsi="Times New Roman" w:cs="Times New Roman"/>
          <w:sz w:val="28"/>
          <w:szCs w:val="28"/>
        </w:rPr>
        <w:t>емельного налога</w:t>
      </w:r>
      <w:r w:rsidR="0099384C">
        <w:rPr>
          <w:rFonts w:ascii="Times New Roman" w:hAnsi="Times New Roman" w:cs="Times New Roman"/>
          <w:sz w:val="28"/>
          <w:szCs w:val="28"/>
        </w:rPr>
        <w:t>,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99384C">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99384C">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5A3D87"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w:t>
      </w:r>
      <w:r w:rsidR="0099384C">
        <w:rPr>
          <w:rFonts w:ascii="Times New Roman" w:hAnsi="Times New Roman" w:cs="Times New Roman"/>
          <w:sz w:val="28"/>
          <w:szCs w:val="28"/>
        </w:rPr>
        <w:t>. Расчет расходов (за исключением расходов на закупку товаров, работ, услуг) осуществляется раздельно по источникам их финансового обеспечения</w:t>
      </w:r>
      <w:bookmarkStart w:id="2" w:name="Par31"/>
      <w:bookmarkEnd w:id="2"/>
      <w:r>
        <w:rPr>
          <w:rFonts w:ascii="Times New Roman" w:hAnsi="Times New Roman" w:cs="Times New Roman"/>
          <w:sz w:val="28"/>
          <w:szCs w:val="28"/>
        </w:rPr>
        <w:t xml:space="preserve"> в случае принятия главным распорядителем решения о планировании указанных выплат раздельно по источникам их финансового обеспечения.</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99384C">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99384C">
        <w:rPr>
          <w:rFonts w:ascii="Times New Roman" w:hAnsi="Times New Roman" w:cs="Times New Roman"/>
          <w:sz w:val="28"/>
          <w:szCs w:val="28"/>
        </w:rPr>
        <w:t>интернет-трафика</w:t>
      </w:r>
      <w:proofErr w:type="gramEnd"/>
      <w:r w:rsidR="0099384C">
        <w:rPr>
          <w:rFonts w:ascii="Times New Roman" w:hAnsi="Times New Roman" w:cs="Times New Roman"/>
          <w:sz w:val="28"/>
          <w:szCs w:val="28"/>
        </w:rPr>
        <w:t>.</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99384C">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99384C">
        <w:rPr>
          <w:rFonts w:ascii="Times New Roman" w:hAnsi="Times New Roman" w:cs="Times New Roman"/>
          <w:sz w:val="28"/>
          <w:szCs w:val="28"/>
        </w:rPr>
        <w:t>одноставочного</w:t>
      </w:r>
      <w:proofErr w:type="spellEnd"/>
      <w:r w:rsidR="0099384C">
        <w:rPr>
          <w:rFonts w:ascii="Times New Roman" w:hAnsi="Times New Roman" w:cs="Times New Roman"/>
          <w:sz w:val="28"/>
          <w:szCs w:val="28"/>
        </w:rPr>
        <w:t xml:space="preserve">, дифференцированного по зонам суток или </w:t>
      </w:r>
      <w:proofErr w:type="spellStart"/>
      <w:r w:rsidR="0099384C">
        <w:rPr>
          <w:rFonts w:ascii="Times New Roman" w:hAnsi="Times New Roman" w:cs="Times New Roman"/>
          <w:sz w:val="28"/>
          <w:szCs w:val="28"/>
        </w:rPr>
        <w:t>двуставочного</w:t>
      </w:r>
      <w:proofErr w:type="spellEnd"/>
      <w:r w:rsidR="0099384C">
        <w:rPr>
          <w:rFonts w:ascii="Times New Roman" w:hAnsi="Times New Roman" w:cs="Times New Roman"/>
          <w:sz w:val="28"/>
          <w:szCs w:val="28"/>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BF2B89" w:rsidRDefault="00BF2B89" w:rsidP="00BF2B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99384C" w:rsidRDefault="00BF2B89" w:rsidP="005A3D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99384C">
        <w:rPr>
          <w:rFonts w:ascii="Times New Roman" w:hAnsi="Times New Roman" w:cs="Times New Roman"/>
          <w:sz w:val="28"/>
          <w:szCs w:val="28"/>
        </w:rPr>
        <w:t>регламентно</w:t>
      </w:r>
      <w:proofErr w:type="spellEnd"/>
      <w:r w:rsidR="0099384C">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bookmarkStart w:id="3" w:name="Par37"/>
      <w:bookmarkEnd w:id="3"/>
      <w:r>
        <w:rPr>
          <w:rFonts w:ascii="Times New Roman" w:hAnsi="Times New Roman" w:cs="Times New Roman"/>
          <w:sz w:val="28"/>
          <w:szCs w:val="28"/>
        </w:rPr>
        <w:t>36</w:t>
      </w:r>
      <w:r w:rsidR="0099384C">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37</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w:t>
      </w:r>
      <w:r>
        <w:rPr>
          <w:rFonts w:ascii="Times New Roman" w:hAnsi="Times New Roman" w:cs="Times New Roman"/>
          <w:sz w:val="28"/>
          <w:szCs w:val="28"/>
        </w:rPr>
        <w:t xml:space="preserve"> не указанных в пунктах 30-36</w:t>
      </w:r>
      <w:r w:rsidR="0099384C">
        <w:rPr>
          <w:rFonts w:ascii="Times New Roman" w:hAnsi="Times New Roman" w:cs="Times New Roman"/>
          <w:sz w:val="28"/>
          <w:szCs w:val="28"/>
        </w:rPr>
        <w:t xml:space="preserve">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99384C">
        <w:rPr>
          <w:rFonts w:ascii="Times New Roman" w:hAnsi="Times New Roman" w:cs="Times New Roman"/>
          <w:sz w:val="28"/>
          <w:szCs w:val="28"/>
        </w:rPr>
        <w:t>, в том числе о ценах производителей (изготовителей) указанных товаров, работ, услуг.</w:t>
      </w:r>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99384C" w:rsidRDefault="00BF2B89"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99384C">
        <w:rPr>
          <w:rFonts w:ascii="Times New Roman" w:hAnsi="Times New Roman" w:cs="Times New Roman"/>
          <w:sz w:val="28"/>
          <w:szCs w:val="28"/>
        </w:rPr>
        <w:t xml:space="preserve">. Расчеты расходов на закупку товаров, работ, услуг должны соответствовать в части планируемых </w:t>
      </w:r>
      <w:r>
        <w:rPr>
          <w:rFonts w:ascii="Times New Roman" w:hAnsi="Times New Roman" w:cs="Times New Roman"/>
          <w:sz w:val="28"/>
          <w:szCs w:val="28"/>
        </w:rPr>
        <w:t>выплат</w:t>
      </w:r>
      <w:r w:rsidR="0099384C">
        <w:rPr>
          <w:rFonts w:ascii="Times New Roman" w:hAnsi="Times New Roman" w:cs="Times New Roman"/>
          <w:sz w:val="28"/>
          <w:szCs w:val="28"/>
        </w:rPr>
        <w:t>:</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показателям план</w:t>
      </w:r>
      <w:proofErr w:type="gramStart"/>
      <w:r w:rsidR="0099384C">
        <w:rPr>
          <w:rFonts w:ascii="Times New Roman" w:hAnsi="Times New Roman" w:cs="Times New Roman"/>
          <w:sz w:val="28"/>
          <w:szCs w:val="28"/>
        </w:rPr>
        <w:t>а</w:t>
      </w:r>
      <w:r w:rsidR="00BF0C64">
        <w:rPr>
          <w:rFonts w:ascii="Times New Roman" w:hAnsi="Times New Roman" w:cs="Times New Roman"/>
          <w:sz w:val="28"/>
          <w:szCs w:val="28"/>
        </w:rPr>
        <w:t>-</w:t>
      </w:r>
      <w:proofErr w:type="gramEnd"/>
      <w:r w:rsidR="00BF0C64">
        <w:rPr>
          <w:rFonts w:ascii="Times New Roman" w:hAnsi="Times New Roman" w:cs="Times New Roman"/>
          <w:sz w:val="28"/>
          <w:szCs w:val="28"/>
        </w:rPr>
        <w:t xml:space="preserve"> графика</w:t>
      </w:r>
      <w:r w:rsidR="0099384C">
        <w:rPr>
          <w:rFonts w:ascii="Times New Roman" w:hAnsi="Times New Roman" w:cs="Times New Roman"/>
          <w:sz w:val="28"/>
          <w:szCs w:val="28"/>
        </w:rPr>
        <w:t xml:space="preserve"> закупок товаров, работ, услуг дл</w:t>
      </w:r>
      <w:r w:rsidR="00147CBA">
        <w:rPr>
          <w:rFonts w:ascii="Times New Roman" w:hAnsi="Times New Roman" w:cs="Times New Roman"/>
          <w:sz w:val="28"/>
          <w:szCs w:val="28"/>
        </w:rPr>
        <w:t xml:space="preserve">я обеспечения </w:t>
      </w:r>
      <w:r w:rsidR="0099384C">
        <w:rPr>
          <w:rFonts w:ascii="Times New Roman" w:hAnsi="Times New Roman" w:cs="Times New Roman"/>
          <w:sz w:val="28"/>
          <w:szCs w:val="28"/>
        </w:rPr>
        <w:t xml:space="preserve">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Федеральным </w:t>
      </w:r>
      <w:hyperlink r:id="rId12" w:history="1">
        <w:r w:rsidR="0099384C" w:rsidRPr="00147CBA">
          <w:rPr>
            <w:rFonts w:ascii="Times New Roman" w:hAnsi="Times New Roman" w:cs="Times New Roman"/>
            <w:sz w:val="28"/>
            <w:szCs w:val="28"/>
          </w:rPr>
          <w:t>законом</w:t>
        </w:r>
      </w:hyperlink>
      <w:r w:rsidR="00BF0C64">
        <w:rPr>
          <w:rFonts w:ascii="Times New Roman" w:hAnsi="Times New Roman" w:cs="Times New Roman"/>
          <w:sz w:val="28"/>
          <w:szCs w:val="28"/>
        </w:rPr>
        <w:t xml:space="preserve"> от 05.04.</w:t>
      </w:r>
      <w:r w:rsidR="0099384C">
        <w:rPr>
          <w:rFonts w:ascii="Times New Roman" w:hAnsi="Times New Roman" w:cs="Times New Roman"/>
          <w:sz w:val="28"/>
          <w:szCs w:val="28"/>
        </w:rPr>
        <w:t>2</w:t>
      </w:r>
      <w:r w:rsidR="00BF0C64">
        <w:rPr>
          <w:rFonts w:ascii="Times New Roman" w:hAnsi="Times New Roman" w:cs="Times New Roman"/>
          <w:sz w:val="28"/>
          <w:szCs w:val="28"/>
        </w:rPr>
        <w:t>013</w:t>
      </w:r>
      <w:r w:rsidR="00147CBA">
        <w:rPr>
          <w:rFonts w:ascii="Times New Roman" w:hAnsi="Times New Roman" w:cs="Times New Roman"/>
          <w:sz w:val="28"/>
          <w:szCs w:val="28"/>
        </w:rPr>
        <w:t xml:space="preserve"> № 44-ФЗ «</w:t>
      </w:r>
      <w:r w:rsidR="0099384C">
        <w:rPr>
          <w:rFonts w:ascii="Times New Roman" w:hAnsi="Times New Roman" w:cs="Times New Roman"/>
          <w:sz w:val="28"/>
          <w:szCs w:val="28"/>
        </w:rPr>
        <w:t>О контрактной системе в сфере закупок товаров, работ, услуг для обеспечения госуд</w:t>
      </w:r>
      <w:r w:rsidR="00147CBA">
        <w:rPr>
          <w:rFonts w:ascii="Times New Roman" w:hAnsi="Times New Roman" w:cs="Times New Roman"/>
          <w:sz w:val="28"/>
          <w:szCs w:val="28"/>
        </w:rPr>
        <w:t>арственных и муниципальных нужд»</w:t>
      </w:r>
      <w:r w:rsidR="0099384C">
        <w:rPr>
          <w:rFonts w:ascii="Times New Roman" w:hAnsi="Times New Roman" w:cs="Times New Roman"/>
          <w:sz w:val="28"/>
          <w:szCs w:val="28"/>
        </w:rPr>
        <w:t>;</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9384C">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w:t>
      </w:r>
      <w:r w:rsidR="00BF0C64">
        <w:rPr>
          <w:rFonts w:ascii="Times New Roman" w:hAnsi="Times New Roman" w:cs="Times New Roman"/>
          <w:sz w:val="28"/>
          <w:szCs w:val="28"/>
        </w:rPr>
        <w:t>в отношении закупок, подлежащих включению в указанный план закупок в соответствии</w:t>
      </w:r>
      <w:r w:rsidR="0099384C">
        <w:rPr>
          <w:rFonts w:ascii="Times New Roman" w:hAnsi="Times New Roman" w:cs="Times New Roman"/>
          <w:sz w:val="28"/>
          <w:szCs w:val="28"/>
        </w:rPr>
        <w:t xml:space="preserve"> с Федеральным </w:t>
      </w:r>
      <w:hyperlink r:id="rId13" w:history="1">
        <w:r w:rsidR="0099384C" w:rsidRPr="00147CBA">
          <w:rPr>
            <w:rFonts w:ascii="Times New Roman" w:hAnsi="Times New Roman" w:cs="Times New Roman"/>
            <w:sz w:val="28"/>
            <w:szCs w:val="28"/>
          </w:rPr>
          <w:t>законом</w:t>
        </w:r>
      </w:hyperlink>
      <w:r w:rsidR="00BF0C64">
        <w:rPr>
          <w:rFonts w:ascii="Times New Roman" w:hAnsi="Times New Roman" w:cs="Times New Roman"/>
          <w:sz w:val="28"/>
          <w:szCs w:val="28"/>
        </w:rPr>
        <w:t xml:space="preserve"> от 18.07.2011</w:t>
      </w:r>
      <w:r w:rsidR="00147CBA">
        <w:rPr>
          <w:rFonts w:ascii="Times New Roman" w:hAnsi="Times New Roman" w:cs="Times New Roman"/>
          <w:sz w:val="28"/>
          <w:szCs w:val="28"/>
        </w:rPr>
        <w:t xml:space="preserve"> № 223-ФЗ «</w:t>
      </w:r>
      <w:r w:rsidR="0099384C">
        <w:rPr>
          <w:rFonts w:ascii="Times New Roman" w:hAnsi="Times New Roman" w:cs="Times New Roman"/>
          <w:sz w:val="28"/>
          <w:szCs w:val="28"/>
        </w:rPr>
        <w:t>О закупках товаров, работ, услуг от</w:t>
      </w:r>
      <w:r w:rsidR="00147CBA">
        <w:rPr>
          <w:rFonts w:ascii="Times New Roman" w:hAnsi="Times New Roman" w:cs="Times New Roman"/>
          <w:sz w:val="28"/>
          <w:szCs w:val="28"/>
        </w:rPr>
        <w:t>д</w:t>
      </w:r>
      <w:r w:rsidR="00BF0C64">
        <w:rPr>
          <w:rFonts w:ascii="Times New Roman" w:hAnsi="Times New Roman" w:cs="Times New Roman"/>
          <w:sz w:val="28"/>
          <w:szCs w:val="28"/>
        </w:rPr>
        <w:t>ельными видами юридических лиц», а также показателям закупок, которые согласно положения 4 Правил формирования плана закупки</w:t>
      </w:r>
      <w:proofErr w:type="gramEnd"/>
      <w:r w:rsidR="00BF0C64">
        <w:rPr>
          <w:rFonts w:ascii="Times New Roman" w:hAnsi="Times New Roman" w:cs="Times New Roman"/>
          <w:sz w:val="28"/>
          <w:szCs w:val="28"/>
        </w:rPr>
        <w:t xml:space="preserve"> товаров (работ, услуг), утвержденных постановлением Правительства Российской Федерации от 17.09.2012 № 932, не включаются в план закупок.</w:t>
      </w:r>
    </w:p>
    <w:p w:rsidR="0099384C" w:rsidRDefault="00BF0C64"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99384C">
        <w:rPr>
          <w:rFonts w:ascii="Times New Roman" w:hAnsi="Times New Roman" w:cs="Times New Roman"/>
          <w:sz w:val="28"/>
          <w:szCs w:val="28"/>
        </w:rPr>
        <w:t>. Расчет расходов на осуществление капитальных вложений:</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9384C">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99384C" w:rsidRDefault="00800D88"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384C">
        <w:rPr>
          <w:rFonts w:ascii="Times New Roman" w:hAnsi="Times New Roman" w:cs="Times New Roman"/>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99384C" w:rsidRDefault="00BF0C64"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99384C">
        <w:rPr>
          <w:rFonts w:ascii="Times New Roman" w:hAnsi="Times New Roman" w:cs="Times New Roman"/>
          <w:sz w:val="28"/>
          <w:szCs w:val="28"/>
        </w:rPr>
        <w:t xml:space="preserve">. </w:t>
      </w:r>
      <w:proofErr w:type="gramStart"/>
      <w:r w:rsidR="0099384C">
        <w:rPr>
          <w:rFonts w:ascii="Times New Roman" w:hAnsi="Times New Roman" w:cs="Times New Roman"/>
          <w:sz w:val="28"/>
          <w:szCs w:val="28"/>
        </w:rPr>
        <w:t>Расчеты расходов, связанных с выполнени</w:t>
      </w:r>
      <w:r w:rsidR="00147CBA">
        <w:rPr>
          <w:rFonts w:ascii="Times New Roman" w:hAnsi="Times New Roman" w:cs="Times New Roman"/>
          <w:sz w:val="28"/>
          <w:szCs w:val="28"/>
        </w:rPr>
        <w:t>ем учреждением муниципального</w:t>
      </w:r>
      <w:r w:rsidR="0099384C">
        <w:rPr>
          <w:rFonts w:ascii="Times New Roman" w:hAnsi="Times New Roman" w:cs="Times New Roman"/>
          <w:sz w:val="28"/>
          <w:szCs w:val="28"/>
        </w:rPr>
        <w:t xml:space="preserve"> задания, могут осуществляться с превышением нормативных </w:t>
      </w:r>
      <w:r w:rsidR="00147CBA">
        <w:rPr>
          <w:rFonts w:ascii="Times New Roman" w:hAnsi="Times New Roman" w:cs="Times New Roman"/>
          <w:sz w:val="28"/>
          <w:szCs w:val="28"/>
        </w:rPr>
        <w:t>затрат, определенных в порядке</w:t>
      </w:r>
      <w:r w:rsidR="0099384C">
        <w:rPr>
          <w:rFonts w:ascii="Times New Roman" w:hAnsi="Times New Roman" w:cs="Times New Roman"/>
          <w:sz w:val="28"/>
          <w:szCs w:val="28"/>
        </w:rPr>
        <w:t xml:space="preserve">, </w:t>
      </w:r>
      <w:r w:rsidR="00F35687">
        <w:rPr>
          <w:rFonts w:ascii="Times New Roman" w:hAnsi="Times New Roman" w:cs="Times New Roman"/>
          <w:sz w:val="28"/>
          <w:szCs w:val="28"/>
        </w:rPr>
        <w:t>установленном</w:t>
      </w:r>
      <w:r w:rsidR="00147CBA">
        <w:rPr>
          <w:rFonts w:ascii="Times New Roman" w:hAnsi="Times New Roman" w:cs="Times New Roman"/>
          <w:sz w:val="28"/>
          <w:szCs w:val="28"/>
        </w:rPr>
        <w:t xml:space="preserve"> </w:t>
      </w:r>
      <w:r>
        <w:rPr>
          <w:rFonts w:ascii="Times New Roman" w:hAnsi="Times New Roman" w:cs="Times New Roman"/>
          <w:sz w:val="28"/>
          <w:szCs w:val="28"/>
        </w:rPr>
        <w:t>нормативно-правовым актом</w:t>
      </w:r>
      <w:r w:rsidR="00F35687">
        <w:rPr>
          <w:rFonts w:ascii="Times New Roman" w:hAnsi="Times New Roman" w:cs="Times New Roman"/>
          <w:sz w:val="28"/>
          <w:szCs w:val="28"/>
        </w:rPr>
        <w:t xml:space="preserve"> Администрации муниципального образования «Сафоновский </w:t>
      </w:r>
      <w:r w:rsidR="00B0268C">
        <w:rPr>
          <w:rFonts w:ascii="Times New Roman" w:hAnsi="Times New Roman" w:cs="Times New Roman"/>
          <w:sz w:val="28"/>
          <w:szCs w:val="28"/>
        </w:rPr>
        <w:t>муниципальный округ</w:t>
      </w:r>
      <w:r w:rsidR="00F35687">
        <w:rPr>
          <w:rFonts w:ascii="Times New Roman" w:hAnsi="Times New Roman" w:cs="Times New Roman"/>
          <w:sz w:val="28"/>
          <w:szCs w:val="28"/>
        </w:rPr>
        <w:t>» Смоленской области,</w:t>
      </w:r>
      <w:r w:rsidR="00147CBA">
        <w:rPr>
          <w:rFonts w:ascii="Times New Roman" w:hAnsi="Times New Roman" w:cs="Times New Roman"/>
          <w:sz w:val="28"/>
          <w:szCs w:val="28"/>
        </w:rPr>
        <w:t xml:space="preserve"> </w:t>
      </w:r>
      <w:r w:rsidR="0099384C">
        <w:rPr>
          <w:rFonts w:ascii="Times New Roman" w:hAnsi="Times New Roman" w:cs="Times New Roman"/>
          <w:sz w:val="28"/>
          <w:szCs w:val="28"/>
        </w:rPr>
        <w:t xml:space="preserve"> в соответствии с </w:t>
      </w:r>
      <w:hyperlink r:id="rId14" w:history="1">
        <w:r w:rsidR="0099384C" w:rsidRPr="00147CBA">
          <w:rPr>
            <w:rFonts w:ascii="Times New Roman" w:hAnsi="Times New Roman" w:cs="Times New Roman"/>
            <w:sz w:val="28"/>
            <w:szCs w:val="28"/>
          </w:rPr>
          <w:t>абзацем первым пункта 4 статьи 69.2</w:t>
        </w:r>
      </w:hyperlink>
      <w:r w:rsidR="0099384C">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w:t>
      </w:r>
      <w:r w:rsidR="00B40F7D">
        <w:rPr>
          <w:rFonts w:ascii="Times New Roman" w:hAnsi="Times New Roman" w:cs="Times New Roman"/>
          <w:sz w:val="28"/>
          <w:szCs w:val="28"/>
        </w:rPr>
        <w:t xml:space="preserve">ие выполнения муниципального </w:t>
      </w:r>
      <w:r w:rsidR="0099384C">
        <w:rPr>
          <w:rFonts w:ascii="Times New Roman" w:hAnsi="Times New Roman" w:cs="Times New Roman"/>
          <w:sz w:val="28"/>
          <w:szCs w:val="28"/>
        </w:rPr>
        <w:t>задания.</w:t>
      </w:r>
      <w:proofErr w:type="gramEnd"/>
    </w:p>
    <w:p w:rsidR="0099384C" w:rsidRDefault="00B40F7D" w:rsidP="009938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800D88">
        <w:rPr>
          <w:rFonts w:ascii="Times New Roman" w:hAnsi="Times New Roman" w:cs="Times New Roman"/>
          <w:sz w:val="28"/>
          <w:szCs w:val="28"/>
        </w:rPr>
        <w:t>. В случае</w:t>
      </w:r>
      <w:r w:rsidR="0099384C">
        <w:rPr>
          <w:rFonts w:ascii="Times New Roman" w:hAnsi="Times New Roman" w:cs="Times New Roman"/>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3C7D99" w:rsidRDefault="00B40F7D" w:rsidP="003C7D9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Calibri" w:hAnsi="Times New Roman" w:cs="Times New Roman"/>
          <w:sz w:val="28"/>
          <w:szCs w:val="28"/>
        </w:rPr>
        <w:t>44</w:t>
      </w:r>
      <w:r w:rsidR="00342B20">
        <w:rPr>
          <w:rFonts w:ascii="Times New Roman" w:eastAsia="Calibri" w:hAnsi="Times New Roman" w:cs="Times New Roman"/>
          <w:sz w:val="28"/>
          <w:szCs w:val="28"/>
        </w:rPr>
        <w:t>. План утверждается в порядке и сроки, установленные органом-учредителем</w:t>
      </w:r>
      <w:r>
        <w:rPr>
          <w:rFonts w:ascii="Times New Roman" w:eastAsia="Calibri" w:hAnsi="Times New Roman" w:cs="Times New Roman"/>
          <w:sz w:val="28"/>
          <w:szCs w:val="28"/>
        </w:rPr>
        <w:t>, но</w:t>
      </w:r>
      <w:r w:rsidR="00342B2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 позднее</w:t>
      </w:r>
      <w:r w:rsidR="00342B20">
        <w:rPr>
          <w:rFonts w:ascii="Times New Roman" w:eastAsia="Calibri" w:hAnsi="Times New Roman" w:cs="Times New Roman"/>
          <w:sz w:val="28"/>
          <w:szCs w:val="28"/>
        </w:rPr>
        <w:t xml:space="preserve"> начала очередного финансового года.</w:t>
      </w:r>
    </w:p>
    <w:p w:rsidR="003C7D99" w:rsidRDefault="00952097" w:rsidP="003C7D9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План муниципального</w:t>
      </w:r>
      <w:r w:rsidR="003C7D99">
        <w:rPr>
          <w:rFonts w:ascii="Times New Roman" w:hAnsi="Times New Roman" w:cs="Times New Roman"/>
          <w:sz w:val="28"/>
          <w:szCs w:val="28"/>
        </w:rPr>
        <w:t xml:space="preserve"> бюджетного учреждения утверждается </w:t>
      </w:r>
      <w:r>
        <w:rPr>
          <w:rFonts w:ascii="Times New Roman" w:hAnsi="Times New Roman" w:cs="Times New Roman"/>
          <w:sz w:val="28"/>
          <w:szCs w:val="28"/>
        </w:rPr>
        <w:t>руководителем учреждения</w:t>
      </w:r>
      <w:r w:rsidR="003C7D99">
        <w:rPr>
          <w:rFonts w:ascii="Times New Roman" w:hAnsi="Times New Roman" w:cs="Times New Roman"/>
          <w:sz w:val="28"/>
          <w:szCs w:val="28"/>
        </w:rPr>
        <w:t>.</w:t>
      </w:r>
    </w:p>
    <w:p w:rsidR="005C72B9" w:rsidRDefault="005C72B9" w:rsidP="003C7D99">
      <w:pPr>
        <w:autoSpaceDE w:val="0"/>
        <w:autoSpaceDN w:val="0"/>
        <w:adjustRightInd w:val="0"/>
        <w:spacing w:after="0" w:line="240" w:lineRule="auto"/>
        <w:ind w:firstLine="539"/>
        <w:jc w:val="both"/>
        <w:rPr>
          <w:rFonts w:ascii="Times New Roman" w:hAnsi="Times New Roman" w:cs="Times New Roman"/>
          <w:sz w:val="28"/>
          <w:szCs w:val="28"/>
        </w:rPr>
      </w:pPr>
    </w:p>
    <w:p w:rsidR="004C65F1" w:rsidRPr="008E1147" w:rsidRDefault="004C65F1" w:rsidP="00923A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D5E74" w:rsidRDefault="00CD5E74"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5C72B9" w:rsidRDefault="005C72B9" w:rsidP="00924CF1">
      <w:pPr>
        <w:spacing w:after="0" w:line="240" w:lineRule="auto"/>
        <w:rPr>
          <w:rFonts w:ascii="Times New Roman" w:hAnsi="Times New Roman" w:cs="Times New Roman"/>
          <w:sz w:val="28"/>
          <w:szCs w:val="28"/>
        </w:rPr>
      </w:pPr>
    </w:p>
    <w:p w:rsidR="00A50261" w:rsidRDefault="00A50261" w:rsidP="00924CF1">
      <w:pPr>
        <w:spacing w:after="0" w:line="240" w:lineRule="auto"/>
        <w:rPr>
          <w:rFonts w:ascii="Times New Roman" w:hAnsi="Times New Roman" w:cs="Times New Roman"/>
          <w:sz w:val="28"/>
          <w:szCs w:val="28"/>
        </w:rPr>
      </w:pPr>
    </w:p>
    <w:p w:rsidR="00E362AF" w:rsidRDefault="00E362AF" w:rsidP="00924CF1">
      <w:pPr>
        <w:spacing w:after="0" w:line="240" w:lineRule="auto"/>
        <w:rPr>
          <w:rFonts w:ascii="Times New Roman" w:hAnsi="Times New Roman" w:cs="Times New Roman"/>
          <w:sz w:val="28"/>
          <w:szCs w:val="28"/>
        </w:rPr>
      </w:pPr>
    </w:p>
    <w:p w:rsidR="00E362AF" w:rsidRDefault="00E362AF" w:rsidP="00924CF1">
      <w:pPr>
        <w:spacing w:after="0" w:line="240" w:lineRule="auto"/>
        <w:rPr>
          <w:rFonts w:ascii="Times New Roman" w:hAnsi="Times New Roman" w:cs="Times New Roman"/>
          <w:sz w:val="28"/>
          <w:szCs w:val="28"/>
        </w:rPr>
      </w:pPr>
    </w:p>
    <w:p w:rsidR="00E362AF" w:rsidRDefault="00E362AF" w:rsidP="00924CF1">
      <w:pPr>
        <w:spacing w:after="0" w:line="240" w:lineRule="auto"/>
        <w:rPr>
          <w:rFonts w:ascii="Times New Roman" w:hAnsi="Times New Roman" w:cs="Times New Roman"/>
          <w:sz w:val="28"/>
          <w:szCs w:val="28"/>
        </w:rPr>
      </w:pPr>
    </w:p>
    <w:p w:rsidR="00A50261" w:rsidRDefault="00A50261" w:rsidP="00924CF1">
      <w:pPr>
        <w:spacing w:after="0" w:line="240" w:lineRule="auto"/>
        <w:rPr>
          <w:rFonts w:ascii="Times New Roman" w:hAnsi="Times New Roman" w:cs="Times New Roman"/>
          <w:sz w:val="28"/>
          <w:szCs w:val="28"/>
        </w:rPr>
      </w:pPr>
    </w:p>
    <w:p w:rsidR="005C72B9" w:rsidRDefault="005C72B9" w:rsidP="008B2216">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Приложение № 1 </w:t>
      </w:r>
    </w:p>
    <w:p w:rsidR="005C72B9" w:rsidRDefault="005C72B9" w:rsidP="008B2216">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lastRenderedPageBreak/>
        <w:t xml:space="preserve">к постановлению Администрации муниципального образования «Сафоновский </w:t>
      </w:r>
      <w:r w:rsidR="00B0268C">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5C72B9" w:rsidRDefault="005C72B9" w:rsidP="008B2216">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от ________________ №_____</w:t>
      </w:r>
    </w:p>
    <w:p w:rsidR="005C72B9" w:rsidRDefault="005C72B9" w:rsidP="005C72B9">
      <w:pPr>
        <w:spacing w:after="0" w:line="240" w:lineRule="auto"/>
        <w:ind w:left="5670"/>
        <w:rPr>
          <w:rFonts w:ascii="Times New Roman" w:hAnsi="Times New Roman" w:cs="Times New Roman"/>
          <w:sz w:val="28"/>
          <w:szCs w:val="28"/>
        </w:rPr>
      </w:pPr>
    </w:p>
    <w:tbl>
      <w:tblPr>
        <w:tblStyle w:val="a4"/>
        <w:tblW w:w="0" w:type="auto"/>
        <w:tblInd w:w="4732" w:type="dxa"/>
        <w:tblLook w:val="04A0" w:firstRow="1" w:lastRow="0" w:firstColumn="1" w:lastColumn="0" w:noHBand="0" w:noVBand="1"/>
      </w:tblPr>
      <w:tblGrid>
        <w:gridCol w:w="5495"/>
      </w:tblGrid>
      <w:tr w:rsidR="00734764" w:rsidRPr="00734764" w:rsidTr="00734764">
        <w:tc>
          <w:tcPr>
            <w:tcW w:w="5495" w:type="dxa"/>
            <w:tcBorders>
              <w:top w:val="nil"/>
              <w:left w:val="nil"/>
              <w:bottom w:val="nil"/>
              <w:right w:val="nil"/>
            </w:tcBorders>
          </w:tcPr>
          <w:p w:rsidR="00734764" w:rsidRPr="00734764" w:rsidRDefault="00734764" w:rsidP="005C72B9">
            <w:pPr>
              <w:rPr>
                <w:rFonts w:ascii="Times New Roman" w:hAnsi="Times New Roman" w:cs="Times New Roman"/>
                <w:sz w:val="24"/>
                <w:szCs w:val="24"/>
              </w:rPr>
            </w:pPr>
            <w:r w:rsidRPr="00734764">
              <w:rPr>
                <w:rFonts w:ascii="Times New Roman" w:hAnsi="Times New Roman" w:cs="Times New Roman"/>
                <w:sz w:val="24"/>
                <w:szCs w:val="24"/>
              </w:rPr>
              <w:t>Утверждаю</w:t>
            </w:r>
          </w:p>
          <w:p w:rsidR="00734764" w:rsidRPr="00734764" w:rsidRDefault="00734764" w:rsidP="005C72B9">
            <w:pPr>
              <w:rPr>
                <w:rFonts w:ascii="Times New Roman" w:hAnsi="Times New Roman" w:cs="Times New Roman"/>
                <w:sz w:val="24"/>
                <w:szCs w:val="24"/>
              </w:rPr>
            </w:pPr>
            <w:r w:rsidRPr="00734764">
              <w:rPr>
                <w:rFonts w:ascii="Times New Roman" w:hAnsi="Times New Roman" w:cs="Times New Roman"/>
                <w:sz w:val="24"/>
                <w:szCs w:val="24"/>
              </w:rPr>
              <w:t>_________________________</w:t>
            </w:r>
            <w:r>
              <w:rPr>
                <w:rFonts w:ascii="Times New Roman" w:hAnsi="Times New Roman" w:cs="Times New Roman"/>
                <w:sz w:val="24"/>
                <w:szCs w:val="24"/>
              </w:rPr>
              <w:t>__________________</w:t>
            </w:r>
          </w:p>
          <w:p w:rsidR="00734764" w:rsidRPr="00734764" w:rsidRDefault="00734764" w:rsidP="005C72B9">
            <w:pPr>
              <w:rPr>
                <w:rFonts w:ascii="Times New Roman" w:hAnsi="Times New Roman" w:cs="Times New Roman"/>
                <w:sz w:val="24"/>
                <w:szCs w:val="24"/>
              </w:rPr>
            </w:pPr>
            <w:r w:rsidRPr="00734764">
              <w:rPr>
                <w:rFonts w:ascii="Times New Roman" w:hAnsi="Times New Roman" w:cs="Times New Roman"/>
                <w:sz w:val="24"/>
                <w:szCs w:val="24"/>
              </w:rPr>
              <w:t>(наименование должности уполномоченного лица)</w:t>
            </w:r>
          </w:p>
          <w:p w:rsidR="00734764" w:rsidRPr="00734764" w:rsidRDefault="00734764" w:rsidP="005C72B9">
            <w:pPr>
              <w:rPr>
                <w:rFonts w:ascii="Times New Roman" w:hAnsi="Times New Roman" w:cs="Times New Roman"/>
                <w:sz w:val="24"/>
                <w:szCs w:val="24"/>
              </w:rPr>
            </w:pPr>
            <w:r w:rsidRPr="00734764">
              <w:rPr>
                <w:rFonts w:ascii="Times New Roman" w:hAnsi="Times New Roman" w:cs="Times New Roman"/>
                <w:sz w:val="24"/>
                <w:szCs w:val="24"/>
              </w:rPr>
              <w:t>_________                 _______________________</w:t>
            </w:r>
          </w:p>
          <w:p w:rsidR="00734764" w:rsidRDefault="00734764" w:rsidP="005C72B9">
            <w:pPr>
              <w:rPr>
                <w:rFonts w:ascii="Times New Roman" w:hAnsi="Times New Roman" w:cs="Times New Roman"/>
                <w:sz w:val="24"/>
                <w:szCs w:val="24"/>
              </w:rPr>
            </w:pPr>
            <w:r w:rsidRPr="00734764">
              <w:rPr>
                <w:rFonts w:ascii="Times New Roman" w:hAnsi="Times New Roman" w:cs="Times New Roman"/>
                <w:sz w:val="24"/>
                <w:szCs w:val="24"/>
              </w:rPr>
              <w:t>(подпись)                   (расшифровка подписи)</w:t>
            </w:r>
          </w:p>
          <w:p w:rsidR="00734764" w:rsidRPr="00734764" w:rsidRDefault="00734764" w:rsidP="005C72B9">
            <w:pPr>
              <w:rPr>
                <w:rFonts w:ascii="Times New Roman" w:hAnsi="Times New Roman" w:cs="Times New Roman"/>
                <w:sz w:val="24"/>
                <w:szCs w:val="24"/>
              </w:rPr>
            </w:pPr>
            <w:r>
              <w:rPr>
                <w:rFonts w:ascii="Times New Roman" w:hAnsi="Times New Roman" w:cs="Times New Roman"/>
                <w:sz w:val="24"/>
                <w:szCs w:val="24"/>
              </w:rPr>
              <w:t>«___»  _____________ 20___ г.</w:t>
            </w:r>
          </w:p>
        </w:tc>
      </w:tr>
    </w:tbl>
    <w:p w:rsidR="005C72B9" w:rsidRDefault="005C72B9" w:rsidP="005C72B9">
      <w:pPr>
        <w:spacing w:after="0" w:line="240" w:lineRule="auto"/>
        <w:rPr>
          <w:rFonts w:ascii="Times New Roman" w:hAnsi="Times New Roman" w:cs="Times New Roman"/>
          <w:sz w:val="28"/>
          <w:szCs w:val="28"/>
        </w:rPr>
      </w:pPr>
    </w:p>
    <w:p w:rsidR="00734764" w:rsidRDefault="00734764" w:rsidP="007347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финансово-хозяйственной деятельности на 20 __ г.</w:t>
      </w:r>
    </w:p>
    <w:p w:rsidR="00734764" w:rsidRDefault="00734764" w:rsidP="007347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20__ г. и плановый период 20 __ и 20 __ годов)</w:t>
      </w:r>
    </w:p>
    <w:p w:rsidR="00E362AF" w:rsidRDefault="00E362AF" w:rsidP="00734764">
      <w:pPr>
        <w:spacing w:after="0" w:line="240" w:lineRule="auto"/>
        <w:jc w:val="center"/>
        <w:rPr>
          <w:rFonts w:ascii="Times New Roman" w:hAnsi="Times New Roman" w:cs="Times New Roman"/>
          <w:b/>
          <w:sz w:val="28"/>
          <w:szCs w:val="28"/>
        </w:rPr>
      </w:pPr>
    </w:p>
    <w:p w:rsidR="00E362AF" w:rsidRPr="00E362AF" w:rsidRDefault="00E362AF" w:rsidP="007347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362AF">
        <w:rPr>
          <w:rFonts w:ascii="Times New Roman" w:hAnsi="Times New Roman" w:cs="Times New Roman"/>
          <w:sz w:val="28"/>
          <w:szCs w:val="28"/>
        </w:rPr>
        <w:t>т «___» _________ 20___ г.</w:t>
      </w:r>
    </w:p>
    <w:p w:rsidR="00734764" w:rsidRDefault="00734764" w:rsidP="00734764">
      <w:pPr>
        <w:spacing w:after="0" w:line="240"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47"/>
        <w:gridCol w:w="816"/>
      </w:tblGrid>
      <w:tr w:rsidR="00734764" w:rsidRPr="005975BA" w:rsidTr="005975BA">
        <w:tc>
          <w:tcPr>
            <w:tcW w:w="6771" w:type="dxa"/>
          </w:tcPr>
          <w:p w:rsidR="00734764" w:rsidRPr="005975BA" w:rsidRDefault="00734764" w:rsidP="00734764">
            <w:pPr>
              <w:jc w:val="center"/>
              <w:rPr>
                <w:rFonts w:ascii="Times New Roman" w:hAnsi="Times New Roman" w:cs="Times New Roman"/>
                <w:sz w:val="24"/>
                <w:szCs w:val="24"/>
              </w:rPr>
            </w:pPr>
          </w:p>
        </w:tc>
        <w:tc>
          <w:tcPr>
            <w:tcW w:w="2447" w:type="dxa"/>
            <w:tcBorders>
              <w:right w:val="single" w:sz="4" w:space="0" w:color="auto"/>
            </w:tcBorders>
          </w:tcPr>
          <w:p w:rsidR="00734764" w:rsidRPr="005975BA" w:rsidRDefault="00734764" w:rsidP="00734764">
            <w:pPr>
              <w:jc w:val="center"/>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734764" w:rsidRPr="005975BA" w:rsidRDefault="005975BA" w:rsidP="00734764">
            <w:pPr>
              <w:jc w:val="center"/>
              <w:rPr>
                <w:rFonts w:ascii="Times New Roman" w:hAnsi="Times New Roman" w:cs="Times New Roman"/>
                <w:sz w:val="24"/>
                <w:szCs w:val="24"/>
              </w:rPr>
            </w:pPr>
            <w:r w:rsidRPr="005975BA">
              <w:rPr>
                <w:rFonts w:ascii="Times New Roman" w:hAnsi="Times New Roman" w:cs="Times New Roman"/>
                <w:sz w:val="24"/>
                <w:szCs w:val="24"/>
              </w:rPr>
              <w:t>Коды</w:t>
            </w:r>
          </w:p>
        </w:tc>
      </w:tr>
      <w:tr w:rsidR="005975BA" w:rsidRPr="005975BA" w:rsidTr="005975BA">
        <w:tc>
          <w:tcPr>
            <w:tcW w:w="6771" w:type="dxa"/>
            <w:vMerge w:val="restart"/>
          </w:tcPr>
          <w:p w:rsidR="005975BA" w:rsidRPr="005975BA" w:rsidRDefault="005975BA" w:rsidP="005975BA">
            <w:pPr>
              <w:rPr>
                <w:rFonts w:ascii="Times New Roman" w:hAnsi="Times New Roman" w:cs="Times New Roman"/>
                <w:sz w:val="24"/>
                <w:szCs w:val="24"/>
              </w:rPr>
            </w:pPr>
            <w:r>
              <w:rPr>
                <w:rFonts w:ascii="Times New Roman" w:hAnsi="Times New Roman" w:cs="Times New Roman"/>
                <w:sz w:val="24"/>
                <w:szCs w:val="24"/>
              </w:rPr>
              <w:t>Орган, осуществляющий функции и полномочия учредителя________________________________</w:t>
            </w:r>
          </w:p>
        </w:tc>
        <w:tc>
          <w:tcPr>
            <w:tcW w:w="2447" w:type="dxa"/>
            <w:tcBorders>
              <w:right w:val="single" w:sz="4" w:space="0" w:color="auto"/>
            </w:tcBorders>
          </w:tcPr>
          <w:p w:rsidR="005975BA" w:rsidRPr="005975BA" w:rsidRDefault="005975BA" w:rsidP="005975BA">
            <w:pPr>
              <w:jc w:val="right"/>
              <w:rPr>
                <w:rFonts w:ascii="Times New Roman" w:hAnsi="Times New Roman" w:cs="Times New Roman"/>
                <w:sz w:val="24"/>
                <w:szCs w:val="24"/>
              </w:rPr>
            </w:pPr>
            <w:r w:rsidRPr="005975BA">
              <w:rPr>
                <w:rFonts w:ascii="Times New Roman" w:hAnsi="Times New Roman" w:cs="Times New Roman"/>
                <w:sz w:val="24"/>
                <w:szCs w:val="24"/>
              </w:rPr>
              <w:t>Дата</w:t>
            </w:r>
          </w:p>
        </w:tc>
        <w:tc>
          <w:tcPr>
            <w:tcW w:w="816" w:type="dxa"/>
            <w:tcBorders>
              <w:top w:val="single" w:sz="4" w:space="0" w:color="auto"/>
              <w:left w:val="single" w:sz="4" w:space="0" w:color="auto"/>
              <w:bottom w:val="single" w:sz="4" w:space="0" w:color="auto"/>
              <w:right w:val="single" w:sz="4" w:space="0" w:color="auto"/>
            </w:tcBorders>
          </w:tcPr>
          <w:p w:rsidR="005975BA" w:rsidRPr="005975BA" w:rsidRDefault="005975BA" w:rsidP="005975BA">
            <w:pPr>
              <w:ind w:right="-108"/>
              <w:jc w:val="center"/>
              <w:rPr>
                <w:rFonts w:ascii="Times New Roman" w:hAnsi="Times New Roman" w:cs="Times New Roman"/>
                <w:sz w:val="24"/>
                <w:szCs w:val="24"/>
              </w:rPr>
            </w:pPr>
          </w:p>
        </w:tc>
      </w:tr>
      <w:tr w:rsidR="005975BA" w:rsidRPr="005975BA" w:rsidTr="005975BA">
        <w:tc>
          <w:tcPr>
            <w:tcW w:w="6771" w:type="dxa"/>
            <w:vMerge/>
          </w:tcPr>
          <w:p w:rsidR="005975BA" w:rsidRPr="005975BA" w:rsidRDefault="005975BA" w:rsidP="00734764">
            <w:pPr>
              <w:jc w:val="center"/>
              <w:rPr>
                <w:rFonts w:ascii="Times New Roman" w:hAnsi="Times New Roman" w:cs="Times New Roman"/>
                <w:sz w:val="24"/>
                <w:szCs w:val="24"/>
              </w:rPr>
            </w:pPr>
          </w:p>
        </w:tc>
        <w:tc>
          <w:tcPr>
            <w:tcW w:w="2447" w:type="dxa"/>
            <w:tcBorders>
              <w:right w:val="single" w:sz="4" w:space="0" w:color="auto"/>
            </w:tcBorders>
          </w:tcPr>
          <w:p w:rsidR="005975BA" w:rsidRPr="005975BA" w:rsidRDefault="005975BA" w:rsidP="005975BA">
            <w:pPr>
              <w:jc w:val="right"/>
              <w:rPr>
                <w:rFonts w:ascii="Times New Roman" w:hAnsi="Times New Roman" w:cs="Times New Roman"/>
                <w:sz w:val="24"/>
                <w:szCs w:val="24"/>
              </w:rPr>
            </w:pPr>
            <w:r>
              <w:rPr>
                <w:rFonts w:ascii="Times New Roman" w:hAnsi="Times New Roman" w:cs="Times New Roman"/>
                <w:sz w:val="24"/>
                <w:szCs w:val="24"/>
              </w:rPr>
              <w:t>по С</w:t>
            </w:r>
            <w:r w:rsidRPr="005975BA">
              <w:rPr>
                <w:rFonts w:ascii="Times New Roman" w:hAnsi="Times New Roman" w:cs="Times New Roman"/>
                <w:sz w:val="24"/>
                <w:szCs w:val="24"/>
              </w:rPr>
              <w:t>водному реестру</w:t>
            </w:r>
          </w:p>
        </w:tc>
        <w:tc>
          <w:tcPr>
            <w:tcW w:w="816" w:type="dxa"/>
            <w:tcBorders>
              <w:top w:val="single" w:sz="4" w:space="0" w:color="auto"/>
              <w:left w:val="single" w:sz="4" w:space="0" w:color="auto"/>
              <w:bottom w:val="single" w:sz="4" w:space="0" w:color="auto"/>
              <w:right w:val="single" w:sz="4" w:space="0" w:color="auto"/>
            </w:tcBorders>
          </w:tcPr>
          <w:p w:rsidR="005975BA" w:rsidRPr="005975BA" w:rsidRDefault="005975BA" w:rsidP="00734764">
            <w:pPr>
              <w:jc w:val="center"/>
              <w:rPr>
                <w:rFonts w:ascii="Times New Roman" w:hAnsi="Times New Roman" w:cs="Times New Roman"/>
                <w:sz w:val="24"/>
                <w:szCs w:val="24"/>
              </w:rPr>
            </w:pPr>
          </w:p>
        </w:tc>
      </w:tr>
      <w:tr w:rsidR="00734764" w:rsidRPr="005975BA" w:rsidTr="005975BA">
        <w:tc>
          <w:tcPr>
            <w:tcW w:w="6771" w:type="dxa"/>
          </w:tcPr>
          <w:p w:rsidR="00734764" w:rsidRPr="005975BA" w:rsidRDefault="00734764" w:rsidP="00734764">
            <w:pPr>
              <w:jc w:val="center"/>
              <w:rPr>
                <w:rFonts w:ascii="Times New Roman" w:hAnsi="Times New Roman" w:cs="Times New Roman"/>
                <w:sz w:val="24"/>
                <w:szCs w:val="24"/>
              </w:rPr>
            </w:pPr>
          </w:p>
        </w:tc>
        <w:tc>
          <w:tcPr>
            <w:tcW w:w="2447" w:type="dxa"/>
            <w:tcBorders>
              <w:right w:val="single" w:sz="4" w:space="0" w:color="auto"/>
            </w:tcBorders>
          </w:tcPr>
          <w:p w:rsidR="00734764" w:rsidRPr="005975BA" w:rsidRDefault="005975BA" w:rsidP="005975BA">
            <w:pPr>
              <w:jc w:val="right"/>
              <w:rPr>
                <w:rFonts w:ascii="Times New Roman" w:hAnsi="Times New Roman" w:cs="Times New Roman"/>
                <w:sz w:val="24"/>
                <w:szCs w:val="24"/>
              </w:rPr>
            </w:pPr>
            <w:r w:rsidRPr="005975BA">
              <w:rPr>
                <w:rFonts w:ascii="Times New Roman" w:hAnsi="Times New Roman" w:cs="Times New Roman"/>
                <w:sz w:val="24"/>
                <w:szCs w:val="24"/>
              </w:rPr>
              <w:t>глава по БК</w:t>
            </w:r>
          </w:p>
        </w:tc>
        <w:tc>
          <w:tcPr>
            <w:tcW w:w="816" w:type="dxa"/>
            <w:tcBorders>
              <w:top w:val="single" w:sz="4" w:space="0" w:color="auto"/>
              <w:left w:val="single" w:sz="4" w:space="0" w:color="auto"/>
              <w:bottom w:val="single" w:sz="4" w:space="0" w:color="auto"/>
              <w:right w:val="single" w:sz="4" w:space="0" w:color="auto"/>
            </w:tcBorders>
          </w:tcPr>
          <w:p w:rsidR="00734764" w:rsidRPr="005975BA" w:rsidRDefault="00734764" w:rsidP="00734764">
            <w:pPr>
              <w:jc w:val="center"/>
              <w:rPr>
                <w:rFonts w:ascii="Times New Roman" w:hAnsi="Times New Roman" w:cs="Times New Roman"/>
                <w:sz w:val="24"/>
                <w:szCs w:val="24"/>
              </w:rPr>
            </w:pPr>
          </w:p>
        </w:tc>
      </w:tr>
      <w:tr w:rsidR="00734764" w:rsidRPr="005975BA" w:rsidTr="005975BA">
        <w:tc>
          <w:tcPr>
            <w:tcW w:w="6771" w:type="dxa"/>
          </w:tcPr>
          <w:p w:rsidR="00734764" w:rsidRPr="005975BA" w:rsidRDefault="00734764" w:rsidP="005975BA">
            <w:pPr>
              <w:rPr>
                <w:rFonts w:ascii="Times New Roman" w:hAnsi="Times New Roman" w:cs="Times New Roman"/>
                <w:sz w:val="24"/>
                <w:szCs w:val="24"/>
              </w:rPr>
            </w:pPr>
          </w:p>
        </w:tc>
        <w:tc>
          <w:tcPr>
            <w:tcW w:w="2447" w:type="dxa"/>
            <w:tcBorders>
              <w:right w:val="single" w:sz="4" w:space="0" w:color="auto"/>
            </w:tcBorders>
          </w:tcPr>
          <w:p w:rsidR="00734764" w:rsidRPr="005975BA" w:rsidRDefault="005975BA" w:rsidP="005975BA">
            <w:pPr>
              <w:jc w:val="right"/>
              <w:rPr>
                <w:rFonts w:ascii="Times New Roman" w:hAnsi="Times New Roman" w:cs="Times New Roman"/>
                <w:sz w:val="24"/>
                <w:szCs w:val="24"/>
              </w:rPr>
            </w:pPr>
            <w:r w:rsidRPr="005975BA">
              <w:rPr>
                <w:rFonts w:ascii="Times New Roman" w:hAnsi="Times New Roman" w:cs="Times New Roman"/>
                <w:sz w:val="24"/>
                <w:szCs w:val="24"/>
              </w:rPr>
              <w:t>по Сводному реестру</w:t>
            </w:r>
          </w:p>
        </w:tc>
        <w:tc>
          <w:tcPr>
            <w:tcW w:w="816" w:type="dxa"/>
            <w:tcBorders>
              <w:top w:val="single" w:sz="4" w:space="0" w:color="auto"/>
              <w:left w:val="single" w:sz="4" w:space="0" w:color="auto"/>
              <w:bottom w:val="single" w:sz="4" w:space="0" w:color="auto"/>
              <w:right w:val="single" w:sz="4" w:space="0" w:color="auto"/>
            </w:tcBorders>
          </w:tcPr>
          <w:p w:rsidR="00734764" w:rsidRPr="005975BA" w:rsidRDefault="00734764" w:rsidP="00734764">
            <w:pPr>
              <w:jc w:val="center"/>
              <w:rPr>
                <w:rFonts w:ascii="Times New Roman" w:hAnsi="Times New Roman" w:cs="Times New Roman"/>
                <w:sz w:val="24"/>
                <w:szCs w:val="24"/>
              </w:rPr>
            </w:pPr>
          </w:p>
        </w:tc>
      </w:tr>
      <w:tr w:rsidR="00734764" w:rsidRPr="005975BA" w:rsidTr="005975BA">
        <w:tc>
          <w:tcPr>
            <w:tcW w:w="6771" w:type="dxa"/>
          </w:tcPr>
          <w:p w:rsidR="00734764" w:rsidRPr="005975BA" w:rsidRDefault="005975BA" w:rsidP="005975BA">
            <w:pPr>
              <w:rPr>
                <w:rFonts w:ascii="Times New Roman" w:hAnsi="Times New Roman" w:cs="Times New Roman"/>
                <w:sz w:val="24"/>
                <w:szCs w:val="24"/>
              </w:rPr>
            </w:pPr>
            <w:r>
              <w:rPr>
                <w:rFonts w:ascii="Times New Roman" w:hAnsi="Times New Roman" w:cs="Times New Roman"/>
                <w:sz w:val="24"/>
                <w:szCs w:val="24"/>
              </w:rPr>
              <w:t>Учреждение _______________________________</w:t>
            </w:r>
          </w:p>
        </w:tc>
        <w:tc>
          <w:tcPr>
            <w:tcW w:w="2447" w:type="dxa"/>
            <w:tcBorders>
              <w:right w:val="single" w:sz="4" w:space="0" w:color="auto"/>
            </w:tcBorders>
          </w:tcPr>
          <w:p w:rsidR="00734764" w:rsidRPr="005975BA" w:rsidRDefault="005975BA" w:rsidP="005975BA">
            <w:pPr>
              <w:jc w:val="right"/>
              <w:rPr>
                <w:rFonts w:ascii="Times New Roman" w:hAnsi="Times New Roman" w:cs="Times New Roman"/>
                <w:sz w:val="24"/>
                <w:szCs w:val="24"/>
              </w:rPr>
            </w:pPr>
            <w:r>
              <w:rPr>
                <w:rFonts w:ascii="Times New Roman" w:hAnsi="Times New Roman" w:cs="Times New Roman"/>
                <w:sz w:val="24"/>
                <w:szCs w:val="24"/>
              </w:rPr>
              <w:t>ИНН</w:t>
            </w:r>
          </w:p>
        </w:tc>
        <w:tc>
          <w:tcPr>
            <w:tcW w:w="816" w:type="dxa"/>
            <w:tcBorders>
              <w:top w:val="single" w:sz="4" w:space="0" w:color="auto"/>
              <w:left w:val="single" w:sz="4" w:space="0" w:color="auto"/>
              <w:bottom w:val="single" w:sz="4" w:space="0" w:color="auto"/>
              <w:right w:val="single" w:sz="4" w:space="0" w:color="auto"/>
            </w:tcBorders>
          </w:tcPr>
          <w:p w:rsidR="00734764" w:rsidRPr="005975BA" w:rsidRDefault="00734764" w:rsidP="00734764">
            <w:pPr>
              <w:jc w:val="center"/>
              <w:rPr>
                <w:rFonts w:ascii="Times New Roman" w:hAnsi="Times New Roman" w:cs="Times New Roman"/>
                <w:sz w:val="24"/>
                <w:szCs w:val="24"/>
              </w:rPr>
            </w:pPr>
          </w:p>
        </w:tc>
      </w:tr>
      <w:tr w:rsidR="005975BA" w:rsidRPr="005975BA" w:rsidTr="005975BA">
        <w:tc>
          <w:tcPr>
            <w:tcW w:w="6771" w:type="dxa"/>
          </w:tcPr>
          <w:p w:rsidR="005975BA" w:rsidRPr="005975BA" w:rsidRDefault="005975BA" w:rsidP="005975BA">
            <w:pPr>
              <w:rPr>
                <w:rFonts w:ascii="Times New Roman" w:hAnsi="Times New Roman" w:cs="Times New Roman"/>
                <w:sz w:val="24"/>
                <w:szCs w:val="24"/>
              </w:rPr>
            </w:pPr>
          </w:p>
        </w:tc>
        <w:tc>
          <w:tcPr>
            <w:tcW w:w="2447" w:type="dxa"/>
            <w:tcBorders>
              <w:right w:val="single" w:sz="4" w:space="0" w:color="auto"/>
            </w:tcBorders>
          </w:tcPr>
          <w:p w:rsidR="005975BA" w:rsidRDefault="005975BA" w:rsidP="005975BA">
            <w:pPr>
              <w:jc w:val="right"/>
              <w:rPr>
                <w:rFonts w:ascii="Times New Roman" w:hAnsi="Times New Roman" w:cs="Times New Roman"/>
                <w:sz w:val="24"/>
                <w:szCs w:val="24"/>
              </w:rPr>
            </w:pPr>
            <w:r>
              <w:rPr>
                <w:rFonts w:ascii="Times New Roman" w:hAnsi="Times New Roman" w:cs="Times New Roman"/>
                <w:sz w:val="24"/>
                <w:szCs w:val="24"/>
              </w:rPr>
              <w:t>КПП</w:t>
            </w:r>
          </w:p>
        </w:tc>
        <w:tc>
          <w:tcPr>
            <w:tcW w:w="816" w:type="dxa"/>
            <w:tcBorders>
              <w:top w:val="single" w:sz="4" w:space="0" w:color="auto"/>
              <w:left w:val="single" w:sz="4" w:space="0" w:color="auto"/>
              <w:bottom w:val="single" w:sz="4" w:space="0" w:color="auto"/>
              <w:right w:val="single" w:sz="4" w:space="0" w:color="auto"/>
            </w:tcBorders>
          </w:tcPr>
          <w:p w:rsidR="005975BA" w:rsidRPr="005975BA" w:rsidRDefault="005975BA" w:rsidP="00734764">
            <w:pPr>
              <w:jc w:val="center"/>
              <w:rPr>
                <w:rFonts w:ascii="Times New Roman" w:hAnsi="Times New Roman" w:cs="Times New Roman"/>
                <w:sz w:val="24"/>
                <w:szCs w:val="24"/>
              </w:rPr>
            </w:pPr>
          </w:p>
        </w:tc>
      </w:tr>
      <w:tr w:rsidR="005975BA" w:rsidRPr="005975BA" w:rsidTr="005975BA">
        <w:tc>
          <w:tcPr>
            <w:tcW w:w="6771" w:type="dxa"/>
          </w:tcPr>
          <w:p w:rsidR="005975BA" w:rsidRPr="005975BA" w:rsidRDefault="005975BA" w:rsidP="005975BA">
            <w:pPr>
              <w:rPr>
                <w:rFonts w:ascii="Times New Roman" w:hAnsi="Times New Roman" w:cs="Times New Roman"/>
                <w:sz w:val="24"/>
                <w:szCs w:val="24"/>
              </w:rPr>
            </w:pPr>
            <w:r>
              <w:rPr>
                <w:rFonts w:ascii="Times New Roman" w:hAnsi="Times New Roman" w:cs="Times New Roman"/>
                <w:sz w:val="24"/>
                <w:szCs w:val="24"/>
              </w:rPr>
              <w:t>Единица измерения: руб.</w:t>
            </w:r>
          </w:p>
        </w:tc>
        <w:tc>
          <w:tcPr>
            <w:tcW w:w="2447" w:type="dxa"/>
            <w:tcBorders>
              <w:right w:val="single" w:sz="4" w:space="0" w:color="auto"/>
            </w:tcBorders>
          </w:tcPr>
          <w:p w:rsidR="005975BA" w:rsidRDefault="005975BA" w:rsidP="005975BA">
            <w:pPr>
              <w:jc w:val="right"/>
              <w:rPr>
                <w:rFonts w:ascii="Times New Roman" w:hAnsi="Times New Roman" w:cs="Times New Roman"/>
                <w:sz w:val="24"/>
                <w:szCs w:val="24"/>
              </w:rPr>
            </w:pPr>
            <w:r>
              <w:rPr>
                <w:rFonts w:ascii="Times New Roman" w:hAnsi="Times New Roman" w:cs="Times New Roman"/>
                <w:sz w:val="24"/>
                <w:szCs w:val="24"/>
              </w:rPr>
              <w:t>по ОКЕИ</w:t>
            </w:r>
          </w:p>
        </w:tc>
        <w:tc>
          <w:tcPr>
            <w:tcW w:w="816" w:type="dxa"/>
            <w:tcBorders>
              <w:top w:val="single" w:sz="4" w:space="0" w:color="auto"/>
              <w:left w:val="single" w:sz="4" w:space="0" w:color="auto"/>
              <w:bottom w:val="single" w:sz="4" w:space="0" w:color="auto"/>
              <w:right w:val="single" w:sz="4" w:space="0" w:color="auto"/>
            </w:tcBorders>
          </w:tcPr>
          <w:p w:rsidR="005975BA" w:rsidRPr="005975BA" w:rsidRDefault="005975BA" w:rsidP="00734764">
            <w:pPr>
              <w:jc w:val="center"/>
              <w:rPr>
                <w:rFonts w:ascii="Times New Roman" w:hAnsi="Times New Roman" w:cs="Times New Roman"/>
                <w:sz w:val="24"/>
                <w:szCs w:val="24"/>
              </w:rPr>
            </w:pPr>
            <w:r>
              <w:rPr>
                <w:rFonts w:ascii="Times New Roman" w:hAnsi="Times New Roman" w:cs="Times New Roman"/>
                <w:sz w:val="24"/>
                <w:szCs w:val="24"/>
              </w:rPr>
              <w:t>383</w:t>
            </w:r>
          </w:p>
        </w:tc>
      </w:tr>
    </w:tbl>
    <w:p w:rsidR="00734764" w:rsidRDefault="00734764" w:rsidP="00734764">
      <w:pPr>
        <w:spacing w:after="0" w:line="240" w:lineRule="auto"/>
        <w:jc w:val="center"/>
        <w:rPr>
          <w:rFonts w:ascii="Times New Roman" w:hAnsi="Times New Roman" w:cs="Times New Roman"/>
          <w:b/>
          <w:sz w:val="28"/>
          <w:szCs w:val="28"/>
        </w:rPr>
      </w:pPr>
    </w:p>
    <w:p w:rsidR="005975BA" w:rsidRDefault="005975BA" w:rsidP="007347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1. Поступления и выплаты</w:t>
      </w:r>
    </w:p>
    <w:p w:rsidR="005975BA" w:rsidRDefault="005975BA" w:rsidP="00734764">
      <w:pPr>
        <w:spacing w:after="0" w:line="240" w:lineRule="auto"/>
        <w:jc w:val="center"/>
        <w:rPr>
          <w:rFonts w:ascii="Times New Roman" w:hAnsi="Times New Roman" w:cs="Times New Roman"/>
          <w:b/>
          <w:sz w:val="28"/>
          <w:szCs w:val="28"/>
        </w:rPr>
      </w:pPr>
    </w:p>
    <w:tbl>
      <w:tblPr>
        <w:tblStyle w:val="a4"/>
        <w:tblW w:w="10348" w:type="dxa"/>
        <w:tblLook w:val="04A0" w:firstRow="1" w:lastRow="0" w:firstColumn="1" w:lastColumn="0" w:noHBand="0" w:noVBand="1"/>
      </w:tblPr>
      <w:tblGrid>
        <w:gridCol w:w="3085"/>
        <w:gridCol w:w="837"/>
        <w:gridCol w:w="850"/>
        <w:gridCol w:w="1394"/>
        <w:gridCol w:w="1394"/>
        <w:gridCol w:w="1394"/>
        <w:gridCol w:w="1394"/>
      </w:tblGrid>
      <w:tr w:rsidR="005975BA" w:rsidRPr="006A6007" w:rsidTr="006A6007">
        <w:tc>
          <w:tcPr>
            <w:tcW w:w="3085" w:type="dxa"/>
            <w:vMerge w:val="restart"/>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Наименование показателя</w:t>
            </w:r>
          </w:p>
        </w:tc>
        <w:tc>
          <w:tcPr>
            <w:tcW w:w="837" w:type="dxa"/>
            <w:vMerge w:val="restart"/>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Код строки</w:t>
            </w:r>
          </w:p>
        </w:tc>
        <w:tc>
          <w:tcPr>
            <w:tcW w:w="850" w:type="dxa"/>
            <w:vMerge w:val="restart"/>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Код по БК РФ</w:t>
            </w:r>
          </w:p>
        </w:tc>
        <w:tc>
          <w:tcPr>
            <w:tcW w:w="5576" w:type="dxa"/>
            <w:gridSpan w:val="4"/>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Сумма</w:t>
            </w:r>
          </w:p>
        </w:tc>
      </w:tr>
      <w:tr w:rsidR="005975BA" w:rsidRPr="006A6007" w:rsidTr="006A6007">
        <w:tc>
          <w:tcPr>
            <w:tcW w:w="3085" w:type="dxa"/>
            <w:vMerge/>
          </w:tcPr>
          <w:p w:rsidR="005975BA" w:rsidRPr="006A6007" w:rsidRDefault="005975BA" w:rsidP="00734764">
            <w:pPr>
              <w:jc w:val="center"/>
              <w:rPr>
                <w:rFonts w:ascii="Times New Roman" w:hAnsi="Times New Roman" w:cs="Times New Roman"/>
                <w:sz w:val="20"/>
                <w:szCs w:val="20"/>
              </w:rPr>
            </w:pPr>
          </w:p>
        </w:tc>
        <w:tc>
          <w:tcPr>
            <w:tcW w:w="837" w:type="dxa"/>
            <w:vMerge/>
          </w:tcPr>
          <w:p w:rsidR="005975BA" w:rsidRPr="006A6007" w:rsidRDefault="005975BA" w:rsidP="00734764">
            <w:pPr>
              <w:jc w:val="center"/>
              <w:rPr>
                <w:rFonts w:ascii="Times New Roman" w:hAnsi="Times New Roman" w:cs="Times New Roman"/>
                <w:sz w:val="20"/>
                <w:szCs w:val="20"/>
              </w:rPr>
            </w:pPr>
          </w:p>
        </w:tc>
        <w:tc>
          <w:tcPr>
            <w:tcW w:w="850" w:type="dxa"/>
            <w:vMerge/>
          </w:tcPr>
          <w:p w:rsidR="005975BA" w:rsidRPr="006A6007" w:rsidRDefault="005975BA" w:rsidP="00734764">
            <w:pPr>
              <w:jc w:val="center"/>
              <w:rPr>
                <w:rFonts w:ascii="Times New Roman" w:hAnsi="Times New Roman" w:cs="Times New Roman"/>
                <w:sz w:val="20"/>
                <w:szCs w:val="20"/>
              </w:rPr>
            </w:pP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на 20 __ г. (текущий финансовый год)</w:t>
            </w:r>
          </w:p>
        </w:tc>
        <w:tc>
          <w:tcPr>
            <w:tcW w:w="1394" w:type="dxa"/>
          </w:tcPr>
          <w:p w:rsidR="005975BA" w:rsidRPr="006A6007" w:rsidRDefault="005975BA" w:rsidP="005975BA">
            <w:pPr>
              <w:jc w:val="center"/>
              <w:rPr>
                <w:rFonts w:ascii="Times New Roman" w:hAnsi="Times New Roman" w:cs="Times New Roman"/>
                <w:sz w:val="20"/>
                <w:szCs w:val="20"/>
              </w:rPr>
            </w:pPr>
            <w:r w:rsidRPr="006A6007">
              <w:rPr>
                <w:rFonts w:ascii="Times New Roman" w:hAnsi="Times New Roman" w:cs="Times New Roman"/>
                <w:sz w:val="20"/>
                <w:szCs w:val="20"/>
              </w:rPr>
              <w:t>на 20 __ г. (первый год планового периода)</w:t>
            </w:r>
          </w:p>
        </w:tc>
        <w:tc>
          <w:tcPr>
            <w:tcW w:w="1394" w:type="dxa"/>
          </w:tcPr>
          <w:p w:rsidR="005975BA" w:rsidRPr="006A6007" w:rsidRDefault="005975BA" w:rsidP="005975BA">
            <w:pPr>
              <w:jc w:val="center"/>
              <w:rPr>
                <w:rFonts w:ascii="Times New Roman" w:hAnsi="Times New Roman" w:cs="Times New Roman"/>
                <w:sz w:val="20"/>
                <w:szCs w:val="20"/>
              </w:rPr>
            </w:pPr>
            <w:r w:rsidRPr="006A6007">
              <w:rPr>
                <w:rFonts w:ascii="Times New Roman" w:hAnsi="Times New Roman" w:cs="Times New Roman"/>
                <w:sz w:val="20"/>
                <w:szCs w:val="20"/>
              </w:rPr>
              <w:t>на 20 __ г. (второй год планового периода)</w:t>
            </w: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за пределами планового периода</w:t>
            </w:r>
          </w:p>
        </w:tc>
      </w:tr>
      <w:tr w:rsidR="006A6007" w:rsidRPr="006A6007" w:rsidTr="006A6007">
        <w:tc>
          <w:tcPr>
            <w:tcW w:w="3085"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1</w:t>
            </w:r>
          </w:p>
        </w:tc>
        <w:tc>
          <w:tcPr>
            <w:tcW w:w="837"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2</w:t>
            </w:r>
          </w:p>
        </w:tc>
        <w:tc>
          <w:tcPr>
            <w:tcW w:w="850"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3</w:t>
            </w: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4</w:t>
            </w: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5</w:t>
            </w: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6</w:t>
            </w:r>
          </w:p>
        </w:tc>
        <w:tc>
          <w:tcPr>
            <w:tcW w:w="1394" w:type="dxa"/>
          </w:tcPr>
          <w:p w:rsidR="005975BA" w:rsidRPr="006A6007" w:rsidRDefault="005975BA" w:rsidP="00734764">
            <w:pPr>
              <w:jc w:val="center"/>
              <w:rPr>
                <w:rFonts w:ascii="Times New Roman" w:hAnsi="Times New Roman" w:cs="Times New Roman"/>
                <w:sz w:val="20"/>
                <w:szCs w:val="20"/>
              </w:rPr>
            </w:pPr>
            <w:r w:rsidRPr="006A6007">
              <w:rPr>
                <w:rFonts w:ascii="Times New Roman" w:hAnsi="Times New Roman" w:cs="Times New Roman"/>
                <w:sz w:val="20"/>
                <w:szCs w:val="20"/>
              </w:rPr>
              <w:t>7</w:t>
            </w:r>
          </w:p>
        </w:tc>
      </w:tr>
      <w:tr w:rsidR="006A6007" w:rsidRPr="006A6007" w:rsidTr="006A6007">
        <w:tc>
          <w:tcPr>
            <w:tcW w:w="3085" w:type="dxa"/>
          </w:tcPr>
          <w:p w:rsidR="005975BA" w:rsidRPr="006A6007" w:rsidRDefault="006A6007" w:rsidP="006A6007">
            <w:pPr>
              <w:rPr>
                <w:rFonts w:ascii="Times New Roman" w:hAnsi="Times New Roman" w:cs="Times New Roman"/>
                <w:sz w:val="20"/>
                <w:szCs w:val="20"/>
              </w:rPr>
            </w:pPr>
            <w:r w:rsidRPr="006A6007">
              <w:rPr>
                <w:rFonts w:ascii="Times New Roman" w:hAnsi="Times New Roman" w:cs="Times New Roman"/>
                <w:sz w:val="20"/>
                <w:szCs w:val="20"/>
              </w:rPr>
              <w:t>Остаток средств на начало текущего финансового года</w:t>
            </w:r>
          </w:p>
        </w:tc>
        <w:tc>
          <w:tcPr>
            <w:tcW w:w="837"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0001</w:t>
            </w:r>
          </w:p>
        </w:tc>
        <w:tc>
          <w:tcPr>
            <w:tcW w:w="850"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5975BA" w:rsidRPr="006A6007" w:rsidRDefault="006A6007" w:rsidP="006A6007">
            <w:pPr>
              <w:rPr>
                <w:rFonts w:ascii="Times New Roman" w:hAnsi="Times New Roman" w:cs="Times New Roman"/>
                <w:sz w:val="20"/>
                <w:szCs w:val="20"/>
              </w:rPr>
            </w:pPr>
            <w:r w:rsidRPr="006A6007">
              <w:rPr>
                <w:rFonts w:ascii="Times New Roman" w:hAnsi="Times New Roman" w:cs="Times New Roman"/>
                <w:sz w:val="20"/>
                <w:szCs w:val="20"/>
              </w:rPr>
              <w:t>Остаток средств на конец текущего финансового года</w:t>
            </w:r>
          </w:p>
        </w:tc>
        <w:tc>
          <w:tcPr>
            <w:tcW w:w="837"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0002</w:t>
            </w:r>
          </w:p>
        </w:tc>
        <w:tc>
          <w:tcPr>
            <w:tcW w:w="850"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5975BA" w:rsidRPr="00935791" w:rsidRDefault="006A6007" w:rsidP="006A6007">
            <w:pPr>
              <w:rPr>
                <w:rFonts w:ascii="Times New Roman" w:hAnsi="Times New Roman" w:cs="Times New Roman"/>
                <w:b/>
                <w:sz w:val="20"/>
                <w:szCs w:val="20"/>
              </w:rPr>
            </w:pPr>
            <w:r w:rsidRPr="00935791">
              <w:rPr>
                <w:rFonts w:ascii="Times New Roman" w:hAnsi="Times New Roman" w:cs="Times New Roman"/>
                <w:b/>
                <w:sz w:val="20"/>
                <w:szCs w:val="20"/>
              </w:rPr>
              <w:t>Доходы, всего:</w:t>
            </w:r>
          </w:p>
        </w:tc>
        <w:tc>
          <w:tcPr>
            <w:tcW w:w="837" w:type="dxa"/>
            <w:vAlign w:val="center"/>
          </w:tcPr>
          <w:p w:rsidR="005975BA" w:rsidRPr="00935791" w:rsidRDefault="006A6007" w:rsidP="006A6007">
            <w:pPr>
              <w:jc w:val="center"/>
              <w:rPr>
                <w:rFonts w:ascii="Times New Roman" w:hAnsi="Times New Roman" w:cs="Times New Roman"/>
                <w:b/>
                <w:sz w:val="20"/>
                <w:szCs w:val="20"/>
              </w:rPr>
            </w:pPr>
            <w:r w:rsidRPr="00935791">
              <w:rPr>
                <w:rFonts w:ascii="Times New Roman" w:hAnsi="Times New Roman" w:cs="Times New Roman"/>
                <w:b/>
                <w:sz w:val="20"/>
                <w:szCs w:val="20"/>
              </w:rPr>
              <w:t>1000</w:t>
            </w:r>
          </w:p>
        </w:tc>
        <w:tc>
          <w:tcPr>
            <w:tcW w:w="850" w:type="dxa"/>
            <w:vAlign w:val="center"/>
          </w:tcPr>
          <w:p w:rsidR="005975BA" w:rsidRPr="00935791" w:rsidRDefault="005975BA" w:rsidP="006A6007">
            <w:pPr>
              <w:jc w:val="center"/>
              <w:rPr>
                <w:rFonts w:ascii="Times New Roman" w:hAnsi="Times New Roman" w:cs="Times New Roman"/>
                <w:b/>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5975BA" w:rsidRDefault="006A6007" w:rsidP="00935791">
            <w:pPr>
              <w:ind w:left="284"/>
              <w:rPr>
                <w:rFonts w:ascii="Times New Roman" w:hAnsi="Times New Roman" w:cs="Times New Roman"/>
                <w:sz w:val="20"/>
                <w:szCs w:val="20"/>
              </w:rPr>
            </w:pPr>
            <w:r>
              <w:rPr>
                <w:rFonts w:ascii="Times New Roman" w:hAnsi="Times New Roman" w:cs="Times New Roman"/>
                <w:sz w:val="20"/>
                <w:szCs w:val="20"/>
              </w:rPr>
              <w:t>в том числе:</w:t>
            </w:r>
          </w:p>
          <w:p w:rsidR="006A6007" w:rsidRPr="006A6007" w:rsidRDefault="006A6007" w:rsidP="00935791">
            <w:pPr>
              <w:ind w:left="284"/>
              <w:rPr>
                <w:rFonts w:ascii="Times New Roman" w:hAnsi="Times New Roman" w:cs="Times New Roman"/>
                <w:sz w:val="20"/>
                <w:szCs w:val="20"/>
              </w:rPr>
            </w:pPr>
            <w:r>
              <w:rPr>
                <w:rFonts w:ascii="Times New Roman" w:hAnsi="Times New Roman" w:cs="Times New Roman"/>
                <w:sz w:val="20"/>
                <w:szCs w:val="20"/>
              </w:rPr>
              <w:t>доходы от собственности, всего</w:t>
            </w:r>
          </w:p>
        </w:tc>
        <w:tc>
          <w:tcPr>
            <w:tcW w:w="837"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1100</w:t>
            </w:r>
          </w:p>
        </w:tc>
        <w:tc>
          <w:tcPr>
            <w:tcW w:w="850"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120</w:t>
            </w: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6A6007" w:rsidRPr="006A6007" w:rsidRDefault="006A6007" w:rsidP="00935791">
            <w:pPr>
              <w:ind w:left="567"/>
              <w:rPr>
                <w:rFonts w:ascii="Times New Roman" w:hAnsi="Times New Roman" w:cs="Times New Roman"/>
                <w:sz w:val="20"/>
                <w:szCs w:val="20"/>
              </w:rPr>
            </w:pPr>
            <w:r>
              <w:rPr>
                <w:rFonts w:ascii="Times New Roman" w:hAnsi="Times New Roman" w:cs="Times New Roman"/>
                <w:sz w:val="20"/>
                <w:szCs w:val="20"/>
              </w:rPr>
              <w:t>в том числе:</w:t>
            </w:r>
          </w:p>
        </w:tc>
        <w:tc>
          <w:tcPr>
            <w:tcW w:w="837"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1110</w:t>
            </w:r>
          </w:p>
        </w:tc>
        <w:tc>
          <w:tcPr>
            <w:tcW w:w="850"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5975BA" w:rsidRPr="006A6007" w:rsidRDefault="006A6007" w:rsidP="00935791">
            <w:pPr>
              <w:ind w:left="284"/>
              <w:rPr>
                <w:rFonts w:ascii="Times New Roman" w:hAnsi="Times New Roman" w:cs="Times New Roman"/>
                <w:sz w:val="20"/>
                <w:szCs w:val="20"/>
              </w:rPr>
            </w:pPr>
            <w:r>
              <w:rPr>
                <w:rFonts w:ascii="Times New Roman" w:hAnsi="Times New Roman" w:cs="Times New Roman"/>
                <w:sz w:val="20"/>
                <w:szCs w:val="20"/>
              </w:rPr>
              <w:t>доходы от оказания услуг, работ, компенсации затрат учреждений, всего</w:t>
            </w:r>
          </w:p>
        </w:tc>
        <w:tc>
          <w:tcPr>
            <w:tcW w:w="837"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1200</w:t>
            </w:r>
          </w:p>
        </w:tc>
        <w:tc>
          <w:tcPr>
            <w:tcW w:w="850" w:type="dxa"/>
            <w:vAlign w:val="center"/>
          </w:tcPr>
          <w:p w:rsidR="005975BA"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130</w:t>
            </w: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c>
          <w:tcPr>
            <w:tcW w:w="1394" w:type="dxa"/>
            <w:vAlign w:val="center"/>
          </w:tcPr>
          <w:p w:rsidR="005975BA" w:rsidRPr="006A6007" w:rsidRDefault="005975BA" w:rsidP="006A6007">
            <w:pPr>
              <w:jc w:val="center"/>
              <w:rPr>
                <w:rFonts w:ascii="Times New Roman" w:hAnsi="Times New Roman" w:cs="Times New Roman"/>
                <w:sz w:val="20"/>
                <w:szCs w:val="20"/>
              </w:rPr>
            </w:pPr>
          </w:p>
        </w:tc>
      </w:tr>
      <w:tr w:rsidR="006A6007" w:rsidRPr="006A6007" w:rsidTr="006A6007">
        <w:tc>
          <w:tcPr>
            <w:tcW w:w="3085" w:type="dxa"/>
          </w:tcPr>
          <w:p w:rsidR="006A6007" w:rsidRPr="006A6007" w:rsidRDefault="006A6007" w:rsidP="00935791">
            <w:pPr>
              <w:ind w:left="567"/>
              <w:rPr>
                <w:rFonts w:ascii="Times New Roman" w:hAnsi="Times New Roman" w:cs="Times New Roman"/>
                <w:sz w:val="20"/>
                <w:szCs w:val="20"/>
              </w:rPr>
            </w:pPr>
            <w:r w:rsidRPr="006A6007">
              <w:rPr>
                <w:rFonts w:ascii="Times New Roman" w:hAnsi="Times New Roman" w:cs="Times New Roman"/>
                <w:sz w:val="20"/>
                <w:szCs w:val="20"/>
              </w:rPr>
              <w:t>в том числе:</w:t>
            </w:r>
          </w:p>
          <w:p w:rsidR="006A6007" w:rsidRPr="006A6007" w:rsidRDefault="006A6007" w:rsidP="00935791">
            <w:pPr>
              <w:ind w:left="567"/>
              <w:rPr>
                <w:rFonts w:ascii="Times New Roman" w:hAnsi="Times New Roman" w:cs="Times New Roman"/>
                <w:sz w:val="20"/>
                <w:szCs w:val="20"/>
              </w:rPr>
            </w:pPr>
            <w:r w:rsidRPr="006A6007">
              <w:rPr>
                <w:rFonts w:ascii="Times New Roman" w:hAnsi="Times New Roman" w:cs="Times New Roman"/>
                <w:sz w:val="20"/>
                <w:szCs w:val="20"/>
              </w:rPr>
              <w:t xml:space="preserve">субсидии на финансовое обеспечение выполнения </w:t>
            </w:r>
            <w:r w:rsidR="00E362AF">
              <w:rPr>
                <w:rFonts w:ascii="Times New Roman" w:hAnsi="Times New Roman" w:cs="Times New Roman"/>
                <w:sz w:val="20"/>
                <w:szCs w:val="20"/>
              </w:rPr>
              <w:t>государственного (</w:t>
            </w:r>
            <w:r>
              <w:rPr>
                <w:rFonts w:ascii="Times New Roman" w:hAnsi="Times New Roman" w:cs="Times New Roman"/>
                <w:sz w:val="20"/>
                <w:szCs w:val="20"/>
              </w:rPr>
              <w:t>муниципального</w:t>
            </w:r>
            <w:r w:rsidR="00E362AF">
              <w:rPr>
                <w:rFonts w:ascii="Times New Roman" w:hAnsi="Times New Roman" w:cs="Times New Roman"/>
                <w:sz w:val="20"/>
                <w:szCs w:val="20"/>
              </w:rPr>
              <w:t>)</w:t>
            </w:r>
            <w:r>
              <w:rPr>
                <w:rFonts w:ascii="Times New Roman" w:hAnsi="Times New Roman" w:cs="Times New Roman"/>
                <w:sz w:val="20"/>
                <w:szCs w:val="20"/>
              </w:rPr>
              <w:t xml:space="preserve"> </w:t>
            </w:r>
            <w:r w:rsidRPr="006A6007">
              <w:rPr>
                <w:rFonts w:ascii="Times New Roman" w:hAnsi="Times New Roman" w:cs="Times New Roman"/>
                <w:sz w:val="20"/>
                <w:szCs w:val="20"/>
              </w:rPr>
              <w:t>задания за счет средств бюджета публично-правового образования, создавшего учреждение</w:t>
            </w:r>
          </w:p>
        </w:tc>
        <w:tc>
          <w:tcPr>
            <w:tcW w:w="837" w:type="dxa"/>
            <w:vAlign w:val="center"/>
          </w:tcPr>
          <w:p w:rsidR="006A6007"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1210</w:t>
            </w:r>
          </w:p>
        </w:tc>
        <w:tc>
          <w:tcPr>
            <w:tcW w:w="850" w:type="dxa"/>
            <w:vAlign w:val="center"/>
          </w:tcPr>
          <w:p w:rsidR="006A6007" w:rsidRPr="006A6007" w:rsidRDefault="006A6007" w:rsidP="006A6007">
            <w:pPr>
              <w:jc w:val="center"/>
              <w:rPr>
                <w:rFonts w:ascii="Times New Roman" w:hAnsi="Times New Roman" w:cs="Times New Roman"/>
                <w:sz w:val="20"/>
                <w:szCs w:val="20"/>
              </w:rPr>
            </w:pPr>
            <w:r>
              <w:rPr>
                <w:rFonts w:ascii="Times New Roman" w:hAnsi="Times New Roman" w:cs="Times New Roman"/>
                <w:sz w:val="20"/>
                <w:szCs w:val="20"/>
              </w:rPr>
              <w:t>130</w:t>
            </w:r>
          </w:p>
        </w:tc>
        <w:tc>
          <w:tcPr>
            <w:tcW w:w="1394" w:type="dxa"/>
            <w:vAlign w:val="center"/>
          </w:tcPr>
          <w:p w:rsidR="006A6007" w:rsidRPr="006A6007" w:rsidRDefault="006A6007" w:rsidP="006A6007">
            <w:pPr>
              <w:jc w:val="center"/>
              <w:rPr>
                <w:rFonts w:ascii="Times New Roman" w:hAnsi="Times New Roman" w:cs="Times New Roman"/>
                <w:sz w:val="20"/>
                <w:szCs w:val="20"/>
              </w:rPr>
            </w:pPr>
          </w:p>
        </w:tc>
        <w:tc>
          <w:tcPr>
            <w:tcW w:w="1394" w:type="dxa"/>
            <w:vAlign w:val="center"/>
          </w:tcPr>
          <w:p w:rsidR="006A6007" w:rsidRPr="006A6007" w:rsidRDefault="006A6007" w:rsidP="006A6007">
            <w:pPr>
              <w:jc w:val="center"/>
              <w:rPr>
                <w:rFonts w:ascii="Times New Roman" w:hAnsi="Times New Roman" w:cs="Times New Roman"/>
                <w:sz w:val="20"/>
                <w:szCs w:val="20"/>
              </w:rPr>
            </w:pPr>
          </w:p>
        </w:tc>
        <w:tc>
          <w:tcPr>
            <w:tcW w:w="1394" w:type="dxa"/>
            <w:vAlign w:val="center"/>
          </w:tcPr>
          <w:p w:rsidR="006A6007" w:rsidRPr="006A6007" w:rsidRDefault="006A6007" w:rsidP="006A6007">
            <w:pPr>
              <w:jc w:val="center"/>
              <w:rPr>
                <w:rFonts w:ascii="Times New Roman" w:hAnsi="Times New Roman" w:cs="Times New Roman"/>
                <w:sz w:val="20"/>
                <w:szCs w:val="20"/>
              </w:rPr>
            </w:pPr>
          </w:p>
        </w:tc>
        <w:tc>
          <w:tcPr>
            <w:tcW w:w="1394" w:type="dxa"/>
            <w:vAlign w:val="center"/>
          </w:tcPr>
          <w:p w:rsidR="006A6007" w:rsidRPr="006A6007" w:rsidRDefault="006A6007"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E362AF">
            <w:pPr>
              <w:ind w:left="567"/>
              <w:rPr>
                <w:rFonts w:ascii="Times New Roman" w:hAnsi="Times New Roman" w:cs="Times New Roman"/>
                <w:sz w:val="20"/>
                <w:szCs w:val="20"/>
              </w:rPr>
            </w:pPr>
            <w:r w:rsidRPr="006A6007">
              <w:rPr>
                <w:rFonts w:ascii="Times New Roman" w:hAnsi="Times New Roman" w:cs="Times New Roman"/>
                <w:sz w:val="20"/>
                <w:szCs w:val="20"/>
              </w:rPr>
              <w:lastRenderedPageBreak/>
              <w:t xml:space="preserve">субсидии на финансовое обеспечение выполнения </w:t>
            </w:r>
            <w:r>
              <w:rPr>
                <w:rFonts w:ascii="Times New Roman" w:hAnsi="Times New Roman" w:cs="Times New Roman"/>
                <w:sz w:val="20"/>
                <w:szCs w:val="20"/>
              </w:rPr>
              <w:t xml:space="preserve">государственного </w:t>
            </w:r>
            <w:r w:rsidRPr="006A6007">
              <w:rPr>
                <w:rFonts w:ascii="Times New Roman" w:hAnsi="Times New Roman" w:cs="Times New Roman"/>
                <w:sz w:val="20"/>
                <w:szCs w:val="20"/>
              </w:rPr>
              <w:t xml:space="preserve">задания за счет средств бюджета </w:t>
            </w:r>
            <w:r>
              <w:rPr>
                <w:rFonts w:ascii="Times New Roman" w:hAnsi="Times New Roman" w:cs="Times New Roman"/>
                <w:sz w:val="20"/>
                <w:szCs w:val="20"/>
              </w:rPr>
              <w:t>Федерального фонда обязательного медицинского страхования</w:t>
            </w:r>
          </w:p>
        </w:tc>
        <w:tc>
          <w:tcPr>
            <w:tcW w:w="837" w:type="dxa"/>
            <w:vAlign w:val="center"/>
          </w:tcPr>
          <w:p w:rsidR="00E362AF" w:rsidRPr="006A6007" w:rsidRDefault="00E362AF" w:rsidP="008B2216">
            <w:pPr>
              <w:jc w:val="center"/>
              <w:rPr>
                <w:rFonts w:ascii="Times New Roman" w:hAnsi="Times New Roman" w:cs="Times New Roman"/>
                <w:sz w:val="20"/>
                <w:szCs w:val="20"/>
              </w:rPr>
            </w:pPr>
            <w:r>
              <w:rPr>
                <w:rFonts w:ascii="Times New Roman" w:hAnsi="Times New Roman" w:cs="Times New Roman"/>
                <w:sz w:val="20"/>
                <w:szCs w:val="20"/>
              </w:rPr>
              <w:t>1220</w:t>
            </w:r>
          </w:p>
        </w:tc>
        <w:tc>
          <w:tcPr>
            <w:tcW w:w="850" w:type="dxa"/>
            <w:vAlign w:val="center"/>
          </w:tcPr>
          <w:p w:rsidR="00E362AF" w:rsidRPr="006A6007" w:rsidRDefault="00E362AF" w:rsidP="008B2216">
            <w:pPr>
              <w:jc w:val="center"/>
              <w:rPr>
                <w:rFonts w:ascii="Times New Roman" w:hAnsi="Times New Roman" w:cs="Times New Roman"/>
                <w:sz w:val="20"/>
                <w:szCs w:val="20"/>
              </w:rPr>
            </w:pPr>
            <w:r>
              <w:rPr>
                <w:rFonts w:ascii="Times New Roman" w:hAnsi="Times New Roman" w:cs="Times New Roman"/>
                <w:sz w:val="20"/>
                <w:szCs w:val="20"/>
              </w:rPr>
              <w:t>130</w:t>
            </w: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284"/>
              <w:rPr>
                <w:rFonts w:ascii="Times New Roman" w:hAnsi="Times New Roman" w:cs="Times New Roman"/>
                <w:sz w:val="20"/>
                <w:szCs w:val="20"/>
              </w:rPr>
            </w:pPr>
            <w:r w:rsidRPr="006A6007">
              <w:rPr>
                <w:rFonts w:ascii="Times New Roman" w:hAnsi="Times New Roman" w:cs="Times New Roman"/>
                <w:sz w:val="20"/>
                <w:szCs w:val="20"/>
              </w:rPr>
              <w:t>доходы от штрафов, пеней, иных сумм принудительного изъятия, всего</w:t>
            </w:r>
          </w:p>
        </w:tc>
        <w:tc>
          <w:tcPr>
            <w:tcW w:w="837"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1300</w:t>
            </w:r>
          </w:p>
        </w:tc>
        <w:tc>
          <w:tcPr>
            <w:tcW w:w="850"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140</w:t>
            </w: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567"/>
              <w:rPr>
                <w:rFonts w:ascii="Times New Roman" w:hAnsi="Times New Roman" w:cs="Times New Roman"/>
                <w:sz w:val="20"/>
                <w:szCs w:val="20"/>
              </w:rPr>
            </w:pPr>
            <w:r>
              <w:rPr>
                <w:rFonts w:ascii="Times New Roman" w:hAnsi="Times New Roman" w:cs="Times New Roman"/>
                <w:sz w:val="20"/>
                <w:szCs w:val="20"/>
              </w:rPr>
              <w:t>в том числе:</w:t>
            </w:r>
          </w:p>
        </w:tc>
        <w:tc>
          <w:tcPr>
            <w:tcW w:w="837"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1310</w:t>
            </w:r>
          </w:p>
        </w:tc>
        <w:tc>
          <w:tcPr>
            <w:tcW w:w="850"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140</w:t>
            </w: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284"/>
              <w:rPr>
                <w:rFonts w:ascii="Times New Roman" w:hAnsi="Times New Roman" w:cs="Times New Roman"/>
                <w:sz w:val="20"/>
                <w:szCs w:val="20"/>
              </w:rPr>
            </w:pPr>
            <w:r w:rsidRPr="00B40E8A">
              <w:rPr>
                <w:rFonts w:ascii="Times New Roman" w:hAnsi="Times New Roman" w:cs="Times New Roman"/>
                <w:sz w:val="20"/>
                <w:szCs w:val="20"/>
              </w:rPr>
              <w:t>безвозмездные денежные поступления, всего</w:t>
            </w:r>
          </w:p>
        </w:tc>
        <w:tc>
          <w:tcPr>
            <w:tcW w:w="837"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1400</w:t>
            </w:r>
          </w:p>
        </w:tc>
        <w:tc>
          <w:tcPr>
            <w:tcW w:w="850"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150</w:t>
            </w: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A6E59" w:rsidRPr="006A6007" w:rsidTr="006A6007">
        <w:tc>
          <w:tcPr>
            <w:tcW w:w="3085" w:type="dxa"/>
          </w:tcPr>
          <w:p w:rsidR="00EA6E59" w:rsidRDefault="00EA6E59" w:rsidP="00935791">
            <w:pPr>
              <w:ind w:left="284"/>
              <w:rPr>
                <w:rFonts w:ascii="Times New Roman" w:hAnsi="Times New Roman" w:cs="Times New Roman"/>
                <w:sz w:val="20"/>
                <w:szCs w:val="20"/>
              </w:rPr>
            </w:pPr>
            <w:r>
              <w:rPr>
                <w:rFonts w:ascii="Times New Roman" w:hAnsi="Times New Roman" w:cs="Times New Roman"/>
                <w:sz w:val="20"/>
                <w:szCs w:val="20"/>
              </w:rPr>
              <w:t xml:space="preserve">     в том числе:</w:t>
            </w:r>
          </w:p>
          <w:p w:rsidR="00EA6E59" w:rsidRPr="00B40E8A" w:rsidRDefault="00EA6E59" w:rsidP="00935791">
            <w:pPr>
              <w:ind w:left="284"/>
              <w:rPr>
                <w:rFonts w:ascii="Times New Roman" w:hAnsi="Times New Roman" w:cs="Times New Roman"/>
                <w:sz w:val="20"/>
                <w:szCs w:val="20"/>
              </w:rPr>
            </w:pPr>
            <w:r>
              <w:rPr>
                <w:rFonts w:ascii="Times New Roman" w:hAnsi="Times New Roman" w:cs="Times New Roman"/>
                <w:sz w:val="20"/>
                <w:szCs w:val="20"/>
              </w:rPr>
              <w:t>целевые субсидии</w:t>
            </w:r>
          </w:p>
        </w:tc>
        <w:tc>
          <w:tcPr>
            <w:tcW w:w="837" w:type="dxa"/>
            <w:vAlign w:val="center"/>
          </w:tcPr>
          <w:p w:rsidR="00EA6E59" w:rsidRDefault="00EA6E59" w:rsidP="006A6007">
            <w:pPr>
              <w:jc w:val="center"/>
              <w:rPr>
                <w:rFonts w:ascii="Times New Roman" w:hAnsi="Times New Roman" w:cs="Times New Roman"/>
                <w:sz w:val="20"/>
                <w:szCs w:val="20"/>
              </w:rPr>
            </w:pPr>
            <w:r>
              <w:rPr>
                <w:rFonts w:ascii="Times New Roman" w:hAnsi="Times New Roman" w:cs="Times New Roman"/>
                <w:sz w:val="20"/>
                <w:szCs w:val="20"/>
              </w:rPr>
              <w:t>1410</w:t>
            </w:r>
          </w:p>
        </w:tc>
        <w:tc>
          <w:tcPr>
            <w:tcW w:w="850" w:type="dxa"/>
            <w:vAlign w:val="center"/>
          </w:tcPr>
          <w:p w:rsidR="00EA6E59" w:rsidRDefault="00EA6E59" w:rsidP="006A6007">
            <w:pPr>
              <w:jc w:val="center"/>
              <w:rPr>
                <w:rFonts w:ascii="Times New Roman" w:hAnsi="Times New Roman" w:cs="Times New Roman"/>
                <w:sz w:val="20"/>
                <w:szCs w:val="20"/>
              </w:rPr>
            </w:pPr>
            <w:r>
              <w:rPr>
                <w:rFonts w:ascii="Times New Roman" w:hAnsi="Times New Roman" w:cs="Times New Roman"/>
                <w:sz w:val="20"/>
                <w:szCs w:val="20"/>
              </w:rPr>
              <w:t>150</w:t>
            </w: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r>
      <w:tr w:rsidR="00EA6E59" w:rsidRPr="006A6007" w:rsidTr="006A6007">
        <w:tc>
          <w:tcPr>
            <w:tcW w:w="3085" w:type="dxa"/>
          </w:tcPr>
          <w:p w:rsidR="00EA6E59" w:rsidRDefault="00EA6E59" w:rsidP="00935791">
            <w:pPr>
              <w:ind w:left="284"/>
              <w:rPr>
                <w:rFonts w:ascii="Times New Roman" w:hAnsi="Times New Roman" w:cs="Times New Roman"/>
                <w:sz w:val="20"/>
                <w:szCs w:val="20"/>
              </w:rPr>
            </w:pPr>
            <w:r>
              <w:rPr>
                <w:rFonts w:ascii="Times New Roman" w:hAnsi="Times New Roman" w:cs="Times New Roman"/>
                <w:sz w:val="20"/>
                <w:szCs w:val="20"/>
              </w:rPr>
              <w:t>субсидии на осуществление капитальных вложений</w:t>
            </w:r>
          </w:p>
        </w:tc>
        <w:tc>
          <w:tcPr>
            <w:tcW w:w="837" w:type="dxa"/>
            <w:vAlign w:val="center"/>
          </w:tcPr>
          <w:p w:rsidR="00EA6E59" w:rsidRDefault="00EA6E59" w:rsidP="006A6007">
            <w:pPr>
              <w:jc w:val="center"/>
              <w:rPr>
                <w:rFonts w:ascii="Times New Roman" w:hAnsi="Times New Roman" w:cs="Times New Roman"/>
                <w:sz w:val="20"/>
                <w:szCs w:val="20"/>
              </w:rPr>
            </w:pPr>
            <w:r>
              <w:rPr>
                <w:rFonts w:ascii="Times New Roman" w:hAnsi="Times New Roman" w:cs="Times New Roman"/>
                <w:sz w:val="20"/>
                <w:szCs w:val="20"/>
              </w:rPr>
              <w:t>1420</w:t>
            </w:r>
          </w:p>
        </w:tc>
        <w:tc>
          <w:tcPr>
            <w:tcW w:w="850" w:type="dxa"/>
            <w:vAlign w:val="center"/>
          </w:tcPr>
          <w:p w:rsidR="00EA6E59" w:rsidRDefault="00EA6E59" w:rsidP="006A6007">
            <w:pPr>
              <w:jc w:val="center"/>
              <w:rPr>
                <w:rFonts w:ascii="Times New Roman" w:hAnsi="Times New Roman" w:cs="Times New Roman"/>
                <w:sz w:val="20"/>
                <w:szCs w:val="20"/>
              </w:rPr>
            </w:pPr>
            <w:r>
              <w:rPr>
                <w:rFonts w:ascii="Times New Roman" w:hAnsi="Times New Roman" w:cs="Times New Roman"/>
                <w:sz w:val="20"/>
                <w:szCs w:val="20"/>
              </w:rPr>
              <w:t>150</w:t>
            </w: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r>
      <w:tr w:rsidR="00EA6E59" w:rsidRPr="006A6007" w:rsidTr="006A6007">
        <w:tc>
          <w:tcPr>
            <w:tcW w:w="3085" w:type="dxa"/>
          </w:tcPr>
          <w:p w:rsidR="00EA6E59" w:rsidRDefault="00EA6E59" w:rsidP="00935791">
            <w:pPr>
              <w:ind w:left="284"/>
              <w:rPr>
                <w:rFonts w:ascii="Times New Roman" w:hAnsi="Times New Roman" w:cs="Times New Roman"/>
                <w:sz w:val="20"/>
                <w:szCs w:val="20"/>
              </w:rPr>
            </w:pPr>
          </w:p>
        </w:tc>
        <w:tc>
          <w:tcPr>
            <w:tcW w:w="837" w:type="dxa"/>
            <w:vAlign w:val="center"/>
          </w:tcPr>
          <w:p w:rsidR="00EA6E59" w:rsidRDefault="00EA6E59" w:rsidP="006A6007">
            <w:pPr>
              <w:jc w:val="center"/>
              <w:rPr>
                <w:rFonts w:ascii="Times New Roman" w:hAnsi="Times New Roman" w:cs="Times New Roman"/>
                <w:sz w:val="20"/>
                <w:szCs w:val="20"/>
              </w:rPr>
            </w:pPr>
          </w:p>
        </w:tc>
        <w:tc>
          <w:tcPr>
            <w:tcW w:w="850" w:type="dxa"/>
            <w:vAlign w:val="center"/>
          </w:tcPr>
          <w:p w:rsidR="00EA6E59"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284"/>
              <w:rPr>
                <w:rFonts w:ascii="Times New Roman" w:hAnsi="Times New Roman" w:cs="Times New Roman"/>
                <w:sz w:val="20"/>
                <w:szCs w:val="20"/>
              </w:rPr>
            </w:pPr>
            <w:r>
              <w:rPr>
                <w:rFonts w:ascii="Times New Roman" w:hAnsi="Times New Roman" w:cs="Times New Roman"/>
                <w:sz w:val="20"/>
                <w:szCs w:val="20"/>
              </w:rPr>
              <w:t>прочие доходы, всего</w:t>
            </w:r>
          </w:p>
        </w:tc>
        <w:tc>
          <w:tcPr>
            <w:tcW w:w="837"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1500</w:t>
            </w:r>
          </w:p>
        </w:tc>
        <w:tc>
          <w:tcPr>
            <w:tcW w:w="850"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180</w:t>
            </w: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A6E59" w:rsidRPr="006A6007" w:rsidTr="006A6007">
        <w:tc>
          <w:tcPr>
            <w:tcW w:w="3085" w:type="dxa"/>
          </w:tcPr>
          <w:p w:rsidR="00EA6E59" w:rsidRPr="006A6007" w:rsidRDefault="00EA6E59" w:rsidP="006A6007">
            <w:pPr>
              <w:rPr>
                <w:rFonts w:ascii="Times New Roman" w:hAnsi="Times New Roman" w:cs="Times New Roman"/>
                <w:sz w:val="20"/>
                <w:szCs w:val="20"/>
              </w:rPr>
            </w:pPr>
            <w:r>
              <w:rPr>
                <w:rFonts w:ascii="Times New Roman" w:hAnsi="Times New Roman" w:cs="Times New Roman"/>
                <w:sz w:val="20"/>
                <w:szCs w:val="20"/>
              </w:rPr>
              <w:t xml:space="preserve">          в том числе:</w:t>
            </w:r>
          </w:p>
        </w:tc>
        <w:tc>
          <w:tcPr>
            <w:tcW w:w="837" w:type="dxa"/>
            <w:vAlign w:val="center"/>
          </w:tcPr>
          <w:p w:rsidR="00EA6E59" w:rsidRPr="006A6007" w:rsidRDefault="00EA6E59" w:rsidP="006A6007">
            <w:pPr>
              <w:jc w:val="center"/>
              <w:rPr>
                <w:rFonts w:ascii="Times New Roman" w:hAnsi="Times New Roman" w:cs="Times New Roman"/>
                <w:sz w:val="20"/>
                <w:szCs w:val="20"/>
              </w:rPr>
            </w:pPr>
          </w:p>
        </w:tc>
        <w:tc>
          <w:tcPr>
            <w:tcW w:w="850"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c>
          <w:tcPr>
            <w:tcW w:w="1394" w:type="dxa"/>
            <w:vAlign w:val="center"/>
          </w:tcPr>
          <w:p w:rsidR="00EA6E59" w:rsidRPr="006A6007" w:rsidRDefault="00EA6E59"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6A6007">
            <w:pPr>
              <w:rPr>
                <w:rFonts w:ascii="Times New Roman" w:hAnsi="Times New Roman" w:cs="Times New Roman"/>
                <w:sz w:val="20"/>
                <w:szCs w:val="20"/>
              </w:rPr>
            </w:pPr>
          </w:p>
        </w:tc>
        <w:tc>
          <w:tcPr>
            <w:tcW w:w="837" w:type="dxa"/>
            <w:vAlign w:val="center"/>
          </w:tcPr>
          <w:p w:rsidR="00E362AF" w:rsidRPr="006A6007" w:rsidRDefault="00E362AF" w:rsidP="006A6007">
            <w:pPr>
              <w:jc w:val="center"/>
              <w:rPr>
                <w:rFonts w:ascii="Times New Roman" w:hAnsi="Times New Roman" w:cs="Times New Roman"/>
                <w:sz w:val="20"/>
                <w:szCs w:val="20"/>
              </w:rPr>
            </w:pPr>
          </w:p>
        </w:tc>
        <w:tc>
          <w:tcPr>
            <w:tcW w:w="850"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284"/>
              <w:rPr>
                <w:rFonts w:ascii="Times New Roman" w:hAnsi="Times New Roman" w:cs="Times New Roman"/>
                <w:sz w:val="20"/>
                <w:szCs w:val="20"/>
              </w:rPr>
            </w:pPr>
            <w:r>
              <w:rPr>
                <w:rFonts w:ascii="Times New Roman" w:hAnsi="Times New Roman" w:cs="Times New Roman"/>
                <w:sz w:val="20"/>
                <w:szCs w:val="20"/>
              </w:rPr>
              <w:t>доходы от операций с активами, всего</w:t>
            </w:r>
          </w:p>
        </w:tc>
        <w:tc>
          <w:tcPr>
            <w:tcW w:w="837" w:type="dxa"/>
            <w:vAlign w:val="center"/>
          </w:tcPr>
          <w:p w:rsidR="00E362AF" w:rsidRPr="006A6007" w:rsidRDefault="00E362AF" w:rsidP="006A6007">
            <w:pPr>
              <w:jc w:val="center"/>
              <w:rPr>
                <w:rFonts w:ascii="Times New Roman" w:hAnsi="Times New Roman" w:cs="Times New Roman"/>
                <w:sz w:val="20"/>
                <w:szCs w:val="20"/>
              </w:rPr>
            </w:pPr>
            <w:r>
              <w:rPr>
                <w:rFonts w:ascii="Times New Roman" w:hAnsi="Times New Roman" w:cs="Times New Roman"/>
                <w:sz w:val="20"/>
                <w:szCs w:val="20"/>
              </w:rPr>
              <w:t>1900</w:t>
            </w:r>
          </w:p>
        </w:tc>
        <w:tc>
          <w:tcPr>
            <w:tcW w:w="850"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935791">
            <w:pPr>
              <w:ind w:left="567"/>
              <w:rPr>
                <w:rFonts w:ascii="Times New Roman" w:hAnsi="Times New Roman" w:cs="Times New Roman"/>
                <w:sz w:val="20"/>
                <w:szCs w:val="20"/>
              </w:rPr>
            </w:pPr>
            <w:r>
              <w:rPr>
                <w:rFonts w:ascii="Times New Roman" w:hAnsi="Times New Roman" w:cs="Times New Roman"/>
                <w:sz w:val="20"/>
                <w:szCs w:val="20"/>
              </w:rPr>
              <w:t>в том числе:</w:t>
            </w:r>
          </w:p>
        </w:tc>
        <w:tc>
          <w:tcPr>
            <w:tcW w:w="837" w:type="dxa"/>
            <w:vAlign w:val="center"/>
          </w:tcPr>
          <w:p w:rsidR="00E362AF" w:rsidRPr="006A6007" w:rsidRDefault="00E362AF" w:rsidP="006A6007">
            <w:pPr>
              <w:jc w:val="center"/>
              <w:rPr>
                <w:rFonts w:ascii="Times New Roman" w:hAnsi="Times New Roman" w:cs="Times New Roman"/>
                <w:sz w:val="20"/>
                <w:szCs w:val="20"/>
              </w:rPr>
            </w:pPr>
          </w:p>
        </w:tc>
        <w:tc>
          <w:tcPr>
            <w:tcW w:w="850"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c>
          <w:tcPr>
            <w:tcW w:w="1394" w:type="dxa"/>
            <w:vAlign w:val="center"/>
          </w:tcPr>
          <w:p w:rsidR="00E362AF" w:rsidRPr="006A6007" w:rsidRDefault="00E362AF" w:rsidP="006A6007">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6A6007">
            <w:pPr>
              <w:rPr>
                <w:rFonts w:ascii="Times New Roman" w:hAnsi="Times New Roman" w:cs="Times New Roman"/>
                <w:sz w:val="20"/>
                <w:szCs w:val="20"/>
              </w:rPr>
            </w:pPr>
          </w:p>
        </w:tc>
        <w:tc>
          <w:tcPr>
            <w:tcW w:w="837" w:type="dxa"/>
          </w:tcPr>
          <w:p w:rsidR="00E362AF" w:rsidRPr="006A6007" w:rsidRDefault="00E362AF" w:rsidP="00734764">
            <w:pPr>
              <w:jc w:val="center"/>
              <w:rPr>
                <w:rFonts w:ascii="Times New Roman" w:hAnsi="Times New Roman" w:cs="Times New Roman"/>
                <w:sz w:val="20"/>
                <w:szCs w:val="20"/>
              </w:rPr>
            </w:pPr>
          </w:p>
        </w:tc>
        <w:tc>
          <w:tcPr>
            <w:tcW w:w="850"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r>
      <w:tr w:rsidR="00E362AF" w:rsidRPr="006A6007" w:rsidTr="006A6007">
        <w:tc>
          <w:tcPr>
            <w:tcW w:w="3085" w:type="dxa"/>
          </w:tcPr>
          <w:p w:rsidR="00E362AF" w:rsidRPr="006A6007" w:rsidRDefault="00E362AF" w:rsidP="00EA6E59">
            <w:pPr>
              <w:ind w:left="284"/>
              <w:rPr>
                <w:rFonts w:ascii="Times New Roman" w:hAnsi="Times New Roman" w:cs="Times New Roman"/>
                <w:sz w:val="20"/>
                <w:szCs w:val="20"/>
              </w:rPr>
            </w:pPr>
            <w:r>
              <w:rPr>
                <w:rFonts w:ascii="Times New Roman" w:hAnsi="Times New Roman" w:cs="Times New Roman"/>
                <w:sz w:val="20"/>
                <w:szCs w:val="20"/>
              </w:rPr>
              <w:t xml:space="preserve">прочие </w:t>
            </w:r>
            <w:r w:rsidR="00EA6E59">
              <w:rPr>
                <w:rFonts w:ascii="Times New Roman" w:hAnsi="Times New Roman" w:cs="Times New Roman"/>
                <w:sz w:val="20"/>
                <w:szCs w:val="20"/>
              </w:rPr>
              <w:t>поступления</w:t>
            </w:r>
            <w:r>
              <w:rPr>
                <w:rFonts w:ascii="Times New Roman" w:hAnsi="Times New Roman" w:cs="Times New Roman"/>
                <w:sz w:val="20"/>
                <w:szCs w:val="20"/>
              </w:rPr>
              <w:t>, всего</w:t>
            </w:r>
          </w:p>
        </w:tc>
        <w:tc>
          <w:tcPr>
            <w:tcW w:w="837" w:type="dxa"/>
          </w:tcPr>
          <w:p w:rsidR="00E362AF" w:rsidRPr="006A6007" w:rsidRDefault="00E362AF" w:rsidP="00734764">
            <w:pPr>
              <w:jc w:val="center"/>
              <w:rPr>
                <w:rFonts w:ascii="Times New Roman" w:hAnsi="Times New Roman" w:cs="Times New Roman"/>
                <w:sz w:val="20"/>
                <w:szCs w:val="20"/>
              </w:rPr>
            </w:pPr>
            <w:r>
              <w:rPr>
                <w:rFonts w:ascii="Times New Roman" w:hAnsi="Times New Roman" w:cs="Times New Roman"/>
                <w:sz w:val="20"/>
                <w:szCs w:val="20"/>
              </w:rPr>
              <w:t>1980</w:t>
            </w:r>
          </w:p>
        </w:tc>
        <w:tc>
          <w:tcPr>
            <w:tcW w:w="850" w:type="dxa"/>
          </w:tcPr>
          <w:p w:rsidR="00E362AF" w:rsidRPr="006A6007" w:rsidRDefault="00E362AF" w:rsidP="00734764">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c>
          <w:tcPr>
            <w:tcW w:w="1394" w:type="dxa"/>
          </w:tcPr>
          <w:p w:rsidR="00E362AF" w:rsidRPr="006A6007" w:rsidRDefault="00E362AF" w:rsidP="00734764">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935791">
            <w:pPr>
              <w:ind w:left="567"/>
              <w:rPr>
                <w:rFonts w:ascii="Times New Roman" w:hAnsi="Times New Roman" w:cs="Times New Roman"/>
                <w:sz w:val="20"/>
                <w:szCs w:val="20"/>
              </w:rPr>
            </w:pPr>
            <w:r w:rsidRPr="00B40E8A">
              <w:rPr>
                <w:rFonts w:ascii="Times New Roman" w:hAnsi="Times New Roman" w:cs="Times New Roman"/>
                <w:sz w:val="20"/>
                <w:szCs w:val="20"/>
              </w:rPr>
              <w:t>из них:</w:t>
            </w:r>
          </w:p>
          <w:p w:rsidR="00E362AF" w:rsidRPr="006A6007" w:rsidRDefault="00E362AF" w:rsidP="00935791">
            <w:pPr>
              <w:ind w:left="567"/>
              <w:rPr>
                <w:rFonts w:ascii="Times New Roman" w:hAnsi="Times New Roman" w:cs="Times New Roman"/>
                <w:sz w:val="20"/>
                <w:szCs w:val="20"/>
              </w:rPr>
            </w:pPr>
            <w:r w:rsidRPr="00B40E8A">
              <w:rPr>
                <w:rFonts w:ascii="Times New Roman" w:hAnsi="Times New Roman" w:cs="Times New Roman"/>
                <w:sz w:val="20"/>
                <w:szCs w:val="20"/>
              </w:rPr>
              <w:t>увеличение остатков денежных средств за счет возврата дебиторской задолженности прошлых лет</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1981</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510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6A6007" w:rsidRDefault="00E362AF" w:rsidP="006A6007">
            <w:pPr>
              <w:rPr>
                <w:rFonts w:ascii="Times New Roman" w:hAnsi="Times New Roman" w:cs="Times New Roman"/>
                <w:sz w:val="20"/>
                <w:szCs w:val="20"/>
              </w:rPr>
            </w:pPr>
          </w:p>
        </w:tc>
        <w:tc>
          <w:tcPr>
            <w:tcW w:w="837" w:type="dxa"/>
            <w:vAlign w:val="center"/>
          </w:tcPr>
          <w:p w:rsidR="00E362AF" w:rsidRPr="006A6007" w:rsidRDefault="00E362AF" w:rsidP="00B40E8A">
            <w:pPr>
              <w:jc w:val="center"/>
              <w:rPr>
                <w:rFonts w:ascii="Times New Roman" w:hAnsi="Times New Roman" w:cs="Times New Roman"/>
                <w:sz w:val="20"/>
                <w:szCs w:val="20"/>
              </w:rPr>
            </w:pPr>
          </w:p>
        </w:tc>
        <w:tc>
          <w:tcPr>
            <w:tcW w:w="850"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935791" w:rsidRDefault="00E362AF" w:rsidP="006A6007">
            <w:pPr>
              <w:rPr>
                <w:rFonts w:ascii="Times New Roman" w:hAnsi="Times New Roman" w:cs="Times New Roman"/>
                <w:b/>
                <w:sz w:val="20"/>
                <w:szCs w:val="20"/>
              </w:rPr>
            </w:pPr>
            <w:r w:rsidRPr="00935791">
              <w:rPr>
                <w:rFonts w:ascii="Times New Roman" w:hAnsi="Times New Roman" w:cs="Times New Roman"/>
                <w:b/>
                <w:sz w:val="20"/>
                <w:szCs w:val="20"/>
              </w:rPr>
              <w:t>Расходы, всего</w:t>
            </w:r>
          </w:p>
        </w:tc>
        <w:tc>
          <w:tcPr>
            <w:tcW w:w="837" w:type="dxa"/>
            <w:vAlign w:val="center"/>
          </w:tcPr>
          <w:p w:rsidR="00E362AF" w:rsidRPr="00935791" w:rsidRDefault="00E362AF" w:rsidP="00B40E8A">
            <w:pPr>
              <w:jc w:val="center"/>
              <w:rPr>
                <w:rFonts w:ascii="Times New Roman" w:hAnsi="Times New Roman" w:cs="Times New Roman"/>
                <w:b/>
                <w:sz w:val="20"/>
                <w:szCs w:val="20"/>
              </w:rPr>
            </w:pPr>
            <w:r w:rsidRPr="00935791">
              <w:rPr>
                <w:rFonts w:ascii="Times New Roman" w:hAnsi="Times New Roman" w:cs="Times New Roman"/>
                <w:b/>
                <w:sz w:val="20"/>
                <w:szCs w:val="20"/>
              </w:rPr>
              <w:t>2000</w:t>
            </w:r>
          </w:p>
        </w:tc>
        <w:tc>
          <w:tcPr>
            <w:tcW w:w="850" w:type="dxa"/>
            <w:vAlign w:val="center"/>
          </w:tcPr>
          <w:p w:rsidR="00E362AF" w:rsidRPr="00935791" w:rsidRDefault="00E362AF" w:rsidP="00B40E8A">
            <w:pPr>
              <w:jc w:val="center"/>
              <w:rPr>
                <w:rFonts w:ascii="Times New Roman" w:hAnsi="Times New Roman" w:cs="Times New Roman"/>
                <w:b/>
                <w:sz w:val="20"/>
                <w:szCs w:val="20"/>
              </w:rPr>
            </w:pPr>
            <w:r w:rsidRPr="00935791">
              <w:rPr>
                <w:rFonts w:ascii="Times New Roman" w:hAnsi="Times New Roman" w:cs="Times New Roman"/>
                <w:b/>
                <w:sz w:val="20"/>
                <w:szCs w:val="20"/>
              </w:rPr>
              <w:t>Х</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B40E8A">
            <w:pPr>
              <w:rPr>
                <w:rFonts w:ascii="Times New Roman" w:hAnsi="Times New Roman" w:cs="Times New Roman"/>
                <w:sz w:val="20"/>
                <w:szCs w:val="20"/>
              </w:rPr>
            </w:pPr>
            <w:r w:rsidRPr="00B40E8A">
              <w:rPr>
                <w:rFonts w:ascii="Times New Roman" w:hAnsi="Times New Roman" w:cs="Times New Roman"/>
                <w:sz w:val="20"/>
                <w:szCs w:val="20"/>
              </w:rPr>
              <w:t>в том числе:</w:t>
            </w:r>
          </w:p>
          <w:p w:rsidR="00E362AF" w:rsidRPr="006A6007" w:rsidRDefault="00E362AF" w:rsidP="00B40E8A">
            <w:pPr>
              <w:rPr>
                <w:rFonts w:ascii="Times New Roman" w:hAnsi="Times New Roman" w:cs="Times New Roman"/>
                <w:sz w:val="20"/>
                <w:szCs w:val="20"/>
              </w:rPr>
            </w:pPr>
            <w:r w:rsidRPr="00B40E8A">
              <w:rPr>
                <w:rFonts w:ascii="Times New Roman" w:hAnsi="Times New Roman" w:cs="Times New Roman"/>
                <w:sz w:val="20"/>
                <w:szCs w:val="20"/>
              </w:rPr>
              <w:t>на выплаты персоналу, всего</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2100</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A6E59" w:rsidP="00B40E8A">
            <w:pPr>
              <w:ind w:left="284"/>
              <w:rPr>
                <w:rFonts w:ascii="Times New Roman" w:hAnsi="Times New Roman" w:cs="Times New Roman"/>
                <w:sz w:val="20"/>
                <w:szCs w:val="20"/>
              </w:rPr>
            </w:pPr>
            <w:r>
              <w:rPr>
                <w:rFonts w:ascii="Times New Roman" w:hAnsi="Times New Roman" w:cs="Times New Roman"/>
                <w:sz w:val="20"/>
                <w:szCs w:val="20"/>
              </w:rPr>
              <w:t xml:space="preserve">      </w:t>
            </w:r>
            <w:r w:rsidR="00E362AF" w:rsidRPr="00B40E8A">
              <w:rPr>
                <w:rFonts w:ascii="Times New Roman" w:hAnsi="Times New Roman" w:cs="Times New Roman"/>
                <w:sz w:val="20"/>
                <w:szCs w:val="20"/>
              </w:rPr>
              <w:t>в том числе:</w:t>
            </w:r>
          </w:p>
          <w:p w:rsidR="00E362AF" w:rsidRPr="006A6007" w:rsidRDefault="00E362AF" w:rsidP="00B40E8A">
            <w:pPr>
              <w:ind w:left="284"/>
              <w:rPr>
                <w:rFonts w:ascii="Times New Roman" w:hAnsi="Times New Roman" w:cs="Times New Roman"/>
                <w:sz w:val="20"/>
                <w:szCs w:val="20"/>
              </w:rPr>
            </w:pPr>
            <w:r w:rsidRPr="00B40E8A">
              <w:rPr>
                <w:rFonts w:ascii="Times New Roman" w:hAnsi="Times New Roman" w:cs="Times New Roman"/>
                <w:sz w:val="20"/>
                <w:szCs w:val="20"/>
              </w:rPr>
              <w:t>оплата труда</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2110</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111</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6A6007" w:rsidRDefault="00E362AF" w:rsidP="00B40E8A">
            <w:pPr>
              <w:ind w:left="284"/>
              <w:rPr>
                <w:rFonts w:ascii="Times New Roman" w:hAnsi="Times New Roman" w:cs="Times New Roman"/>
                <w:sz w:val="20"/>
                <w:szCs w:val="20"/>
              </w:rPr>
            </w:pPr>
            <w:r w:rsidRPr="00B40E8A">
              <w:rPr>
                <w:rFonts w:ascii="Times New Roman" w:hAnsi="Times New Roman" w:cs="Times New Roman"/>
                <w:sz w:val="20"/>
                <w:szCs w:val="20"/>
              </w:rPr>
              <w:t>прочие выплаты персоналу, в том числе компенсационного характера</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2120</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112</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6A6007" w:rsidRDefault="00E362AF" w:rsidP="00B40E8A">
            <w:pPr>
              <w:ind w:left="284"/>
              <w:rPr>
                <w:rFonts w:ascii="Times New Roman" w:hAnsi="Times New Roman" w:cs="Times New Roman"/>
                <w:sz w:val="20"/>
                <w:szCs w:val="20"/>
              </w:rPr>
            </w:pPr>
            <w:r w:rsidRPr="00B40E8A">
              <w:rPr>
                <w:rFonts w:ascii="Times New Roman" w:hAnsi="Times New Roman" w:cs="Times New Roman"/>
                <w:sz w:val="20"/>
                <w:szCs w:val="20"/>
              </w:rPr>
              <w:t>иные выплаты, за исключением фонда оплаты труда учреждения, для выполнения отдельных полномочий</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2130</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113</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6A6007" w:rsidRDefault="00E362AF" w:rsidP="00B40E8A">
            <w:pPr>
              <w:ind w:left="284"/>
              <w:rPr>
                <w:rFonts w:ascii="Times New Roman" w:hAnsi="Times New Roman" w:cs="Times New Roman"/>
                <w:sz w:val="20"/>
                <w:szCs w:val="20"/>
              </w:rPr>
            </w:pPr>
            <w:r w:rsidRPr="00B40E8A">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837"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2140</w:t>
            </w:r>
          </w:p>
        </w:tc>
        <w:tc>
          <w:tcPr>
            <w:tcW w:w="850" w:type="dxa"/>
            <w:vAlign w:val="center"/>
          </w:tcPr>
          <w:p w:rsidR="00E362AF" w:rsidRPr="006A6007"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119</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B40E8A">
            <w:pPr>
              <w:ind w:left="567"/>
              <w:rPr>
                <w:rFonts w:ascii="Times New Roman" w:hAnsi="Times New Roman" w:cs="Times New Roman"/>
                <w:sz w:val="20"/>
                <w:szCs w:val="20"/>
              </w:rPr>
            </w:pPr>
            <w:r w:rsidRPr="00B40E8A">
              <w:rPr>
                <w:rFonts w:ascii="Times New Roman" w:hAnsi="Times New Roman" w:cs="Times New Roman"/>
                <w:sz w:val="20"/>
                <w:szCs w:val="20"/>
              </w:rPr>
              <w:t>в том числе:</w:t>
            </w:r>
          </w:p>
          <w:p w:rsidR="00E362AF" w:rsidRPr="00B40E8A" w:rsidRDefault="00E362AF" w:rsidP="00B40E8A">
            <w:pPr>
              <w:ind w:left="567"/>
              <w:rPr>
                <w:rFonts w:ascii="Times New Roman" w:hAnsi="Times New Roman" w:cs="Times New Roman"/>
                <w:sz w:val="20"/>
                <w:szCs w:val="20"/>
              </w:rPr>
            </w:pPr>
            <w:r w:rsidRPr="00B40E8A">
              <w:rPr>
                <w:rFonts w:ascii="Times New Roman" w:hAnsi="Times New Roman" w:cs="Times New Roman"/>
                <w:sz w:val="20"/>
                <w:szCs w:val="20"/>
              </w:rPr>
              <w:t>на выплаты по оплате труда</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2141</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119</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B40E8A">
            <w:pPr>
              <w:ind w:left="567"/>
              <w:rPr>
                <w:rFonts w:ascii="Times New Roman" w:hAnsi="Times New Roman" w:cs="Times New Roman"/>
                <w:sz w:val="20"/>
                <w:szCs w:val="20"/>
              </w:rPr>
            </w:pPr>
            <w:r>
              <w:rPr>
                <w:rFonts w:ascii="Times New Roman" w:hAnsi="Times New Roman" w:cs="Times New Roman"/>
                <w:sz w:val="20"/>
                <w:szCs w:val="20"/>
              </w:rPr>
              <w:t>на иные выплаты работникам</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2142</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119</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A6E59" w:rsidRPr="006A6007" w:rsidTr="00B40E8A">
        <w:tc>
          <w:tcPr>
            <w:tcW w:w="3085" w:type="dxa"/>
          </w:tcPr>
          <w:p w:rsidR="00EA6E59" w:rsidRDefault="00EA6E59" w:rsidP="00EA6E59">
            <w:pPr>
              <w:ind w:left="284"/>
              <w:rPr>
                <w:rFonts w:ascii="Times New Roman" w:hAnsi="Times New Roman" w:cs="Times New Roman"/>
                <w:sz w:val="20"/>
                <w:szCs w:val="20"/>
              </w:rPr>
            </w:pPr>
            <w:r>
              <w:rPr>
                <w:rFonts w:ascii="Times New Roman" w:hAnsi="Times New Roman" w:cs="Times New Roman"/>
                <w:sz w:val="20"/>
                <w:szCs w:val="20"/>
              </w:rPr>
              <w:t>денежное довольствие военнослужащих и сотрудников, имеющих специальные звания</w:t>
            </w:r>
          </w:p>
        </w:tc>
        <w:tc>
          <w:tcPr>
            <w:tcW w:w="837"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2150</w:t>
            </w:r>
          </w:p>
        </w:tc>
        <w:tc>
          <w:tcPr>
            <w:tcW w:w="850"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131</w:t>
            </w: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A6E59" w:rsidRPr="006A6007" w:rsidTr="00B40E8A">
        <w:tc>
          <w:tcPr>
            <w:tcW w:w="3085" w:type="dxa"/>
          </w:tcPr>
          <w:p w:rsidR="00EA6E59" w:rsidRDefault="00EA6E59" w:rsidP="00EA6E59">
            <w:pPr>
              <w:ind w:left="284"/>
              <w:rPr>
                <w:rFonts w:ascii="Times New Roman" w:hAnsi="Times New Roman" w:cs="Times New Roman"/>
                <w:sz w:val="20"/>
                <w:szCs w:val="20"/>
              </w:rPr>
            </w:pPr>
            <w:r>
              <w:rPr>
                <w:rFonts w:ascii="Times New Roman" w:hAnsi="Times New Roman" w:cs="Times New Roman"/>
                <w:sz w:val="20"/>
                <w:szCs w:val="20"/>
              </w:rPr>
              <w:t xml:space="preserve">расходы на выплаты военнослужащим и сотрудникам, имеющим </w:t>
            </w:r>
            <w:r>
              <w:rPr>
                <w:rFonts w:ascii="Times New Roman" w:hAnsi="Times New Roman" w:cs="Times New Roman"/>
                <w:sz w:val="20"/>
                <w:szCs w:val="20"/>
              </w:rPr>
              <w:lastRenderedPageBreak/>
              <w:t>специальные звания, зависящие от размера денежного довольствия</w:t>
            </w:r>
          </w:p>
        </w:tc>
        <w:tc>
          <w:tcPr>
            <w:tcW w:w="837"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lastRenderedPageBreak/>
              <w:t>2160</w:t>
            </w:r>
          </w:p>
        </w:tc>
        <w:tc>
          <w:tcPr>
            <w:tcW w:w="850"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133</w:t>
            </w: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A6E59" w:rsidRPr="006A6007" w:rsidTr="00B40E8A">
        <w:tc>
          <w:tcPr>
            <w:tcW w:w="3085" w:type="dxa"/>
          </w:tcPr>
          <w:p w:rsidR="00EA6E59" w:rsidRDefault="00EA6E59" w:rsidP="00EA6E59">
            <w:pPr>
              <w:ind w:left="284"/>
              <w:rPr>
                <w:rFonts w:ascii="Times New Roman" w:hAnsi="Times New Roman" w:cs="Times New Roman"/>
                <w:sz w:val="20"/>
                <w:szCs w:val="20"/>
              </w:rPr>
            </w:pPr>
            <w:r>
              <w:rPr>
                <w:rFonts w:ascii="Times New Roman" w:hAnsi="Times New Roman" w:cs="Times New Roman"/>
                <w:sz w:val="20"/>
                <w:szCs w:val="20"/>
              </w:rPr>
              <w:lastRenderedPageBreak/>
              <w:t>иные выплаты военнослужащим и сотрудникам, имеющим специальные звания</w:t>
            </w:r>
          </w:p>
        </w:tc>
        <w:tc>
          <w:tcPr>
            <w:tcW w:w="837"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2170</w:t>
            </w:r>
          </w:p>
        </w:tc>
        <w:tc>
          <w:tcPr>
            <w:tcW w:w="850"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134</w:t>
            </w: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B40E8A">
            <w:pPr>
              <w:ind w:left="284"/>
              <w:rPr>
                <w:rFonts w:ascii="Times New Roman" w:hAnsi="Times New Roman" w:cs="Times New Roman"/>
                <w:sz w:val="20"/>
                <w:szCs w:val="20"/>
              </w:rPr>
            </w:pPr>
            <w:r w:rsidRPr="00E77CF1">
              <w:rPr>
                <w:rFonts w:ascii="Times New Roman" w:hAnsi="Times New Roman" w:cs="Times New Roman"/>
                <w:sz w:val="20"/>
                <w:szCs w:val="20"/>
              </w:rPr>
              <w:t>страховые взносы на обязательное социальное страхование в части выплат персоналу, подлежащих обложению страховыми взносами</w:t>
            </w:r>
          </w:p>
        </w:tc>
        <w:tc>
          <w:tcPr>
            <w:tcW w:w="837" w:type="dxa"/>
            <w:vAlign w:val="center"/>
          </w:tcPr>
          <w:p w:rsidR="00E362AF" w:rsidRDefault="00EA6E59" w:rsidP="00B40E8A">
            <w:pPr>
              <w:jc w:val="center"/>
              <w:rPr>
                <w:rFonts w:ascii="Times New Roman" w:hAnsi="Times New Roman" w:cs="Times New Roman"/>
                <w:sz w:val="20"/>
                <w:szCs w:val="20"/>
              </w:rPr>
            </w:pPr>
            <w:r>
              <w:rPr>
                <w:rFonts w:ascii="Times New Roman" w:hAnsi="Times New Roman" w:cs="Times New Roman"/>
                <w:sz w:val="20"/>
                <w:szCs w:val="20"/>
              </w:rPr>
              <w:t>218</w:t>
            </w:r>
            <w:r w:rsidR="00E362AF">
              <w:rPr>
                <w:rFonts w:ascii="Times New Roman" w:hAnsi="Times New Roman" w:cs="Times New Roman"/>
                <w:sz w:val="20"/>
                <w:szCs w:val="20"/>
              </w:rPr>
              <w:t>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139</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A6E59" w:rsidRPr="006A6007" w:rsidTr="00B40E8A">
        <w:tc>
          <w:tcPr>
            <w:tcW w:w="3085" w:type="dxa"/>
          </w:tcPr>
          <w:p w:rsidR="00EA6E59" w:rsidRDefault="00EA6E59" w:rsidP="00EA6E59">
            <w:pPr>
              <w:ind w:left="567"/>
              <w:rPr>
                <w:rFonts w:ascii="Times New Roman" w:hAnsi="Times New Roman" w:cs="Times New Roman"/>
                <w:sz w:val="20"/>
                <w:szCs w:val="20"/>
              </w:rPr>
            </w:pPr>
            <w:r>
              <w:rPr>
                <w:rFonts w:ascii="Times New Roman" w:hAnsi="Times New Roman" w:cs="Times New Roman"/>
                <w:sz w:val="20"/>
                <w:szCs w:val="20"/>
              </w:rPr>
              <w:t>в том числе:</w:t>
            </w:r>
          </w:p>
          <w:p w:rsidR="00EA6E59" w:rsidRPr="00E77CF1" w:rsidRDefault="00EA6E59" w:rsidP="00EA6E59">
            <w:pPr>
              <w:ind w:left="567"/>
              <w:rPr>
                <w:rFonts w:ascii="Times New Roman" w:hAnsi="Times New Roman" w:cs="Times New Roman"/>
                <w:sz w:val="20"/>
                <w:szCs w:val="20"/>
              </w:rPr>
            </w:pPr>
            <w:r>
              <w:rPr>
                <w:rFonts w:ascii="Times New Roman" w:hAnsi="Times New Roman" w:cs="Times New Roman"/>
                <w:sz w:val="20"/>
                <w:szCs w:val="20"/>
              </w:rPr>
              <w:t>на оплату труда стажеров</w:t>
            </w:r>
          </w:p>
        </w:tc>
        <w:tc>
          <w:tcPr>
            <w:tcW w:w="837"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2181</w:t>
            </w:r>
          </w:p>
        </w:tc>
        <w:tc>
          <w:tcPr>
            <w:tcW w:w="850" w:type="dxa"/>
            <w:vAlign w:val="center"/>
          </w:tcPr>
          <w:p w:rsidR="00EA6E59" w:rsidRDefault="00EA6E59" w:rsidP="00B40E8A">
            <w:pPr>
              <w:jc w:val="center"/>
              <w:rPr>
                <w:rFonts w:ascii="Times New Roman" w:hAnsi="Times New Roman" w:cs="Times New Roman"/>
                <w:sz w:val="20"/>
                <w:szCs w:val="20"/>
              </w:rPr>
            </w:pPr>
            <w:r>
              <w:rPr>
                <w:rFonts w:ascii="Times New Roman" w:hAnsi="Times New Roman" w:cs="Times New Roman"/>
                <w:sz w:val="20"/>
                <w:szCs w:val="20"/>
              </w:rPr>
              <w:t>139</w:t>
            </w: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EA6E59" w:rsidP="00B40E8A">
            <w:pPr>
              <w:jc w:val="center"/>
              <w:rPr>
                <w:rFonts w:ascii="Times New Roman" w:hAnsi="Times New Roman" w:cs="Times New Roman"/>
                <w:sz w:val="20"/>
                <w:szCs w:val="20"/>
              </w:rPr>
            </w:pPr>
          </w:p>
        </w:tc>
        <w:tc>
          <w:tcPr>
            <w:tcW w:w="1394" w:type="dxa"/>
            <w:vAlign w:val="center"/>
          </w:tcPr>
          <w:p w:rsidR="00EA6E59"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E77CF1">
            <w:pPr>
              <w:rPr>
                <w:rFonts w:ascii="Times New Roman" w:hAnsi="Times New Roman" w:cs="Times New Roman"/>
                <w:sz w:val="20"/>
                <w:szCs w:val="20"/>
              </w:rPr>
            </w:pPr>
            <w:r w:rsidRPr="00E77CF1">
              <w:rPr>
                <w:rFonts w:ascii="Times New Roman" w:hAnsi="Times New Roman" w:cs="Times New Roman"/>
                <w:sz w:val="20"/>
                <w:szCs w:val="20"/>
              </w:rPr>
              <w:t>социальные и иные выплаты населению, всего</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2200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300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E77CF1"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в том числе:</w:t>
            </w:r>
          </w:p>
          <w:p w:rsidR="00E362AF" w:rsidRPr="00B40E8A"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2210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320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E77CF1" w:rsidRDefault="00E362AF" w:rsidP="00E77CF1">
            <w:pPr>
              <w:ind w:left="567"/>
              <w:rPr>
                <w:rFonts w:ascii="Times New Roman" w:hAnsi="Times New Roman" w:cs="Times New Roman"/>
                <w:sz w:val="20"/>
                <w:szCs w:val="20"/>
              </w:rPr>
            </w:pPr>
            <w:r w:rsidRPr="00E77CF1">
              <w:rPr>
                <w:rFonts w:ascii="Times New Roman" w:hAnsi="Times New Roman" w:cs="Times New Roman"/>
                <w:sz w:val="20"/>
                <w:szCs w:val="20"/>
              </w:rPr>
              <w:t>из них:</w:t>
            </w:r>
          </w:p>
          <w:p w:rsidR="00E362AF" w:rsidRPr="00B40E8A" w:rsidRDefault="00E362AF" w:rsidP="00E77CF1">
            <w:pPr>
              <w:ind w:left="567"/>
              <w:rPr>
                <w:rFonts w:ascii="Times New Roman" w:hAnsi="Times New Roman" w:cs="Times New Roman"/>
                <w:sz w:val="20"/>
                <w:szCs w:val="20"/>
              </w:rPr>
            </w:pPr>
            <w:r w:rsidRPr="00E77CF1">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2211</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321</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B40E8A">
            <w:pPr>
              <w:ind w:left="567"/>
              <w:rPr>
                <w:rFonts w:ascii="Times New Roman" w:hAnsi="Times New Roman" w:cs="Times New Roman"/>
                <w:sz w:val="20"/>
                <w:szCs w:val="20"/>
              </w:rPr>
            </w:pPr>
          </w:p>
        </w:tc>
        <w:tc>
          <w:tcPr>
            <w:tcW w:w="837" w:type="dxa"/>
            <w:vAlign w:val="center"/>
          </w:tcPr>
          <w:p w:rsidR="00E362AF" w:rsidRDefault="00E362AF" w:rsidP="00B40E8A">
            <w:pPr>
              <w:jc w:val="center"/>
              <w:rPr>
                <w:rFonts w:ascii="Times New Roman" w:hAnsi="Times New Roman" w:cs="Times New Roman"/>
                <w:sz w:val="20"/>
                <w:szCs w:val="20"/>
              </w:rPr>
            </w:pPr>
          </w:p>
        </w:tc>
        <w:tc>
          <w:tcPr>
            <w:tcW w:w="850" w:type="dxa"/>
            <w:vAlign w:val="center"/>
          </w:tcPr>
          <w:p w:rsidR="00E362AF"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564EA8" w:rsidRPr="006A6007" w:rsidTr="00B40E8A">
        <w:tc>
          <w:tcPr>
            <w:tcW w:w="3085" w:type="dxa"/>
          </w:tcPr>
          <w:p w:rsidR="00564EA8" w:rsidRPr="00B40E8A" w:rsidRDefault="00564EA8" w:rsidP="00564EA8">
            <w:pPr>
              <w:autoSpaceDE w:val="0"/>
              <w:autoSpaceDN w:val="0"/>
              <w:adjustRightInd w:val="0"/>
              <w:ind w:left="567"/>
              <w:rPr>
                <w:rFonts w:ascii="Times New Roman" w:hAnsi="Times New Roman" w:cs="Times New Roman"/>
                <w:sz w:val="20"/>
                <w:szCs w:val="20"/>
              </w:rPr>
            </w:pPr>
            <w:r>
              <w:rPr>
                <w:rFonts w:ascii="Times New Roman" w:hAnsi="Times New Roman" w:cs="Times New Roman"/>
                <w:sz w:val="20"/>
                <w:szCs w:val="20"/>
              </w:rPr>
              <w:t>выплата стипендий, осуществление иных расходов на социальную поддержку обучающихся за счет сре</w:t>
            </w:r>
            <w:proofErr w:type="gramStart"/>
            <w:r>
              <w:rPr>
                <w:rFonts w:ascii="Times New Roman" w:hAnsi="Times New Roman" w:cs="Times New Roman"/>
                <w:sz w:val="20"/>
                <w:szCs w:val="20"/>
              </w:rPr>
              <w:t>дств ст</w:t>
            </w:r>
            <w:proofErr w:type="gramEnd"/>
            <w:r>
              <w:rPr>
                <w:rFonts w:ascii="Times New Roman" w:hAnsi="Times New Roman" w:cs="Times New Roman"/>
                <w:sz w:val="20"/>
                <w:szCs w:val="20"/>
              </w:rPr>
              <w:t>ипендиального фонда</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2220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340</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2230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350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564EA8" w:rsidRPr="006A6007" w:rsidTr="00B40E8A">
        <w:tc>
          <w:tcPr>
            <w:tcW w:w="3085" w:type="dxa"/>
          </w:tcPr>
          <w:p w:rsidR="00564EA8" w:rsidRPr="00E77CF1" w:rsidRDefault="00564EA8" w:rsidP="00564EA8">
            <w:pPr>
              <w:rPr>
                <w:rFonts w:ascii="Times New Roman" w:hAnsi="Times New Roman" w:cs="Times New Roman"/>
                <w:sz w:val="20"/>
                <w:szCs w:val="20"/>
              </w:rPr>
            </w:pPr>
            <w:r>
              <w:rPr>
                <w:rFonts w:ascii="Times New Roman" w:hAnsi="Times New Roman" w:cs="Times New Roman"/>
                <w:sz w:val="20"/>
                <w:szCs w:val="20"/>
              </w:rPr>
              <w:t>иные выплаты населению</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2240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360</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E77CF1">
            <w:pPr>
              <w:rPr>
                <w:rFonts w:ascii="Times New Roman" w:hAnsi="Times New Roman" w:cs="Times New Roman"/>
                <w:sz w:val="20"/>
                <w:szCs w:val="20"/>
              </w:rPr>
            </w:pPr>
            <w:r w:rsidRPr="00E77CF1">
              <w:rPr>
                <w:rFonts w:ascii="Times New Roman" w:hAnsi="Times New Roman" w:cs="Times New Roman"/>
                <w:sz w:val="20"/>
                <w:szCs w:val="20"/>
              </w:rPr>
              <w:t>уплата налогов, сборов и иных платежей, всего</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2300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850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E77CF1"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из них:</w:t>
            </w:r>
          </w:p>
          <w:p w:rsidR="00E362AF" w:rsidRPr="00B40E8A"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налог на имущество организаций и земельный налог</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2310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851</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иные налоги (включаемые в состав расходов) в бюджеты бюджетной системы Российской Федерации, а также государственная пошлина</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2320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852</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E77CF1">
            <w:pPr>
              <w:ind w:left="284"/>
              <w:rPr>
                <w:rFonts w:ascii="Times New Roman" w:hAnsi="Times New Roman" w:cs="Times New Roman"/>
                <w:sz w:val="20"/>
                <w:szCs w:val="20"/>
              </w:rPr>
            </w:pPr>
            <w:r w:rsidRPr="00E77CF1">
              <w:rPr>
                <w:rFonts w:ascii="Times New Roman" w:hAnsi="Times New Roman" w:cs="Times New Roman"/>
                <w:sz w:val="20"/>
                <w:szCs w:val="20"/>
              </w:rPr>
              <w:t>плата штрафов (в том числе административных), пеней, иных платежей</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2330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853</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564EA8" w:rsidRPr="006A6007" w:rsidTr="00B40E8A">
        <w:tc>
          <w:tcPr>
            <w:tcW w:w="3085" w:type="dxa"/>
          </w:tcPr>
          <w:p w:rsidR="00564EA8" w:rsidRPr="00E77CF1" w:rsidRDefault="00564EA8" w:rsidP="00564EA8">
            <w:pPr>
              <w:autoSpaceDE w:val="0"/>
              <w:autoSpaceDN w:val="0"/>
              <w:adjustRightInd w:val="0"/>
              <w:ind w:left="283"/>
              <w:rPr>
                <w:rFonts w:ascii="Times New Roman" w:hAnsi="Times New Roman" w:cs="Times New Roman"/>
                <w:sz w:val="20"/>
                <w:szCs w:val="20"/>
              </w:rPr>
            </w:pPr>
            <w:r>
              <w:rPr>
                <w:rFonts w:ascii="Times New Roman" w:hAnsi="Times New Roman" w:cs="Times New Roman"/>
                <w:sz w:val="20"/>
                <w:szCs w:val="20"/>
              </w:rPr>
              <w:t>безвозмездные перечисления организациям и физическим лицам, всего</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2400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из них:</w:t>
            </w:r>
          </w:p>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 xml:space="preserve">гранты, предоставляемые </w:t>
            </w:r>
            <w:r>
              <w:rPr>
                <w:rFonts w:ascii="Times New Roman" w:hAnsi="Times New Roman" w:cs="Times New Roman"/>
                <w:sz w:val="20"/>
                <w:szCs w:val="20"/>
              </w:rPr>
              <w:lastRenderedPageBreak/>
              <w:t>бюджетным учреждениям</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lastRenderedPageBreak/>
              <w:t>2410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613</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lastRenderedPageBreak/>
              <w:t>гранты, предоставляемые автономным учреждениям</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2420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623</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гранты, предоставляемые иным некоммерческим организациям (за исключением бюджетных и автономных учреждений)</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2430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634</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гранты, предоставляемые другим организациям и физическим лицам</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2440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810</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взносы в международные организации</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2450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862</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566"/>
              <w:rPr>
                <w:rFonts w:ascii="Times New Roman" w:hAnsi="Times New Roman" w:cs="Times New Roman"/>
                <w:sz w:val="20"/>
                <w:szCs w:val="20"/>
              </w:rPr>
            </w:pPr>
            <w:r>
              <w:rPr>
                <w:rFonts w:ascii="Times New Roman" w:hAnsi="Times New Roman" w:cs="Times New Roman"/>
                <w:sz w:val="20"/>
                <w:szCs w:val="20"/>
              </w:rPr>
              <w:t>платежи в целях обеспечения реализации соглашений с правительствами иностранных государств и международными организациями</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2460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863</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283"/>
              <w:rPr>
                <w:rFonts w:ascii="Times New Roman" w:hAnsi="Times New Roman" w:cs="Times New Roman"/>
                <w:sz w:val="20"/>
                <w:szCs w:val="20"/>
              </w:rPr>
            </w:pPr>
          </w:p>
        </w:tc>
        <w:tc>
          <w:tcPr>
            <w:tcW w:w="837" w:type="dxa"/>
            <w:vAlign w:val="center"/>
          </w:tcPr>
          <w:p w:rsidR="00564EA8" w:rsidRDefault="00564EA8" w:rsidP="00B40E8A">
            <w:pPr>
              <w:jc w:val="center"/>
              <w:rPr>
                <w:rFonts w:ascii="Times New Roman" w:hAnsi="Times New Roman" w:cs="Times New Roman"/>
                <w:sz w:val="20"/>
                <w:szCs w:val="20"/>
              </w:rPr>
            </w:pPr>
          </w:p>
        </w:tc>
        <w:tc>
          <w:tcPr>
            <w:tcW w:w="850" w:type="dxa"/>
            <w:vAlign w:val="center"/>
          </w:tcPr>
          <w:p w:rsidR="00564EA8"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E77CF1">
            <w:pPr>
              <w:rPr>
                <w:rFonts w:ascii="Times New Roman" w:hAnsi="Times New Roman" w:cs="Times New Roman"/>
                <w:sz w:val="20"/>
                <w:szCs w:val="20"/>
              </w:rPr>
            </w:pPr>
            <w:r w:rsidRPr="00737FAB">
              <w:rPr>
                <w:rFonts w:ascii="Times New Roman" w:hAnsi="Times New Roman" w:cs="Times New Roman"/>
                <w:sz w:val="20"/>
                <w:szCs w:val="20"/>
              </w:rPr>
              <w:t>прочие выплаты (кроме выплат на закупку товаров, работ, услуг)</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2500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737FAB">
            <w:pPr>
              <w:ind w:left="284"/>
              <w:rPr>
                <w:rFonts w:ascii="Times New Roman" w:hAnsi="Times New Roman" w:cs="Times New Roman"/>
                <w:sz w:val="20"/>
                <w:szCs w:val="20"/>
              </w:rPr>
            </w:pPr>
            <w:r w:rsidRPr="00E77CF1">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2520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831</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737FAB">
            <w:pPr>
              <w:rPr>
                <w:rFonts w:ascii="Times New Roman" w:hAnsi="Times New Roman" w:cs="Times New Roman"/>
                <w:sz w:val="20"/>
                <w:szCs w:val="20"/>
              </w:rPr>
            </w:pPr>
            <w:r w:rsidRPr="00737FAB">
              <w:rPr>
                <w:rFonts w:ascii="Times New Roman" w:hAnsi="Times New Roman" w:cs="Times New Roman"/>
                <w:sz w:val="20"/>
                <w:szCs w:val="20"/>
              </w:rPr>
              <w:t>расходы на закупку товаров, работ, услуг, всего</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2600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564EA8" w:rsidRPr="006A6007" w:rsidTr="00B40E8A">
        <w:tc>
          <w:tcPr>
            <w:tcW w:w="3085" w:type="dxa"/>
          </w:tcPr>
          <w:p w:rsidR="00564EA8" w:rsidRDefault="00564EA8" w:rsidP="00564EA8">
            <w:pPr>
              <w:autoSpaceDE w:val="0"/>
              <w:autoSpaceDN w:val="0"/>
              <w:adjustRightInd w:val="0"/>
              <w:ind w:left="284"/>
              <w:rPr>
                <w:rFonts w:ascii="Times New Roman" w:hAnsi="Times New Roman" w:cs="Times New Roman"/>
                <w:sz w:val="20"/>
                <w:szCs w:val="20"/>
              </w:rPr>
            </w:pPr>
            <w:r>
              <w:rPr>
                <w:rFonts w:ascii="Times New Roman" w:hAnsi="Times New Roman" w:cs="Times New Roman"/>
                <w:sz w:val="20"/>
                <w:szCs w:val="20"/>
              </w:rPr>
              <w:t>в том числе:</w:t>
            </w:r>
          </w:p>
          <w:p w:rsidR="00564EA8" w:rsidRPr="00737FAB" w:rsidRDefault="00564EA8" w:rsidP="00564EA8">
            <w:pPr>
              <w:autoSpaceDE w:val="0"/>
              <w:autoSpaceDN w:val="0"/>
              <w:adjustRightInd w:val="0"/>
              <w:ind w:left="284"/>
              <w:rPr>
                <w:rFonts w:ascii="Times New Roman" w:hAnsi="Times New Roman" w:cs="Times New Roman"/>
                <w:sz w:val="20"/>
                <w:szCs w:val="20"/>
              </w:rPr>
            </w:pPr>
            <w:r>
              <w:rPr>
                <w:rFonts w:ascii="Times New Roman" w:hAnsi="Times New Roman" w:cs="Times New Roman"/>
                <w:sz w:val="20"/>
                <w:szCs w:val="20"/>
              </w:rPr>
              <w:t>закупку научно-исследовательских, опытно-конструкторских и технологических работ</w:t>
            </w:r>
          </w:p>
        </w:tc>
        <w:tc>
          <w:tcPr>
            <w:tcW w:w="837"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2610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241</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закупку товаров, работ, услуг в целях капитального ремонта государственного (муниципального) имущества</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2630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243</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прочую закупку товаров, работ и услуг</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2640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244</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564EA8" w:rsidP="00564EA8">
            <w:pPr>
              <w:autoSpaceDE w:val="0"/>
              <w:autoSpaceDN w:val="0"/>
              <w:adjustRightInd w:val="0"/>
              <w:ind w:left="284"/>
              <w:rPr>
                <w:rFonts w:ascii="Times New Roman" w:hAnsi="Times New Roman" w:cs="Times New Roman"/>
                <w:sz w:val="20"/>
                <w:szCs w:val="20"/>
              </w:rPr>
            </w:pPr>
            <w:r>
              <w:rPr>
                <w:rFonts w:ascii="Times New Roman" w:hAnsi="Times New Roman" w:cs="Times New Roman"/>
                <w:sz w:val="20"/>
                <w:szCs w:val="20"/>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837"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2650</w:t>
            </w:r>
          </w:p>
        </w:tc>
        <w:tc>
          <w:tcPr>
            <w:tcW w:w="850"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246</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564EA8" w:rsidP="00564EA8">
            <w:pPr>
              <w:autoSpaceDE w:val="0"/>
              <w:autoSpaceDN w:val="0"/>
              <w:adjustRightInd w:val="0"/>
              <w:ind w:left="284"/>
              <w:rPr>
                <w:rFonts w:ascii="Times New Roman" w:hAnsi="Times New Roman" w:cs="Times New Roman"/>
                <w:sz w:val="20"/>
                <w:szCs w:val="20"/>
              </w:rPr>
            </w:pPr>
            <w:r>
              <w:rPr>
                <w:rFonts w:ascii="Times New Roman" w:hAnsi="Times New Roman" w:cs="Times New Roman"/>
                <w:sz w:val="20"/>
                <w:szCs w:val="20"/>
              </w:rPr>
              <w:t>закупку энергетических ресурсов</w:t>
            </w:r>
          </w:p>
        </w:tc>
        <w:tc>
          <w:tcPr>
            <w:tcW w:w="837"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2660</w:t>
            </w:r>
          </w:p>
        </w:tc>
        <w:tc>
          <w:tcPr>
            <w:tcW w:w="850"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247</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капитальные вложения в объекты государственной (муниципальной) собственности, всего</w:t>
            </w:r>
          </w:p>
        </w:tc>
        <w:tc>
          <w:tcPr>
            <w:tcW w:w="837"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2700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400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B40E8A">
            <w:pPr>
              <w:ind w:left="567"/>
              <w:rPr>
                <w:rFonts w:ascii="Times New Roman" w:hAnsi="Times New Roman" w:cs="Times New Roman"/>
                <w:sz w:val="20"/>
                <w:szCs w:val="20"/>
              </w:rPr>
            </w:pPr>
            <w:r>
              <w:rPr>
                <w:rFonts w:ascii="Times New Roman" w:hAnsi="Times New Roman" w:cs="Times New Roman"/>
                <w:sz w:val="20"/>
                <w:szCs w:val="20"/>
              </w:rPr>
              <w:t>в том числе:</w:t>
            </w:r>
          </w:p>
        </w:tc>
        <w:tc>
          <w:tcPr>
            <w:tcW w:w="837" w:type="dxa"/>
            <w:vAlign w:val="center"/>
          </w:tcPr>
          <w:p w:rsidR="00E362AF" w:rsidRDefault="00E362AF" w:rsidP="00B40E8A">
            <w:pPr>
              <w:jc w:val="center"/>
              <w:rPr>
                <w:rFonts w:ascii="Times New Roman" w:hAnsi="Times New Roman" w:cs="Times New Roman"/>
                <w:sz w:val="20"/>
                <w:szCs w:val="20"/>
              </w:rPr>
            </w:pPr>
          </w:p>
        </w:tc>
        <w:tc>
          <w:tcPr>
            <w:tcW w:w="850" w:type="dxa"/>
            <w:vAlign w:val="center"/>
          </w:tcPr>
          <w:p w:rsidR="00E362AF"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737FAB" w:rsidRDefault="00E362AF" w:rsidP="00737FAB">
            <w:pPr>
              <w:ind w:left="567"/>
              <w:rPr>
                <w:rFonts w:ascii="Times New Roman" w:hAnsi="Times New Roman" w:cs="Times New Roman"/>
                <w:sz w:val="20"/>
                <w:szCs w:val="20"/>
              </w:rPr>
            </w:pPr>
            <w:r w:rsidRPr="00737FAB">
              <w:rPr>
                <w:rFonts w:ascii="Times New Roman" w:hAnsi="Times New Roman" w:cs="Times New Roman"/>
                <w:sz w:val="20"/>
                <w:szCs w:val="20"/>
              </w:rPr>
              <w:t>в том числе:</w:t>
            </w:r>
          </w:p>
          <w:p w:rsidR="00E362AF" w:rsidRPr="00B40E8A" w:rsidRDefault="00E362AF" w:rsidP="00737FAB">
            <w:pPr>
              <w:ind w:left="567"/>
              <w:rPr>
                <w:rFonts w:ascii="Times New Roman" w:hAnsi="Times New Roman" w:cs="Times New Roman"/>
                <w:sz w:val="20"/>
                <w:szCs w:val="20"/>
              </w:rPr>
            </w:pPr>
            <w:r w:rsidRPr="00737FAB">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c>
          <w:tcPr>
            <w:tcW w:w="837" w:type="dxa"/>
            <w:vAlign w:val="center"/>
          </w:tcPr>
          <w:p w:rsidR="00E362AF" w:rsidRDefault="00564EA8" w:rsidP="00B40E8A">
            <w:pPr>
              <w:jc w:val="center"/>
              <w:rPr>
                <w:rFonts w:ascii="Times New Roman" w:hAnsi="Times New Roman" w:cs="Times New Roman"/>
                <w:sz w:val="20"/>
                <w:szCs w:val="20"/>
              </w:rPr>
            </w:pPr>
            <w:r>
              <w:rPr>
                <w:rFonts w:ascii="Times New Roman" w:hAnsi="Times New Roman" w:cs="Times New Roman"/>
                <w:sz w:val="20"/>
                <w:szCs w:val="20"/>
              </w:rPr>
              <w:t>2710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406</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E362AF" w:rsidRPr="006A6007" w:rsidTr="00B40E8A">
        <w:tc>
          <w:tcPr>
            <w:tcW w:w="3085" w:type="dxa"/>
          </w:tcPr>
          <w:p w:rsidR="00E362AF" w:rsidRPr="00B40E8A" w:rsidRDefault="00E362AF" w:rsidP="00B40E8A">
            <w:pPr>
              <w:ind w:left="567"/>
              <w:rPr>
                <w:rFonts w:ascii="Times New Roman" w:hAnsi="Times New Roman" w:cs="Times New Roman"/>
                <w:sz w:val="20"/>
                <w:szCs w:val="20"/>
              </w:rPr>
            </w:pPr>
            <w:r w:rsidRPr="00737FAB">
              <w:rPr>
                <w:rFonts w:ascii="Times New Roman" w:hAnsi="Times New Roman" w:cs="Times New Roman"/>
                <w:sz w:val="20"/>
                <w:szCs w:val="20"/>
              </w:rPr>
              <w:t xml:space="preserve">строительство (реконструкция) объектов недвижимого имущества </w:t>
            </w:r>
            <w:r w:rsidRPr="00737FAB">
              <w:rPr>
                <w:rFonts w:ascii="Times New Roman" w:hAnsi="Times New Roman" w:cs="Times New Roman"/>
                <w:sz w:val="20"/>
                <w:szCs w:val="20"/>
              </w:rPr>
              <w:lastRenderedPageBreak/>
              <w:t>государственными (муниципальными) учреждениями</w:t>
            </w:r>
          </w:p>
        </w:tc>
        <w:tc>
          <w:tcPr>
            <w:tcW w:w="837" w:type="dxa"/>
            <w:vAlign w:val="center"/>
          </w:tcPr>
          <w:p w:rsidR="00E362AF" w:rsidRDefault="00E362AF" w:rsidP="00564EA8">
            <w:pPr>
              <w:jc w:val="center"/>
              <w:rPr>
                <w:rFonts w:ascii="Times New Roman" w:hAnsi="Times New Roman" w:cs="Times New Roman"/>
                <w:sz w:val="20"/>
                <w:szCs w:val="20"/>
              </w:rPr>
            </w:pPr>
            <w:r>
              <w:rPr>
                <w:rFonts w:ascii="Times New Roman" w:hAnsi="Times New Roman" w:cs="Times New Roman"/>
                <w:sz w:val="20"/>
                <w:szCs w:val="20"/>
              </w:rPr>
              <w:lastRenderedPageBreak/>
              <w:t>2</w:t>
            </w:r>
            <w:r w:rsidR="00564EA8">
              <w:rPr>
                <w:rFonts w:ascii="Times New Roman" w:hAnsi="Times New Roman" w:cs="Times New Roman"/>
                <w:sz w:val="20"/>
                <w:szCs w:val="20"/>
              </w:rPr>
              <w:t>720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407</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r>
      <w:tr w:rsidR="00564EA8" w:rsidRPr="006A6007" w:rsidTr="00B40E8A">
        <w:tc>
          <w:tcPr>
            <w:tcW w:w="3085" w:type="dxa"/>
          </w:tcPr>
          <w:p w:rsidR="00564EA8" w:rsidRPr="00737FAB" w:rsidRDefault="00564EA8" w:rsidP="00564EA8">
            <w:pPr>
              <w:rPr>
                <w:rFonts w:ascii="Times New Roman" w:hAnsi="Times New Roman" w:cs="Times New Roman"/>
                <w:sz w:val="20"/>
                <w:szCs w:val="20"/>
              </w:rPr>
            </w:pPr>
            <w:r>
              <w:rPr>
                <w:rFonts w:ascii="Times New Roman" w:hAnsi="Times New Roman" w:cs="Times New Roman"/>
                <w:sz w:val="20"/>
                <w:szCs w:val="20"/>
              </w:rPr>
              <w:lastRenderedPageBreak/>
              <w:t>специальные расходы</w:t>
            </w:r>
          </w:p>
        </w:tc>
        <w:tc>
          <w:tcPr>
            <w:tcW w:w="837" w:type="dxa"/>
            <w:vAlign w:val="center"/>
          </w:tcPr>
          <w:p w:rsidR="00564EA8" w:rsidRDefault="00564EA8" w:rsidP="00564EA8">
            <w:pPr>
              <w:jc w:val="center"/>
              <w:rPr>
                <w:rFonts w:ascii="Times New Roman" w:hAnsi="Times New Roman" w:cs="Times New Roman"/>
                <w:sz w:val="20"/>
                <w:szCs w:val="20"/>
              </w:rPr>
            </w:pPr>
            <w:r>
              <w:rPr>
                <w:rFonts w:ascii="Times New Roman" w:hAnsi="Times New Roman" w:cs="Times New Roman"/>
                <w:sz w:val="20"/>
                <w:szCs w:val="20"/>
              </w:rPr>
              <w:t>2800</w:t>
            </w:r>
          </w:p>
        </w:tc>
        <w:tc>
          <w:tcPr>
            <w:tcW w:w="850" w:type="dxa"/>
            <w:vAlign w:val="center"/>
          </w:tcPr>
          <w:p w:rsidR="00564EA8" w:rsidRDefault="00564EA8" w:rsidP="00B40E8A">
            <w:pPr>
              <w:jc w:val="center"/>
              <w:rPr>
                <w:rFonts w:ascii="Times New Roman" w:hAnsi="Times New Roman" w:cs="Times New Roman"/>
                <w:sz w:val="20"/>
                <w:szCs w:val="20"/>
              </w:rPr>
            </w:pPr>
            <w:r>
              <w:rPr>
                <w:rFonts w:ascii="Times New Roman" w:hAnsi="Times New Roman" w:cs="Times New Roman"/>
                <w:sz w:val="20"/>
                <w:szCs w:val="20"/>
              </w:rPr>
              <w:t>880</w:t>
            </w: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c>
          <w:tcPr>
            <w:tcW w:w="1394" w:type="dxa"/>
            <w:vAlign w:val="center"/>
          </w:tcPr>
          <w:p w:rsidR="00564EA8" w:rsidRPr="006A6007" w:rsidRDefault="00564EA8" w:rsidP="00B40E8A">
            <w:pPr>
              <w:jc w:val="center"/>
              <w:rPr>
                <w:rFonts w:ascii="Times New Roman" w:hAnsi="Times New Roman" w:cs="Times New Roman"/>
                <w:sz w:val="20"/>
                <w:szCs w:val="20"/>
              </w:rPr>
            </w:pPr>
          </w:p>
        </w:tc>
      </w:tr>
      <w:tr w:rsidR="00E362AF" w:rsidRPr="006A6007" w:rsidTr="00B40E8A">
        <w:tc>
          <w:tcPr>
            <w:tcW w:w="3085" w:type="dxa"/>
          </w:tcPr>
          <w:p w:rsidR="00E362AF" w:rsidRPr="00737FAB" w:rsidRDefault="00E362AF" w:rsidP="00737FAB">
            <w:pPr>
              <w:ind w:left="142"/>
              <w:rPr>
                <w:rFonts w:ascii="Times New Roman" w:hAnsi="Times New Roman" w:cs="Times New Roman"/>
                <w:b/>
                <w:sz w:val="20"/>
                <w:szCs w:val="20"/>
              </w:rPr>
            </w:pPr>
            <w:r w:rsidRPr="00737FAB">
              <w:rPr>
                <w:rFonts w:ascii="Times New Roman" w:hAnsi="Times New Roman" w:cs="Times New Roman"/>
                <w:b/>
                <w:sz w:val="20"/>
                <w:szCs w:val="20"/>
              </w:rPr>
              <w:t>Выплаты, уменьшающие доход, всего</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3000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100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737FAB"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в том числе:</w:t>
            </w:r>
          </w:p>
          <w:p w:rsidR="00E362AF" w:rsidRPr="00B40E8A"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налог на прибыль</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3010</w:t>
            </w:r>
          </w:p>
        </w:tc>
        <w:tc>
          <w:tcPr>
            <w:tcW w:w="850" w:type="dxa"/>
            <w:vAlign w:val="center"/>
          </w:tcPr>
          <w:p w:rsidR="00E362AF"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FE38E3" w:rsidRPr="006A6007" w:rsidTr="00B40E8A">
        <w:tc>
          <w:tcPr>
            <w:tcW w:w="3085" w:type="dxa"/>
          </w:tcPr>
          <w:p w:rsidR="00FE38E3" w:rsidRPr="00737FAB" w:rsidRDefault="00FE38E3" w:rsidP="00737FAB">
            <w:pPr>
              <w:ind w:left="284"/>
              <w:rPr>
                <w:rFonts w:ascii="Times New Roman" w:hAnsi="Times New Roman" w:cs="Times New Roman"/>
                <w:sz w:val="20"/>
                <w:szCs w:val="20"/>
              </w:rPr>
            </w:pPr>
            <w:r>
              <w:rPr>
                <w:rFonts w:ascii="Times New Roman" w:hAnsi="Times New Roman" w:cs="Times New Roman"/>
                <w:sz w:val="20"/>
                <w:szCs w:val="20"/>
              </w:rPr>
              <w:t>налог на добавленную стоимость</w:t>
            </w:r>
          </w:p>
        </w:tc>
        <w:tc>
          <w:tcPr>
            <w:tcW w:w="837" w:type="dxa"/>
            <w:vAlign w:val="center"/>
          </w:tcPr>
          <w:p w:rsidR="00FE38E3" w:rsidRDefault="00FE38E3" w:rsidP="00B40E8A">
            <w:pPr>
              <w:jc w:val="center"/>
              <w:rPr>
                <w:rFonts w:ascii="Times New Roman" w:hAnsi="Times New Roman" w:cs="Times New Roman"/>
                <w:sz w:val="20"/>
                <w:szCs w:val="20"/>
              </w:rPr>
            </w:pPr>
            <w:r>
              <w:rPr>
                <w:rFonts w:ascii="Times New Roman" w:hAnsi="Times New Roman" w:cs="Times New Roman"/>
                <w:sz w:val="20"/>
                <w:szCs w:val="20"/>
              </w:rPr>
              <w:t>3020</w:t>
            </w:r>
          </w:p>
        </w:tc>
        <w:tc>
          <w:tcPr>
            <w:tcW w:w="850" w:type="dxa"/>
            <w:vAlign w:val="center"/>
          </w:tcPr>
          <w:p w:rsidR="00FE38E3" w:rsidRDefault="00FE38E3" w:rsidP="00B40E8A">
            <w:pPr>
              <w:jc w:val="center"/>
              <w:rPr>
                <w:rFonts w:ascii="Times New Roman" w:hAnsi="Times New Roman" w:cs="Times New Roman"/>
                <w:sz w:val="20"/>
                <w:szCs w:val="20"/>
              </w:rPr>
            </w:pPr>
          </w:p>
        </w:tc>
        <w:tc>
          <w:tcPr>
            <w:tcW w:w="1394" w:type="dxa"/>
            <w:vAlign w:val="center"/>
          </w:tcPr>
          <w:p w:rsidR="00FE38E3" w:rsidRPr="006A6007" w:rsidRDefault="00FE38E3" w:rsidP="00B40E8A">
            <w:pPr>
              <w:jc w:val="center"/>
              <w:rPr>
                <w:rFonts w:ascii="Times New Roman" w:hAnsi="Times New Roman" w:cs="Times New Roman"/>
                <w:sz w:val="20"/>
                <w:szCs w:val="20"/>
              </w:rPr>
            </w:pPr>
          </w:p>
        </w:tc>
        <w:tc>
          <w:tcPr>
            <w:tcW w:w="1394" w:type="dxa"/>
            <w:vAlign w:val="center"/>
          </w:tcPr>
          <w:p w:rsidR="00FE38E3" w:rsidRPr="006A6007" w:rsidRDefault="00FE38E3" w:rsidP="00B40E8A">
            <w:pPr>
              <w:jc w:val="center"/>
              <w:rPr>
                <w:rFonts w:ascii="Times New Roman" w:hAnsi="Times New Roman" w:cs="Times New Roman"/>
                <w:sz w:val="20"/>
                <w:szCs w:val="20"/>
              </w:rPr>
            </w:pPr>
          </w:p>
        </w:tc>
        <w:tc>
          <w:tcPr>
            <w:tcW w:w="1394" w:type="dxa"/>
            <w:vAlign w:val="center"/>
          </w:tcPr>
          <w:p w:rsidR="00FE38E3" w:rsidRPr="006A6007" w:rsidRDefault="00FE38E3" w:rsidP="00B40E8A">
            <w:pPr>
              <w:jc w:val="center"/>
              <w:rPr>
                <w:rFonts w:ascii="Times New Roman" w:hAnsi="Times New Roman" w:cs="Times New Roman"/>
                <w:sz w:val="20"/>
                <w:szCs w:val="20"/>
              </w:rPr>
            </w:pPr>
          </w:p>
        </w:tc>
        <w:tc>
          <w:tcPr>
            <w:tcW w:w="1394" w:type="dxa"/>
            <w:vAlign w:val="center"/>
          </w:tcPr>
          <w:p w:rsidR="00FE38E3"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40E8A" w:rsidRDefault="00E362AF" w:rsidP="00737FAB">
            <w:pPr>
              <w:ind w:left="284"/>
              <w:rPr>
                <w:rFonts w:ascii="Times New Roman" w:hAnsi="Times New Roman" w:cs="Times New Roman"/>
                <w:sz w:val="20"/>
                <w:szCs w:val="20"/>
              </w:rPr>
            </w:pPr>
            <w:r w:rsidRPr="00737FAB">
              <w:rPr>
                <w:rFonts w:ascii="Times New Roman" w:hAnsi="Times New Roman" w:cs="Times New Roman"/>
                <w:sz w:val="20"/>
                <w:szCs w:val="20"/>
              </w:rPr>
              <w:t>прочие налоги, уменьшающие доход</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3030</w:t>
            </w:r>
          </w:p>
        </w:tc>
        <w:tc>
          <w:tcPr>
            <w:tcW w:w="850" w:type="dxa"/>
            <w:vAlign w:val="center"/>
          </w:tcPr>
          <w:p w:rsidR="00E362AF"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737FAB" w:rsidRDefault="00E362AF" w:rsidP="00737FAB">
            <w:pPr>
              <w:ind w:left="142"/>
              <w:rPr>
                <w:rFonts w:ascii="Times New Roman" w:hAnsi="Times New Roman" w:cs="Times New Roman"/>
                <w:b/>
                <w:sz w:val="20"/>
                <w:szCs w:val="20"/>
              </w:rPr>
            </w:pPr>
            <w:r>
              <w:rPr>
                <w:rFonts w:ascii="Times New Roman" w:hAnsi="Times New Roman" w:cs="Times New Roman"/>
                <w:b/>
                <w:sz w:val="20"/>
                <w:szCs w:val="20"/>
              </w:rPr>
              <w:t>Прочие выплаты, всего</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4000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Х</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r w:rsidR="00E362AF" w:rsidRPr="006A6007" w:rsidTr="00B40E8A">
        <w:tc>
          <w:tcPr>
            <w:tcW w:w="3085" w:type="dxa"/>
          </w:tcPr>
          <w:p w:rsidR="00E362AF" w:rsidRPr="00B8472F" w:rsidRDefault="00E362AF" w:rsidP="00B8472F">
            <w:pPr>
              <w:ind w:left="284"/>
              <w:rPr>
                <w:rFonts w:ascii="Times New Roman" w:hAnsi="Times New Roman" w:cs="Times New Roman"/>
                <w:sz w:val="20"/>
                <w:szCs w:val="20"/>
              </w:rPr>
            </w:pPr>
            <w:r w:rsidRPr="00B8472F">
              <w:rPr>
                <w:rFonts w:ascii="Times New Roman" w:hAnsi="Times New Roman" w:cs="Times New Roman"/>
                <w:sz w:val="20"/>
                <w:szCs w:val="20"/>
              </w:rPr>
              <w:t>из них:</w:t>
            </w:r>
          </w:p>
          <w:p w:rsidR="00E362AF" w:rsidRPr="00B40E8A" w:rsidRDefault="00E362AF" w:rsidP="00B8472F">
            <w:pPr>
              <w:ind w:left="284"/>
              <w:rPr>
                <w:rFonts w:ascii="Times New Roman" w:hAnsi="Times New Roman" w:cs="Times New Roman"/>
                <w:sz w:val="20"/>
                <w:szCs w:val="20"/>
              </w:rPr>
            </w:pPr>
            <w:r w:rsidRPr="00B8472F">
              <w:rPr>
                <w:rFonts w:ascii="Times New Roman" w:hAnsi="Times New Roman" w:cs="Times New Roman"/>
                <w:sz w:val="20"/>
                <w:szCs w:val="20"/>
              </w:rPr>
              <w:t>возврат в бюджет средств субсидии</w:t>
            </w:r>
          </w:p>
        </w:tc>
        <w:tc>
          <w:tcPr>
            <w:tcW w:w="837"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4010</w:t>
            </w:r>
          </w:p>
        </w:tc>
        <w:tc>
          <w:tcPr>
            <w:tcW w:w="850" w:type="dxa"/>
            <w:vAlign w:val="center"/>
          </w:tcPr>
          <w:p w:rsidR="00E362AF" w:rsidRDefault="00E362AF" w:rsidP="00B40E8A">
            <w:pPr>
              <w:jc w:val="center"/>
              <w:rPr>
                <w:rFonts w:ascii="Times New Roman" w:hAnsi="Times New Roman" w:cs="Times New Roman"/>
                <w:sz w:val="20"/>
                <w:szCs w:val="20"/>
              </w:rPr>
            </w:pPr>
            <w:r>
              <w:rPr>
                <w:rFonts w:ascii="Times New Roman" w:hAnsi="Times New Roman" w:cs="Times New Roman"/>
                <w:sz w:val="20"/>
                <w:szCs w:val="20"/>
              </w:rPr>
              <w:t>610</w:t>
            </w: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E362AF" w:rsidP="00B40E8A">
            <w:pPr>
              <w:jc w:val="center"/>
              <w:rPr>
                <w:rFonts w:ascii="Times New Roman" w:hAnsi="Times New Roman" w:cs="Times New Roman"/>
                <w:sz w:val="20"/>
                <w:szCs w:val="20"/>
              </w:rPr>
            </w:pPr>
          </w:p>
        </w:tc>
        <w:tc>
          <w:tcPr>
            <w:tcW w:w="1394" w:type="dxa"/>
            <w:vAlign w:val="center"/>
          </w:tcPr>
          <w:p w:rsidR="00E362AF" w:rsidRPr="006A6007" w:rsidRDefault="00FE38E3" w:rsidP="00B40E8A">
            <w:pPr>
              <w:jc w:val="center"/>
              <w:rPr>
                <w:rFonts w:ascii="Times New Roman" w:hAnsi="Times New Roman" w:cs="Times New Roman"/>
                <w:sz w:val="20"/>
                <w:szCs w:val="20"/>
              </w:rPr>
            </w:pPr>
            <w:r>
              <w:rPr>
                <w:rFonts w:ascii="Times New Roman" w:hAnsi="Times New Roman" w:cs="Times New Roman"/>
                <w:sz w:val="20"/>
                <w:szCs w:val="20"/>
              </w:rPr>
              <w:t>Х</w:t>
            </w:r>
          </w:p>
        </w:tc>
      </w:tr>
    </w:tbl>
    <w:p w:rsidR="005975BA" w:rsidRDefault="005975BA" w:rsidP="00734764">
      <w:pPr>
        <w:spacing w:after="0" w:line="240" w:lineRule="auto"/>
        <w:jc w:val="center"/>
        <w:rPr>
          <w:rFonts w:ascii="Times New Roman" w:hAnsi="Times New Roman" w:cs="Times New Roman"/>
          <w:sz w:val="28"/>
          <w:szCs w:val="28"/>
        </w:rPr>
      </w:pPr>
    </w:p>
    <w:p w:rsidR="00F25FD2" w:rsidRDefault="00F25FD2" w:rsidP="00097C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2. Сведения по выплатам на закупки товаров, работ, услуг</w:t>
      </w:r>
    </w:p>
    <w:tbl>
      <w:tblPr>
        <w:tblStyle w:val="a4"/>
        <w:tblW w:w="10648" w:type="dxa"/>
        <w:tblLayout w:type="fixed"/>
        <w:tblLook w:val="04A0" w:firstRow="1" w:lastRow="0" w:firstColumn="1" w:lastColumn="0" w:noHBand="0" w:noVBand="1"/>
      </w:tblPr>
      <w:tblGrid>
        <w:gridCol w:w="675"/>
        <w:gridCol w:w="2602"/>
        <w:gridCol w:w="850"/>
        <w:gridCol w:w="851"/>
        <w:gridCol w:w="669"/>
        <w:gridCol w:w="1016"/>
        <w:gridCol w:w="1110"/>
        <w:gridCol w:w="992"/>
        <w:gridCol w:w="890"/>
        <w:gridCol w:w="993"/>
      </w:tblGrid>
      <w:tr w:rsidR="00FE38E3" w:rsidRPr="00F25FD2" w:rsidTr="008D3C99">
        <w:tc>
          <w:tcPr>
            <w:tcW w:w="675" w:type="dxa"/>
            <w:vMerge w:val="restart"/>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 </w:t>
            </w:r>
            <w:proofErr w:type="gramStart"/>
            <w:r w:rsidRPr="00F25FD2">
              <w:rPr>
                <w:rFonts w:ascii="Times New Roman" w:hAnsi="Times New Roman" w:cs="Times New Roman"/>
                <w:sz w:val="20"/>
                <w:szCs w:val="20"/>
              </w:rPr>
              <w:t>п</w:t>
            </w:r>
            <w:proofErr w:type="gramEnd"/>
            <w:r w:rsidRPr="00F25FD2">
              <w:rPr>
                <w:rFonts w:ascii="Times New Roman" w:hAnsi="Times New Roman" w:cs="Times New Roman"/>
                <w:sz w:val="20"/>
                <w:szCs w:val="20"/>
              </w:rPr>
              <w:t>/п</w:t>
            </w:r>
          </w:p>
        </w:tc>
        <w:tc>
          <w:tcPr>
            <w:tcW w:w="2602" w:type="dxa"/>
            <w:vMerge w:val="restart"/>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Наименование показателя</w:t>
            </w:r>
          </w:p>
        </w:tc>
        <w:tc>
          <w:tcPr>
            <w:tcW w:w="850" w:type="dxa"/>
            <w:vMerge w:val="restart"/>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Коды строк</w:t>
            </w:r>
          </w:p>
        </w:tc>
        <w:tc>
          <w:tcPr>
            <w:tcW w:w="851" w:type="dxa"/>
            <w:vMerge w:val="restart"/>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Год начала </w:t>
            </w:r>
            <w:proofErr w:type="gramStart"/>
            <w:r w:rsidRPr="00F25FD2">
              <w:rPr>
                <w:rFonts w:ascii="Times New Roman" w:hAnsi="Times New Roman" w:cs="Times New Roman"/>
                <w:sz w:val="20"/>
                <w:szCs w:val="20"/>
              </w:rPr>
              <w:t>закуп</w:t>
            </w:r>
            <w:r>
              <w:rPr>
                <w:rFonts w:ascii="Times New Roman" w:hAnsi="Times New Roman" w:cs="Times New Roman"/>
                <w:sz w:val="20"/>
                <w:szCs w:val="20"/>
              </w:rPr>
              <w:t>-</w:t>
            </w:r>
            <w:proofErr w:type="spellStart"/>
            <w:r w:rsidRPr="00F25FD2">
              <w:rPr>
                <w:rFonts w:ascii="Times New Roman" w:hAnsi="Times New Roman" w:cs="Times New Roman"/>
                <w:sz w:val="20"/>
                <w:szCs w:val="20"/>
              </w:rPr>
              <w:t>ки</w:t>
            </w:r>
            <w:proofErr w:type="spellEnd"/>
            <w:proofErr w:type="gramEnd"/>
          </w:p>
        </w:tc>
        <w:tc>
          <w:tcPr>
            <w:tcW w:w="669" w:type="dxa"/>
            <w:vMerge w:val="restart"/>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Код по БК РФ</w:t>
            </w:r>
          </w:p>
        </w:tc>
        <w:tc>
          <w:tcPr>
            <w:tcW w:w="1016" w:type="dxa"/>
            <w:vMerge w:val="restart"/>
          </w:tcPr>
          <w:p w:rsidR="00FE38E3" w:rsidRPr="00F25FD2" w:rsidRDefault="00FE38E3" w:rsidP="00F25FD2">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Уникаль-ный</w:t>
            </w:r>
            <w:proofErr w:type="spellEnd"/>
            <w:proofErr w:type="gramEnd"/>
            <w:r>
              <w:rPr>
                <w:rFonts w:ascii="Times New Roman" w:hAnsi="Times New Roman" w:cs="Times New Roman"/>
                <w:sz w:val="20"/>
                <w:szCs w:val="20"/>
              </w:rPr>
              <w:t xml:space="preserve"> код</w:t>
            </w:r>
          </w:p>
        </w:tc>
        <w:tc>
          <w:tcPr>
            <w:tcW w:w="3985" w:type="dxa"/>
            <w:gridSpan w:val="4"/>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Сумма</w:t>
            </w:r>
          </w:p>
        </w:tc>
      </w:tr>
      <w:tr w:rsidR="00FE38E3" w:rsidRPr="00F25FD2" w:rsidTr="008D3C99">
        <w:tc>
          <w:tcPr>
            <w:tcW w:w="675" w:type="dxa"/>
            <w:vMerge/>
            <w:vAlign w:val="center"/>
          </w:tcPr>
          <w:p w:rsidR="00FE38E3" w:rsidRPr="00F25FD2" w:rsidRDefault="00FE38E3" w:rsidP="00F25FD2">
            <w:pPr>
              <w:jc w:val="center"/>
              <w:rPr>
                <w:rFonts w:ascii="Times New Roman" w:hAnsi="Times New Roman" w:cs="Times New Roman"/>
                <w:sz w:val="20"/>
                <w:szCs w:val="20"/>
              </w:rPr>
            </w:pPr>
          </w:p>
        </w:tc>
        <w:tc>
          <w:tcPr>
            <w:tcW w:w="2602" w:type="dxa"/>
            <w:vMerge/>
            <w:vAlign w:val="center"/>
          </w:tcPr>
          <w:p w:rsidR="00FE38E3" w:rsidRPr="00F25FD2" w:rsidRDefault="00FE38E3" w:rsidP="00F25FD2">
            <w:pPr>
              <w:jc w:val="center"/>
              <w:rPr>
                <w:rFonts w:ascii="Times New Roman" w:hAnsi="Times New Roman" w:cs="Times New Roman"/>
                <w:sz w:val="20"/>
                <w:szCs w:val="20"/>
              </w:rPr>
            </w:pPr>
          </w:p>
        </w:tc>
        <w:tc>
          <w:tcPr>
            <w:tcW w:w="850" w:type="dxa"/>
            <w:vMerge/>
            <w:vAlign w:val="center"/>
          </w:tcPr>
          <w:p w:rsidR="00FE38E3" w:rsidRPr="00F25FD2" w:rsidRDefault="00FE38E3" w:rsidP="00F25FD2">
            <w:pPr>
              <w:jc w:val="center"/>
              <w:rPr>
                <w:rFonts w:ascii="Times New Roman" w:hAnsi="Times New Roman" w:cs="Times New Roman"/>
                <w:sz w:val="20"/>
                <w:szCs w:val="20"/>
              </w:rPr>
            </w:pPr>
          </w:p>
        </w:tc>
        <w:tc>
          <w:tcPr>
            <w:tcW w:w="851" w:type="dxa"/>
            <w:vMerge/>
            <w:vAlign w:val="center"/>
          </w:tcPr>
          <w:p w:rsidR="00FE38E3" w:rsidRPr="00F25FD2" w:rsidRDefault="00FE38E3" w:rsidP="00F25FD2">
            <w:pPr>
              <w:jc w:val="center"/>
              <w:rPr>
                <w:rFonts w:ascii="Times New Roman" w:hAnsi="Times New Roman" w:cs="Times New Roman"/>
                <w:sz w:val="20"/>
                <w:szCs w:val="20"/>
              </w:rPr>
            </w:pPr>
          </w:p>
        </w:tc>
        <w:tc>
          <w:tcPr>
            <w:tcW w:w="669" w:type="dxa"/>
            <w:vMerge/>
          </w:tcPr>
          <w:p w:rsidR="00FE38E3" w:rsidRPr="00F25FD2" w:rsidRDefault="00FE38E3" w:rsidP="00F25FD2">
            <w:pPr>
              <w:jc w:val="center"/>
              <w:rPr>
                <w:rFonts w:ascii="Times New Roman" w:hAnsi="Times New Roman" w:cs="Times New Roman"/>
                <w:sz w:val="20"/>
                <w:szCs w:val="20"/>
              </w:rPr>
            </w:pPr>
          </w:p>
        </w:tc>
        <w:tc>
          <w:tcPr>
            <w:tcW w:w="1016" w:type="dxa"/>
            <w:vMerge/>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на 20 __ г. (текущий </w:t>
            </w:r>
            <w:proofErr w:type="spellStart"/>
            <w:proofErr w:type="gramStart"/>
            <w:r w:rsidRPr="00F25FD2">
              <w:rPr>
                <w:rFonts w:ascii="Times New Roman" w:hAnsi="Times New Roman" w:cs="Times New Roman"/>
                <w:sz w:val="20"/>
                <w:szCs w:val="20"/>
              </w:rPr>
              <w:t>финан</w:t>
            </w:r>
            <w:r>
              <w:rPr>
                <w:rFonts w:ascii="Times New Roman" w:hAnsi="Times New Roman" w:cs="Times New Roman"/>
                <w:sz w:val="20"/>
                <w:szCs w:val="20"/>
              </w:rPr>
              <w:t>-</w:t>
            </w:r>
            <w:r w:rsidRPr="00F25FD2">
              <w:rPr>
                <w:rFonts w:ascii="Times New Roman" w:hAnsi="Times New Roman" w:cs="Times New Roman"/>
                <w:sz w:val="20"/>
                <w:szCs w:val="20"/>
              </w:rPr>
              <w:t>совый</w:t>
            </w:r>
            <w:proofErr w:type="spellEnd"/>
            <w:proofErr w:type="gramEnd"/>
            <w:r w:rsidRPr="00F25FD2">
              <w:rPr>
                <w:rFonts w:ascii="Times New Roman" w:hAnsi="Times New Roman" w:cs="Times New Roman"/>
                <w:sz w:val="20"/>
                <w:szCs w:val="20"/>
              </w:rPr>
              <w:t xml:space="preserve"> год)</w:t>
            </w:r>
          </w:p>
        </w:tc>
        <w:tc>
          <w:tcPr>
            <w:tcW w:w="992" w:type="dxa"/>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на 20 __ г. (первый год </w:t>
            </w:r>
            <w:proofErr w:type="spellStart"/>
            <w:proofErr w:type="gramStart"/>
            <w:r w:rsidRPr="00F25FD2">
              <w:rPr>
                <w:rFonts w:ascii="Times New Roman" w:hAnsi="Times New Roman" w:cs="Times New Roman"/>
                <w:sz w:val="20"/>
                <w:szCs w:val="20"/>
              </w:rPr>
              <w:t>плано</w:t>
            </w:r>
            <w:r>
              <w:rPr>
                <w:rFonts w:ascii="Times New Roman" w:hAnsi="Times New Roman" w:cs="Times New Roman"/>
                <w:sz w:val="20"/>
                <w:szCs w:val="20"/>
              </w:rPr>
              <w:t>-</w:t>
            </w:r>
            <w:r w:rsidRPr="00F25FD2">
              <w:rPr>
                <w:rFonts w:ascii="Times New Roman" w:hAnsi="Times New Roman" w:cs="Times New Roman"/>
                <w:sz w:val="20"/>
                <w:szCs w:val="20"/>
              </w:rPr>
              <w:t>вого</w:t>
            </w:r>
            <w:proofErr w:type="spellEnd"/>
            <w:proofErr w:type="gramEnd"/>
            <w:r w:rsidRPr="00F25FD2">
              <w:rPr>
                <w:rFonts w:ascii="Times New Roman" w:hAnsi="Times New Roman" w:cs="Times New Roman"/>
                <w:sz w:val="20"/>
                <w:szCs w:val="20"/>
              </w:rPr>
              <w:t xml:space="preserve"> периода)</w:t>
            </w:r>
          </w:p>
        </w:tc>
        <w:tc>
          <w:tcPr>
            <w:tcW w:w="890" w:type="dxa"/>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на 20 __ г. (второй год </w:t>
            </w:r>
            <w:proofErr w:type="spellStart"/>
            <w:proofErr w:type="gramStart"/>
            <w:r w:rsidRPr="00F25FD2">
              <w:rPr>
                <w:rFonts w:ascii="Times New Roman" w:hAnsi="Times New Roman" w:cs="Times New Roman"/>
                <w:sz w:val="20"/>
                <w:szCs w:val="20"/>
              </w:rPr>
              <w:t>плано</w:t>
            </w:r>
            <w:r>
              <w:rPr>
                <w:rFonts w:ascii="Times New Roman" w:hAnsi="Times New Roman" w:cs="Times New Roman"/>
                <w:sz w:val="20"/>
                <w:szCs w:val="20"/>
              </w:rPr>
              <w:t>-</w:t>
            </w:r>
            <w:r w:rsidRPr="00F25FD2">
              <w:rPr>
                <w:rFonts w:ascii="Times New Roman" w:hAnsi="Times New Roman" w:cs="Times New Roman"/>
                <w:sz w:val="20"/>
                <w:szCs w:val="20"/>
              </w:rPr>
              <w:t>вого</w:t>
            </w:r>
            <w:proofErr w:type="spellEnd"/>
            <w:proofErr w:type="gramEnd"/>
            <w:r w:rsidRPr="00F25FD2">
              <w:rPr>
                <w:rFonts w:ascii="Times New Roman" w:hAnsi="Times New Roman" w:cs="Times New Roman"/>
                <w:sz w:val="20"/>
                <w:szCs w:val="20"/>
              </w:rPr>
              <w:t xml:space="preserve"> периода)</w:t>
            </w:r>
          </w:p>
        </w:tc>
        <w:tc>
          <w:tcPr>
            <w:tcW w:w="993" w:type="dxa"/>
            <w:vAlign w:val="center"/>
          </w:tcPr>
          <w:p w:rsidR="00FE38E3" w:rsidRPr="00F25FD2" w:rsidRDefault="00FE38E3" w:rsidP="00F25FD2">
            <w:pPr>
              <w:jc w:val="center"/>
              <w:rPr>
                <w:rFonts w:ascii="Times New Roman" w:hAnsi="Times New Roman" w:cs="Times New Roman"/>
                <w:sz w:val="20"/>
                <w:szCs w:val="20"/>
              </w:rPr>
            </w:pPr>
            <w:r w:rsidRPr="00F25FD2">
              <w:rPr>
                <w:rFonts w:ascii="Times New Roman" w:hAnsi="Times New Roman" w:cs="Times New Roman"/>
                <w:sz w:val="20"/>
                <w:szCs w:val="20"/>
              </w:rPr>
              <w:t xml:space="preserve">за </w:t>
            </w:r>
            <w:proofErr w:type="spellStart"/>
            <w:proofErr w:type="gramStart"/>
            <w:r w:rsidRPr="00F25FD2">
              <w:rPr>
                <w:rFonts w:ascii="Times New Roman" w:hAnsi="Times New Roman" w:cs="Times New Roman"/>
                <w:sz w:val="20"/>
                <w:szCs w:val="20"/>
              </w:rPr>
              <w:t>преде</w:t>
            </w:r>
            <w:r>
              <w:rPr>
                <w:rFonts w:ascii="Times New Roman" w:hAnsi="Times New Roman" w:cs="Times New Roman"/>
                <w:sz w:val="20"/>
                <w:szCs w:val="20"/>
              </w:rPr>
              <w:t>-</w:t>
            </w:r>
            <w:r w:rsidRPr="00F25FD2">
              <w:rPr>
                <w:rFonts w:ascii="Times New Roman" w:hAnsi="Times New Roman" w:cs="Times New Roman"/>
                <w:sz w:val="20"/>
                <w:szCs w:val="20"/>
              </w:rPr>
              <w:t>лами</w:t>
            </w:r>
            <w:proofErr w:type="spellEnd"/>
            <w:proofErr w:type="gramEnd"/>
            <w:r w:rsidRPr="00F25FD2">
              <w:rPr>
                <w:rFonts w:ascii="Times New Roman" w:hAnsi="Times New Roman" w:cs="Times New Roman"/>
                <w:sz w:val="20"/>
                <w:szCs w:val="20"/>
              </w:rPr>
              <w:t xml:space="preserve"> </w:t>
            </w:r>
            <w:proofErr w:type="spellStart"/>
            <w:r w:rsidRPr="00F25FD2">
              <w:rPr>
                <w:rFonts w:ascii="Times New Roman" w:hAnsi="Times New Roman" w:cs="Times New Roman"/>
                <w:sz w:val="20"/>
                <w:szCs w:val="20"/>
              </w:rPr>
              <w:t>плано</w:t>
            </w:r>
            <w:r>
              <w:rPr>
                <w:rFonts w:ascii="Times New Roman" w:hAnsi="Times New Roman" w:cs="Times New Roman"/>
                <w:sz w:val="20"/>
                <w:szCs w:val="20"/>
              </w:rPr>
              <w:t>-</w:t>
            </w:r>
            <w:r w:rsidRPr="00F25FD2">
              <w:rPr>
                <w:rFonts w:ascii="Times New Roman" w:hAnsi="Times New Roman" w:cs="Times New Roman"/>
                <w:sz w:val="20"/>
                <w:szCs w:val="20"/>
              </w:rPr>
              <w:t>вого</w:t>
            </w:r>
            <w:proofErr w:type="spellEnd"/>
            <w:r w:rsidRPr="00F25FD2">
              <w:rPr>
                <w:rFonts w:ascii="Times New Roman" w:hAnsi="Times New Roman" w:cs="Times New Roman"/>
                <w:sz w:val="20"/>
                <w:szCs w:val="20"/>
              </w:rPr>
              <w:t xml:space="preserve"> периода</w:t>
            </w: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1</w:t>
            </w:r>
          </w:p>
        </w:tc>
        <w:tc>
          <w:tcPr>
            <w:tcW w:w="2602"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4</w:t>
            </w:r>
          </w:p>
        </w:tc>
        <w:tc>
          <w:tcPr>
            <w:tcW w:w="669" w:type="dxa"/>
          </w:tcPr>
          <w:p w:rsidR="00FE38E3" w:rsidRDefault="00FE38E3" w:rsidP="00F25FD2">
            <w:pPr>
              <w:jc w:val="center"/>
              <w:rPr>
                <w:rFonts w:ascii="Times New Roman" w:hAnsi="Times New Roman" w:cs="Times New Roman"/>
                <w:sz w:val="20"/>
                <w:szCs w:val="20"/>
              </w:rPr>
            </w:pPr>
          </w:p>
        </w:tc>
        <w:tc>
          <w:tcPr>
            <w:tcW w:w="1016" w:type="dxa"/>
          </w:tcPr>
          <w:p w:rsidR="00FE38E3"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6</w:t>
            </w:r>
          </w:p>
        </w:tc>
        <w:tc>
          <w:tcPr>
            <w:tcW w:w="89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8</w:t>
            </w: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1.</w:t>
            </w:r>
          </w:p>
        </w:tc>
        <w:tc>
          <w:tcPr>
            <w:tcW w:w="2602" w:type="dxa"/>
            <w:vAlign w:val="center"/>
          </w:tcPr>
          <w:p w:rsidR="00FE38E3" w:rsidRPr="00F25FD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Выплаты на закупку товаров, работ, услуг, всего</w:t>
            </w:r>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26000</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1.1.</w:t>
            </w:r>
          </w:p>
        </w:tc>
        <w:tc>
          <w:tcPr>
            <w:tcW w:w="2602" w:type="dxa"/>
            <w:vAlign w:val="center"/>
          </w:tcPr>
          <w:p w:rsidR="00FE38E3" w:rsidRPr="00AC225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в том числе:</w:t>
            </w:r>
          </w:p>
          <w:p w:rsidR="00FE38E3" w:rsidRPr="00F25FD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 xml:space="preserve">по контрактам (договорам), заключенным до начала текущего финансового года без применения норм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w:t>
            </w:r>
            <w:proofErr w:type="gramStart"/>
            <w:r w:rsidRPr="00AC2252">
              <w:rPr>
                <w:rFonts w:ascii="Times New Roman" w:hAnsi="Times New Roman" w:cs="Times New Roman"/>
                <w:sz w:val="20"/>
                <w:szCs w:val="20"/>
              </w:rPr>
              <w:t>2018, № 32, ст. 5104) (далее - Федеральный закон № 44-ФЗ) и Федерального закона от 18 июля 2011 г. № 223-ФЗ "О закупках товаров, работ, услуг отдельными видами юридических лиц" (Собрание законодательства Российской Федерации, 20</w:t>
            </w:r>
            <w:r>
              <w:rPr>
                <w:rFonts w:ascii="Times New Roman" w:hAnsi="Times New Roman" w:cs="Times New Roman"/>
                <w:sz w:val="20"/>
                <w:szCs w:val="20"/>
              </w:rPr>
              <w:t xml:space="preserve">11, № 30, ст. 4571; 2018, № 32, </w:t>
            </w:r>
            <w:r w:rsidRPr="00AC2252">
              <w:rPr>
                <w:rFonts w:ascii="Times New Roman" w:hAnsi="Times New Roman" w:cs="Times New Roman"/>
                <w:sz w:val="20"/>
                <w:szCs w:val="20"/>
              </w:rPr>
              <w:t>ст. 5135) (далее - Федеральный закон № 223-ФЗ)</w:t>
            </w:r>
            <w:proofErr w:type="gramEnd"/>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26100</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1.2.</w:t>
            </w:r>
          </w:p>
        </w:tc>
        <w:tc>
          <w:tcPr>
            <w:tcW w:w="2602" w:type="dxa"/>
            <w:vAlign w:val="center"/>
          </w:tcPr>
          <w:p w:rsidR="00FE38E3" w:rsidRPr="00F25FD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 xml:space="preserve">по контрактам (договорам), планируемым к заключению в </w:t>
            </w:r>
            <w:r w:rsidRPr="00AC2252">
              <w:rPr>
                <w:rFonts w:ascii="Times New Roman" w:hAnsi="Times New Roman" w:cs="Times New Roman"/>
                <w:sz w:val="20"/>
                <w:szCs w:val="20"/>
              </w:rPr>
              <w:lastRenderedPageBreak/>
              <w:t>соответствующем финансовом году без применения норм Федерального закона № 44-ФЗ и Федерального закона № 223-ФЗ</w:t>
            </w:r>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lastRenderedPageBreak/>
              <w:t>26200</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2602" w:type="dxa"/>
            <w:vAlign w:val="center"/>
          </w:tcPr>
          <w:p w:rsidR="00FE38E3" w:rsidRPr="00F25FD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по контрактам (договорам), заключенным до начала текущего финансового года с учетом требований Федерального закона № 44-ФЗ и Федерального закона № 223-ФЗ</w:t>
            </w:r>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26300</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8D3C99" w:rsidRPr="00F25FD2" w:rsidTr="008D3C99">
        <w:tc>
          <w:tcPr>
            <w:tcW w:w="675" w:type="dxa"/>
            <w:vAlign w:val="center"/>
          </w:tcPr>
          <w:p w:rsidR="008D3C99" w:rsidRDefault="008D3C99" w:rsidP="00F25FD2">
            <w:pPr>
              <w:jc w:val="center"/>
              <w:rPr>
                <w:rFonts w:ascii="Times New Roman" w:hAnsi="Times New Roman" w:cs="Times New Roman"/>
                <w:sz w:val="20"/>
                <w:szCs w:val="20"/>
              </w:rPr>
            </w:pPr>
            <w:r>
              <w:rPr>
                <w:rFonts w:ascii="Times New Roman" w:hAnsi="Times New Roman" w:cs="Times New Roman"/>
                <w:sz w:val="20"/>
                <w:szCs w:val="20"/>
              </w:rPr>
              <w:t>1.3.1</w:t>
            </w:r>
          </w:p>
        </w:tc>
        <w:tc>
          <w:tcPr>
            <w:tcW w:w="2602" w:type="dxa"/>
            <w:vAlign w:val="center"/>
          </w:tcPr>
          <w:p w:rsidR="008D3C99" w:rsidRDefault="008D3C99" w:rsidP="00AC2252">
            <w:pPr>
              <w:rPr>
                <w:rFonts w:ascii="Times New Roman" w:hAnsi="Times New Roman" w:cs="Times New Roman"/>
                <w:sz w:val="20"/>
                <w:szCs w:val="20"/>
              </w:rPr>
            </w:pPr>
            <w:r>
              <w:rPr>
                <w:rFonts w:ascii="Times New Roman" w:hAnsi="Times New Roman" w:cs="Times New Roman"/>
                <w:sz w:val="20"/>
                <w:szCs w:val="20"/>
              </w:rPr>
              <w:t>в том числе:</w:t>
            </w:r>
          </w:p>
          <w:p w:rsidR="008D3C99" w:rsidRPr="00AC2252" w:rsidRDefault="008D3C99" w:rsidP="00AC2252">
            <w:pPr>
              <w:rPr>
                <w:rFonts w:ascii="Times New Roman" w:hAnsi="Times New Roman" w:cs="Times New Roman"/>
                <w:sz w:val="20"/>
                <w:szCs w:val="20"/>
              </w:rPr>
            </w:pPr>
            <w:r>
              <w:rPr>
                <w:rFonts w:ascii="Times New Roman" w:hAnsi="Times New Roman" w:cs="Times New Roman"/>
                <w:sz w:val="20"/>
                <w:szCs w:val="20"/>
              </w:rPr>
              <w:t>в соответствии с Федеральным законом № 44-ФЗ</w:t>
            </w:r>
          </w:p>
        </w:tc>
        <w:tc>
          <w:tcPr>
            <w:tcW w:w="850" w:type="dxa"/>
            <w:vAlign w:val="center"/>
          </w:tcPr>
          <w:p w:rsidR="008D3C99" w:rsidRDefault="008D3C99" w:rsidP="00F25FD2">
            <w:pPr>
              <w:jc w:val="center"/>
              <w:rPr>
                <w:rFonts w:ascii="Times New Roman" w:hAnsi="Times New Roman" w:cs="Times New Roman"/>
                <w:sz w:val="20"/>
                <w:szCs w:val="20"/>
              </w:rPr>
            </w:pPr>
            <w:r>
              <w:rPr>
                <w:rFonts w:ascii="Times New Roman" w:hAnsi="Times New Roman" w:cs="Times New Roman"/>
                <w:sz w:val="20"/>
                <w:szCs w:val="20"/>
              </w:rPr>
              <w:t>26310</w:t>
            </w:r>
          </w:p>
        </w:tc>
        <w:tc>
          <w:tcPr>
            <w:tcW w:w="851" w:type="dxa"/>
            <w:vAlign w:val="center"/>
          </w:tcPr>
          <w:p w:rsidR="008D3C99" w:rsidRDefault="00706BA4"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8D3C99" w:rsidRPr="00F25FD2" w:rsidRDefault="008D3C99" w:rsidP="00F25FD2">
            <w:pPr>
              <w:jc w:val="center"/>
              <w:rPr>
                <w:rFonts w:ascii="Times New Roman" w:hAnsi="Times New Roman" w:cs="Times New Roman"/>
                <w:sz w:val="20"/>
                <w:szCs w:val="20"/>
              </w:rPr>
            </w:pPr>
          </w:p>
        </w:tc>
        <w:tc>
          <w:tcPr>
            <w:tcW w:w="1016" w:type="dxa"/>
          </w:tcPr>
          <w:p w:rsidR="008D3C99" w:rsidRPr="00F25FD2" w:rsidRDefault="008D3C99" w:rsidP="00F25FD2">
            <w:pPr>
              <w:jc w:val="center"/>
              <w:rPr>
                <w:rFonts w:ascii="Times New Roman" w:hAnsi="Times New Roman" w:cs="Times New Roman"/>
                <w:sz w:val="20"/>
                <w:szCs w:val="20"/>
              </w:rPr>
            </w:pPr>
          </w:p>
        </w:tc>
        <w:tc>
          <w:tcPr>
            <w:tcW w:w="1110" w:type="dxa"/>
            <w:vAlign w:val="center"/>
          </w:tcPr>
          <w:p w:rsidR="008D3C99" w:rsidRPr="00F25FD2" w:rsidRDefault="008D3C99" w:rsidP="00F25FD2">
            <w:pPr>
              <w:jc w:val="center"/>
              <w:rPr>
                <w:rFonts w:ascii="Times New Roman" w:hAnsi="Times New Roman" w:cs="Times New Roman"/>
                <w:sz w:val="20"/>
                <w:szCs w:val="20"/>
              </w:rPr>
            </w:pPr>
          </w:p>
        </w:tc>
        <w:tc>
          <w:tcPr>
            <w:tcW w:w="992" w:type="dxa"/>
            <w:vAlign w:val="center"/>
          </w:tcPr>
          <w:p w:rsidR="008D3C99" w:rsidRPr="00F25FD2" w:rsidRDefault="008D3C99" w:rsidP="00F25FD2">
            <w:pPr>
              <w:jc w:val="center"/>
              <w:rPr>
                <w:rFonts w:ascii="Times New Roman" w:hAnsi="Times New Roman" w:cs="Times New Roman"/>
                <w:sz w:val="20"/>
                <w:szCs w:val="20"/>
              </w:rPr>
            </w:pPr>
          </w:p>
        </w:tc>
        <w:tc>
          <w:tcPr>
            <w:tcW w:w="890" w:type="dxa"/>
            <w:vAlign w:val="center"/>
          </w:tcPr>
          <w:p w:rsidR="008D3C99" w:rsidRPr="00F25FD2" w:rsidRDefault="008D3C99" w:rsidP="00F25FD2">
            <w:pPr>
              <w:jc w:val="center"/>
              <w:rPr>
                <w:rFonts w:ascii="Times New Roman" w:hAnsi="Times New Roman" w:cs="Times New Roman"/>
                <w:sz w:val="20"/>
                <w:szCs w:val="20"/>
              </w:rPr>
            </w:pPr>
          </w:p>
        </w:tc>
        <w:tc>
          <w:tcPr>
            <w:tcW w:w="993" w:type="dxa"/>
            <w:vAlign w:val="center"/>
          </w:tcPr>
          <w:p w:rsidR="008D3C99" w:rsidRPr="00F25FD2" w:rsidRDefault="008D3C99" w:rsidP="00F25FD2">
            <w:pPr>
              <w:jc w:val="center"/>
              <w:rPr>
                <w:rFonts w:ascii="Times New Roman" w:hAnsi="Times New Roman" w:cs="Times New Roman"/>
                <w:sz w:val="20"/>
                <w:szCs w:val="20"/>
              </w:rPr>
            </w:pPr>
          </w:p>
        </w:tc>
      </w:tr>
      <w:tr w:rsidR="008D3C99" w:rsidRPr="00F25FD2" w:rsidTr="008D3C99">
        <w:tc>
          <w:tcPr>
            <w:tcW w:w="675" w:type="dxa"/>
            <w:vAlign w:val="center"/>
          </w:tcPr>
          <w:p w:rsidR="008D3C99" w:rsidRDefault="008D3C99" w:rsidP="00F25FD2">
            <w:pPr>
              <w:jc w:val="center"/>
              <w:rPr>
                <w:rFonts w:ascii="Times New Roman" w:hAnsi="Times New Roman" w:cs="Times New Roman"/>
                <w:sz w:val="20"/>
                <w:szCs w:val="20"/>
              </w:rPr>
            </w:pPr>
          </w:p>
        </w:tc>
        <w:tc>
          <w:tcPr>
            <w:tcW w:w="2602" w:type="dxa"/>
            <w:vAlign w:val="center"/>
          </w:tcPr>
          <w:p w:rsidR="008D3C99" w:rsidRPr="00AC2252" w:rsidRDefault="008D3C99" w:rsidP="00AC2252">
            <w:pPr>
              <w:rPr>
                <w:rFonts w:ascii="Times New Roman" w:hAnsi="Times New Roman" w:cs="Times New Roman"/>
                <w:sz w:val="20"/>
                <w:szCs w:val="20"/>
              </w:rPr>
            </w:pPr>
            <w:r>
              <w:rPr>
                <w:rFonts w:ascii="Times New Roman" w:hAnsi="Times New Roman" w:cs="Times New Roman"/>
                <w:sz w:val="20"/>
                <w:szCs w:val="20"/>
              </w:rPr>
              <w:t>из них</w:t>
            </w:r>
          </w:p>
        </w:tc>
        <w:tc>
          <w:tcPr>
            <w:tcW w:w="850" w:type="dxa"/>
            <w:vAlign w:val="center"/>
          </w:tcPr>
          <w:p w:rsidR="008D3C99" w:rsidRPr="008D3C99" w:rsidRDefault="008D3C99" w:rsidP="00F25FD2">
            <w:pPr>
              <w:jc w:val="center"/>
              <w:rPr>
                <w:rFonts w:ascii="Times New Roman" w:hAnsi="Times New Roman" w:cs="Times New Roman"/>
                <w:sz w:val="18"/>
                <w:szCs w:val="18"/>
              </w:rPr>
            </w:pPr>
            <w:r w:rsidRPr="008D3C99">
              <w:rPr>
                <w:rFonts w:ascii="Times New Roman" w:hAnsi="Times New Roman" w:cs="Times New Roman"/>
                <w:sz w:val="18"/>
                <w:szCs w:val="18"/>
              </w:rPr>
              <w:t>26310.1</w:t>
            </w:r>
          </w:p>
        </w:tc>
        <w:tc>
          <w:tcPr>
            <w:tcW w:w="851" w:type="dxa"/>
            <w:vAlign w:val="center"/>
          </w:tcPr>
          <w:p w:rsidR="008D3C99" w:rsidRDefault="008D3C99" w:rsidP="00F25FD2">
            <w:pPr>
              <w:jc w:val="center"/>
              <w:rPr>
                <w:rFonts w:ascii="Times New Roman" w:hAnsi="Times New Roman" w:cs="Times New Roman"/>
                <w:sz w:val="20"/>
                <w:szCs w:val="20"/>
              </w:rPr>
            </w:pPr>
          </w:p>
        </w:tc>
        <w:tc>
          <w:tcPr>
            <w:tcW w:w="669" w:type="dxa"/>
          </w:tcPr>
          <w:p w:rsidR="008D3C99" w:rsidRPr="00F25FD2" w:rsidRDefault="008D3C99" w:rsidP="00F25FD2">
            <w:pPr>
              <w:jc w:val="center"/>
              <w:rPr>
                <w:rFonts w:ascii="Times New Roman" w:hAnsi="Times New Roman" w:cs="Times New Roman"/>
                <w:sz w:val="20"/>
                <w:szCs w:val="20"/>
              </w:rPr>
            </w:pPr>
          </w:p>
        </w:tc>
        <w:tc>
          <w:tcPr>
            <w:tcW w:w="1016" w:type="dxa"/>
          </w:tcPr>
          <w:p w:rsidR="008D3C99" w:rsidRPr="00F25FD2" w:rsidRDefault="008D3C99" w:rsidP="00F25FD2">
            <w:pPr>
              <w:jc w:val="center"/>
              <w:rPr>
                <w:rFonts w:ascii="Times New Roman" w:hAnsi="Times New Roman" w:cs="Times New Roman"/>
                <w:sz w:val="20"/>
                <w:szCs w:val="20"/>
              </w:rPr>
            </w:pPr>
          </w:p>
        </w:tc>
        <w:tc>
          <w:tcPr>
            <w:tcW w:w="1110" w:type="dxa"/>
            <w:vAlign w:val="center"/>
          </w:tcPr>
          <w:p w:rsidR="008D3C99" w:rsidRPr="00F25FD2" w:rsidRDefault="008D3C99" w:rsidP="00F25FD2">
            <w:pPr>
              <w:jc w:val="center"/>
              <w:rPr>
                <w:rFonts w:ascii="Times New Roman" w:hAnsi="Times New Roman" w:cs="Times New Roman"/>
                <w:sz w:val="20"/>
                <w:szCs w:val="20"/>
              </w:rPr>
            </w:pPr>
          </w:p>
        </w:tc>
        <w:tc>
          <w:tcPr>
            <w:tcW w:w="992" w:type="dxa"/>
            <w:vAlign w:val="center"/>
          </w:tcPr>
          <w:p w:rsidR="008D3C99" w:rsidRPr="00F25FD2" w:rsidRDefault="008D3C99" w:rsidP="00F25FD2">
            <w:pPr>
              <w:jc w:val="center"/>
              <w:rPr>
                <w:rFonts w:ascii="Times New Roman" w:hAnsi="Times New Roman" w:cs="Times New Roman"/>
                <w:sz w:val="20"/>
                <w:szCs w:val="20"/>
              </w:rPr>
            </w:pPr>
          </w:p>
        </w:tc>
        <w:tc>
          <w:tcPr>
            <w:tcW w:w="890" w:type="dxa"/>
            <w:vAlign w:val="center"/>
          </w:tcPr>
          <w:p w:rsidR="008D3C99" w:rsidRPr="00F25FD2" w:rsidRDefault="008D3C99" w:rsidP="00F25FD2">
            <w:pPr>
              <w:jc w:val="center"/>
              <w:rPr>
                <w:rFonts w:ascii="Times New Roman" w:hAnsi="Times New Roman" w:cs="Times New Roman"/>
                <w:sz w:val="20"/>
                <w:szCs w:val="20"/>
              </w:rPr>
            </w:pPr>
          </w:p>
        </w:tc>
        <w:tc>
          <w:tcPr>
            <w:tcW w:w="993" w:type="dxa"/>
            <w:vAlign w:val="center"/>
          </w:tcPr>
          <w:p w:rsidR="008D3C99" w:rsidRPr="00F25FD2" w:rsidRDefault="008D3C99" w:rsidP="00F25FD2">
            <w:pPr>
              <w:jc w:val="center"/>
              <w:rPr>
                <w:rFonts w:ascii="Times New Roman" w:hAnsi="Times New Roman" w:cs="Times New Roman"/>
                <w:sz w:val="20"/>
                <w:szCs w:val="20"/>
              </w:rPr>
            </w:pPr>
          </w:p>
        </w:tc>
      </w:tr>
      <w:tr w:rsidR="008D3C99" w:rsidRPr="00F25FD2" w:rsidTr="008D3C99">
        <w:tc>
          <w:tcPr>
            <w:tcW w:w="675" w:type="dxa"/>
            <w:vAlign w:val="center"/>
          </w:tcPr>
          <w:p w:rsidR="008D3C99" w:rsidRDefault="008D3C99" w:rsidP="00F25FD2">
            <w:pPr>
              <w:jc w:val="center"/>
              <w:rPr>
                <w:rFonts w:ascii="Times New Roman" w:hAnsi="Times New Roman" w:cs="Times New Roman"/>
                <w:sz w:val="20"/>
                <w:szCs w:val="20"/>
              </w:rPr>
            </w:pPr>
            <w:r>
              <w:rPr>
                <w:rFonts w:ascii="Times New Roman" w:hAnsi="Times New Roman" w:cs="Times New Roman"/>
                <w:sz w:val="20"/>
                <w:szCs w:val="20"/>
              </w:rPr>
              <w:t>1.3.2</w:t>
            </w:r>
          </w:p>
        </w:tc>
        <w:tc>
          <w:tcPr>
            <w:tcW w:w="2602" w:type="dxa"/>
            <w:vAlign w:val="center"/>
          </w:tcPr>
          <w:p w:rsidR="008D3C99" w:rsidRDefault="008D3C99" w:rsidP="00AC2252">
            <w:pPr>
              <w:rPr>
                <w:rFonts w:ascii="Times New Roman" w:hAnsi="Times New Roman" w:cs="Times New Roman"/>
                <w:sz w:val="20"/>
                <w:szCs w:val="20"/>
              </w:rPr>
            </w:pPr>
            <w:r>
              <w:rPr>
                <w:rFonts w:ascii="Times New Roman" w:hAnsi="Times New Roman" w:cs="Times New Roman"/>
                <w:sz w:val="20"/>
                <w:szCs w:val="20"/>
              </w:rPr>
              <w:t>в соответствии с Федеральным законом № 223-ФЗ</w:t>
            </w:r>
          </w:p>
        </w:tc>
        <w:tc>
          <w:tcPr>
            <w:tcW w:w="850" w:type="dxa"/>
            <w:vAlign w:val="center"/>
          </w:tcPr>
          <w:p w:rsidR="008D3C99" w:rsidRDefault="008D3C99" w:rsidP="00F25FD2">
            <w:pPr>
              <w:jc w:val="center"/>
              <w:rPr>
                <w:rFonts w:ascii="Times New Roman" w:hAnsi="Times New Roman" w:cs="Times New Roman"/>
                <w:sz w:val="20"/>
                <w:szCs w:val="20"/>
              </w:rPr>
            </w:pPr>
            <w:r>
              <w:rPr>
                <w:rFonts w:ascii="Times New Roman" w:hAnsi="Times New Roman" w:cs="Times New Roman"/>
                <w:sz w:val="20"/>
                <w:szCs w:val="20"/>
              </w:rPr>
              <w:t>26320</w:t>
            </w:r>
          </w:p>
        </w:tc>
        <w:tc>
          <w:tcPr>
            <w:tcW w:w="851" w:type="dxa"/>
            <w:vAlign w:val="center"/>
          </w:tcPr>
          <w:p w:rsidR="008D3C99" w:rsidRDefault="008D3C99" w:rsidP="00F25FD2">
            <w:pPr>
              <w:jc w:val="center"/>
              <w:rPr>
                <w:rFonts w:ascii="Times New Roman" w:hAnsi="Times New Roman" w:cs="Times New Roman"/>
                <w:sz w:val="20"/>
                <w:szCs w:val="20"/>
              </w:rPr>
            </w:pPr>
          </w:p>
        </w:tc>
        <w:tc>
          <w:tcPr>
            <w:tcW w:w="669" w:type="dxa"/>
          </w:tcPr>
          <w:p w:rsidR="008D3C99" w:rsidRPr="00F25FD2" w:rsidRDefault="008D3C99" w:rsidP="00F25FD2">
            <w:pPr>
              <w:jc w:val="center"/>
              <w:rPr>
                <w:rFonts w:ascii="Times New Roman" w:hAnsi="Times New Roman" w:cs="Times New Roman"/>
                <w:sz w:val="20"/>
                <w:szCs w:val="20"/>
              </w:rPr>
            </w:pPr>
          </w:p>
        </w:tc>
        <w:tc>
          <w:tcPr>
            <w:tcW w:w="1016" w:type="dxa"/>
          </w:tcPr>
          <w:p w:rsidR="008D3C99" w:rsidRPr="00F25FD2" w:rsidRDefault="008D3C99" w:rsidP="00F25FD2">
            <w:pPr>
              <w:jc w:val="center"/>
              <w:rPr>
                <w:rFonts w:ascii="Times New Roman" w:hAnsi="Times New Roman" w:cs="Times New Roman"/>
                <w:sz w:val="20"/>
                <w:szCs w:val="20"/>
              </w:rPr>
            </w:pPr>
          </w:p>
        </w:tc>
        <w:tc>
          <w:tcPr>
            <w:tcW w:w="1110" w:type="dxa"/>
            <w:vAlign w:val="center"/>
          </w:tcPr>
          <w:p w:rsidR="008D3C99" w:rsidRPr="00F25FD2" w:rsidRDefault="008D3C99" w:rsidP="00F25FD2">
            <w:pPr>
              <w:jc w:val="center"/>
              <w:rPr>
                <w:rFonts w:ascii="Times New Roman" w:hAnsi="Times New Roman" w:cs="Times New Roman"/>
                <w:sz w:val="20"/>
                <w:szCs w:val="20"/>
              </w:rPr>
            </w:pPr>
          </w:p>
        </w:tc>
        <w:tc>
          <w:tcPr>
            <w:tcW w:w="992" w:type="dxa"/>
            <w:vAlign w:val="center"/>
          </w:tcPr>
          <w:p w:rsidR="008D3C99" w:rsidRPr="00F25FD2" w:rsidRDefault="008D3C99" w:rsidP="00F25FD2">
            <w:pPr>
              <w:jc w:val="center"/>
              <w:rPr>
                <w:rFonts w:ascii="Times New Roman" w:hAnsi="Times New Roman" w:cs="Times New Roman"/>
                <w:sz w:val="20"/>
                <w:szCs w:val="20"/>
              </w:rPr>
            </w:pPr>
          </w:p>
        </w:tc>
        <w:tc>
          <w:tcPr>
            <w:tcW w:w="890" w:type="dxa"/>
            <w:vAlign w:val="center"/>
          </w:tcPr>
          <w:p w:rsidR="008D3C99" w:rsidRPr="00F25FD2" w:rsidRDefault="008D3C99" w:rsidP="00F25FD2">
            <w:pPr>
              <w:jc w:val="center"/>
              <w:rPr>
                <w:rFonts w:ascii="Times New Roman" w:hAnsi="Times New Roman" w:cs="Times New Roman"/>
                <w:sz w:val="20"/>
                <w:szCs w:val="20"/>
              </w:rPr>
            </w:pPr>
          </w:p>
        </w:tc>
        <w:tc>
          <w:tcPr>
            <w:tcW w:w="993" w:type="dxa"/>
            <w:vAlign w:val="center"/>
          </w:tcPr>
          <w:p w:rsidR="008D3C99" w:rsidRPr="00F25FD2" w:rsidRDefault="008D3C99"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w:t>
            </w:r>
          </w:p>
        </w:tc>
        <w:tc>
          <w:tcPr>
            <w:tcW w:w="2602" w:type="dxa"/>
            <w:vAlign w:val="center"/>
          </w:tcPr>
          <w:p w:rsidR="00FE38E3" w:rsidRPr="00F25FD2" w:rsidRDefault="00FE38E3" w:rsidP="00AC2252">
            <w:pPr>
              <w:rPr>
                <w:rFonts w:ascii="Times New Roman" w:hAnsi="Times New Roman" w:cs="Times New Roman"/>
                <w:sz w:val="20"/>
                <w:szCs w:val="20"/>
              </w:rPr>
            </w:pPr>
            <w:r w:rsidRPr="00AC2252">
              <w:rPr>
                <w:rFonts w:ascii="Times New Roman" w:hAnsi="Times New Roman" w:cs="Times New Roman"/>
                <w:sz w:val="20"/>
                <w:szCs w:val="20"/>
              </w:rPr>
              <w:t>по контрактам (договорам), планируемым к заключению в соответствующем финансовом году с учетом требований Федерального закона № 44-ФЗ и Федерального закона № 223-ФЗ</w:t>
            </w:r>
          </w:p>
        </w:tc>
        <w:tc>
          <w:tcPr>
            <w:tcW w:w="850"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26400</w:t>
            </w:r>
          </w:p>
        </w:tc>
        <w:tc>
          <w:tcPr>
            <w:tcW w:w="851" w:type="dxa"/>
            <w:vAlign w:val="center"/>
          </w:tcPr>
          <w:p w:rsidR="00FE38E3" w:rsidRPr="00F25FD2"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1.4.1</w:t>
            </w:r>
          </w:p>
        </w:tc>
        <w:tc>
          <w:tcPr>
            <w:tcW w:w="2602" w:type="dxa"/>
            <w:vAlign w:val="center"/>
          </w:tcPr>
          <w:p w:rsidR="00FE38E3" w:rsidRPr="00AC2252" w:rsidRDefault="00FE38E3" w:rsidP="00AC2252">
            <w:pPr>
              <w:ind w:left="227"/>
              <w:rPr>
                <w:rFonts w:ascii="Times New Roman" w:hAnsi="Times New Roman" w:cs="Times New Roman"/>
                <w:sz w:val="20"/>
                <w:szCs w:val="20"/>
              </w:rPr>
            </w:pPr>
            <w:r w:rsidRPr="00AC2252">
              <w:rPr>
                <w:rFonts w:ascii="Times New Roman" w:hAnsi="Times New Roman" w:cs="Times New Roman"/>
                <w:sz w:val="20"/>
                <w:szCs w:val="20"/>
              </w:rPr>
              <w:t>в том числе:</w:t>
            </w:r>
          </w:p>
          <w:p w:rsidR="00FE38E3" w:rsidRPr="00AC2252" w:rsidRDefault="00FE38E3" w:rsidP="00AC2252">
            <w:pPr>
              <w:ind w:left="227"/>
              <w:rPr>
                <w:rFonts w:ascii="Times New Roman" w:hAnsi="Times New Roman" w:cs="Times New Roman"/>
                <w:sz w:val="20"/>
                <w:szCs w:val="20"/>
              </w:rPr>
            </w:pPr>
            <w:r w:rsidRPr="00AC2252">
              <w:rPr>
                <w:rFonts w:ascii="Times New Roman" w:hAnsi="Times New Roman" w:cs="Times New Roman"/>
                <w:sz w:val="20"/>
                <w:szCs w:val="20"/>
              </w:rPr>
              <w:t>за счет субсидий, предоставляемых на финансовое обеспечение выполнения государственного (муниципального) задания</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26410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1.4.1.1</w:t>
            </w:r>
          </w:p>
        </w:tc>
        <w:tc>
          <w:tcPr>
            <w:tcW w:w="2602" w:type="dxa"/>
            <w:vAlign w:val="center"/>
          </w:tcPr>
          <w:p w:rsidR="00FE38E3" w:rsidRPr="00AC2252" w:rsidRDefault="00FE38E3" w:rsidP="00AC2252">
            <w:pPr>
              <w:ind w:left="368"/>
              <w:rPr>
                <w:rFonts w:ascii="Times New Roman" w:hAnsi="Times New Roman" w:cs="Times New Roman"/>
                <w:sz w:val="20"/>
                <w:szCs w:val="20"/>
              </w:rPr>
            </w:pPr>
            <w:r w:rsidRPr="00AC2252">
              <w:rPr>
                <w:rFonts w:ascii="Times New Roman" w:hAnsi="Times New Roman" w:cs="Times New Roman"/>
                <w:sz w:val="20"/>
                <w:szCs w:val="20"/>
              </w:rPr>
              <w:t>том числе:</w:t>
            </w:r>
          </w:p>
          <w:p w:rsidR="00FE38E3" w:rsidRPr="00AC2252" w:rsidRDefault="00FE38E3" w:rsidP="00AC225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Федеральным законом № 44-ФЗ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26411</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1.4.1.2</w:t>
            </w:r>
          </w:p>
        </w:tc>
        <w:tc>
          <w:tcPr>
            <w:tcW w:w="2602" w:type="dxa"/>
            <w:vAlign w:val="center"/>
          </w:tcPr>
          <w:p w:rsidR="00FE38E3" w:rsidRPr="00AC2252" w:rsidRDefault="00FE38E3" w:rsidP="00AC225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Федеральным законом № 223-ФЗ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26412</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1.4.2</w:t>
            </w:r>
          </w:p>
        </w:tc>
        <w:tc>
          <w:tcPr>
            <w:tcW w:w="2602" w:type="dxa"/>
            <w:vAlign w:val="center"/>
          </w:tcPr>
          <w:p w:rsidR="00FE38E3" w:rsidRPr="00AC2252" w:rsidRDefault="00FE38E3" w:rsidP="00AC2252">
            <w:pPr>
              <w:ind w:left="227"/>
              <w:rPr>
                <w:rFonts w:ascii="Times New Roman" w:hAnsi="Times New Roman" w:cs="Times New Roman"/>
                <w:sz w:val="20"/>
                <w:szCs w:val="20"/>
              </w:rPr>
            </w:pPr>
            <w:r w:rsidRPr="00AC2252">
              <w:rPr>
                <w:rFonts w:ascii="Times New Roman" w:hAnsi="Times New Roman" w:cs="Times New Roman"/>
                <w:sz w:val="20"/>
                <w:szCs w:val="20"/>
              </w:rPr>
              <w:t>за счет субсидий, предоставляемых в соответствии с абзацем вторым пункта 1 статьи 78.1 Бюджетного кодекса Российской Федерации</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26420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764772">
            <w:pPr>
              <w:jc w:val="center"/>
              <w:rPr>
                <w:rFonts w:ascii="Times New Roman" w:hAnsi="Times New Roman" w:cs="Times New Roman"/>
                <w:sz w:val="20"/>
                <w:szCs w:val="20"/>
              </w:rPr>
            </w:pPr>
            <w:r>
              <w:rPr>
                <w:rFonts w:ascii="Times New Roman" w:hAnsi="Times New Roman" w:cs="Times New Roman"/>
                <w:sz w:val="20"/>
                <w:szCs w:val="20"/>
              </w:rPr>
              <w:t>1.4.2.1</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том числе:</w:t>
            </w:r>
          </w:p>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w:t>
            </w:r>
            <w:r>
              <w:rPr>
                <w:rFonts w:ascii="Times New Roman" w:hAnsi="Times New Roman" w:cs="Times New Roman"/>
                <w:sz w:val="20"/>
                <w:szCs w:val="20"/>
              </w:rPr>
              <w:t xml:space="preserve">деральным законом № </w:t>
            </w:r>
            <w:r w:rsidRPr="00AC2252">
              <w:rPr>
                <w:rFonts w:ascii="Times New Roman" w:hAnsi="Times New Roman" w:cs="Times New Roman"/>
                <w:sz w:val="20"/>
                <w:szCs w:val="20"/>
              </w:rPr>
              <w:t>44-ФЗ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26421</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706BA4" w:rsidRPr="00F25FD2" w:rsidTr="008D3C99">
        <w:tc>
          <w:tcPr>
            <w:tcW w:w="675" w:type="dxa"/>
            <w:vAlign w:val="center"/>
          </w:tcPr>
          <w:p w:rsidR="00706BA4" w:rsidRDefault="00706BA4" w:rsidP="00764772">
            <w:pPr>
              <w:jc w:val="center"/>
              <w:rPr>
                <w:rFonts w:ascii="Times New Roman" w:hAnsi="Times New Roman" w:cs="Times New Roman"/>
                <w:sz w:val="20"/>
                <w:szCs w:val="20"/>
              </w:rPr>
            </w:pPr>
          </w:p>
        </w:tc>
        <w:tc>
          <w:tcPr>
            <w:tcW w:w="2602" w:type="dxa"/>
            <w:vAlign w:val="center"/>
          </w:tcPr>
          <w:p w:rsidR="00706BA4" w:rsidRPr="00AC2252" w:rsidRDefault="00706BA4" w:rsidP="00764772">
            <w:pPr>
              <w:ind w:left="368"/>
              <w:rPr>
                <w:rFonts w:ascii="Times New Roman" w:hAnsi="Times New Roman" w:cs="Times New Roman"/>
                <w:sz w:val="20"/>
                <w:szCs w:val="20"/>
              </w:rPr>
            </w:pPr>
            <w:r>
              <w:rPr>
                <w:rFonts w:ascii="Times New Roman" w:hAnsi="Times New Roman" w:cs="Times New Roman"/>
                <w:sz w:val="20"/>
                <w:szCs w:val="20"/>
              </w:rPr>
              <w:t>из них</w:t>
            </w:r>
          </w:p>
        </w:tc>
        <w:tc>
          <w:tcPr>
            <w:tcW w:w="850" w:type="dxa"/>
            <w:vAlign w:val="center"/>
          </w:tcPr>
          <w:p w:rsidR="00706BA4" w:rsidRPr="00706BA4" w:rsidRDefault="00706BA4" w:rsidP="00F25FD2">
            <w:pPr>
              <w:jc w:val="center"/>
              <w:rPr>
                <w:rFonts w:ascii="Times New Roman" w:hAnsi="Times New Roman" w:cs="Times New Roman"/>
                <w:sz w:val="18"/>
                <w:szCs w:val="18"/>
              </w:rPr>
            </w:pPr>
            <w:r w:rsidRPr="00706BA4">
              <w:rPr>
                <w:rFonts w:ascii="Times New Roman" w:hAnsi="Times New Roman" w:cs="Times New Roman"/>
                <w:sz w:val="18"/>
                <w:szCs w:val="18"/>
              </w:rPr>
              <w:t>26421.1</w:t>
            </w:r>
          </w:p>
        </w:tc>
        <w:tc>
          <w:tcPr>
            <w:tcW w:w="851" w:type="dxa"/>
            <w:vAlign w:val="center"/>
          </w:tcPr>
          <w:p w:rsidR="00706BA4" w:rsidRDefault="00706BA4"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706BA4" w:rsidRPr="00F25FD2" w:rsidRDefault="00706BA4" w:rsidP="00F25FD2">
            <w:pPr>
              <w:jc w:val="center"/>
              <w:rPr>
                <w:rFonts w:ascii="Times New Roman" w:hAnsi="Times New Roman" w:cs="Times New Roman"/>
                <w:sz w:val="20"/>
                <w:szCs w:val="20"/>
              </w:rPr>
            </w:pPr>
          </w:p>
        </w:tc>
        <w:tc>
          <w:tcPr>
            <w:tcW w:w="1016" w:type="dxa"/>
          </w:tcPr>
          <w:p w:rsidR="00706BA4" w:rsidRPr="00F25FD2" w:rsidRDefault="00706BA4" w:rsidP="00F25FD2">
            <w:pPr>
              <w:jc w:val="center"/>
              <w:rPr>
                <w:rFonts w:ascii="Times New Roman" w:hAnsi="Times New Roman" w:cs="Times New Roman"/>
                <w:sz w:val="20"/>
                <w:szCs w:val="20"/>
              </w:rPr>
            </w:pPr>
          </w:p>
        </w:tc>
        <w:tc>
          <w:tcPr>
            <w:tcW w:w="1110" w:type="dxa"/>
            <w:vAlign w:val="center"/>
          </w:tcPr>
          <w:p w:rsidR="00706BA4" w:rsidRPr="00F25FD2" w:rsidRDefault="00706BA4" w:rsidP="00F25FD2">
            <w:pPr>
              <w:jc w:val="center"/>
              <w:rPr>
                <w:rFonts w:ascii="Times New Roman" w:hAnsi="Times New Roman" w:cs="Times New Roman"/>
                <w:sz w:val="20"/>
                <w:szCs w:val="20"/>
              </w:rPr>
            </w:pPr>
          </w:p>
        </w:tc>
        <w:tc>
          <w:tcPr>
            <w:tcW w:w="992" w:type="dxa"/>
            <w:vAlign w:val="center"/>
          </w:tcPr>
          <w:p w:rsidR="00706BA4" w:rsidRPr="00F25FD2" w:rsidRDefault="00706BA4" w:rsidP="00F25FD2">
            <w:pPr>
              <w:jc w:val="center"/>
              <w:rPr>
                <w:rFonts w:ascii="Times New Roman" w:hAnsi="Times New Roman" w:cs="Times New Roman"/>
                <w:sz w:val="20"/>
                <w:szCs w:val="20"/>
              </w:rPr>
            </w:pPr>
          </w:p>
        </w:tc>
        <w:tc>
          <w:tcPr>
            <w:tcW w:w="890" w:type="dxa"/>
            <w:vAlign w:val="center"/>
          </w:tcPr>
          <w:p w:rsidR="00706BA4" w:rsidRPr="00F25FD2" w:rsidRDefault="00706BA4" w:rsidP="00F25FD2">
            <w:pPr>
              <w:jc w:val="center"/>
              <w:rPr>
                <w:rFonts w:ascii="Times New Roman" w:hAnsi="Times New Roman" w:cs="Times New Roman"/>
                <w:sz w:val="20"/>
                <w:szCs w:val="20"/>
              </w:rPr>
            </w:pPr>
          </w:p>
        </w:tc>
        <w:tc>
          <w:tcPr>
            <w:tcW w:w="993" w:type="dxa"/>
            <w:vAlign w:val="center"/>
          </w:tcPr>
          <w:p w:rsidR="00706BA4" w:rsidRPr="00F25FD2" w:rsidRDefault="00706BA4"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764772">
            <w:pPr>
              <w:jc w:val="center"/>
              <w:rPr>
                <w:rFonts w:ascii="Times New Roman" w:hAnsi="Times New Roman" w:cs="Times New Roman"/>
                <w:sz w:val="20"/>
                <w:szCs w:val="20"/>
              </w:rPr>
            </w:pPr>
            <w:r>
              <w:rPr>
                <w:rFonts w:ascii="Times New Roman" w:hAnsi="Times New Roman" w:cs="Times New Roman"/>
                <w:sz w:val="20"/>
                <w:szCs w:val="20"/>
              </w:rPr>
              <w:t>1.4.2.2</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Федеральным законом № 223-ФЗ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26422</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1.4.3</w:t>
            </w:r>
          </w:p>
        </w:tc>
        <w:tc>
          <w:tcPr>
            <w:tcW w:w="2602" w:type="dxa"/>
            <w:vAlign w:val="center"/>
          </w:tcPr>
          <w:p w:rsidR="00FE38E3" w:rsidRPr="00AC2252" w:rsidRDefault="00FE38E3" w:rsidP="00AC2252">
            <w:pPr>
              <w:ind w:left="227"/>
              <w:rPr>
                <w:rFonts w:ascii="Times New Roman" w:hAnsi="Times New Roman" w:cs="Times New Roman"/>
                <w:sz w:val="20"/>
                <w:szCs w:val="20"/>
              </w:rPr>
            </w:pPr>
            <w:r w:rsidRPr="00E73D58">
              <w:rPr>
                <w:rFonts w:ascii="Times New Roman" w:hAnsi="Times New Roman" w:cs="Times New Roman"/>
                <w:sz w:val="20"/>
                <w:szCs w:val="20"/>
              </w:rPr>
              <w:t>за счет субсидий, предоставляемых на осуществление капитальных вложений</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26430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706BA4" w:rsidRPr="00F25FD2" w:rsidTr="008D3C99">
        <w:tc>
          <w:tcPr>
            <w:tcW w:w="675" w:type="dxa"/>
            <w:vAlign w:val="center"/>
          </w:tcPr>
          <w:p w:rsidR="00706BA4" w:rsidRDefault="00706BA4" w:rsidP="00F25FD2">
            <w:pPr>
              <w:jc w:val="center"/>
              <w:rPr>
                <w:rFonts w:ascii="Times New Roman" w:hAnsi="Times New Roman" w:cs="Times New Roman"/>
                <w:sz w:val="20"/>
                <w:szCs w:val="20"/>
              </w:rPr>
            </w:pPr>
          </w:p>
        </w:tc>
        <w:tc>
          <w:tcPr>
            <w:tcW w:w="2602" w:type="dxa"/>
            <w:vAlign w:val="center"/>
          </w:tcPr>
          <w:p w:rsidR="00706BA4" w:rsidRPr="00E73D58" w:rsidRDefault="00706BA4" w:rsidP="00AC2252">
            <w:pPr>
              <w:ind w:left="227"/>
              <w:rPr>
                <w:rFonts w:ascii="Times New Roman" w:hAnsi="Times New Roman" w:cs="Times New Roman"/>
                <w:sz w:val="20"/>
                <w:szCs w:val="20"/>
              </w:rPr>
            </w:pPr>
            <w:r>
              <w:rPr>
                <w:rFonts w:ascii="Times New Roman" w:hAnsi="Times New Roman" w:cs="Times New Roman"/>
                <w:sz w:val="20"/>
                <w:szCs w:val="20"/>
              </w:rPr>
              <w:t>из них</w:t>
            </w:r>
          </w:p>
        </w:tc>
        <w:tc>
          <w:tcPr>
            <w:tcW w:w="850" w:type="dxa"/>
            <w:vAlign w:val="center"/>
          </w:tcPr>
          <w:p w:rsidR="00706BA4" w:rsidRPr="00706BA4" w:rsidRDefault="00706BA4" w:rsidP="00F25FD2">
            <w:pPr>
              <w:jc w:val="center"/>
              <w:rPr>
                <w:rFonts w:ascii="Times New Roman" w:hAnsi="Times New Roman" w:cs="Times New Roman"/>
                <w:sz w:val="18"/>
                <w:szCs w:val="18"/>
              </w:rPr>
            </w:pPr>
            <w:r w:rsidRPr="00706BA4">
              <w:rPr>
                <w:rFonts w:ascii="Times New Roman" w:hAnsi="Times New Roman" w:cs="Times New Roman"/>
                <w:sz w:val="18"/>
                <w:szCs w:val="18"/>
              </w:rPr>
              <w:t>26430.1</w:t>
            </w:r>
          </w:p>
        </w:tc>
        <w:tc>
          <w:tcPr>
            <w:tcW w:w="851" w:type="dxa"/>
            <w:vAlign w:val="center"/>
          </w:tcPr>
          <w:p w:rsidR="00706BA4" w:rsidRDefault="00706BA4"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706BA4" w:rsidRPr="00F25FD2" w:rsidRDefault="00706BA4" w:rsidP="00F25FD2">
            <w:pPr>
              <w:jc w:val="center"/>
              <w:rPr>
                <w:rFonts w:ascii="Times New Roman" w:hAnsi="Times New Roman" w:cs="Times New Roman"/>
                <w:sz w:val="20"/>
                <w:szCs w:val="20"/>
              </w:rPr>
            </w:pPr>
          </w:p>
        </w:tc>
        <w:tc>
          <w:tcPr>
            <w:tcW w:w="1016" w:type="dxa"/>
          </w:tcPr>
          <w:p w:rsidR="00706BA4" w:rsidRPr="00F25FD2" w:rsidRDefault="00706BA4" w:rsidP="00F25FD2">
            <w:pPr>
              <w:jc w:val="center"/>
              <w:rPr>
                <w:rFonts w:ascii="Times New Roman" w:hAnsi="Times New Roman" w:cs="Times New Roman"/>
                <w:sz w:val="20"/>
                <w:szCs w:val="20"/>
              </w:rPr>
            </w:pPr>
          </w:p>
        </w:tc>
        <w:tc>
          <w:tcPr>
            <w:tcW w:w="1110" w:type="dxa"/>
            <w:vAlign w:val="center"/>
          </w:tcPr>
          <w:p w:rsidR="00706BA4" w:rsidRPr="00F25FD2" w:rsidRDefault="00706BA4" w:rsidP="00F25FD2">
            <w:pPr>
              <w:jc w:val="center"/>
              <w:rPr>
                <w:rFonts w:ascii="Times New Roman" w:hAnsi="Times New Roman" w:cs="Times New Roman"/>
                <w:sz w:val="20"/>
                <w:szCs w:val="20"/>
              </w:rPr>
            </w:pPr>
          </w:p>
        </w:tc>
        <w:tc>
          <w:tcPr>
            <w:tcW w:w="992" w:type="dxa"/>
            <w:vAlign w:val="center"/>
          </w:tcPr>
          <w:p w:rsidR="00706BA4" w:rsidRPr="00F25FD2" w:rsidRDefault="00706BA4" w:rsidP="00F25FD2">
            <w:pPr>
              <w:jc w:val="center"/>
              <w:rPr>
                <w:rFonts w:ascii="Times New Roman" w:hAnsi="Times New Roman" w:cs="Times New Roman"/>
                <w:sz w:val="20"/>
                <w:szCs w:val="20"/>
              </w:rPr>
            </w:pPr>
          </w:p>
        </w:tc>
        <w:tc>
          <w:tcPr>
            <w:tcW w:w="890" w:type="dxa"/>
            <w:vAlign w:val="center"/>
          </w:tcPr>
          <w:p w:rsidR="00706BA4" w:rsidRPr="00F25FD2" w:rsidRDefault="00706BA4" w:rsidP="00F25FD2">
            <w:pPr>
              <w:jc w:val="center"/>
              <w:rPr>
                <w:rFonts w:ascii="Times New Roman" w:hAnsi="Times New Roman" w:cs="Times New Roman"/>
                <w:sz w:val="20"/>
                <w:szCs w:val="20"/>
              </w:rPr>
            </w:pPr>
          </w:p>
        </w:tc>
        <w:tc>
          <w:tcPr>
            <w:tcW w:w="993" w:type="dxa"/>
            <w:vAlign w:val="center"/>
          </w:tcPr>
          <w:p w:rsidR="00706BA4" w:rsidRPr="00F25FD2" w:rsidRDefault="00706BA4"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lastRenderedPageBreak/>
              <w:t>1.4.4</w:t>
            </w:r>
          </w:p>
        </w:tc>
        <w:tc>
          <w:tcPr>
            <w:tcW w:w="2602" w:type="dxa"/>
            <w:vAlign w:val="center"/>
          </w:tcPr>
          <w:p w:rsidR="00FE38E3" w:rsidRPr="00AC2252" w:rsidRDefault="00FE38E3" w:rsidP="00AC2252">
            <w:pPr>
              <w:ind w:left="227"/>
              <w:rPr>
                <w:rFonts w:ascii="Times New Roman" w:hAnsi="Times New Roman" w:cs="Times New Roman"/>
                <w:sz w:val="20"/>
                <w:szCs w:val="20"/>
              </w:rPr>
            </w:pPr>
            <w:r w:rsidRPr="00E73D58">
              <w:rPr>
                <w:rFonts w:ascii="Times New Roman" w:hAnsi="Times New Roman" w:cs="Times New Roman"/>
                <w:sz w:val="20"/>
                <w:szCs w:val="20"/>
              </w:rPr>
              <w:t>за счет средств обязательного медицинского страхования</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26440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1.4.4.1</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том числе:</w:t>
            </w:r>
          </w:p>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w:t>
            </w:r>
            <w:r>
              <w:rPr>
                <w:rFonts w:ascii="Times New Roman" w:hAnsi="Times New Roman" w:cs="Times New Roman"/>
                <w:sz w:val="20"/>
                <w:szCs w:val="20"/>
              </w:rPr>
              <w:t xml:space="preserve">деральным законом № </w:t>
            </w:r>
            <w:r w:rsidRPr="00AC2252">
              <w:rPr>
                <w:rFonts w:ascii="Times New Roman" w:hAnsi="Times New Roman" w:cs="Times New Roman"/>
                <w:sz w:val="20"/>
                <w:szCs w:val="20"/>
              </w:rPr>
              <w:t>44-ФЗ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26441</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1.4.4.2</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Федеральным законом № 223-ФЗ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26452</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1.4.5.</w:t>
            </w:r>
          </w:p>
        </w:tc>
        <w:tc>
          <w:tcPr>
            <w:tcW w:w="2602" w:type="dxa"/>
            <w:vAlign w:val="center"/>
          </w:tcPr>
          <w:p w:rsidR="00FE38E3" w:rsidRPr="00AC2252" w:rsidRDefault="00FE38E3" w:rsidP="00E73D58">
            <w:pPr>
              <w:ind w:left="227"/>
              <w:rPr>
                <w:rFonts w:ascii="Times New Roman" w:hAnsi="Times New Roman" w:cs="Times New Roman"/>
                <w:sz w:val="20"/>
                <w:szCs w:val="20"/>
              </w:rPr>
            </w:pPr>
            <w:r w:rsidRPr="00E73D58">
              <w:rPr>
                <w:rFonts w:ascii="Times New Roman" w:hAnsi="Times New Roman" w:cs="Times New Roman"/>
                <w:sz w:val="20"/>
                <w:szCs w:val="20"/>
              </w:rPr>
              <w:t>за счет прочих источников финансового обеспечения</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26450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1.4.5.1</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том числе:</w:t>
            </w:r>
          </w:p>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w:t>
            </w:r>
            <w:r>
              <w:rPr>
                <w:rFonts w:ascii="Times New Roman" w:hAnsi="Times New Roman" w:cs="Times New Roman"/>
                <w:sz w:val="20"/>
                <w:szCs w:val="20"/>
              </w:rPr>
              <w:t xml:space="preserve">деральным законом № </w:t>
            </w:r>
            <w:r w:rsidRPr="00AC2252">
              <w:rPr>
                <w:rFonts w:ascii="Times New Roman" w:hAnsi="Times New Roman" w:cs="Times New Roman"/>
                <w:sz w:val="20"/>
                <w:szCs w:val="20"/>
              </w:rPr>
              <w:t>44-ФЗ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26451</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706BA4" w:rsidRPr="00F25FD2" w:rsidTr="008D3C99">
        <w:tc>
          <w:tcPr>
            <w:tcW w:w="675" w:type="dxa"/>
            <w:vAlign w:val="center"/>
          </w:tcPr>
          <w:p w:rsidR="00706BA4" w:rsidRDefault="00706BA4" w:rsidP="00F25FD2">
            <w:pPr>
              <w:jc w:val="center"/>
              <w:rPr>
                <w:rFonts w:ascii="Times New Roman" w:hAnsi="Times New Roman" w:cs="Times New Roman"/>
                <w:sz w:val="20"/>
                <w:szCs w:val="20"/>
              </w:rPr>
            </w:pPr>
          </w:p>
        </w:tc>
        <w:tc>
          <w:tcPr>
            <w:tcW w:w="2602" w:type="dxa"/>
            <w:vAlign w:val="center"/>
          </w:tcPr>
          <w:p w:rsidR="00706BA4" w:rsidRPr="00AC2252" w:rsidRDefault="00706BA4" w:rsidP="00764772">
            <w:pPr>
              <w:ind w:left="368"/>
              <w:rPr>
                <w:rFonts w:ascii="Times New Roman" w:hAnsi="Times New Roman" w:cs="Times New Roman"/>
                <w:sz w:val="20"/>
                <w:szCs w:val="20"/>
              </w:rPr>
            </w:pPr>
            <w:r>
              <w:rPr>
                <w:rFonts w:ascii="Times New Roman" w:hAnsi="Times New Roman" w:cs="Times New Roman"/>
                <w:sz w:val="20"/>
                <w:szCs w:val="20"/>
              </w:rPr>
              <w:t>из них</w:t>
            </w:r>
          </w:p>
        </w:tc>
        <w:tc>
          <w:tcPr>
            <w:tcW w:w="850" w:type="dxa"/>
            <w:vAlign w:val="center"/>
          </w:tcPr>
          <w:p w:rsidR="00706BA4" w:rsidRPr="00706BA4" w:rsidRDefault="00706BA4" w:rsidP="00F25FD2">
            <w:pPr>
              <w:jc w:val="center"/>
              <w:rPr>
                <w:rFonts w:ascii="Times New Roman" w:hAnsi="Times New Roman" w:cs="Times New Roman"/>
                <w:sz w:val="18"/>
                <w:szCs w:val="18"/>
              </w:rPr>
            </w:pPr>
            <w:r w:rsidRPr="00706BA4">
              <w:rPr>
                <w:rFonts w:ascii="Times New Roman" w:hAnsi="Times New Roman" w:cs="Times New Roman"/>
                <w:sz w:val="18"/>
                <w:szCs w:val="18"/>
              </w:rPr>
              <w:t>26451.1</w:t>
            </w:r>
          </w:p>
        </w:tc>
        <w:tc>
          <w:tcPr>
            <w:tcW w:w="851" w:type="dxa"/>
            <w:vAlign w:val="center"/>
          </w:tcPr>
          <w:p w:rsidR="00706BA4" w:rsidRDefault="00706BA4"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706BA4" w:rsidRPr="00F25FD2" w:rsidRDefault="00706BA4" w:rsidP="00F25FD2">
            <w:pPr>
              <w:jc w:val="center"/>
              <w:rPr>
                <w:rFonts w:ascii="Times New Roman" w:hAnsi="Times New Roman" w:cs="Times New Roman"/>
                <w:sz w:val="20"/>
                <w:szCs w:val="20"/>
              </w:rPr>
            </w:pPr>
          </w:p>
        </w:tc>
        <w:tc>
          <w:tcPr>
            <w:tcW w:w="1016" w:type="dxa"/>
          </w:tcPr>
          <w:p w:rsidR="00706BA4" w:rsidRPr="00F25FD2" w:rsidRDefault="00706BA4" w:rsidP="00F25FD2">
            <w:pPr>
              <w:jc w:val="center"/>
              <w:rPr>
                <w:rFonts w:ascii="Times New Roman" w:hAnsi="Times New Roman" w:cs="Times New Roman"/>
                <w:sz w:val="20"/>
                <w:szCs w:val="20"/>
              </w:rPr>
            </w:pPr>
          </w:p>
        </w:tc>
        <w:tc>
          <w:tcPr>
            <w:tcW w:w="1110" w:type="dxa"/>
            <w:vAlign w:val="center"/>
          </w:tcPr>
          <w:p w:rsidR="00706BA4" w:rsidRPr="00F25FD2" w:rsidRDefault="00706BA4" w:rsidP="00F25FD2">
            <w:pPr>
              <w:jc w:val="center"/>
              <w:rPr>
                <w:rFonts w:ascii="Times New Roman" w:hAnsi="Times New Roman" w:cs="Times New Roman"/>
                <w:sz w:val="20"/>
                <w:szCs w:val="20"/>
              </w:rPr>
            </w:pPr>
          </w:p>
        </w:tc>
        <w:tc>
          <w:tcPr>
            <w:tcW w:w="992" w:type="dxa"/>
            <w:vAlign w:val="center"/>
          </w:tcPr>
          <w:p w:rsidR="00706BA4" w:rsidRPr="00F25FD2" w:rsidRDefault="00706BA4" w:rsidP="00F25FD2">
            <w:pPr>
              <w:jc w:val="center"/>
              <w:rPr>
                <w:rFonts w:ascii="Times New Roman" w:hAnsi="Times New Roman" w:cs="Times New Roman"/>
                <w:sz w:val="20"/>
                <w:szCs w:val="20"/>
              </w:rPr>
            </w:pPr>
          </w:p>
        </w:tc>
        <w:tc>
          <w:tcPr>
            <w:tcW w:w="890" w:type="dxa"/>
            <w:vAlign w:val="center"/>
          </w:tcPr>
          <w:p w:rsidR="00706BA4" w:rsidRPr="00F25FD2" w:rsidRDefault="00706BA4" w:rsidP="00F25FD2">
            <w:pPr>
              <w:jc w:val="center"/>
              <w:rPr>
                <w:rFonts w:ascii="Times New Roman" w:hAnsi="Times New Roman" w:cs="Times New Roman"/>
                <w:sz w:val="20"/>
                <w:szCs w:val="20"/>
              </w:rPr>
            </w:pPr>
          </w:p>
        </w:tc>
        <w:tc>
          <w:tcPr>
            <w:tcW w:w="993" w:type="dxa"/>
            <w:vAlign w:val="center"/>
          </w:tcPr>
          <w:p w:rsidR="00706BA4" w:rsidRPr="00F25FD2" w:rsidRDefault="00706BA4"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1.4.5.2</w:t>
            </w:r>
          </w:p>
        </w:tc>
        <w:tc>
          <w:tcPr>
            <w:tcW w:w="2602" w:type="dxa"/>
            <w:vAlign w:val="center"/>
          </w:tcPr>
          <w:p w:rsidR="00FE38E3" w:rsidRPr="00AC2252" w:rsidRDefault="00FE38E3" w:rsidP="00764772">
            <w:pPr>
              <w:ind w:left="368"/>
              <w:rPr>
                <w:rFonts w:ascii="Times New Roman" w:hAnsi="Times New Roman" w:cs="Times New Roman"/>
                <w:sz w:val="20"/>
                <w:szCs w:val="20"/>
              </w:rPr>
            </w:pPr>
            <w:r w:rsidRPr="00AC2252">
              <w:rPr>
                <w:rFonts w:ascii="Times New Roman" w:hAnsi="Times New Roman" w:cs="Times New Roman"/>
                <w:sz w:val="20"/>
                <w:szCs w:val="20"/>
              </w:rPr>
              <w:t>в соответствии с Федеральным законом № 223-ФЗ</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26452</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w:t>
            </w:r>
          </w:p>
        </w:tc>
        <w:tc>
          <w:tcPr>
            <w:tcW w:w="2602" w:type="dxa"/>
            <w:vAlign w:val="center"/>
          </w:tcPr>
          <w:p w:rsidR="00FE38E3" w:rsidRPr="00AC2252" w:rsidRDefault="00FE38E3" w:rsidP="00AC2252">
            <w:pPr>
              <w:rPr>
                <w:rFonts w:ascii="Times New Roman" w:hAnsi="Times New Roman" w:cs="Times New Roman"/>
                <w:sz w:val="20"/>
                <w:szCs w:val="20"/>
              </w:rPr>
            </w:pPr>
            <w:r w:rsidRPr="00E73D58">
              <w:rPr>
                <w:rFonts w:ascii="Times New Roman" w:hAnsi="Times New Roman" w:cs="Times New Roman"/>
                <w:sz w:val="20"/>
                <w:szCs w:val="20"/>
              </w:rPr>
              <w:t xml:space="preserve">Итого по контрактам, планируемым к заключению в соответствующем финансовом году в соответствии с Федеральным законом № 44-ФЗ, по соответствующему году закупки </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26500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p>
        </w:tc>
        <w:tc>
          <w:tcPr>
            <w:tcW w:w="2602" w:type="dxa"/>
            <w:vAlign w:val="center"/>
          </w:tcPr>
          <w:p w:rsidR="00FE38E3" w:rsidRPr="00AC2252" w:rsidRDefault="00FE38E3" w:rsidP="00AC2252">
            <w:pPr>
              <w:rPr>
                <w:rFonts w:ascii="Times New Roman" w:hAnsi="Times New Roman" w:cs="Times New Roman"/>
                <w:sz w:val="20"/>
                <w:szCs w:val="20"/>
              </w:rPr>
            </w:pPr>
            <w:r>
              <w:rPr>
                <w:rFonts w:ascii="Times New Roman" w:hAnsi="Times New Roman" w:cs="Times New Roman"/>
                <w:sz w:val="20"/>
                <w:szCs w:val="20"/>
              </w:rPr>
              <w:t>в том числе по году начала закупки</w:t>
            </w:r>
            <w:r w:rsidR="00706BA4">
              <w:rPr>
                <w:rFonts w:ascii="Times New Roman" w:hAnsi="Times New Roman" w:cs="Times New Roman"/>
                <w:sz w:val="20"/>
                <w:szCs w:val="20"/>
              </w:rPr>
              <w:t>:</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26510</w:t>
            </w:r>
          </w:p>
        </w:tc>
        <w:tc>
          <w:tcPr>
            <w:tcW w:w="851" w:type="dxa"/>
            <w:vAlign w:val="center"/>
          </w:tcPr>
          <w:p w:rsidR="00FE38E3" w:rsidRDefault="00FE38E3" w:rsidP="00F25FD2">
            <w:pPr>
              <w:jc w:val="center"/>
              <w:rPr>
                <w:rFonts w:ascii="Times New Roman" w:hAnsi="Times New Roman" w:cs="Times New Roman"/>
                <w:sz w:val="20"/>
                <w:szCs w:val="20"/>
              </w:rPr>
            </w:pP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3.</w:t>
            </w:r>
          </w:p>
        </w:tc>
        <w:tc>
          <w:tcPr>
            <w:tcW w:w="2602" w:type="dxa"/>
            <w:vAlign w:val="center"/>
          </w:tcPr>
          <w:p w:rsidR="00FE38E3" w:rsidRPr="00AC2252" w:rsidRDefault="00FE38E3" w:rsidP="00AC2252">
            <w:pPr>
              <w:rPr>
                <w:rFonts w:ascii="Times New Roman" w:hAnsi="Times New Roman" w:cs="Times New Roman"/>
                <w:sz w:val="20"/>
                <w:szCs w:val="20"/>
              </w:rPr>
            </w:pPr>
            <w:r w:rsidRPr="00E73D58">
              <w:rPr>
                <w:rFonts w:ascii="Times New Roman" w:hAnsi="Times New Roman" w:cs="Times New Roman"/>
                <w:sz w:val="20"/>
                <w:szCs w:val="20"/>
              </w:rPr>
              <w:t>Итого по договорам, планируемым к заключению в соответствующем финансовом году в соответствии с Федеральным законом № 223-ФЗ, по соответствующему году закупки</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26600</w:t>
            </w:r>
          </w:p>
        </w:tc>
        <w:tc>
          <w:tcPr>
            <w:tcW w:w="851"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Х</w:t>
            </w: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r w:rsidR="00FE38E3" w:rsidRPr="00F25FD2" w:rsidTr="008D3C99">
        <w:tc>
          <w:tcPr>
            <w:tcW w:w="675" w:type="dxa"/>
            <w:vAlign w:val="center"/>
          </w:tcPr>
          <w:p w:rsidR="00FE38E3" w:rsidRDefault="00FE38E3" w:rsidP="00F25FD2">
            <w:pPr>
              <w:jc w:val="center"/>
              <w:rPr>
                <w:rFonts w:ascii="Times New Roman" w:hAnsi="Times New Roman" w:cs="Times New Roman"/>
                <w:sz w:val="20"/>
                <w:szCs w:val="20"/>
              </w:rPr>
            </w:pPr>
          </w:p>
        </w:tc>
        <w:tc>
          <w:tcPr>
            <w:tcW w:w="2602" w:type="dxa"/>
            <w:vAlign w:val="center"/>
          </w:tcPr>
          <w:p w:rsidR="00FE38E3" w:rsidRPr="00AC2252" w:rsidRDefault="00FE38E3" w:rsidP="00AC2252">
            <w:pPr>
              <w:rPr>
                <w:rFonts w:ascii="Times New Roman" w:hAnsi="Times New Roman" w:cs="Times New Roman"/>
                <w:sz w:val="20"/>
                <w:szCs w:val="20"/>
              </w:rPr>
            </w:pPr>
            <w:r>
              <w:rPr>
                <w:rFonts w:ascii="Times New Roman" w:hAnsi="Times New Roman" w:cs="Times New Roman"/>
                <w:sz w:val="20"/>
                <w:szCs w:val="20"/>
              </w:rPr>
              <w:t>в том числе по году начала закупки</w:t>
            </w:r>
            <w:r w:rsidR="00706BA4">
              <w:rPr>
                <w:rFonts w:ascii="Times New Roman" w:hAnsi="Times New Roman" w:cs="Times New Roman"/>
                <w:sz w:val="20"/>
                <w:szCs w:val="20"/>
              </w:rPr>
              <w:t>:</w:t>
            </w:r>
          </w:p>
        </w:tc>
        <w:tc>
          <w:tcPr>
            <w:tcW w:w="850" w:type="dxa"/>
            <w:vAlign w:val="center"/>
          </w:tcPr>
          <w:p w:rsidR="00FE38E3" w:rsidRDefault="00FE38E3" w:rsidP="00F25FD2">
            <w:pPr>
              <w:jc w:val="center"/>
              <w:rPr>
                <w:rFonts w:ascii="Times New Roman" w:hAnsi="Times New Roman" w:cs="Times New Roman"/>
                <w:sz w:val="20"/>
                <w:szCs w:val="20"/>
              </w:rPr>
            </w:pPr>
            <w:r>
              <w:rPr>
                <w:rFonts w:ascii="Times New Roman" w:hAnsi="Times New Roman" w:cs="Times New Roman"/>
                <w:sz w:val="20"/>
                <w:szCs w:val="20"/>
              </w:rPr>
              <w:t>26610</w:t>
            </w:r>
          </w:p>
        </w:tc>
        <w:tc>
          <w:tcPr>
            <w:tcW w:w="851" w:type="dxa"/>
            <w:vAlign w:val="center"/>
          </w:tcPr>
          <w:p w:rsidR="00FE38E3" w:rsidRDefault="00FE38E3" w:rsidP="00F25FD2">
            <w:pPr>
              <w:jc w:val="center"/>
              <w:rPr>
                <w:rFonts w:ascii="Times New Roman" w:hAnsi="Times New Roman" w:cs="Times New Roman"/>
                <w:sz w:val="20"/>
                <w:szCs w:val="20"/>
              </w:rPr>
            </w:pPr>
          </w:p>
        </w:tc>
        <w:tc>
          <w:tcPr>
            <w:tcW w:w="669" w:type="dxa"/>
          </w:tcPr>
          <w:p w:rsidR="00FE38E3" w:rsidRPr="00F25FD2" w:rsidRDefault="00FE38E3" w:rsidP="00F25FD2">
            <w:pPr>
              <w:jc w:val="center"/>
              <w:rPr>
                <w:rFonts w:ascii="Times New Roman" w:hAnsi="Times New Roman" w:cs="Times New Roman"/>
                <w:sz w:val="20"/>
                <w:szCs w:val="20"/>
              </w:rPr>
            </w:pPr>
          </w:p>
        </w:tc>
        <w:tc>
          <w:tcPr>
            <w:tcW w:w="1016" w:type="dxa"/>
          </w:tcPr>
          <w:p w:rsidR="00FE38E3" w:rsidRPr="00F25FD2" w:rsidRDefault="00FE38E3" w:rsidP="00F25FD2">
            <w:pPr>
              <w:jc w:val="center"/>
              <w:rPr>
                <w:rFonts w:ascii="Times New Roman" w:hAnsi="Times New Roman" w:cs="Times New Roman"/>
                <w:sz w:val="20"/>
                <w:szCs w:val="20"/>
              </w:rPr>
            </w:pPr>
          </w:p>
        </w:tc>
        <w:tc>
          <w:tcPr>
            <w:tcW w:w="1110" w:type="dxa"/>
            <w:vAlign w:val="center"/>
          </w:tcPr>
          <w:p w:rsidR="00FE38E3" w:rsidRPr="00F25FD2" w:rsidRDefault="00FE38E3" w:rsidP="00F25FD2">
            <w:pPr>
              <w:jc w:val="center"/>
              <w:rPr>
                <w:rFonts w:ascii="Times New Roman" w:hAnsi="Times New Roman" w:cs="Times New Roman"/>
                <w:sz w:val="20"/>
                <w:szCs w:val="20"/>
              </w:rPr>
            </w:pPr>
          </w:p>
        </w:tc>
        <w:tc>
          <w:tcPr>
            <w:tcW w:w="992" w:type="dxa"/>
            <w:vAlign w:val="center"/>
          </w:tcPr>
          <w:p w:rsidR="00FE38E3" w:rsidRPr="00F25FD2" w:rsidRDefault="00FE38E3" w:rsidP="00F25FD2">
            <w:pPr>
              <w:jc w:val="center"/>
              <w:rPr>
                <w:rFonts w:ascii="Times New Roman" w:hAnsi="Times New Roman" w:cs="Times New Roman"/>
                <w:sz w:val="20"/>
                <w:szCs w:val="20"/>
              </w:rPr>
            </w:pPr>
          </w:p>
        </w:tc>
        <w:tc>
          <w:tcPr>
            <w:tcW w:w="890" w:type="dxa"/>
            <w:vAlign w:val="center"/>
          </w:tcPr>
          <w:p w:rsidR="00FE38E3" w:rsidRPr="00F25FD2" w:rsidRDefault="00FE38E3" w:rsidP="00F25FD2">
            <w:pPr>
              <w:jc w:val="center"/>
              <w:rPr>
                <w:rFonts w:ascii="Times New Roman" w:hAnsi="Times New Roman" w:cs="Times New Roman"/>
                <w:sz w:val="20"/>
                <w:szCs w:val="20"/>
              </w:rPr>
            </w:pPr>
          </w:p>
        </w:tc>
        <w:tc>
          <w:tcPr>
            <w:tcW w:w="993" w:type="dxa"/>
            <w:vAlign w:val="center"/>
          </w:tcPr>
          <w:p w:rsidR="00FE38E3" w:rsidRPr="00F25FD2" w:rsidRDefault="00FE38E3" w:rsidP="00F25FD2">
            <w:pPr>
              <w:jc w:val="center"/>
              <w:rPr>
                <w:rFonts w:ascii="Times New Roman" w:hAnsi="Times New Roman" w:cs="Times New Roman"/>
                <w:sz w:val="20"/>
                <w:szCs w:val="20"/>
              </w:rPr>
            </w:pPr>
          </w:p>
        </w:tc>
      </w:tr>
    </w:tbl>
    <w:p w:rsidR="008B2216" w:rsidRDefault="008B2216" w:rsidP="00352AD9">
      <w:pPr>
        <w:spacing w:after="0" w:line="240" w:lineRule="auto"/>
        <w:ind w:firstLine="709"/>
        <w:jc w:val="both"/>
        <w:rPr>
          <w:rFonts w:ascii="Times New Roman" w:eastAsia="Calibri" w:hAnsi="Times New Roman" w:cs="Times New Roman"/>
          <w:sz w:val="28"/>
          <w:szCs w:val="28"/>
        </w:rPr>
      </w:pPr>
    </w:p>
    <w:p w:rsidR="00E73D58" w:rsidRDefault="00352AD9" w:rsidP="00352AD9">
      <w:pPr>
        <w:spacing w:after="0" w:line="240" w:lineRule="auto"/>
        <w:ind w:firstLine="709"/>
        <w:jc w:val="both"/>
        <w:rPr>
          <w:rFonts w:ascii="Times New Roman" w:hAnsi="Times New Roman" w:cs="Times New Roman"/>
          <w:sz w:val="28"/>
          <w:szCs w:val="28"/>
        </w:rPr>
      </w:pPr>
      <w:proofErr w:type="gramStart"/>
      <w:r>
        <w:rPr>
          <w:rFonts w:ascii="Times New Roman" w:eastAsia="Calibri" w:hAnsi="Times New Roman" w:cs="Times New Roman"/>
          <w:sz w:val="28"/>
          <w:szCs w:val="28"/>
        </w:rPr>
        <w:t xml:space="preserve">* В случае если учреждению предоставляются субсидии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w:t>
      </w:r>
      <w:r w:rsidR="006A4B9B">
        <w:rPr>
          <w:color w:val="000000"/>
          <w:sz w:val="28"/>
          <w:szCs w:val="28"/>
        </w:rPr>
        <w:t xml:space="preserve"> </w:t>
      </w:r>
      <w:r w:rsidR="006A4B9B" w:rsidRPr="006A4B9B">
        <w:rPr>
          <w:rFonts w:ascii="Times New Roman" w:hAnsi="Times New Roman" w:cs="Times New Roman"/>
          <w:color w:val="000000"/>
          <w:sz w:val="28"/>
          <w:szCs w:val="28"/>
        </w:rPr>
        <w:t>07 мая 2024 года № 309 «О</w:t>
      </w:r>
      <w:proofErr w:type="gramEnd"/>
      <w:r w:rsidR="006A4B9B" w:rsidRPr="006A4B9B">
        <w:rPr>
          <w:rFonts w:ascii="Times New Roman" w:hAnsi="Times New Roman" w:cs="Times New Roman"/>
          <w:color w:val="000000"/>
          <w:sz w:val="28"/>
          <w:szCs w:val="28"/>
        </w:rPr>
        <w:t xml:space="preserve"> </w:t>
      </w:r>
      <w:proofErr w:type="gramStart"/>
      <w:r w:rsidR="006A4B9B" w:rsidRPr="006A4B9B">
        <w:rPr>
          <w:rFonts w:ascii="Times New Roman" w:hAnsi="Times New Roman" w:cs="Times New Roman"/>
          <w:color w:val="000000"/>
          <w:sz w:val="28"/>
          <w:szCs w:val="28"/>
        </w:rPr>
        <w:t>национальных целях развития Российской Федерации на период до 2030 года и на перспективу до 2036 года»</w:t>
      </w:r>
      <w:r>
        <w:rPr>
          <w:rFonts w:ascii="Times New Roman" w:eastAsia="Calibri" w:hAnsi="Times New Roman" w:cs="Times New Roman"/>
          <w:sz w:val="28"/>
          <w:szCs w:val="28"/>
        </w:rPr>
        <w:t xml:space="preserve">,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(8-17 разряды кода классификации расходов </w:t>
      </w:r>
      <w:r>
        <w:rPr>
          <w:rFonts w:ascii="Times New Roman" w:eastAsia="Calibri" w:hAnsi="Times New Roman" w:cs="Times New Roman"/>
          <w:sz w:val="28"/>
          <w:szCs w:val="28"/>
        </w:rPr>
        <w:lastRenderedPageBreak/>
        <w:t>бюджетов, при этом</w:t>
      </w:r>
      <w:proofErr w:type="gramEnd"/>
      <w:r>
        <w:rPr>
          <w:rFonts w:ascii="Times New Roman" w:eastAsia="Calibri" w:hAnsi="Times New Roman" w:cs="Times New Roman"/>
          <w:sz w:val="28"/>
          <w:szCs w:val="28"/>
        </w:rPr>
        <w:t xml:space="preserve"> в рамках реализации национального проекта в 8-10 разрядах могут указываться нули)</w:t>
      </w:r>
    </w:p>
    <w:p w:rsidR="00352AD9" w:rsidRDefault="00352AD9" w:rsidP="00E73D58">
      <w:pPr>
        <w:spacing w:after="0" w:line="240" w:lineRule="auto"/>
        <w:rPr>
          <w:rFonts w:ascii="Times New Roman" w:hAnsi="Times New Roman" w:cs="Times New Roman"/>
          <w:sz w:val="28"/>
          <w:szCs w:val="28"/>
        </w:rPr>
      </w:pPr>
    </w:p>
    <w:p w:rsidR="00E73D58" w:rsidRDefault="00E73D58" w:rsidP="00E73D58">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учреждения</w:t>
      </w:r>
    </w:p>
    <w:p w:rsidR="00E73D58" w:rsidRDefault="00E73D58" w:rsidP="00E73D58">
      <w:pPr>
        <w:spacing w:after="0" w:line="240" w:lineRule="auto"/>
        <w:rPr>
          <w:rFonts w:ascii="Times New Roman" w:hAnsi="Times New Roman" w:cs="Times New Roman"/>
          <w:sz w:val="28"/>
          <w:szCs w:val="28"/>
        </w:rPr>
      </w:pPr>
      <w:r>
        <w:rPr>
          <w:rFonts w:ascii="Times New Roman" w:hAnsi="Times New Roman" w:cs="Times New Roman"/>
          <w:sz w:val="28"/>
          <w:szCs w:val="28"/>
        </w:rPr>
        <w:t>(уполномоченное лицо учреждения) _________________ _______   _______________</w:t>
      </w:r>
    </w:p>
    <w:p w:rsidR="00764772" w:rsidRDefault="00E73D58" w:rsidP="00E73D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73D58">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E73D5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73D58">
        <w:rPr>
          <w:rFonts w:ascii="Times New Roman" w:hAnsi="Times New Roman" w:cs="Times New Roman"/>
          <w:sz w:val="20"/>
          <w:szCs w:val="20"/>
        </w:rPr>
        <w:t>(расшифровка подписи)</w:t>
      </w:r>
    </w:p>
    <w:p w:rsidR="00764772" w:rsidRDefault="00764772" w:rsidP="00097C1D">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 _________________ _______   _______________    ______</w:t>
      </w:r>
    </w:p>
    <w:p w:rsidR="00764772" w:rsidRDefault="00764772" w:rsidP="00097C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73D58">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E73D5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73D58">
        <w:rPr>
          <w:rFonts w:ascii="Times New Roman" w:hAnsi="Times New Roman" w:cs="Times New Roman"/>
          <w:sz w:val="20"/>
          <w:szCs w:val="20"/>
        </w:rPr>
        <w:t>(расшифровка подписи)</w:t>
      </w:r>
      <w:r>
        <w:rPr>
          <w:rFonts w:ascii="Times New Roman" w:hAnsi="Times New Roman" w:cs="Times New Roman"/>
          <w:sz w:val="20"/>
          <w:szCs w:val="20"/>
        </w:rPr>
        <w:t xml:space="preserve">       (телефон)</w:t>
      </w:r>
    </w:p>
    <w:p w:rsidR="00764772" w:rsidRDefault="00764772" w:rsidP="00097C1D">
      <w:pPr>
        <w:spacing w:after="0" w:line="240" w:lineRule="auto"/>
        <w:rPr>
          <w:rFonts w:ascii="Times New Roman" w:hAnsi="Times New Roman" w:cs="Times New Roman"/>
          <w:sz w:val="20"/>
          <w:szCs w:val="20"/>
        </w:rPr>
      </w:pPr>
    </w:p>
    <w:p w:rsidR="00097C1D" w:rsidRDefault="006A763F" w:rsidP="00097C1D">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 20 ___ г</w:t>
      </w:r>
    </w:p>
    <w:p w:rsidR="006A763F" w:rsidRDefault="006A763F" w:rsidP="00097C1D">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6A763F" w:rsidRDefault="006A763F" w:rsidP="006A763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w:t>
      </w:r>
    </w:p>
    <w:p w:rsidR="006A763F" w:rsidRPr="006A763F" w:rsidRDefault="006A763F" w:rsidP="006A763F">
      <w:pPr>
        <w:spacing w:after="0" w:line="240" w:lineRule="auto"/>
        <w:rPr>
          <w:rFonts w:ascii="Times New Roman" w:hAnsi="Times New Roman" w:cs="Times New Roman"/>
          <w:sz w:val="20"/>
          <w:szCs w:val="20"/>
        </w:rPr>
      </w:pPr>
      <w:r w:rsidRPr="006A763F">
        <w:rPr>
          <w:rFonts w:ascii="Times New Roman" w:hAnsi="Times New Roman" w:cs="Times New Roman"/>
          <w:sz w:val="20"/>
          <w:szCs w:val="20"/>
        </w:rPr>
        <w:t>(наименование должности уполномоченного лица)</w:t>
      </w:r>
    </w:p>
    <w:p w:rsidR="006A763F" w:rsidRDefault="006A763F" w:rsidP="006A763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___________________</w:t>
      </w:r>
    </w:p>
    <w:p w:rsidR="007C393D" w:rsidRDefault="006A763F" w:rsidP="006A76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A763F">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6A763F">
        <w:rPr>
          <w:rFonts w:ascii="Times New Roman" w:hAnsi="Times New Roman" w:cs="Times New Roman"/>
          <w:sz w:val="20"/>
          <w:szCs w:val="20"/>
        </w:rPr>
        <w:t xml:space="preserve"> (расшифровка подписи)</w:t>
      </w:r>
    </w:p>
    <w:p w:rsidR="007C393D" w:rsidRDefault="007C393D" w:rsidP="006A763F">
      <w:pPr>
        <w:spacing w:after="0" w:line="240" w:lineRule="auto"/>
        <w:rPr>
          <w:rFonts w:ascii="Times New Roman" w:hAnsi="Times New Roman" w:cs="Times New Roman"/>
          <w:sz w:val="20"/>
          <w:szCs w:val="20"/>
        </w:rPr>
      </w:pPr>
    </w:p>
    <w:p w:rsidR="007C393D" w:rsidRDefault="007C393D"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Default="008B2216" w:rsidP="006A763F">
      <w:pPr>
        <w:spacing w:after="0" w:line="240" w:lineRule="auto"/>
        <w:rPr>
          <w:rFonts w:ascii="Times New Roman" w:hAnsi="Times New Roman" w:cs="Times New Roman"/>
          <w:sz w:val="20"/>
          <w:szCs w:val="20"/>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6343B6" w:rsidRPr="006343B6" w:rsidTr="008B2216">
        <w:tc>
          <w:tcPr>
            <w:tcW w:w="3227" w:type="dxa"/>
            <w:tcBorders>
              <w:top w:val="nil"/>
              <w:left w:val="nil"/>
              <w:bottom w:val="nil"/>
              <w:right w:val="nil"/>
            </w:tcBorders>
          </w:tcPr>
          <w:p w:rsidR="008B2216" w:rsidRPr="006343B6" w:rsidRDefault="008B2216" w:rsidP="008B2216">
            <w:pPr>
              <w:spacing w:after="0" w:line="240" w:lineRule="auto"/>
              <w:rPr>
                <w:rFonts w:ascii="Times New Roman" w:eastAsia="Calibri" w:hAnsi="Times New Roman" w:cs="Times New Roman"/>
                <w:color w:val="000000" w:themeColor="text1"/>
                <w:sz w:val="28"/>
                <w:szCs w:val="28"/>
              </w:rPr>
            </w:pPr>
            <w:r w:rsidRPr="006343B6">
              <w:rPr>
                <w:rFonts w:ascii="Times New Roman" w:eastAsia="Calibri" w:hAnsi="Times New Roman" w:cs="Times New Roman"/>
                <w:color w:val="000000" w:themeColor="text1"/>
                <w:sz w:val="28"/>
                <w:szCs w:val="28"/>
              </w:rPr>
              <w:t>Отп.1 экз</w:t>
            </w:r>
            <w:proofErr w:type="gramStart"/>
            <w:r w:rsidRPr="006343B6">
              <w:rPr>
                <w:rFonts w:ascii="Times New Roman" w:eastAsia="Calibri" w:hAnsi="Times New Roman" w:cs="Times New Roman"/>
                <w:color w:val="000000" w:themeColor="text1"/>
                <w:sz w:val="28"/>
                <w:szCs w:val="28"/>
              </w:rPr>
              <w:t>.-</w:t>
            </w:r>
            <w:proofErr w:type="gramEnd"/>
            <w:r w:rsidRPr="006343B6">
              <w:rPr>
                <w:rFonts w:ascii="Times New Roman" w:eastAsia="Calibri" w:hAnsi="Times New Roman" w:cs="Times New Roman"/>
                <w:color w:val="000000" w:themeColor="text1"/>
                <w:sz w:val="28"/>
                <w:szCs w:val="28"/>
              </w:rPr>
              <w:t>в дело</w:t>
            </w:r>
          </w:p>
          <w:p w:rsidR="008B2216" w:rsidRPr="006343B6" w:rsidRDefault="008B2216" w:rsidP="008B2216">
            <w:pPr>
              <w:spacing w:after="0" w:line="240" w:lineRule="auto"/>
              <w:rPr>
                <w:rFonts w:ascii="Times New Roman" w:eastAsia="Calibri" w:hAnsi="Times New Roman" w:cs="Times New Roman"/>
                <w:color w:val="000000" w:themeColor="text1"/>
                <w:sz w:val="28"/>
                <w:szCs w:val="28"/>
              </w:rPr>
            </w:pPr>
            <w:r w:rsidRPr="006343B6">
              <w:rPr>
                <w:rFonts w:ascii="Times New Roman" w:eastAsia="Calibri" w:hAnsi="Times New Roman" w:cs="Times New Roman"/>
                <w:color w:val="000000" w:themeColor="text1"/>
                <w:sz w:val="28"/>
                <w:szCs w:val="28"/>
              </w:rPr>
              <w:t>Исп. О.В.Антонова</w:t>
            </w:r>
          </w:p>
          <w:p w:rsidR="008B2216" w:rsidRPr="006343B6" w:rsidRDefault="008B2216" w:rsidP="008B2216">
            <w:pPr>
              <w:spacing w:after="0" w:line="240" w:lineRule="auto"/>
              <w:rPr>
                <w:rFonts w:ascii="Times New Roman" w:eastAsia="Calibri" w:hAnsi="Times New Roman" w:cs="Times New Roman"/>
                <w:color w:val="000000" w:themeColor="text1"/>
                <w:sz w:val="28"/>
                <w:szCs w:val="28"/>
              </w:rPr>
            </w:pPr>
            <w:r w:rsidRPr="006343B6">
              <w:rPr>
                <w:rFonts w:ascii="Times New Roman" w:eastAsia="Calibri" w:hAnsi="Times New Roman" w:cs="Times New Roman"/>
                <w:color w:val="000000" w:themeColor="text1"/>
                <w:sz w:val="28"/>
                <w:szCs w:val="28"/>
              </w:rPr>
              <w:t>тел.4-22-62</w:t>
            </w:r>
          </w:p>
          <w:p w:rsidR="008B2216" w:rsidRPr="006343B6" w:rsidRDefault="008B2216" w:rsidP="008B2216">
            <w:pPr>
              <w:spacing w:after="0" w:line="240" w:lineRule="auto"/>
              <w:rPr>
                <w:rFonts w:ascii="Times New Roman" w:eastAsia="Calibri" w:hAnsi="Times New Roman" w:cs="Times New Roman"/>
                <w:color w:val="000000" w:themeColor="text1"/>
                <w:sz w:val="28"/>
                <w:szCs w:val="28"/>
              </w:rPr>
            </w:pPr>
            <w:r w:rsidRPr="006343B6">
              <w:rPr>
                <w:rFonts w:ascii="Times New Roman" w:eastAsia="Calibri" w:hAnsi="Times New Roman" w:cs="Times New Roman"/>
                <w:color w:val="000000" w:themeColor="text1"/>
                <w:sz w:val="28"/>
                <w:szCs w:val="28"/>
              </w:rPr>
              <w:t>09.01.2025</w:t>
            </w:r>
          </w:p>
        </w:tc>
        <w:tc>
          <w:tcPr>
            <w:tcW w:w="6804" w:type="dxa"/>
            <w:tcBorders>
              <w:top w:val="nil"/>
              <w:left w:val="nil"/>
              <w:bottom w:val="nil"/>
              <w:right w:val="nil"/>
            </w:tcBorders>
          </w:tcPr>
          <w:p w:rsidR="008B2216" w:rsidRPr="006343B6" w:rsidRDefault="008B2216" w:rsidP="008B2216">
            <w:pPr>
              <w:spacing w:after="0" w:line="240" w:lineRule="auto"/>
              <w:rPr>
                <w:rFonts w:ascii="Times New Roman" w:eastAsia="Calibri" w:hAnsi="Times New Roman" w:cs="Times New Roman"/>
                <w:color w:val="000000" w:themeColor="text1"/>
                <w:sz w:val="28"/>
                <w:szCs w:val="28"/>
              </w:rPr>
            </w:pPr>
            <w:r w:rsidRPr="006343B6">
              <w:rPr>
                <w:rFonts w:ascii="Times New Roman" w:eastAsia="Calibri" w:hAnsi="Times New Roman" w:cs="Times New Roman"/>
                <w:color w:val="000000" w:themeColor="text1"/>
                <w:sz w:val="28"/>
                <w:szCs w:val="28"/>
              </w:rPr>
              <w:t>Разослать: прокурору, Финуправлению</w:t>
            </w:r>
          </w:p>
        </w:tc>
      </w:tr>
    </w:tbl>
    <w:p w:rsidR="008B2216" w:rsidRPr="008B2216" w:rsidRDefault="008B2216" w:rsidP="008B2216">
      <w:pPr>
        <w:spacing w:after="0" w:line="240" w:lineRule="auto"/>
        <w:rPr>
          <w:rFonts w:ascii="Times New Roman" w:eastAsia="Calibri" w:hAnsi="Times New Roman" w:cs="Times New Roman"/>
          <w:sz w:val="28"/>
          <w:szCs w:val="28"/>
        </w:rPr>
      </w:pPr>
    </w:p>
    <w:p w:rsidR="008B2216" w:rsidRPr="008B2216" w:rsidRDefault="008B2216" w:rsidP="008B2216">
      <w:pPr>
        <w:spacing w:after="0" w:line="240" w:lineRule="auto"/>
        <w:rPr>
          <w:rFonts w:ascii="Times New Roman" w:eastAsia="Calibri" w:hAnsi="Times New Roman" w:cs="Times New Roman"/>
          <w:sz w:val="28"/>
          <w:szCs w:val="28"/>
        </w:rPr>
      </w:pPr>
    </w:p>
    <w:p w:rsidR="008B2216" w:rsidRPr="008B2216" w:rsidRDefault="008B2216" w:rsidP="008B2216">
      <w:pPr>
        <w:spacing w:after="0" w:line="240" w:lineRule="auto"/>
        <w:rPr>
          <w:rFonts w:ascii="Times New Roman" w:eastAsia="Calibri" w:hAnsi="Times New Roman" w:cs="Times New Roman"/>
          <w:sz w:val="28"/>
          <w:szCs w:val="28"/>
        </w:rPr>
      </w:pPr>
      <w:r w:rsidRPr="008B2216">
        <w:rPr>
          <w:rFonts w:ascii="Times New Roman" w:eastAsia="Calibri" w:hAnsi="Times New Roman" w:cs="Times New Roman"/>
          <w:sz w:val="28"/>
          <w:szCs w:val="28"/>
        </w:rPr>
        <w:t>ВИЗЫ:</w:t>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Д.В.Буянов</w:t>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_____________  "___"___2025</w:t>
      </w:r>
    </w:p>
    <w:p w:rsidR="008B2216" w:rsidRPr="008B2216" w:rsidRDefault="008B2216" w:rsidP="008B2216">
      <w:pPr>
        <w:spacing w:after="0" w:line="240" w:lineRule="auto"/>
        <w:rPr>
          <w:rFonts w:ascii="Times New Roman" w:eastAsia="Calibri" w:hAnsi="Times New Roman" w:cs="Times New Roman"/>
          <w:sz w:val="28"/>
          <w:szCs w:val="28"/>
        </w:rPr>
      </w:pP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Н.И.Гузенко</w:t>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 xml:space="preserve"> _____________  "___"__2025</w:t>
      </w:r>
    </w:p>
    <w:p w:rsidR="008B2216" w:rsidRPr="008B2216" w:rsidRDefault="008B2216" w:rsidP="008B2216">
      <w:pPr>
        <w:spacing w:after="0" w:line="240" w:lineRule="auto"/>
        <w:rPr>
          <w:rFonts w:ascii="Times New Roman" w:eastAsia="Calibri" w:hAnsi="Times New Roman" w:cs="Times New Roman"/>
          <w:sz w:val="28"/>
          <w:szCs w:val="28"/>
        </w:rPr>
      </w:pP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Н.В.Федькина</w:t>
      </w:r>
      <w:r w:rsidRPr="008B2216">
        <w:rPr>
          <w:rFonts w:ascii="Times New Roman" w:eastAsia="Calibri" w:hAnsi="Times New Roman" w:cs="Times New Roman"/>
          <w:sz w:val="28"/>
          <w:szCs w:val="28"/>
        </w:rPr>
        <w:tab/>
      </w:r>
      <w:r w:rsidRPr="008B2216">
        <w:rPr>
          <w:rFonts w:ascii="Times New Roman" w:eastAsia="Calibri" w:hAnsi="Times New Roman" w:cs="Times New Roman"/>
          <w:sz w:val="28"/>
          <w:szCs w:val="28"/>
        </w:rPr>
        <w:tab/>
        <w:t>_____________  "___"___2025</w:t>
      </w:r>
    </w:p>
    <w:p w:rsidR="008B2216" w:rsidRPr="008B2216" w:rsidRDefault="008B2216" w:rsidP="008B22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2216">
        <w:rPr>
          <w:rFonts w:ascii="Times New Roman" w:eastAsia="Times New Roman" w:hAnsi="Times New Roman" w:cs="Times New Roman"/>
          <w:b/>
          <w:color w:val="000000"/>
          <w:sz w:val="28"/>
          <w:szCs w:val="28"/>
          <w:lang w:eastAsia="ru-RU"/>
        </w:rPr>
        <w:tab/>
      </w:r>
      <w:r w:rsidRPr="008B2216">
        <w:rPr>
          <w:rFonts w:ascii="Times New Roman" w:eastAsia="Times New Roman" w:hAnsi="Times New Roman" w:cs="Times New Roman"/>
          <w:b/>
          <w:color w:val="000000"/>
          <w:sz w:val="28"/>
          <w:szCs w:val="28"/>
          <w:lang w:eastAsia="ru-RU"/>
        </w:rPr>
        <w:tab/>
      </w:r>
      <w:r w:rsidRPr="008B2216">
        <w:rPr>
          <w:rFonts w:ascii="Times New Roman" w:eastAsia="Times New Roman" w:hAnsi="Times New Roman" w:cs="Times New Roman"/>
          <w:b/>
          <w:color w:val="000000"/>
          <w:sz w:val="28"/>
          <w:szCs w:val="28"/>
          <w:lang w:eastAsia="ru-RU"/>
        </w:rPr>
        <w:tab/>
      </w:r>
      <w:r w:rsidRPr="008B2216">
        <w:rPr>
          <w:rFonts w:ascii="Times New Roman" w:eastAsia="Times New Roman" w:hAnsi="Times New Roman" w:cs="Times New Roman"/>
          <w:color w:val="000000"/>
          <w:sz w:val="28"/>
          <w:szCs w:val="28"/>
          <w:lang w:eastAsia="ru-RU"/>
        </w:rPr>
        <w:t>С.В.Дмитриева</w:t>
      </w:r>
      <w:r w:rsidRPr="008B2216">
        <w:rPr>
          <w:rFonts w:ascii="Times New Roman" w:eastAsia="Times New Roman" w:hAnsi="Times New Roman" w:cs="Times New Roman"/>
          <w:color w:val="000000"/>
          <w:sz w:val="28"/>
          <w:szCs w:val="28"/>
          <w:lang w:eastAsia="ru-RU"/>
        </w:rPr>
        <w:tab/>
      </w:r>
      <w:r w:rsidRPr="008B2216">
        <w:rPr>
          <w:rFonts w:ascii="Times New Roman" w:eastAsia="Times New Roman" w:hAnsi="Times New Roman" w:cs="Times New Roman"/>
          <w:color w:val="000000"/>
          <w:sz w:val="28"/>
          <w:szCs w:val="28"/>
          <w:lang w:eastAsia="ru-RU"/>
        </w:rPr>
        <w:tab/>
        <w:t>_____________  "___"___2025</w:t>
      </w: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Default="008B2216" w:rsidP="006A763F">
      <w:pPr>
        <w:spacing w:after="0" w:line="240" w:lineRule="auto"/>
        <w:rPr>
          <w:rFonts w:ascii="Times New Roman" w:hAnsi="Times New Roman" w:cs="Times New Roman"/>
          <w:sz w:val="28"/>
          <w:szCs w:val="28"/>
        </w:rPr>
      </w:pPr>
    </w:p>
    <w:p w:rsidR="008B2216" w:rsidRPr="008B2216" w:rsidRDefault="008B2216" w:rsidP="006A763F">
      <w:pPr>
        <w:spacing w:after="0" w:line="240" w:lineRule="auto"/>
        <w:rPr>
          <w:rFonts w:ascii="Times New Roman" w:hAnsi="Times New Roman" w:cs="Times New Roman"/>
          <w:sz w:val="28"/>
          <w:szCs w:val="28"/>
        </w:rPr>
      </w:pPr>
    </w:p>
    <w:sectPr w:rsidR="008B2216" w:rsidRPr="008B2216" w:rsidSect="00097C1D">
      <w:pgSz w:w="11906" w:h="16838"/>
      <w:pgMar w:top="794" w:right="567"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B6691"/>
    <w:multiLevelType w:val="hybridMultilevel"/>
    <w:tmpl w:val="5A0ABE0A"/>
    <w:lvl w:ilvl="0" w:tplc="E52AFC4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832CDB"/>
    <w:multiLevelType w:val="hybridMultilevel"/>
    <w:tmpl w:val="B67AF574"/>
    <w:lvl w:ilvl="0" w:tplc="284081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06C5"/>
    <w:rsid w:val="00020627"/>
    <w:rsid w:val="00055824"/>
    <w:rsid w:val="000953C5"/>
    <w:rsid w:val="00097C1D"/>
    <w:rsid w:val="000C448E"/>
    <w:rsid w:val="00132E9C"/>
    <w:rsid w:val="00147CBA"/>
    <w:rsid w:val="001A1BDE"/>
    <w:rsid w:val="001E0E1E"/>
    <w:rsid w:val="00342B20"/>
    <w:rsid w:val="00352AD9"/>
    <w:rsid w:val="00381BD8"/>
    <w:rsid w:val="003C7D99"/>
    <w:rsid w:val="003E389E"/>
    <w:rsid w:val="00443C55"/>
    <w:rsid w:val="0045671C"/>
    <w:rsid w:val="004646DA"/>
    <w:rsid w:val="0048522E"/>
    <w:rsid w:val="004A1D64"/>
    <w:rsid w:val="004C65F1"/>
    <w:rsid w:val="004D593F"/>
    <w:rsid w:val="00503D1C"/>
    <w:rsid w:val="00511711"/>
    <w:rsid w:val="00542697"/>
    <w:rsid w:val="00564EA8"/>
    <w:rsid w:val="005751C8"/>
    <w:rsid w:val="00583828"/>
    <w:rsid w:val="005975BA"/>
    <w:rsid w:val="005A3D87"/>
    <w:rsid w:val="005B3A1D"/>
    <w:rsid w:val="005C72B9"/>
    <w:rsid w:val="005D29F4"/>
    <w:rsid w:val="006343B6"/>
    <w:rsid w:val="00656E16"/>
    <w:rsid w:val="006A4B9B"/>
    <w:rsid w:val="006A6007"/>
    <w:rsid w:val="006A763F"/>
    <w:rsid w:val="006C6CF0"/>
    <w:rsid w:val="006D225B"/>
    <w:rsid w:val="00706BA4"/>
    <w:rsid w:val="00734764"/>
    <w:rsid w:val="00737FAB"/>
    <w:rsid w:val="00750914"/>
    <w:rsid w:val="00764772"/>
    <w:rsid w:val="007702A2"/>
    <w:rsid w:val="00785DFC"/>
    <w:rsid w:val="007B7903"/>
    <w:rsid w:val="007C393D"/>
    <w:rsid w:val="00800D88"/>
    <w:rsid w:val="008B0EBA"/>
    <w:rsid w:val="008B2216"/>
    <w:rsid w:val="008D3C99"/>
    <w:rsid w:val="008E1147"/>
    <w:rsid w:val="00923A09"/>
    <w:rsid w:val="00924CF1"/>
    <w:rsid w:val="00930D33"/>
    <w:rsid w:val="00935791"/>
    <w:rsid w:val="009405C6"/>
    <w:rsid w:val="009427D9"/>
    <w:rsid w:val="00952097"/>
    <w:rsid w:val="00971742"/>
    <w:rsid w:val="0099384C"/>
    <w:rsid w:val="00997437"/>
    <w:rsid w:val="00A206C5"/>
    <w:rsid w:val="00A50261"/>
    <w:rsid w:val="00A626B0"/>
    <w:rsid w:val="00A87D9C"/>
    <w:rsid w:val="00AC2252"/>
    <w:rsid w:val="00AF4AE9"/>
    <w:rsid w:val="00B0268C"/>
    <w:rsid w:val="00B40E8A"/>
    <w:rsid w:val="00B40F7D"/>
    <w:rsid w:val="00B43931"/>
    <w:rsid w:val="00B8472F"/>
    <w:rsid w:val="00BF0417"/>
    <w:rsid w:val="00BF0C64"/>
    <w:rsid w:val="00BF2B89"/>
    <w:rsid w:val="00BF6417"/>
    <w:rsid w:val="00C04218"/>
    <w:rsid w:val="00C23407"/>
    <w:rsid w:val="00C34357"/>
    <w:rsid w:val="00C5591D"/>
    <w:rsid w:val="00CC4622"/>
    <w:rsid w:val="00CD5E74"/>
    <w:rsid w:val="00D7696E"/>
    <w:rsid w:val="00D83198"/>
    <w:rsid w:val="00DA661F"/>
    <w:rsid w:val="00DF27AF"/>
    <w:rsid w:val="00E079B4"/>
    <w:rsid w:val="00E362AF"/>
    <w:rsid w:val="00E60081"/>
    <w:rsid w:val="00E73D58"/>
    <w:rsid w:val="00E77CF1"/>
    <w:rsid w:val="00E91E31"/>
    <w:rsid w:val="00EA6E59"/>
    <w:rsid w:val="00EC6E68"/>
    <w:rsid w:val="00F25FD2"/>
    <w:rsid w:val="00F272C1"/>
    <w:rsid w:val="00F35687"/>
    <w:rsid w:val="00F56E6D"/>
    <w:rsid w:val="00F86799"/>
    <w:rsid w:val="00FC2BA7"/>
    <w:rsid w:val="00FE38E3"/>
    <w:rsid w:val="00FF0AB9"/>
    <w:rsid w:val="00FF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147"/>
    <w:pPr>
      <w:ind w:left="720"/>
      <w:contextualSpacing/>
    </w:pPr>
  </w:style>
  <w:style w:type="table" w:styleId="a4">
    <w:name w:val="Table Grid"/>
    <w:basedOn w:val="a1"/>
    <w:uiPriority w:val="59"/>
    <w:rsid w:val="00734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C39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3949B5B0CA64596C701428B6C42E8A77227D6D84E7A4B530595ADE9DCF66739FCE86A0910528369872BE01D5EF5Q3I"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consultantplus://offline/ref=B3949B5B0CA64596C701428B6C42E8A77226D2DC42764B530595ADE9DCF66739FCE86A0910528369872BE01D5EF5Q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22F9E34184E01376DF4464B7EAE2A4DEDBB51EB33447A59941F8CFE67C62A7D0E518C0F4A75E2B0D3A8E571B891874DD765FEE8A0CHBF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AB25D49434110B8F8C144EF590F4C99D4FFEFE3FA21C5FA2393369107569742E1A05E5610CED448C966F8E0E146B2868E3CD1282CDBFA82v700I" TargetMode="External"/><Relationship Id="rId4" Type="http://schemas.microsoft.com/office/2007/relationships/stylesWithEffects" Target="stylesWithEffects.xml"/><Relationship Id="rId9" Type="http://schemas.openxmlformats.org/officeDocument/2006/relationships/hyperlink" Target="consultantplus://offline/ref=FAB25D49434110B8F8C144EF590F4C99D4FFEFE3FA21C5FA2393369107569742E1A05E5610CED448C966F8E0E146B2868E3CD1282CDBFA82v700I" TargetMode="External"/><Relationship Id="rId14" Type="http://schemas.openxmlformats.org/officeDocument/2006/relationships/hyperlink" Target="consultantplus://offline/ref=B3949B5B0CA64596C701428B6C42E8A77227D6DB447D4B530595ADE9DCF66739EEE8320511539C63D264A648525843E0A0CDCD6C5F91F4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EB80-894F-4BDA-A823-64A8B4B8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20</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АМО "Сафоновский р-н"</Company>
  <LinksUpToDate>false</LinksUpToDate>
  <CharactersWithSpaces>40867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dc:creator>
  <cp:keywords/>
  <dc:description/>
  <cp:lastModifiedBy>User</cp:lastModifiedBy>
  <cp:revision>63</cp:revision>
  <cp:lastPrinted>2025-01-13T09:30:00Z</cp:lastPrinted>
  <dcterms:created xsi:type="dcterms:W3CDTF">2019-11-28T07:34:00Z</dcterms:created>
  <dcterms:modified xsi:type="dcterms:W3CDTF">2025-01-23T08:55:00Z</dcterms:modified>
</cp:coreProperties>
</file>