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798369313" r:id="rId10"/>
        </w:object>
      </w:r>
    </w:p>
    <w:p w14:paraId="725EEA2D" w14:textId="23DD935A"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7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3830FD6B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59144B">
        <w:rPr>
          <w:sz w:val="28"/>
        </w:rPr>
        <w:t>09.01.2025</w:t>
      </w:r>
      <w:r>
        <w:rPr>
          <w:sz w:val="28"/>
        </w:rPr>
        <w:t xml:space="preserve"> № </w:t>
      </w:r>
      <w:r w:rsidR="0059144B">
        <w:rPr>
          <w:sz w:val="28"/>
        </w:rPr>
        <w:t>10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34"/>
      </w:tblGrid>
      <w:tr w:rsidR="003B10E2" w14:paraId="130E4B10" w14:textId="77777777" w:rsidTr="00506EEF">
        <w:tc>
          <w:tcPr>
            <w:tcW w:w="6345" w:type="dxa"/>
          </w:tcPr>
          <w:p w14:paraId="387FC8ED" w14:textId="77777777" w:rsidR="003B10E2" w:rsidRPr="00D625BB" w:rsidRDefault="003B10E2" w:rsidP="00506EEF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утверждении </w:t>
            </w: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территориального общественного самоуправления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образовании «Сафоновский муниципальный округ» </w:t>
            </w: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области»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934" w:type="dxa"/>
          </w:tcPr>
          <w:p w14:paraId="194BFBF9" w14:textId="77777777" w:rsidR="003B10E2" w:rsidRDefault="003B10E2" w:rsidP="00506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262DB" w14:textId="77777777" w:rsidR="003B10E2" w:rsidRDefault="003B10E2" w:rsidP="003B10E2">
      <w:pPr>
        <w:rPr>
          <w:sz w:val="28"/>
          <w:szCs w:val="28"/>
        </w:rPr>
      </w:pPr>
    </w:p>
    <w:p w14:paraId="27772E52" w14:textId="77777777" w:rsidR="003B10E2" w:rsidRPr="005F43C9" w:rsidRDefault="003B10E2" w:rsidP="003B10E2">
      <w:pPr>
        <w:pStyle w:val="a7"/>
        <w:ind w:firstLine="709"/>
        <w:jc w:val="both"/>
        <w:rPr>
          <w:sz w:val="28"/>
          <w:szCs w:val="28"/>
        </w:rPr>
      </w:pPr>
      <w:r w:rsidRPr="003B0A3B">
        <w:rPr>
          <w:sz w:val="28"/>
          <w:szCs w:val="28"/>
        </w:rPr>
        <w:t xml:space="preserve">Руководствуясь Порядком принятия решения о разработке муниципальных программ муниципального образования «Сафоновский муниципальный округ» Смоленской области, их формирования и реализации, </w:t>
      </w:r>
      <w:r w:rsidRPr="005F43C9">
        <w:rPr>
          <w:sz w:val="28"/>
          <w:szCs w:val="28"/>
        </w:rPr>
        <w:t xml:space="preserve">утвержденным постановлением </w:t>
      </w:r>
      <w:r w:rsidRPr="003C6EC0">
        <w:rPr>
          <w:sz w:val="28"/>
          <w:szCs w:val="28"/>
        </w:rPr>
        <w:t>Администрации муниципального образования «Сафоновский муниципальный округ»</w:t>
      </w:r>
      <w:r w:rsidRPr="005F43C9">
        <w:rPr>
          <w:sz w:val="28"/>
          <w:szCs w:val="28"/>
        </w:rPr>
        <w:t xml:space="preserve"> Смоленской </w:t>
      </w:r>
      <w:r w:rsidRPr="00AB690A">
        <w:rPr>
          <w:sz w:val="28"/>
          <w:szCs w:val="28"/>
        </w:rPr>
        <w:t xml:space="preserve">области от 09.01.2025 № </w:t>
      </w:r>
      <w:r>
        <w:rPr>
          <w:sz w:val="28"/>
          <w:szCs w:val="28"/>
        </w:rPr>
        <w:t>1</w:t>
      </w:r>
      <w:r w:rsidRPr="00AB690A">
        <w:rPr>
          <w:sz w:val="28"/>
          <w:szCs w:val="28"/>
        </w:rPr>
        <w:t>,</w:t>
      </w:r>
      <w:r w:rsidRPr="005F43C9">
        <w:rPr>
          <w:bCs/>
          <w:sz w:val="28"/>
          <w:szCs w:val="28"/>
        </w:rPr>
        <w:t xml:space="preserve"> </w:t>
      </w:r>
      <w:r w:rsidRPr="005F43C9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муниципального образования </w:t>
      </w:r>
      <w:r w:rsidRPr="005F43C9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5F43C9">
        <w:rPr>
          <w:sz w:val="28"/>
          <w:szCs w:val="28"/>
        </w:rPr>
        <w:t xml:space="preserve">» Смоленской области, </w:t>
      </w:r>
      <w:r w:rsidRPr="00E531D4">
        <w:rPr>
          <w:sz w:val="28"/>
          <w:szCs w:val="28"/>
        </w:rPr>
        <w:t xml:space="preserve">Администрация муниципального </w:t>
      </w:r>
      <w:r w:rsidRPr="005F43C9">
        <w:rPr>
          <w:sz w:val="28"/>
          <w:szCs w:val="28"/>
        </w:rPr>
        <w:t xml:space="preserve">образования «Сафоновский </w:t>
      </w:r>
      <w:r>
        <w:rPr>
          <w:sz w:val="28"/>
          <w:szCs w:val="28"/>
        </w:rPr>
        <w:t>муниципальный округ</w:t>
      </w:r>
      <w:r w:rsidRPr="005F43C9">
        <w:rPr>
          <w:sz w:val="28"/>
          <w:szCs w:val="28"/>
        </w:rPr>
        <w:t>» Смоленской области</w:t>
      </w:r>
    </w:p>
    <w:p w14:paraId="2238D390" w14:textId="77777777" w:rsidR="003B10E2" w:rsidRPr="005F43C9" w:rsidRDefault="003B10E2" w:rsidP="003B10E2">
      <w:pPr>
        <w:pStyle w:val="a7"/>
        <w:ind w:firstLine="709"/>
        <w:jc w:val="both"/>
        <w:rPr>
          <w:sz w:val="28"/>
          <w:szCs w:val="28"/>
        </w:rPr>
      </w:pPr>
    </w:p>
    <w:p w14:paraId="7918F1A2" w14:textId="77777777" w:rsidR="003B10E2" w:rsidRPr="005F43C9" w:rsidRDefault="003B10E2" w:rsidP="003B10E2">
      <w:pPr>
        <w:pStyle w:val="a7"/>
        <w:jc w:val="both"/>
        <w:rPr>
          <w:sz w:val="28"/>
          <w:szCs w:val="28"/>
        </w:rPr>
      </w:pPr>
      <w:r w:rsidRPr="005F43C9">
        <w:rPr>
          <w:sz w:val="28"/>
          <w:szCs w:val="28"/>
        </w:rPr>
        <w:t>ПОСТАНОВЛЯЕТ:</w:t>
      </w:r>
    </w:p>
    <w:p w14:paraId="4CFAC824" w14:textId="77777777" w:rsidR="003B10E2" w:rsidRPr="005F43C9" w:rsidRDefault="003B10E2" w:rsidP="003B10E2">
      <w:pPr>
        <w:pStyle w:val="a7"/>
        <w:ind w:firstLine="709"/>
        <w:jc w:val="both"/>
        <w:rPr>
          <w:sz w:val="28"/>
          <w:szCs w:val="28"/>
        </w:rPr>
      </w:pPr>
    </w:p>
    <w:p w14:paraId="4BDCE352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 w:rsidRPr="005F43C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5F43C9">
        <w:rPr>
          <w:sz w:val="28"/>
          <w:szCs w:val="28"/>
        </w:rPr>
        <w:t>муниципальную программу «Развитие территориального общественного самоуправления в</w:t>
      </w:r>
      <w:r>
        <w:rPr>
          <w:sz w:val="28"/>
          <w:szCs w:val="28"/>
        </w:rPr>
        <w:t xml:space="preserve"> муниципальном образовании </w:t>
      </w:r>
      <w:r w:rsidRPr="001145EC">
        <w:rPr>
          <w:sz w:val="28"/>
          <w:szCs w:val="28"/>
        </w:rPr>
        <w:t>«Сафоновский муниципальный округ»</w:t>
      </w:r>
      <w:r>
        <w:rPr>
          <w:sz w:val="28"/>
          <w:szCs w:val="28"/>
        </w:rPr>
        <w:t xml:space="preserve"> Смоленской области» на 2025 -2030 годы (прилагается).</w:t>
      </w:r>
    </w:p>
    <w:p w14:paraId="74099D3F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утратившими силу: </w:t>
      </w:r>
    </w:p>
    <w:p w14:paraId="2FE27FA3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</w:t>
      </w:r>
      <w:r w:rsidRPr="005F43C9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29.12.2017</w:t>
      </w:r>
      <w:r w:rsidRPr="005F43C9">
        <w:rPr>
          <w:sz w:val="28"/>
          <w:szCs w:val="28"/>
        </w:rPr>
        <w:t xml:space="preserve"> № </w:t>
      </w:r>
      <w:r>
        <w:rPr>
          <w:sz w:val="28"/>
          <w:szCs w:val="28"/>
        </w:rPr>
        <w:t>1668</w:t>
      </w:r>
      <w:r w:rsidRPr="005F43C9">
        <w:rPr>
          <w:sz w:val="28"/>
          <w:szCs w:val="28"/>
        </w:rPr>
        <w:t xml:space="preserve"> </w:t>
      </w:r>
      <w:r w:rsidRPr="00FC563C">
        <w:rPr>
          <w:sz w:val="28"/>
          <w:szCs w:val="28"/>
        </w:rPr>
        <w:t>«О муниципальной программе «Развитие территориального общественного самоуправления в Сафоновском городском поселении Сафоновского района Смоленской области» на 2018-2025 годы»</w:t>
      </w:r>
      <w:r>
        <w:rPr>
          <w:sz w:val="28"/>
          <w:szCs w:val="28"/>
        </w:rPr>
        <w:t>;</w:t>
      </w:r>
    </w:p>
    <w:p w14:paraId="1F474C89" w14:textId="77777777" w:rsidR="003B10E2" w:rsidRPr="002444D6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</w:t>
      </w:r>
      <w:r w:rsidRPr="002444D6">
        <w:rPr>
          <w:sz w:val="28"/>
          <w:szCs w:val="28"/>
        </w:rPr>
        <w:t xml:space="preserve">от 27.03.2019 № 468 «О внесении изменений в постановление Администрации муниципального образования «Сафоновский район» Смоленской области от 29.12.2017 № </w:t>
      </w:r>
      <w:r>
        <w:rPr>
          <w:sz w:val="28"/>
          <w:szCs w:val="28"/>
        </w:rPr>
        <w:t>166</w:t>
      </w:r>
      <w:r w:rsidRPr="002444D6">
        <w:rPr>
          <w:sz w:val="28"/>
          <w:szCs w:val="28"/>
        </w:rPr>
        <w:t>8»;</w:t>
      </w:r>
    </w:p>
    <w:p w14:paraId="0D4FDFB7" w14:textId="77777777" w:rsidR="003B10E2" w:rsidRPr="002444D6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от</w:t>
      </w:r>
      <w:r w:rsidRPr="004D0ACC">
        <w:rPr>
          <w:b/>
          <w:sz w:val="28"/>
          <w:szCs w:val="28"/>
        </w:rPr>
        <w:t xml:space="preserve"> </w:t>
      </w:r>
      <w:r w:rsidRPr="002049B4">
        <w:rPr>
          <w:sz w:val="28"/>
          <w:szCs w:val="28"/>
        </w:rPr>
        <w:t>14.08.2019 № 1186</w:t>
      </w:r>
      <w:r>
        <w:rPr>
          <w:b/>
          <w:sz w:val="28"/>
          <w:szCs w:val="28"/>
        </w:rPr>
        <w:t xml:space="preserve"> </w:t>
      </w:r>
      <w:r w:rsidRPr="002444D6">
        <w:rPr>
          <w:sz w:val="28"/>
          <w:szCs w:val="28"/>
        </w:rPr>
        <w:t xml:space="preserve">«О внесении изменений в </w:t>
      </w:r>
      <w:r w:rsidRPr="002444D6">
        <w:rPr>
          <w:sz w:val="28"/>
          <w:szCs w:val="28"/>
        </w:rPr>
        <w:lastRenderedPageBreak/>
        <w:t xml:space="preserve">постановление Администрации муниципального образования «Сафоновский район» Смоленской области от 29.12.2017 № </w:t>
      </w:r>
      <w:r>
        <w:rPr>
          <w:sz w:val="28"/>
          <w:szCs w:val="28"/>
        </w:rPr>
        <w:t>166</w:t>
      </w:r>
      <w:r w:rsidRPr="002444D6">
        <w:rPr>
          <w:sz w:val="28"/>
          <w:szCs w:val="28"/>
        </w:rPr>
        <w:t>8»;</w:t>
      </w:r>
    </w:p>
    <w:p w14:paraId="4C462EF2" w14:textId="77777777" w:rsidR="003B10E2" w:rsidRPr="002444D6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 w:rsidRPr="002049B4">
        <w:rPr>
          <w:sz w:val="28"/>
          <w:szCs w:val="28"/>
        </w:rPr>
        <w:t xml:space="preserve"> от 25.12.2019 № 1819</w:t>
      </w:r>
      <w:r>
        <w:rPr>
          <w:b/>
          <w:sz w:val="28"/>
          <w:szCs w:val="28"/>
        </w:rPr>
        <w:t xml:space="preserve"> </w:t>
      </w:r>
      <w:r w:rsidRPr="002444D6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«Сафоновский район» Смоленской области от 29.12.2017 № </w:t>
      </w:r>
      <w:r>
        <w:rPr>
          <w:sz w:val="28"/>
          <w:szCs w:val="28"/>
        </w:rPr>
        <w:t>166</w:t>
      </w:r>
      <w:r w:rsidRPr="002444D6">
        <w:rPr>
          <w:sz w:val="28"/>
          <w:szCs w:val="28"/>
        </w:rPr>
        <w:t>8»;</w:t>
      </w:r>
    </w:p>
    <w:p w14:paraId="3B83CDFC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 w:rsidRPr="00D64EDA">
        <w:rPr>
          <w:sz w:val="28"/>
          <w:szCs w:val="28"/>
        </w:rPr>
        <w:t xml:space="preserve"> от 31.12.2019 №1865</w:t>
      </w:r>
      <w:r>
        <w:rPr>
          <w:b/>
          <w:sz w:val="28"/>
          <w:szCs w:val="28"/>
        </w:rPr>
        <w:t xml:space="preserve"> </w:t>
      </w:r>
      <w:r w:rsidRPr="002444D6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2019 -2025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A820EBE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от </w:t>
      </w:r>
      <w:r w:rsidRPr="007B121D">
        <w:rPr>
          <w:sz w:val="28"/>
          <w:szCs w:val="28"/>
        </w:rPr>
        <w:t>20.02.2021 № 249</w:t>
      </w:r>
      <w:r>
        <w:rPr>
          <w:b/>
          <w:sz w:val="28"/>
          <w:szCs w:val="28"/>
        </w:rPr>
        <w:t xml:space="preserve"> </w:t>
      </w:r>
      <w:r w:rsidRPr="002444D6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2019 -2025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A7C72D3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 w:rsidRPr="007B121D">
        <w:rPr>
          <w:sz w:val="28"/>
          <w:szCs w:val="28"/>
        </w:rPr>
        <w:t xml:space="preserve"> от 30.12.2021 № 1800</w:t>
      </w:r>
      <w:r>
        <w:rPr>
          <w:b/>
          <w:sz w:val="28"/>
          <w:szCs w:val="28"/>
        </w:rPr>
        <w:t xml:space="preserve"> </w:t>
      </w:r>
      <w:r w:rsidRPr="002444D6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2019 -2025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34E06C2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</w:t>
      </w:r>
      <w:r w:rsidRPr="00682D9D">
        <w:rPr>
          <w:sz w:val="28"/>
          <w:szCs w:val="28"/>
        </w:rPr>
        <w:t>от 31.03.2022 № 445</w:t>
      </w:r>
      <w:r>
        <w:rPr>
          <w:b/>
          <w:sz w:val="28"/>
          <w:szCs w:val="28"/>
        </w:rPr>
        <w:t xml:space="preserve"> </w:t>
      </w:r>
      <w:r w:rsidRPr="00FC563C">
        <w:rPr>
          <w:sz w:val="28"/>
          <w:szCs w:val="28"/>
        </w:rPr>
        <w:t>«О муниципальной программе «Развитие территориального общественного самоуправления в Сафоновском городском поселении Сафоновского района Смоленской области» на 2018-2025 годы»</w:t>
      </w:r>
      <w:r>
        <w:rPr>
          <w:sz w:val="28"/>
          <w:szCs w:val="28"/>
        </w:rPr>
        <w:t>;</w:t>
      </w:r>
    </w:p>
    <w:p w14:paraId="33660EED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 w:rsidRPr="00682D9D">
        <w:rPr>
          <w:sz w:val="28"/>
          <w:szCs w:val="28"/>
        </w:rPr>
        <w:t xml:space="preserve"> от 19.01.2023 № 25</w:t>
      </w:r>
      <w:r>
        <w:rPr>
          <w:b/>
          <w:sz w:val="28"/>
          <w:szCs w:val="28"/>
        </w:rPr>
        <w:t xml:space="preserve"> </w:t>
      </w:r>
      <w:r w:rsidRPr="002444D6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2018 -2025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D577AC1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</w:t>
      </w:r>
      <w:r w:rsidRPr="00D62E33">
        <w:rPr>
          <w:sz w:val="28"/>
          <w:szCs w:val="28"/>
        </w:rPr>
        <w:t>от 17.11.2023 № 1655</w:t>
      </w:r>
      <w:r>
        <w:rPr>
          <w:b/>
          <w:sz w:val="28"/>
          <w:szCs w:val="28"/>
        </w:rPr>
        <w:t xml:space="preserve"> «</w:t>
      </w:r>
      <w:r w:rsidRPr="002444D6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2018 -2025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00D2417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 w:rsidRPr="00D62E33">
        <w:rPr>
          <w:sz w:val="28"/>
          <w:szCs w:val="28"/>
        </w:rPr>
        <w:t xml:space="preserve"> от 18.01.2024 № 0037</w:t>
      </w:r>
      <w:r>
        <w:rPr>
          <w:b/>
          <w:sz w:val="28"/>
          <w:szCs w:val="28"/>
        </w:rPr>
        <w:t xml:space="preserve"> «</w:t>
      </w:r>
      <w:r w:rsidRPr="002444D6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2018 -2030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32E6870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</w:t>
      </w:r>
      <w:r w:rsidRPr="00D62E33">
        <w:rPr>
          <w:sz w:val="28"/>
          <w:szCs w:val="28"/>
        </w:rPr>
        <w:t xml:space="preserve">от </w:t>
      </w:r>
      <w:r>
        <w:rPr>
          <w:sz w:val="28"/>
          <w:szCs w:val="28"/>
        </w:rPr>
        <w:t>04.03.2024</w:t>
      </w:r>
      <w:r w:rsidRPr="00D62E33">
        <w:rPr>
          <w:sz w:val="28"/>
          <w:szCs w:val="28"/>
        </w:rPr>
        <w:t xml:space="preserve"> № 0</w:t>
      </w:r>
      <w:r>
        <w:rPr>
          <w:sz w:val="28"/>
          <w:szCs w:val="28"/>
        </w:rPr>
        <w:t>327</w:t>
      </w:r>
      <w:r>
        <w:rPr>
          <w:b/>
          <w:sz w:val="28"/>
          <w:szCs w:val="28"/>
        </w:rPr>
        <w:t xml:space="preserve"> «</w:t>
      </w:r>
      <w:r w:rsidRPr="002444D6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 xml:space="preserve">территориального общественного </w:t>
      </w:r>
      <w:r w:rsidRPr="005F43C9">
        <w:rPr>
          <w:sz w:val="28"/>
          <w:szCs w:val="28"/>
        </w:rPr>
        <w:lastRenderedPageBreak/>
        <w:t>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2018 -2030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669619C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3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F43C9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</w:t>
      </w:r>
      <w:r w:rsidRPr="00D62E33">
        <w:rPr>
          <w:sz w:val="28"/>
          <w:szCs w:val="28"/>
        </w:rPr>
        <w:t xml:space="preserve">от </w:t>
      </w:r>
      <w:r>
        <w:rPr>
          <w:sz w:val="28"/>
          <w:szCs w:val="28"/>
        </w:rPr>
        <w:t>25.12.2024 № 2222</w:t>
      </w:r>
      <w:r>
        <w:rPr>
          <w:b/>
          <w:sz w:val="28"/>
          <w:szCs w:val="28"/>
        </w:rPr>
        <w:t xml:space="preserve"> «</w:t>
      </w:r>
      <w:r w:rsidRPr="002444D6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«Развитие </w:t>
      </w:r>
      <w:r w:rsidRPr="005F43C9">
        <w:rPr>
          <w:sz w:val="28"/>
          <w:szCs w:val="28"/>
        </w:rPr>
        <w:t>территориального общественного самоуправления в</w:t>
      </w:r>
      <w:r>
        <w:rPr>
          <w:sz w:val="28"/>
          <w:szCs w:val="28"/>
        </w:rPr>
        <w:t xml:space="preserve"> Сафоновском городском поселении Сафоновского района Смоленской области» на 2018 -2030 годы</w:t>
      </w:r>
      <w:r w:rsidRPr="002444D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3D27E1B" w14:textId="77777777" w:rsidR="003B10E2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01.01.2025.</w:t>
      </w:r>
    </w:p>
    <w:p w14:paraId="4D3CA2E1" w14:textId="77777777" w:rsidR="003B10E2" w:rsidRPr="005F43C9" w:rsidRDefault="003B10E2" w:rsidP="003B10E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43C9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F43C9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подлежит обнародованию в соответствии со статьей 49 Устава муниципального образования </w:t>
      </w:r>
      <w:r w:rsidRPr="001145EC">
        <w:rPr>
          <w:sz w:val="28"/>
          <w:szCs w:val="28"/>
        </w:rPr>
        <w:t>«Сафоновский муниципальный округ»</w:t>
      </w:r>
      <w:r>
        <w:rPr>
          <w:sz w:val="28"/>
          <w:szCs w:val="28"/>
        </w:rPr>
        <w:t xml:space="preserve"> </w:t>
      </w:r>
      <w:r w:rsidRPr="005F43C9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14:paraId="2A41801C" w14:textId="77777777" w:rsidR="003B10E2" w:rsidRDefault="003B10E2" w:rsidP="003B10E2">
      <w:pPr>
        <w:ind w:firstLine="709"/>
        <w:jc w:val="both"/>
        <w:rPr>
          <w:sz w:val="28"/>
          <w:szCs w:val="28"/>
        </w:rPr>
      </w:pPr>
    </w:p>
    <w:p w14:paraId="176C094E" w14:textId="77777777" w:rsidR="00506EEF" w:rsidRDefault="00506EEF" w:rsidP="003B10E2">
      <w:pPr>
        <w:ind w:firstLine="709"/>
        <w:jc w:val="both"/>
        <w:rPr>
          <w:sz w:val="28"/>
          <w:szCs w:val="28"/>
        </w:rPr>
      </w:pPr>
    </w:p>
    <w:p w14:paraId="2DDC7B01" w14:textId="77777777" w:rsidR="003B10E2" w:rsidRPr="00F671B2" w:rsidRDefault="003B10E2" w:rsidP="003B10E2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 xml:space="preserve">Глава муниципального образования </w:t>
      </w:r>
    </w:p>
    <w:p w14:paraId="7E679E1D" w14:textId="77777777" w:rsidR="003B10E2" w:rsidRDefault="003B10E2" w:rsidP="003B10E2">
      <w:pPr>
        <w:widowControl w:val="0"/>
        <w:jc w:val="both"/>
        <w:rPr>
          <w:sz w:val="28"/>
          <w:szCs w:val="28"/>
        </w:rPr>
      </w:pPr>
      <w:r w:rsidRPr="001E3980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F671B2">
        <w:rPr>
          <w:sz w:val="28"/>
          <w:szCs w:val="28"/>
        </w:rPr>
        <w:t>»</w:t>
      </w:r>
    </w:p>
    <w:p w14:paraId="6829CD0C" w14:textId="77777777" w:rsidR="003B10E2" w:rsidRDefault="003B10E2" w:rsidP="003B10E2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 </w:t>
      </w:r>
      <w:r w:rsidRPr="00F671B2">
        <w:rPr>
          <w:sz w:val="28"/>
          <w:szCs w:val="28"/>
        </w:rPr>
        <w:t xml:space="preserve">    </w:t>
      </w:r>
      <w:r w:rsidRPr="00F671B2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А</w:t>
      </w:r>
      <w:r w:rsidRPr="00F671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Царев</w:t>
      </w:r>
    </w:p>
    <w:p w14:paraId="26AC31A2" w14:textId="77777777" w:rsidR="003B10E2" w:rsidRDefault="003B10E2" w:rsidP="003B10E2">
      <w:pPr>
        <w:widowControl w:val="0"/>
        <w:jc w:val="both"/>
        <w:rPr>
          <w:b/>
          <w:sz w:val="28"/>
          <w:szCs w:val="28"/>
        </w:rPr>
      </w:pPr>
    </w:p>
    <w:p w14:paraId="4DACCF9F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79A5E3D2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6C21E00E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6A9D6129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32A54746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09AC190E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2A49F2A6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71EE857F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66844601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7B7E91B7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41A91543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0EA187E1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65E682BA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5731F80E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33060CCD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0A25D48A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68577138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7D9F6F4B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687D9D69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360CA714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1E726D41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26D618ED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7E870C6B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1DF45A49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42386E46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09EB3F69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p w14:paraId="36F8D963" w14:textId="77777777" w:rsidR="003B10E2" w:rsidRDefault="003B10E2" w:rsidP="003B10E2">
      <w:pPr>
        <w:widowControl w:val="0"/>
        <w:jc w:val="both"/>
        <w:rPr>
          <w:b/>
          <w:sz w:val="28"/>
          <w:szCs w:val="28"/>
        </w:rPr>
      </w:pPr>
    </w:p>
    <w:p w14:paraId="5157FC49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  <w:bookmarkStart w:id="0" w:name="_GoBack"/>
      <w:bookmarkEnd w:id="0"/>
    </w:p>
    <w:p w14:paraId="26ADBB3F" w14:textId="77777777" w:rsidR="00506EEF" w:rsidRDefault="00506EEF" w:rsidP="003B10E2">
      <w:pPr>
        <w:widowControl w:val="0"/>
        <w:jc w:val="both"/>
        <w:rPr>
          <w:b/>
          <w:sz w:val="28"/>
          <w:szCs w:val="28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3B10E2" w:rsidRPr="00123173" w14:paraId="24447A11" w14:textId="77777777" w:rsidTr="00506EEF">
        <w:tc>
          <w:tcPr>
            <w:tcW w:w="3544" w:type="dxa"/>
          </w:tcPr>
          <w:p w14:paraId="66517CEE" w14:textId="77777777" w:rsidR="003B10E2" w:rsidRPr="00EF7A9B" w:rsidRDefault="003B10E2" w:rsidP="00506EEF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F32AFB1" w14:textId="77777777" w:rsidR="003B10E2" w:rsidRPr="007D4E55" w:rsidRDefault="003B10E2" w:rsidP="00506EE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7D4E55">
              <w:rPr>
                <w:rFonts w:eastAsia="Calibri"/>
                <w:sz w:val="28"/>
                <w:szCs w:val="28"/>
              </w:rPr>
              <w:t>Утверждена</w:t>
            </w:r>
          </w:p>
          <w:p w14:paraId="5DD0115D" w14:textId="77777777" w:rsidR="0059144B" w:rsidRDefault="003B10E2" w:rsidP="0059144B">
            <w:pPr>
              <w:widowControl w:val="0"/>
              <w:rPr>
                <w:sz w:val="28"/>
              </w:rPr>
            </w:pPr>
            <w:r w:rsidRPr="007D4E55">
              <w:rPr>
                <w:rFonts w:eastAsia="Calibri"/>
                <w:sz w:val="28"/>
                <w:szCs w:val="28"/>
              </w:rPr>
              <w:t xml:space="preserve">постановлением Администрации </w:t>
            </w:r>
            <w:r w:rsidRPr="007D4E55">
              <w:rPr>
                <w:color w:val="000000"/>
                <w:sz w:val="28"/>
                <w:szCs w:val="28"/>
              </w:rPr>
              <w:t xml:space="preserve">муниципального образования «Сафоновский муниципальный округ» Смоленской области </w:t>
            </w:r>
            <w:r w:rsidR="0059144B">
              <w:rPr>
                <w:sz w:val="28"/>
              </w:rPr>
              <w:t>от 09.01.2025 № 10</w:t>
            </w:r>
          </w:p>
          <w:p w14:paraId="368B1575" w14:textId="2A42C018" w:rsidR="003B10E2" w:rsidRPr="007D4E55" w:rsidRDefault="003B10E2" w:rsidP="00506EEF">
            <w:pPr>
              <w:widowControl w:val="0"/>
              <w:rPr>
                <w:sz w:val="28"/>
                <w:szCs w:val="28"/>
              </w:rPr>
            </w:pPr>
          </w:p>
          <w:p w14:paraId="10C30286" w14:textId="77777777" w:rsidR="003B10E2" w:rsidRPr="00123173" w:rsidRDefault="003B10E2" w:rsidP="00506EEF">
            <w:pPr>
              <w:widowControl w:val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720B982B" w14:textId="77777777" w:rsidR="003B10E2" w:rsidRDefault="003B10E2" w:rsidP="003B10E2">
      <w:pPr>
        <w:widowControl w:val="0"/>
        <w:jc w:val="both"/>
        <w:rPr>
          <w:rFonts w:eastAsia="Calibri"/>
          <w:b/>
          <w:sz w:val="28"/>
          <w:szCs w:val="28"/>
        </w:rPr>
      </w:pPr>
    </w:p>
    <w:p w14:paraId="71F5256B" w14:textId="77777777" w:rsidR="00506EEF" w:rsidRPr="00EF7A9B" w:rsidRDefault="00506EEF" w:rsidP="003B10E2">
      <w:pPr>
        <w:widowControl w:val="0"/>
        <w:jc w:val="both"/>
        <w:rPr>
          <w:rFonts w:eastAsia="Calibri"/>
          <w:b/>
          <w:sz w:val="28"/>
          <w:szCs w:val="28"/>
        </w:rPr>
      </w:pPr>
    </w:p>
    <w:p w14:paraId="41D99A17" w14:textId="77777777" w:rsidR="003B10E2" w:rsidRPr="00EF7A9B" w:rsidRDefault="003B10E2" w:rsidP="003B10E2">
      <w:pPr>
        <w:widowControl w:val="0"/>
        <w:tabs>
          <w:tab w:val="left" w:pos="2835"/>
          <w:tab w:val="center" w:pos="5315"/>
        </w:tabs>
        <w:jc w:val="center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Муниципальная программа</w:t>
      </w:r>
    </w:p>
    <w:p w14:paraId="53F9308F" w14:textId="77777777" w:rsidR="003B10E2" w:rsidRPr="00EF7A9B" w:rsidRDefault="003B10E2" w:rsidP="003B10E2">
      <w:pPr>
        <w:widowControl w:val="0"/>
        <w:jc w:val="center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«Развитие территориального общественного самоуправления</w:t>
      </w:r>
    </w:p>
    <w:p w14:paraId="19C8AD60" w14:textId="77777777" w:rsidR="003B10E2" w:rsidRDefault="003B10E2" w:rsidP="003B10E2">
      <w:pPr>
        <w:widowControl w:val="0"/>
        <w:jc w:val="center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в</w:t>
      </w:r>
      <w:r>
        <w:rPr>
          <w:rFonts w:eastAsia="Calibri"/>
          <w:bCs/>
          <w:sz w:val="28"/>
          <w:szCs w:val="28"/>
        </w:rPr>
        <w:t xml:space="preserve"> муниципальном</w:t>
      </w:r>
      <w:r w:rsidRPr="00EF7A9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образовании «Сафоновский муниципальный округ» </w:t>
      </w:r>
    </w:p>
    <w:p w14:paraId="42B00408" w14:textId="77777777" w:rsidR="003B10E2" w:rsidRPr="00EF7A9B" w:rsidRDefault="003B10E2" w:rsidP="003B10E2">
      <w:pPr>
        <w:widowControl w:val="0"/>
        <w:jc w:val="center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 xml:space="preserve"> Смоленской области </w:t>
      </w:r>
      <w:r w:rsidRPr="00EF7A9B">
        <w:rPr>
          <w:rFonts w:eastAsia="Calibri"/>
          <w:sz w:val="28"/>
          <w:szCs w:val="28"/>
        </w:rPr>
        <w:t>на 20</w:t>
      </w:r>
      <w:r>
        <w:rPr>
          <w:rFonts w:eastAsia="Calibri"/>
          <w:sz w:val="28"/>
          <w:szCs w:val="28"/>
        </w:rPr>
        <w:t>25</w:t>
      </w:r>
      <w:r w:rsidRPr="00EF7A9B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30</w:t>
      </w:r>
      <w:r w:rsidRPr="00EF7A9B">
        <w:rPr>
          <w:rFonts w:eastAsia="Calibri"/>
          <w:sz w:val="28"/>
          <w:szCs w:val="28"/>
        </w:rPr>
        <w:t xml:space="preserve"> годы</w:t>
      </w:r>
    </w:p>
    <w:p w14:paraId="75977DAC" w14:textId="77777777" w:rsidR="003B10E2" w:rsidRPr="00EF7A9B" w:rsidRDefault="003B10E2" w:rsidP="003B10E2">
      <w:pPr>
        <w:jc w:val="center"/>
        <w:rPr>
          <w:bCs/>
          <w:sz w:val="28"/>
          <w:szCs w:val="28"/>
        </w:rPr>
      </w:pPr>
      <w:r w:rsidRPr="00EF7A9B">
        <w:rPr>
          <w:bCs/>
          <w:sz w:val="28"/>
          <w:szCs w:val="28"/>
        </w:rPr>
        <w:t>(далее – муниципальная программа)</w:t>
      </w:r>
    </w:p>
    <w:p w14:paraId="4FBD165C" w14:textId="77777777" w:rsidR="003B10E2" w:rsidRDefault="003B10E2" w:rsidP="003B10E2">
      <w:pPr>
        <w:widowControl w:val="0"/>
        <w:jc w:val="center"/>
        <w:rPr>
          <w:rFonts w:eastAsia="Calibri"/>
          <w:bCs/>
          <w:sz w:val="28"/>
          <w:szCs w:val="28"/>
        </w:rPr>
      </w:pPr>
    </w:p>
    <w:p w14:paraId="5239199E" w14:textId="77777777" w:rsidR="00506EEF" w:rsidRPr="00EF7A9B" w:rsidRDefault="00506EEF" w:rsidP="003B10E2">
      <w:pPr>
        <w:widowControl w:val="0"/>
        <w:jc w:val="center"/>
        <w:rPr>
          <w:rFonts w:eastAsia="Calibri"/>
          <w:bCs/>
          <w:sz w:val="28"/>
          <w:szCs w:val="28"/>
        </w:rPr>
      </w:pPr>
    </w:p>
    <w:p w14:paraId="240FB066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 xml:space="preserve">Паспорт </w:t>
      </w:r>
    </w:p>
    <w:p w14:paraId="08EEFEE4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муниципальной программы</w:t>
      </w:r>
    </w:p>
    <w:p w14:paraId="53B52F64" w14:textId="77777777" w:rsidR="003B10E2" w:rsidRPr="00EF7A9B" w:rsidRDefault="003B10E2" w:rsidP="003B10E2">
      <w:pPr>
        <w:jc w:val="center"/>
        <w:rPr>
          <w:sz w:val="28"/>
          <w:szCs w:val="28"/>
        </w:rPr>
      </w:pPr>
    </w:p>
    <w:p w14:paraId="68E802DE" w14:textId="77777777" w:rsidR="003B10E2" w:rsidRPr="00EF7A9B" w:rsidRDefault="003B10E2" w:rsidP="003B10E2">
      <w:pPr>
        <w:contextualSpacing/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Основные положения</w:t>
      </w:r>
    </w:p>
    <w:p w14:paraId="27C2DBF0" w14:textId="77777777" w:rsidR="003B10E2" w:rsidRPr="00EF7A9B" w:rsidRDefault="003B10E2" w:rsidP="003B10E2">
      <w:pPr>
        <w:ind w:left="720"/>
        <w:contextualSpacing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12"/>
      </w:tblGrid>
      <w:tr w:rsidR="003B10E2" w:rsidRPr="00EF7A9B" w14:paraId="38DA8772" w14:textId="77777777" w:rsidTr="00506EEF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3F21" w14:textId="77777777" w:rsidR="003B10E2" w:rsidRPr="00EF7A9B" w:rsidRDefault="003B10E2" w:rsidP="00506EEF">
            <w:pPr>
              <w:spacing w:line="256" w:lineRule="auto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Ответственный исполнитель </w:t>
            </w:r>
            <w:r w:rsidRPr="00EF7A9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D6FE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EF7A9B">
              <w:rPr>
                <w:color w:val="000000"/>
                <w:sz w:val="24"/>
                <w:szCs w:val="24"/>
              </w:rPr>
              <w:t>тдел информационной политики и общественных связей</w:t>
            </w:r>
            <w:r>
              <w:rPr>
                <w:color w:val="000000"/>
                <w:sz w:val="24"/>
                <w:szCs w:val="24"/>
              </w:rPr>
              <w:t>, Заместитель Главы муниципального образования «Сафоновский муниципальный округ» Смоленской области – руководитель Аппарата Администрации муниципального образования «Сафоновский муниципальный округ» Смоленской области</w:t>
            </w:r>
          </w:p>
        </w:tc>
      </w:tr>
      <w:tr w:rsidR="003B10E2" w:rsidRPr="00EF7A9B" w14:paraId="13B793C3" w14:textId="77777777" w:rsidTr="00506EEF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A98" w14:textId="77777777" w:rsidR="003B10E2" w:rsidRPr="00EF7A9B" w:rsidRDefault="003B10E2" w:rsidP="00506EEF">
            <w:pPr>
              <w:spacing w:line="256" w:lineRule="auto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C51" w14:textId="77777777" w:rsidR="003B10E2" w:rsidRPr="00EF7A9B" w:rsidRDefault="003B10E2" w:rsidP="00506EEF">
            <w:pPr>
              <w:tabs>
                <w:tab w:val="left" w:pos="2865"/>
              </w:tabs>
              <w:spacing w:line="25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2025-2030 годы</w:t>
            </w:r>
          </w:p>
        </w:tc>
      </w:tr>
      <w:tr w:rsidR="003B10E2" w:rsidRPr="00EF7A9B" w14:paraId="357EBFBC" w14:textId="77777777" w:rsidTr="00506EEF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C7F" w14:textId="77777777" w:rsidR="003B10E2" w:rsidRPr="00EF7A9B" w:rsidRDefault="003B10E2" w:rsidP="00506EEF">
            <w:pPr>
              <w:spacing w:line="256" w:lineRule="auto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0A4" w14:textId="77777777" w:rsidR="003B10E2" w:rsidRPr="00EF7A9B" w:rsidRDefault="003B10E2" w:rsidP="00506EEF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EF7A9B">
              <w:rPr>
                <w:rFonts w:eastAsia="Arial Unicode MS"/>
                <w:sz w:val="24"/>
                <w:szCs w:val="24"/>
              </w:rPr>
              <w:t xml:space="preserve">Повышение активности участия жителей </w:t>
            </w:r>
            <w:r>
              <w:rPr>
                <w:rFonts w:eastAsia="Arial Unicode MS"/>
                <w:sz w:val="24"/>
                <w:szCs w:val="24"/>
              </w:rPr>
              <w:t>муниципального образования «</w:t>
            </w:r>
            <w:r w:rsidRPr="00EF7A9B">
              <w:rPr>
                <w:rFonts w:eastAsia="Arial Unicode MS"/>
                <w:sz w:val="24"/>
                <w:szCs w:val="24"/>
              </w:rPr>
              <w:t>Сафоновск</w:t>
            </w:r>
            <w:r>
              <w:rPr>
                <w:rFonts w:eastAsia="Arial Unicode MS"/>
                <w:sz w:val="24"/>
                <w:szCs w:val="24"/>
              </w:rPr>
              <w:t xml:space="preserve">ий муниципальный округ» </w:t>
            </w:r>
            <w:r w:rsidRPr="00EF7A9B">
              <w:rPr>
                <w:rFonts w:eastAsia="Arial Unicode MS"/>
                <w:sz w:val="24"/>
                <w:szCs w:val="24"/>
              </w:rPr>
              <w:t xml:space="preserve"> Смоленской области в осуществлении собственных инициатив по вопросам местного значения. </w:t>
            </w:r>
          </w:p>
        </w:tc>
      </w:tr>
      <w:tr w:rsidR="003B10E2" w:rsidRPr="00EF7A9B" w14:paraId="30307C54" w14:textId="77777777" w:rsidTr="00506EEF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684F" w14:textId="77777777" w:rsidR="003B10E2" w:rsidRPr="00EF7A9B" w:rsidRDefault="003B10E2" w:rsidP="00506EEF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EF7A9B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EF7A9B">
              <w:rPr>
                <w:sz w:val="24"/>
                <w:szCs w:val="24"/>
              </w:rPr>
              <w:t>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96D0" w14:textId="77777777" w:rsidR="003B10E2" w:rsidRPr="00EF7A9B" w:rsidRDefault="003B10E2" w:rsidP="00506EEF">
            <w:pPr>
              <w:spacing w:line="100" w:lineRule="atLeast"/>
              <w:jc w:val="both"/>
              <w:rPr>
                <w:rFonts w:eastAsia="Calibri"/>
              </w:rPr>
            </w:pPr>
            <w:r w:rsidRPr="00EF7A9B">
              <w:rPr>
                <w:rFonts w:eastAsia="Calibri"/>
              </w:rPr>
              <w:t xml:space="preserve">Общий объем финансирования муниципальной программы составляет </w:t>
            </w:r>
            <w:r>
              <w:rPr>
                <w:rFonts w:eastAsia="Calibri"/>
              </w:rPr>
              <w:t>324,0</w:t>
            </w:r>
            <w:r w:rsidRPr="00EF7A9B">
              <w:rPr>
                <w:rFonts w:eastAsia="Calibri"/>
              </w:rPr>
              <w:t xml:space="preserve"> тыс. рублей (бюджет </w:t>
            </w:r>
            <w:r>
              <w:rPr>
                <w:rFonts w:eastAsia="Calibri"/>
              </w:rPr>
              <w:t>муниципального образования «</w:t>
            </w:r>
            <w:r w:rsidRPr="00EF7A9B">
              <w:rPr>
                <w:rFonts w:eastAsia="Calibri"/>
              </w:rPr>
              <w:t>Сафоновск</w:t>
            </w:r>
            <w:r>
              <w:rPr>
                <w:rFonts w:eastAsia="Calibri"/>
              </w:rPr>
              <w:t xml:space="preserve">ий муниципальный округ» </w:t>
            </w:r>
            <w:r w:rsidRPr="00EF7A9B">
              <w:rPr>
                <w:rFonts w:eastAsia="Calibri"/>
              </w:rPr>
              <w:t xml:space="preserve"> Смоленской области) </w:t>
            </w:r>
          </w:p>
          <w:p w14:paraId="765A638E" w14:textId="77777777" w:rsidR="003B10E2" w:rsidRPr="00EF7A9B" w:rsidRDefault="003B10E2" w:rsidP="00506EEF">
            <w:pPr>
              <w:suppressAutoHyphens/>
              <w:jc w:val="both"/>
              <w:rPr>
                <w:rFonts w:eastAsia="Arial"/>
                <w:bCs/>
                <w:kern w:val="1"/>
                <w:lang w:eastAsia="hi-IN" w:bidi="hi-IN"/>
              </w:rPr>
            </w:pPr>
            <w:r>
              <w:rPr>
                <w:rFonts w:eastAsia="Arial"/>
                <w:bCs/>
                <w:kern w:val="1"/>
                <w:lang w:eastAsia="hi-IN" w:bidi="hi-IN"/>
              </w:rPr>
              <w:t xml:space="preserve">2025 год - 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>108,</w:t>
            </w:r>
            <w:r>
              <w:rPr>
                <w:rFonts w:eastAsia="Arial"/>
                <w:bCs/>
                <w:kern w:val="1"/>
                <w:lang w:eastAsia="hi-IN" w:bidi="hi-IN"/>
              </w:rPr>
              <w:t>0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 xml:space="preserve"> тыс. рублей;</w:t>
            </w:r>
          </w:p>
          <w:p w14:paraId="04AA2F0F" w14:textId="77777777" w:rsidR="003B10E2" w:rsidRPr="00EF7A9B" w:rsidRDefault="003B10E2" w:rsidP="00506EEF">
            <w:pPr>
              <w:suppressAutoHyphens/>
              <w:jc w:val="both"/>
              <w:rPr>
                <w:rFonts w:eastAsia="Arial"/>
                <w:bCs/>
                <w:kern w:val="1"/>
                <w:lang w:eastAsia="hi-IN" w:bidi="hi-IN"/>
              </w:rPr>
            </w:pPr>
            <w:r>
              <w:rPr>
                <w:rFonts w:eastAsia="Arial"/>
                <w:bCs/>
                <w:kern w:val="1"/>
                <w:lang w:eastAsia="hi-IN" w:bidi="hi-IN"/>
              </w:rPr>
              <w:t>2026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 xml:space="preserve"> год – 108,0 тыс. рублей;</w:t>
            </w:r>
          </w:p>
          <w:p w14:paraId="0FDBF84B" w14:textId="77777777" w:rsidR="003B10E2" w:rsidRPr="00EF7A9B" w:rsidRDefault="003B10E2" w:rsidP="00506EEF">
            <w:pPr>
              <w:suppressAutoHyphens/>
              <w:jc w:val="both"/>
              <w:rPr>
                <w:rFonts w:eastAsia="Arial"/>
                <w:bCs/>
                <w:kern w:val="1"/>
                <w:lang w:eastAsia="hi-IN" w:bidi="hi-IN"/>
              </w:rPr>
            </w:pPr>
            <w:r w:rsidRPr="00EF7A9B">
              <w:rPr>
                <w:rFonts w:eastAsia="Arial"/>
                <w:bCs/>
                <w:kern w:val="1"/>
                <w:lang w:eastAsia="hi-IN" w:bidi="hi-IN"/>
              </w:rPr>
              <w:t>202</w:t>
            </w:r>
            <w:r>
              <w:rPr>
                <w:rFonts w:eastAsia="Arial"/>
                <w:bCs/>
                <w:kern w:val="1"/>
                <w:lang w:eastAsia="hi-IN" w:bidi="hi-IN"/>
              </w:rPr>
              <w:t>7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 xml:space="preserve"> год – 108,0 тыс. рублей;</w:t>
            </w:r>
          </w:p>
          <w:p w14:paraId="04D0FE50" w14:textId="77777777" w:rsidR="003B10E2" w:rsidRPr="00EF7A9B" w:rsidRDefault="003B10E2" w:rsidP="00506EEF">
            <w:pPr>
              <w:suppressAutoHyphens/>
              <w:jc w:val="both"/>
              <w:rPr>
                <w:rFonts w:eastAsia="Arial"/>
                <w:bCs/>
                <w:kern w:val="1"/>
                <w:lang w:eastAsia="hi-IN" w:bidi="hi-IN"/>
              </w:rPr>
            </w:pPr>
            <w:r w:rsidRPr="00EF7A9B">
              <w:rPr>
                <w:rFonts w:eastAsia="Arial"/>
                <w:bCs/>
                <w:kern w:val="1"/>
                <w:lang w:eastAsia="hi-IN" w:bidi="hi-IN"/>
              </w:rPr>
              <w:t>202</w:t>
            </w:r>
            <w:r>
              <w:rPr>
                <w:rFonts w:eastAsia="Arial"/>
                <w:bCs/>
                <w:kern w:val="1"/>
                <w:lang w:eastAsia="hi-IN" w:bidi="hi-IN"/>
              </w:rPr>
              <w:t>8 - 2030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 xml:space="preserve"> год</w:t>
            </w:r>
            <w:r>
              <w:rPr>
                <w:rFonts w:eastAsia="Arial"/>
                <w:bCs/>
                <w:kern w:val="1"/>
                <w:lang w:eastAsia="hi-IN" w:bidi="hi-IN"/>
              </w:rPr>
              <w:t>ы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 xml:space="preserve"> –</w:t>
            </w:r>
            <w:r>
              <w:rPr>
                <w:rFonts w:eastAsia="Arial"/>
                <w:bCs/>
                <w:kern w:val="1"/>
                <w:lang w:eastAsia="hi-IN" w:bidi="hi-IN"/>
              </w:rPr>
              <w:t xml:space="preserve"> финансирование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 xml:space="preserve"> не определен</w:t>
            </w:r>
            <w:r>
              <w:rPr>
                <w:rFonts w:eastAsia="Arial"/>
                <w:bCs/>
                <w:kern w:val="1"/>
                <w:lang w:eastAsia="hi-IN" w:bidi="hi-IN"/>
              </w:rPr>
              <w:t>о</w:t>
            </w:r>
            <w:r w:rsidRPr="00EF7A9B">
              <w:rPr>
                <w:rFonts w:eastAsia="Arial"/>
                <w:bCs/>
                <w:kern w:val="1"/>
                <w:lang w:eastAsia="hi-IN" w:bidi="hi-IN"/>
              </w:rPr>
              <w:t>.</w:t>
            </w:r>
          </w:p>
          <w:p w14:paraId="60B8E4DA" w14:textId="77777777" w:rsidR="003B10E2" w:rsidRPr="00EF7A9B" w:rsidRDefault="003B10E2" w:rsidP="00506EEF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F7A9B">
              <w:rPr>
                <w:rFonts w:eastAsia="Calibri"/>
              </w:rPr>
              <w:t>Объем финансирования муниципальной программы подлежит ежегодному уточнению</w:t>
            </w:r>
            <w:r>
              <w:rPr>
                <w:rFonts w:eastAsia="Calibri"/>
              </w:rPr>
              <w:t>.</w:t>
            </w:r>
          </w:p>
        </w:tc>
      </w:tr>
    </w:tbl>
    <w:p w14:paraId="4F1E6307" w14:textId="77777777" w:rsidR="003B10E2" w:rsidRDefault="003B10E2" w:rsidP="003B10E2">
      <w:pPr>
        <w:ind w:left="720"/>
        <w:contextualSpacing/>
        <w:rPr>
          <w:sz w:val="28"/>
          <w:szCs w:val="28"/>
        </w:rPr>
      </w:pPr>
    </w:p>
    <w:p w14:paraId="64A9694A" w14:textId="77777777" w:rsidR="00506EEF" w:rsidRPr="00EF7A9B" w:rsidRDefault="00506EEF" w:rsidP="003B10E2">
      <w:pPr>
        <w:ind w:left="720"/>
        <w:contextualSpacing/>
        <w:rPr>
          <w:sz w:val="28"/>
          <w:szCs w:val="28"/>
        </w:rPr>
      </w:pPr>
    </w:p>
    <w:p w14:paraId="5BC9EC71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Показатели муниципальной программы</w:t>
      </w:r>
    </w:p>
    <w:p w14:paraId="6C809047" w14:textId="77777777" w:rsidR="003B10E2" w:rsidRPr="00EF7A9B" w:rsidRDefault="003B10E2" w:rsidP="003B10E2">
      <w:pPr>
        <w:rPr>
          <w:sz w:val="28"/>
          <w:szCs w:val="28"/>
        </w:rPr>
      </w:pPr>
    </w:p>
    <w:tbl>
      <w:tblPr>
        <w:tblW w:w="5040" w:type="pct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624"/>
        <w:gridCol w:w="1330"/>
        <w:gridCol w:w="1460"/>
        <w:gridCol w:w="1135"/>
        <w:gridCol w:w="1275"/>
        <w:gridCol w:w="1139"/>
      </w:tblGrid>
      <w:tr w:rsidR="003B10E2" w:rsidRPr="00EF7A9B" w14:paraId="7F1F59FC" w14:textId="77777777" w:rsidTr="00506EEF">
        <w:trPr>
          <w:tblHeader/>
          <w:jc w:val="center"/>
        </w:trPr>
        <w:tc>
          <w:tcPr>
            <w:tcW w:w="258" w:type="pct"/>
            <w:vMerge w:val="restart"/>
          </w:tcPr>
          <w:p w14:paraId="1B2BDCD8" w14:textId="77777777" w:rsidR="003B10E2" w:rsidRPr="00EF7A9B" w:rsidRDefault="003B10E2" w:rsidP="00506EEF">
            <w:pPr>
              <w:jc w:val="center"/>
              <w:rPr>
                <w:rFonts w:eastAsia="Calibri"/>
              </w:rPr>
            </w:pPr>
            <w:r w:rsidRPr="00EF7A9B">
              <w:rPr>
                <w:rFonts w:eastAsia="Calibri"/>
              </w:rPr>
              <w:t xml:space="preserve">№ </w:t>
            </w:r>
            <w:proofErr w:type="gramStart"/>
            <w:r w:rsidRPr="00EF7A9B">
              <w:rPr>
                <w:rFonts w:eastAsia="Calibri"/>
              </w:rPr>
              <w:lastRenderedPageBreak/>
              <w:t>п</w:t>
            </w:r>
            <w:proofErr w:type="gramEnd"/>
            <w:r w:rsidRPr="00EF7A9B">
              <w:rPr>
                <w:rFonts w:eastAsia="Calibri"/>
              </w:rPr>
              <w:t>/п</w:t>
            </w:r>
          </w:p>
        </w:tc>
        <w:tc>
          <w:tcPr>
            <w:tcW w:w="1725" w:type="pct"/>
            <w:vMerge w:val="restart"/>
          </w:tcPr>
          <w:p w14:paraId="7CC41744" w14:textId="77777777" w:rsidR="003B10E2" w:rsidRPr="00EF7A9B" w:rsidRDefault="003B10E2" w:rsidP="00506EEF">
            <w:pPr>
              <w:jc w:val="center"/>
              <w:rPr>
                <w:rFonts w:eastAsia="Calibri"/>
              </w:rPr>
            </w:pPr>
            <w:r w:rsidRPr="00EF7A9B">
              <w:rPr>
                <w:rFonts w:eastAsia="Calibri"/>
              </w:rPr>
              <w:lastRenderedPageBreak/>
              <w:t xml:space="preserve">Наименование показателя, единица </w:t>
            </w:r>
            <w:r w:rsidRPr="00EF7A9B">
              <w:rPr>
                <w:rFonts w:eastAsia="Calibri"/>
              </w:rPr>
              <w:lastRenderedPageBreak/>
              <w:t>измерения</w:t>
            </w:r>
          </w:p>
        </w:tc>
        <w:tc>
          <w:tcPr>
            <w:tcW w:w="633" w:type="pct"/>
            <w:vMerge w:val="restart"/>
          </w:tcPr>
          <w:p w14:paraId="09BD92E1" w14:textId="77777777" w:rsidR="003B10E2" w:rsidRPr="00EF7A9B" w:rsidRDefault="003B10E2" w:rsidP="00506EEF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lastRenderedPageBreak/>
              <w:t xml:space="preserve">Единица </w:t>
            </w:r>
            <w:r w:rsidRPr="00EF7A9B">
              <w:rPr>
                <w:rFonts w:eastAsia="Calibri"/>
                <w:color w:val="22272F"/>
                <w:shd w:val="clear" w:color="auto" w:fill="FFFFFF"/>
              </w:rPr>
              <w:lastRenderedPageBreak/>
              <w:t>измерения</w:t>
            </w:r>
          </w:p>
        </w:tc>
        <w:tc>
          <w:tcPr>
            <w:tcW w:w="695" w:type="pct"/>
            <w:vMerge w:val="restart"/>
          </w:tcPr>
          <w:p w14:paraId="48B868ED" w14:textId="77777777" w:rsidR="003B10E2" w:rsidRPr="00EF7A9B" w:rsidRDefault="003B10E2" w:rsidP="00506EEF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lastRenderedPageBreak/>
              <w:t xml:space="preserve">Базовое </w:t>
            </w:r>
            <w:r w:rsidRPr="00EF7A9B">
              <w:rPr>
                <w:rFonts w:eastAsia="Calibri"/>
                <w:color w:val="22272F"/>
                <w:shd w:val="clear" w:color="auto" w:fill="FFFFFF"/>
              </w:rPr>
              <w:lastRenderedPageBreak/>
              <w:t>значение показателя (202</w:t>
            </w:r>
            <w:r>
              <w:rPr>
                <w:rFonts w:eastAsia="Calibri"/>
                <w:color w:val="22272F"/>
                <w:shd w:val="clear" w:color="auto" w:fill="FFFFFF"/>
              </w:rPr>
              <w:t>4</w:t>
            </w:r>
            <w:r w:rsidRPr="00EF7A9B">
              <w:rPr>
                <w:rFonts w:eastAsia="Calibri"/>
                <w:color w:val="22272F"/>
                <w:shd w:val="clear" w:color="auto" w:fill="FFFFFF"/>
              </w:rPr>
              <w:t xml:space="preserve"> год)</w:t>
            </w:r>
          </w:p>
        </w:tc>
        <w:tc>
          <w:tcPr>
            <w:tcW w:w="1689" w:type="pct"/>
            <w:gridSpan w:val="3"/>
          </w:tcPr>
          <w:p w14:paraId="659E25DC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lastRenderedPageBreak/>
              <w:t>Планируемое значение показателя</w:t>
            </w:r>
          </w:p>
        </w:tc>
      </w:tr>
      <w:tr w:rsidR="003B10E2" w:rsidRPr="00EF7A9B" w14:paraId="5CB7D14B" w14:textId="77777777" w:rsidTr="00506EEF">
        <w:trPr>
          <w:trHeight w:val="503"/>
          <w:tblHeader/>
          <w:jc w:val="center"/>
        </w:trPr>
        <w:tc>
          <w:tcPr>
            <w:tcW w:w="258" w:type="pct"/>
            <w:vMerge/>
          </w:tcPr>
          <w:p w14:paraId="70CC1C6B" w14:textId="77777777" w:rsidR="003B10E2" w:rsidRPr="00EF7A9B" w:rsidRDefault="003B10E2" w:rsidP="00506EEF">
            <w:pPr>
              <w:jc w:val="center"/>
              <w:rPr>
                <w:rFonts w:eastAsia="Calibri"/>
              </w:rPr>
            </w:pPr>
          </w:p>
        </w:tc>
        <w:tc>
          <w:tcPr>
            <w:tcW w:w="1725" w:type="pct"/>
            <w:vMerge/>
          </w:tcPr>
          <w:p w14:paraId="616B2915" w14:textId="77777777" w:rsidR="003B10E2" w:rsidRPr="00EF7A9B" w:rsidRDefault="003B10E2" w:rsidP="00506EEF">
            <w:pPr>
              <w:jc w:val="center"/>
              <w:rPr>
                <w:rFonts w:eastAsia="Calibri"/>
              </w:rPr>
            </w:pPr>
          </w:p>
        </w:tc>
        <w:tc>
          <w:tcPr>
            <w:tcW w:w="633" w:type="pct"/>
            <w:vMerge/>
          </w:tcPr>
          <w:p w14:paraId="67140057" w14:textId="77777777" w:rsidR="003B10E2" w:rsidRPr="00EF7A9B" w:rsidRDefault="003B10E2" w:rsidP="00506EEF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695" w:type="pct"/>
            <w:vMerge/>
          </w:tcPr>
          <w:p w14:paraId="055DF129" w14:textId="77777777" w:rsidR="003B10E2" w:rsidRPr="00EF7A9B" w:rsidRDefault="003B10E2" w:rsidP="00506EEF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540" w:type="pct"/>
          </w:tcPr>
          <w:p w14:paraId="7FF9666A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lang w:val="en-US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>202</w:t>
            </w:r>
            <w:r>
              <w:rPr>
                <w:rFonts w:eastAsia="Calibri"/>
                <w:color w:val="22272F"/>
                <w:shd w:val="clear" w:color="auto" w:fill="FFFFFF"/>
              </w:rPr>
              <w:t>5</w:t>
            </w:r>
            <w:r w:rsidRPr="00EF7A9B">
              <w:rPr>
                <w:rFonts w:eastAsia="Calibri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607" w:type="pct"/>
          </w:tcPr>
          <w:p w14:paraId="1DDAFD60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>202</w:t>
            </w:r>
            <w:r>
              <w:rPr>
                <w:rFonts w:eastAsia="Calibri"/>
                <w:color w:val="22272F"/>
                <w:shd w:val="clear" w:color="auto" w:fill="FFFFFF"/>
              </w:rPr>
              <w:t>6</w:t>
            </w:r>
            <w:r w:rsidRPr="00EF7A9B">
              <w:rPr>
                <w:rFonts w:eastAsia="Calibri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42" w:type="pct"/>
          </w:tcPr>
          <w:p w14:paraId="753711EE" w14:textId="77777777" w:rsidR="003B10E2" w:rsidRPr="00EF7A9B" w:rsidRDefault="003B10E2" w:rsidP="00506EEF">
            <w:pPr>
              <w:jc w:val="center"/>
              <w:rPr>
                <w:rFonts w:eastAsia="Calibri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>202</w:t>
            </w:r>
            <w:r>
              <w:rPr>
                <w:rFonts w:eastAsia="Calibri"/>
                <w:color w:val="22272F"/>
                <w:shd w:val="clear" w:color="auto" w:fill="FFFFFF"/>
              </w:rPr>
              <w:t>7</w:t>
            </w:r>
            <w:r w:rsidRPr="00EF7A9B">
              <w:rPr>
                <w:rFonts w:eastAsia="Calibri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3B10E2" w:rsidRPr="00EF7A9B" w14:paraId="5B8640C3" w14:textId="77777777" w:rsidTr="00506EEF">
        <w:trPr>
          <w:trHeight w:val="282"/>
          <w:tblHeader/>
          <w:jc w:val="center"/>
        </w:trPr>
        <w:tc>
          <w:tcPr>
            <w:tcW w:w="258" w:type="pct"/>
          </w:tcPr>
          <w:p w14:paraId="12E5116D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5" w:type="pct"/>
            <w:vAlign w:val="center"/>
          </w:tcPr>
          <w:p w14:paraId="78DA3AA4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2</w:t>
            </w:r>
          </w:p>
        </w:tc>
        <w:tc>
          <w:tcPr>
            <w:tcW w:w="633" w:type="pct"/>
          </w:tcPr>
          <w:p w14:paraId="6708A0AF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695" w:type="pct"/>
          </w:tcPr>
          <w:p w14:paraId="51094432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540" w:type="pct"/>
            <w:vAlign w:val="center"/>
          </w:tcPr>
          <w:p w14:paraId="6B8A1E35" w14:textId="77777777" w:rsidR="003B10E2" w:rsidRPr="00EF7A9B" w:rsidRDefault="003B10E2" w:rsidP="00506EEF">
            <w:pPr>
              <w:jc w:val="center"/>
              <w:rPr>
                <w:spacing w:val="-2"/>
                <w:sz w:val="24"/>
                <w:szCs w:val="24"/>
              </w:rPr>
            </w:pPr>
            <w:r w:rsidRPr="00EF7A9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07" w:type="pct"/>
            <w:vAlign w:val="center"/>
          </w:tcPr>
          <w:p w14:paraId="2CB5D49C" w14:textId="77777777" w:rsidR="003B10E2" w:rsidRPr="00EF7A9B" w:rsidRDefault="003B10E2" w:rsidP="00506EEF">
            <w:pPr>
              <w:jc w:val="center"/>
              <w:rPr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42" w:type="pct"/>
            <w:vAlign w:val="center"/>
          </w:tcPr>
          <w:p w14:paraId="56AA3A2A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3B10E2" w:rsidRPr="00EF7A9B" w14:paraId="3815064F" w14:textId="77777777" w:rsidTr="00506EEF">
        <w:trPr>
          <w:trHeight w:val="433"/>
          <w:jc w:val="center"/>
        </w:trPr>
        <w:tc>
          <w:tcPr>
            <w:tcW w:w="258" w:type="pct"/>
          </w:tcPr>
          <w:p w14:paraId="486F5B12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25" w:type="pct"/>
          </w:tcPr>
          <w:p w14:paraId="7305A065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 w:rsidRPr="00EF7A9B">
              <w:rPr>
                <w:rFonts w:eastAsia="Calibri"/>
                <w:sz w:val="24"/>
                <w:szCs w:val="24"/>
              </w:rPr>
              <w:t>действующих</w:t>
            </w:r>
            <w:proofErr w:type="gramEnd"/>
            <w:r w:rsidRPr="00EF7A9B">
              <w:rPr>
                <w:rFonts w:eastAsia="Calibri"/>
                <w:sz w:val="24"/>
                <w:szCs w:val="24"/>
              </w:rPr>
              <w:t xml:space="preserve"> ТОС</w:t>
            </w:r>
          </w:p>
        </w:tc>
        <w:tc>
          <w:tcPr>
            <w:tcW w:w="633" w:type="pct"/>
          </w:tcPr>
          <w:p w14:paraId="39E7413F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695" w:type="pct"/>
          </w:tcPr>
          <w:p w14:paraId="77BEDFC8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540" w:type="pct"/>
          </w:tcPr>
          <w:p w14:paraId="709BE9F3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607" w:type="pct"/>
          </w:tcPr>
          <w:p w14:paraId="286AF781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542" w:type="pct"/>
          </w:tcPr>
          <w:p w14:paraId="2AA5DCD1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</w:tr>
      <w:tr w:rsidR="003B10E2" w:rsidRPr="00EF7A9B" w14:paraId="51F2EFCC" w14:textId="77777777" w:rsidTr="00506EEF">
        <w:trPr>
          <w:trHeight w:val="433"/>
          <w:jc w:val="center"/>
        </w:trPr>
        <w:tc>
          <w:tcPr>
            <w:tcW w:w="258" w:type="pct"/>
          </w:tcPr>
          <w:p w14:paraId="199FCA03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725" w:type="pct"/>
          </w:tcPr>
          <w:p w14:paraId="2215893E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Количество мероприятий, направленных на информационное и методическое сопровождение работы территориального общественного самоуправления</w:t>
            </w:r>
          </w:p>
        </w:tc>
        <w:tc>
          <w:tcPr>
            <w:tcW w:w="633" w:type="pct"/>
          </w:tcPr>
          <w:p w14:paraId="2F3ED32F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695" w:type="pct"/>
          </w:tcPr>
          <w:p w14:paraId="18388CBD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40" w:type="pct"/>
          </w:tcPr>
          <w:p w14:paraId="4C7C0042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07" w:type="pct"/>
          </w:tcPr>
          <w:p w14:paraId="4C22B666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42" w:type="pct"/>
          </w:tcPr>
          <w:p w14:paraId="6ABC3966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3B10E2" w:rsidRPr="00EF7A9B" w14:paraId="0D3A449A" w14:textId="77777777" w:rsidTr="00506EEF">
        <w:trPr>
          <w:trHeight w:val="433"/>
          <w:jc w:val="center"/>
        </w:trPr>
        <w:tc>
          <w:tcPr>
            <w:tcW w:w="258" w:type="pct"/>
          </w:tcPr>
          <w:p w14:paraId="6FE6349B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725" w:type="pct"/>
          </w:tcPr>
          <w:p w14:paraId="6D7D13CB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Количество граждан, принявших участие в мероприятиях в рамках муниципальной программы (от общего числа населения)</w:t>
            </w:r>
          </w:p>
        </w:tc>
        <w:tc>
          <w:tcPr>
            <w:tcW w:w="633" w:type="pct"/>
          </w:tcPr>
          <w:p w14:paraId="726D4BC1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695" w:type="pct"/>
          </w:tcPr>
          <w:p w14:paraId="66001270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40" w:type="pct"/>
          </w:tcPr>
          <w:p w14:paraId="2BD03F1C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07" w:type="pct"/>
          </w:tcPr>
          <w:p w14:paraId="6F11E8A4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42" w:type="pct"/>
          </w:tcPr>
          <w:p w14:paraId="1D16C2C2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3B10E2" w:rsidRPr="00EF7A9B" w14:paraId="13F68459" w14:textId="77777777" w:rsidTr="00506EEF">
        <w:trPr>
          <w:trHeight w:val="433"/>
          <w:jc w:val="center"/>
        </w:trPr>
        <w:tc>
          <w:tcPr>
            <w:tcW w:w="258" w:type="pct"/>
          </w:tcPr>
          <w:p w14:paraId="0F667D4C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EF7A9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25" w:type="pct"/>
          </w:tcPr>
          <w:p w14:paraId="69E18CAC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Участие органов ТОС </w:t>
            </w:r>
            <w:r>
              <w:rPr>
                <w:rFonts w:eastAsia="Calibri"/>
                <w:sz w:val="24"/>
                <w:szCs w:val="24"/>
              </w:rPr>
              <w:t xml:space="preserve">в ежегодных областных и окружных </w:t>
            </w:r>
            <w:r w:rsidRPr="00EF7A9B">
              <w:rPr>
                <w:rFonts w:eastAsia="Calibri"/>
                <w:sz w:val="24"/>
                <w:szCs w:val="24"/>
              </w:rPr>
              <w:t xml:space="preserve"> конкурсах</w:t>
            </w:r>
          </w:p>
        </w:tc>
        <w:tc>
          <w:tcPr>
            <w:tcW w:w="633" w:type="pct"/>
          </w:tcPr>
          <w:p w14:paraId="0CDE87F1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695" w:type="pct"/>
          </w:tcPr>
          <w:p w14:paraId="5011D9C7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40" w:type="pct"/>
          </w:tcPr>
          <w:p w14:paraId="57DC8E18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07" w:type="pct"/>
          </w:tcPr>
          <w:p w14:paraId="434410A6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42" w:type="pct"/>
          </w:tcPr>
          <w:p w14:paraId="253F99A8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</w:tr>
    </w:tbl>
    <w:p w14:paraId="733FF44A" w14:textId="77777777" w:rsidR="003B10E2" w:rsidRDefault="003B10E2" w:rsidP="003B10E2">
      <w:pPr>
        <w:rPr>
          <w:sz w:val="28"/>
          <w:szCs w:val="28"/>
        </w:rPr>
      </w:pPr>
    </w:p>
    <w:p w14:paraId="4204B271" w14:textId="77777777" w:rsidR="00506EEF" w:rsidRPr="00EF7A9B" w:rsidRDefault="00506EEF" w:rsidP="003B10E2">
      <w:pPr>
        <w:rPr>
          <w:sz w:val="28"/>
          <w:szCs w:val="28"/>
        </w:rPr>
      </w:pPr>
    </w:p>
    <w:p w14:paraId="778BB04B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Структура муниципальной программы</w:t>
      </w:r>
    </w:p>
    <w:p w14:paraId="44F71F5D" w14:textId="77777777" w:rsidR="003B10E2" w:rsidRDefault="003B10E2" w:rsidP="003B10E2">
      <w:pPr>
        <w:ind w:firstLine="851"/>
        <w:rPr>
          <w:sz w:val="28"/>
          <w:szCs w:val="28"/>
        </w:rPr>
      </w:pPr>
    </w:p>
    <w:p w14:paraId="7398A527" w14:textId="77777777" w:rsidR="00506EEF" w:rsidRPr="00EF7A9B" w:rsidRDefault="00506EEF" w:rsidP="003B10E2">
      <w:pPr>
        <w:ind w:firstLine="851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781"/>
        <w:gridCol w:w="3427"/>
        <w:gridCol w:w="2539"/>
      </w:tblGrid>
      <w:tr w:rsidR="003B10E2" w:rsidRPr="00EF7A9B" w14:paraId="2E43316E" w14:textId="77777777" w:rsidTr="00506EEF">
        <w:trPr>
          <w:trHeight w:val="562"/>
        </w:trPr>
        <w:tc>
          <w:tcPr>
            <w:tcW w:w="324" w:type="pct"/>
            <w:vAlign w:val="center"/>
          </w:tcPr>
          <w:p w14:paraId="577AFED6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№</w:t>
            </w:r>
            <w:r w:rsidRPr="00EF7A9B">
              <w:rPr>
                <w:sz w:val="24"/>
                <w:szCs w:val="24"/>
              </w:rPr>
              <w:br/>
            </w:r>
            <w:proofErr w:type="gramStart"/>
            <w:r w:rsidRPr="00EF7A9B">
              <w:rPr>
                <w:sz w:val="24"/>
                <w:szCs w:val="24"/>
              </w:rPr>
              <w:t>п</w:t>
            </w:r>
            <w:proofErr w:type="gramEnd"/>
            <w:r w:rsidRPr="00EF7A9B">
              <w:rPr>
                <w:sz w:val="24"/>
                <w:szCs w:val="24"/>
              </w:rPr>
              <w:t>/п</w:t>
            </w:r>
          </w:p>
        </w:tc>
        <w:tc>
          <w:tcPr>
            <w:tcW w:w="1814" w:type="pct"/>
            <w:vAlign w:val="center"/>
          </w:tcPr>
          <w:p w14:paraId="248F3F98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644" w:type="pct"/>
            <w:vAlign w:val="center"/>
          </w:tcPr>
          <w:p w14:paraId="26877A9E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14:paraId="3677D56B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Связь с показателями*</w:t>
            </w:r>
          </w:p>
        </w:tc>
      </w:tr>
      <w:tr w:rsidR="003B10E2" w:rsidRPr="00EF7A9B" w14:paraId="51978766" w14:textId="77777777" w:rsidTr="00506EEF">
        <w:trPr>
          <w:trHeight w:val="170"/>
        </w:trPr>
        <w:tc>
          <w:tcPr>
            <w:tcW w:w="324" w:type="pct"/>
            <w:vAlign w:val="center"/>
          </w:tcPr>
          <w:p w14:paraId="62CC0E58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pct"/>
            <w:vAlign w:val="center"/>
          </w:tcPr>
          <w:p w14:paraId="494F2773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2</w:t>
            </w:r>
          </w:p>
        </w:tc>
        <w:tc>
          <w:tcPr>
            <w:tcW w:w="1644" w:type="pct"/>
            <w:vAlign w:val="center"/>
          </w:tcPr>
          <w:p w14:paraId="7CA94CAD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3</w:t>
            </w:r>
          </w:p>
        </w:tc>
        <w:tc>
          <w:tcPr>
            <w:tcW w:w="1218" w:type="pct"/>
            <w:vAlign w:val="center"/>
          </w:tcPr>
          <w:p w14:paraId="05EF8A41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4</w:t>
            </w:r>
          </w:p>
        </w:tc>
      </w:tr>
      <w:tr w:rsidR="003B10E2" w:rsidRPr="00EF7A9B" w14:paraId="459E67E9" w14:textId="77777777" w:rsidTr="00506EEF">
        <w:trPr>
          <w:trHeight w:val="448"/>
        </w:trPr>
        <w:tc>
          <w:tcPr>
            <w:tcW w:w="324" w:type="pct"/>
            <w:vAlign w:val="center"/>
          </w:tcPr>
          <w:p w14:paraId="3D323F34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4676" w:type="pct"/>
            <w:gridSpan w:val="3"/>
            <w:vAlign w:val="center"/>
          </w:tcPr>
          <w:p w14:paraId="4BAF7DFD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1. Комплекс процессных мероприятий </w:t>
            </w:r>
          </w:p>
          <w:p w14:paraId="2681336B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«Организация и информационное обеспечение деятельности территориального общественного самоуправления»</w:t>
            </w:r>
          </w:p>
        </w:tc>
      </w:tr>
      <w:tr w:rsidR="003B10E2" w:rsidRPr="00EF7A9B" w14:paraId="4EB5F74A" w14:textId="77777777" w:rsidTr="00506EEF">
        <w:trPr>
          <w:trHeight w:val="448"/>
        </w:trPr>
        <w:tc>
          <w:tcPr>
            <w:tcW w:w="324" w:type="pct"/>
            <w:vAlign w:val="center"/>
          </w:tcPr>
          <w:p w14:paraId="69053FE4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</w:p>
        </w:tc>
        <w:tc>
          <w:tcPr>
            <w:tcW w:w="4676" w:type="pct"/>
            <w:gridSpan w:val="3"/>
            <w:vAlign w:val="center"/>
          </w:tcPr>
          <w:p w14:paraId="0970FD66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информационной политики и общественных связей, Заместитель Главы муниципального образования «Сафоновский муниципальный округ» Смоленской области – </w:t>
            </w:r>
            <w:r>
              <w:rPr>
                <w:color w:val="000000"/>
                <w:sz w:val="24"/>
                <w:szCs w:val="24"/>
              </w:rPr>
              <w:t>руководитель Аппарата Администрации муниципального образования «Сафоновский муниципальный округ» Смоленской области</w:t>
            </w:r>
          </w:p>
        </w:tc>
      </w:tr>
      <w:tr w:rsidR="003B10E2" w:rsidRPr="00EF7A9B" w14:paraId="6170249B" w14:textId="77777777" w:rsidTr="00506EEF">
        <w:trPr>
          <w:trHeight w:val="70"/>
        </w:trPr>
        <w:tc>
          <w:tcPr>
            <w:tcW w:w="324" w:type="pct"/>
          </w:tcPr>
          <w:p w14:paraId="35DCA56E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14" w:type="pct"/>
          </w:tcPr>
          <w:p w14:paraId="6CC334BD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EF7A9B">
              <w:rPr>
                <w:rFonts w:eastAsia="Calibri"/>
                <w:sz w:val="24"/>
                <w:szCs w:val="24"/>
              </w:rPr>
              <w:t>одействи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EF7A9B">
              <w:rPr>
                <w:rFonts w:eastAsia="Calibri"/>
                <w:sz w:val="24"/>
                <w:szCs w:val="24"/>
              </w:rPr>
              <w:t xml:space="preserve"> в проведении собраний граждан по организации ТОС</w:t>
            </w:r>
          </w:p>
        </w:tc>
        <w:tc>
          <w:tcPr>
            <w:tcW w:w="1644" w:type="pct"/>
          </w:tcPr>
          <w:p w14:paraId="17CB3751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увеличение количества действующих </w:t>
            </w:r>
            <w:r>
              <w:rPr>
                <w:sz w:val="24"/>
                <w:szCs w:val="24"/>
              </w:rPr>
              <w:t xml:space="preserve">органов </w:t>
            </w:r>
            <w:r w:rsidRPr="00EF7A9B">
              <w:rPr>
                <w:sz w:val="24"/>
                <w:szCs w:val="24"/>
              </w:rPr>
              <w:t>территориального общественного самоуправления</w:t>
            </w:r>
          </w:p>
        </w:tc>
        <w:tc>
          <w:tcPr>
            <w:tcW w:w="1218" w:type="pct"/>
          </w:tcPr>
          <w:p w14:paraId="6A15CD41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доля действующих органов территориального общественного самоуправления</w:t>
            </w:r>
          </w:p>
        </w:tc>
      </w:tr>
      <w:tr w:rsidR="003B10E2" w:rsidRPr="00EF7A9B" w14:paraId="147F8E1A" w14:textId="77777777" w:rsidTr="00506EEF">
        <w:trPr>
          <w:trHeight w:val="70"/>
        </w:trPr>
        <w:tc>
          <w:tcPr>
            <w:tcW w:w="324" w:type="pct"/>
          </w:tcPr>
          <w:p w14:paraId="26394107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814" w:type="pct"/>
          </w:tcPr>
          <w:p w14:paraId="7D806089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Оказание содействия в оформлении документации для участия органов ТОС в </w:t>
            </w:r>
            <w:r w:rsidRPr="00EF7A9B">
              <w:rPr>
                <w:rFonts w:eastAsia="Calibri"/>
                <w:sz w:val="24"/>
                <w:szCs w:val="24"/>
              </w:rPr>
              <w:t xml:space="preserve">ежегодных областных и </w:t>
            </w:r>
            <w:r>
              <w:rPr>
                <w:rFonts w:eastAsia="Calibri"/>
                <w:sz w:val="24"/>
                <w:szCs w:val="24"/>
              </w:rPr>
              <w:t>окружных</w:t>
            </w:r>
            <w:r w:rsidRPr="00EF7A9B">
              <w:rPr>
                <w:rFonts w:eastAsia="Calibri"/>
                <w:sz w:val="24"/>
                <w:szCs w:val="24"/>
              </w:rPr>
              <w:t xml:space="preserve"> конкурсах</w:t>
            </w:r>
          </w:p>
        </w:tc>
        <w:tc>
          <w:tcPr>
            <w:tcW w:w="1644" w:type="pct"/>
          </w:tcPr>
          <w:p w14:paraId="41047469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100%</w:t>
            </w:r>
            <w:r w:rsidRPr="00EF7A9B">
              <w:rPr>
                <w:sz w:val="24"/>
                <w:szCs w:val="24"/>
              </w:rPr>
              <w:t xml:space="preserve"> участия органов территориального общественного самоуправления в </w:t>
            </w:r>
            <w:r w:rsidRPr="00EF7A9B">
              <w:rPr>
                <w:rFonts w:eastAsia="Calibri"/>
                <w:sz w:val="24"/>
                <w:szCs w:val="24"/>
              </w:rPr>
              <w:t xml:space="preserve">ежегодных областных и </w:t>
            </w:r>
            <w:r>
              <w:rPr>
                <w:rFonts w:eastAsia="Calibri"/>
                <w:sz w:val="24"/>
                <w:szCs w:val="24"/>
              </w:rPr>
              <w:t>окружных</w:t>
            </w:r>
            <w:r w:rsidRPr="00EF7A9B">
              <w:rPr>
                <w:rFonts w:eastAsia="Calibri"/>
                <w:sz w:val="24"/>
                <w:szCs w:val="24"/>
              </w:rPr>
              <w:t xml:space="preserve"> конкурсах</w:t>
            </w:r>
          </w:p>
        </w:tc>
        <w:tc>
          <w:tcPr>
            <w:tcW w:w="1218" w:type="pct"/>
          </w:tcPr>
          <w:p w14:paraId="62F2B7BC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доля ТОС, участвующих в </w:t>
            </w:r>
            <w:r w:rsidRPr="00EF7A9B">
              <w:rPr>
                <w:rFonts w:eastAsia="Calibri"/>
                <w:sz w:val="24"/>
                <w:szCs w:val="24"/>
              </w:rPr>
              <w:t xml:space="preserve">ежегодных областных и </w:t>
            </w:r>
            <w:r>
              <w:rPr>
                <w:rFonts w:eastAsia="Calibri"/>
                <w:sz w:val="24"/>
                <w:szCs w:val="24"/>
              </w:rPr>
              <w:t>окружных</w:t>
            </w:r>
            <w:r w:rsidRPr="00EF7A9B">
              <w:rPr>
                <w:rFonts w:eastAsia="Calibri"/>
                <w:sz w:val="24"/>
                <w:szCs w:val="24"/>
              </w:rPr>
              <w:t xml:space="preserve"> конкурсах</w:t>
            </w:r>
          </w:p>
        </w:tc>
      </w:tr>
      <w:tr w:rsidR="003B10E2" w:rsidRPr="00EF7A9B" w14:paraId="10216D39" w14:textId="77777777" w:rsidTr="00506EEF">
        <w:trPr>
          <w:trHeight w:val="70"/>
        </w:trPr>
        <w:tc>
          <w:tcPr>
            <w:tcW w:w="324" w:type="pct"/>
          </w:tcPr>
          <w:p w14:paraId="7C7B3703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814" w:type="pct"/>
          </w:tcPr>
          <w:p w14:paraId="1DFA5771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Проведение регулярных встреч представителей органов местного самоуправления с гражданами</w:t>
            </w:r>
          </w:p>
        </w:tc>
        <w:tc>
          <w:tcPr>
            <w:tcW w:w="1644" w:type="pct"/>
          </w:tcPr>
          <w:p w14:paraId="27F94C5D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увеличение количества мероприятий, направленных на информационное и методическое сопровождение </w:t>
            </w:r>
            <w:r w:rsidRPr="00EF7A9B">
              <w:rPr>
                <w:sz w:val="24"/>
                <w:szCs w:val="24"/>
              </w:rPr>
              <w:lastRenderedPageBreak/>
              <w:t>работы территориального общественного самоуправления</w:t>
            </w:r>
          </w:p>
        </w:tc>
        <w:tc>
          <w:tcPr>
            <w:tcW w:w="1218" w:type="pct"/>
          </w:tcPr>
          <w:p w14:paraId="21F35C1C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lastRenderedPageBreak/>
              <w:t xml:space="preserve">доля действующих органов территориального общественного </w:t>
            </w:r>
            <w:r w:rsidRPr="00EF7A9B">
              <w:rPr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3B10E2" w:rsidRPr="00EF7A9B" w14:paraId="6A450B25" w14:textId="77777777" w:rsidTr="00506EEF">
        <w:trPr>
          <w:trHeight w:val="70"/>
        </w:trPr>
        <w:tc>
          <w:tcPr>
            <w:tcW w:w="324" w:type="pct"/>
          </w:tcPr>
          <w:p w14:paraId="6D67EF62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1814" w:type="pct"/>
          </w:tcPr>
          <w:p w14:paraId="47576DF9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Проведение семинаров для актива органов ТОС (информирование о новых формах работы ТОС, об опыте работы ТОС в других муниципальных образованиях)</w:t>
            </w:r>
          </w:p>
        </w:tc>
        <w:tc>
          <w:tcPr>
            <w:tcW w:w="1644" w:type="pct"/>
          </w:tcPr>
          <w:p w14:paraId="0022CE8A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увеличение количества мероприятий, направленных на информационное и методическое сопровождение работы территориального общественного самоуправления</w:t>
            </w:r>
          </w:p>
        </w:tc>
        <w:tc>
          <w:tcPr>
            <w:tcW w:w="1218" w:type="pct"/>
          </w:tcPr>
          <w:p w14:paraId="525A38E2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доля действующих органов территориального общественного самоуправления</w:t>
            </w:r>
          </w:p>
        </w:tc>
      </w:tr>
      <w:tr w:rsidR="003B10E2" w:rsidRPr="00EF7A9B" w14:paraId="4B25E9D8" w14:textId="77777777" w:rsidTr="00506EEF">
        <w:trPr>
          <w:trHeight w:val="70"/>
        </w:trPr>
        <w:tc>
          <w:tcPr>
            <w:tcW w:w="324" w:type="pct"/>
          </w:tcPr>
          <w:p w14:paraId="75C978E2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1814" w:type="pct"/>
          </w:tcPr>
          <w:p w14:paraId="4D2F6C43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Публикация информации о территориальном общественном самоуправлении </w:t>
            </w:r>
            <w:r>
              <w:rPr>
                <w:sz w:val="24"/>
                <w:szCs w:val="24"/>
              </w:rPr>
              <w:t xml:space="preserve"> муниципального образования «Сафоновский муниципальный округ» Смоленской области</w:t>
            </w:r>
            <w:r w:rsidRPr="00EF7A9B">
              <w:rPr>
                <w:sz w:val="24"/>
                <w:szCs w:val="24"/>
              </w:rPr>
              <w:t xml:space="preserve"> в газете «</w:t>
            </w:r>
            <w:proofErr w:type="gramStart"/>
            <w:r w:rsidRPr="00EF7A9B">
              <w:rPr>
                <w:sz w:val="24"/>
                <w:szCs w:val="24"/>
              </w:rPr>
              <w:t>Сафоновская</w:t>
            </w:r>
            <w:proofErr w:type="gramEnd"/>
            <w:r w:rsidRPr="00EF7A9B">
              <w:rPr>
                <w:sz w:val="24"/>
                <w:szCs w:val="24"/>
              </w:rPr>
              <w:t xml:space="preserve"> правда»; подготовка и трансляция тематических сюжетов в передачах местного телевидения</w:t>
            </w:r>
          </w:p>
        </w:tc>
        <w:tc>
          <w:tcPr>
            <w:tcW w:w="1644" w:type="pct"/>
          </w:tcPr>
          <w:p w14:paraId="2F59316A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увеличение количества действующих </w:t>
            </w:r>
            <w:r>
              <w:rPr>
                <w:sz w:val="24"/>
                <w:szCs w:val="24"/>
              </w:rPr>
              <w:t xml:space="preserve">органов </w:t>
            </w:r>
            <w:r w:rsidRPr="00EF7A9B">
              <w:rPr>
                <w:sz w:val="24"/>
                <w:szCs w:val="24"/>
              </w:rPr>
              <w:t>территориального общественного самоуправления</w:t>
            </w:r>
          </w:p>
        </w:tc>
        <w:tc>
          <w:tcPr>
            <w:tcW w:w="1218" w:type="pct"/>
          </w:tcPr>
          <w:p w14:paraId="0BC978A4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доля действующих органов территориального общественного самоуправления</w:t>
            </w:r>
          </w:p>
        </w:tc>
      </w:tr>
      <w:tr w:rsidR="003B10E2" w:rsidRPr="00EF7A9B" w14:paraId="22435F7F" w14:textId="77777777" w:rsidTr="00506EEF">
        <w:trPr>
          <w:trHeight w:val="70"/>
        </w:trPr>
        <w:tc>
          <w:tcPr>
            <w:tcW w:w="324" w:type="pct"/>
          </w:tcPr>
          <w:p w14:paraId="0888DB23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1814" w:type="pct"/>
          </w:tcPr>
          <w:p w14:paraId="054B9520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Участие в областных мероприятиях, направленных на развитие ТОС</w:t>
            </w:r>
          </w:p>
        </w:tc>
        <w:tc>
          <w:tcPr>
            <w:tcW w:w="1644" w:type="pct"/>
          </w:tcPr>
          <w:p w14:paraId="3FA4A413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увеличение количества действующих </w:t>
            </w:r>
            <w:r>
              <w:rPr>
                <w:sz w:val="24"/>
                <w:szCs w:val="24"/>
              </w:rPr>
              <w:t xml:space="preserve">органов </w:t>
            </w:r>
            <w:r w:rsidRPr="00EF7A9B">
              <w:rPr>
                <w:sz w:val="24"/>
                <w:szCs w:val="24"/>
              </w:rPr>
              <w:t>территориального общественного самоуправления</w:t>
            </w:r>
          </w:p>
        </w:tc>
        <w:tc>
          <w:tcPr>
            <w:tcW w:w="1218" w:type="pct"/>
          </w:tcPr>
          <w:p w14:paraId="2A373044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доля действующих органов территориального общественного самоуправления</w:t>
            </w:r>
          </w:p>
        </w:tc>
      </w:tr>
      <w:tr w:rsidR="003B10E2" w:rsidRPr="00EF7A9B" w14:paraId="21182277" w14:textId="77777777" w:rsidTr="00506EEF">
        <w:trPr>
          <w:trHeight w:val="70"/>
        </w:trPr>
        <w:tc>
          <w:tcPr>
            <w:tcW w:w="324" w:type="pct"/>
          </w:tcPr>
          <w:p w14:paraId="0DB346DC" w14:textId="77777777" w:rsidR="003B10E2" w:rsidRPr="00EF7A9B" w:rsidRDefault="003B10E2" w:rsidP="00506EEF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1814" w:type="pct"/>
          </w:tcPr>
          <w:p w14:paraId="31B2107B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Актуализация профильного раздела на официальном сайте Администрации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EF7A9B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644" w:type="pct"/>
          </w:tcPr>
          <w:p w14:paraId="172F1F1E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увеличение количества действующих </w:t>
            </w:r>
            <w:r>
              <w:rPr>
                <w:sz w:val="24"/>
                <w:szCs w:val="24"/>
              </w:rPr>
              <w:t xml:space="preserve">органов </w:t>
            </w:r>
            <w:r w:rsidRPr="00EF7A9B">
              <w:rPr>
                <w:sz w:val="24"/>
                <w:szCs w:val="24"/>
              </w:rPr>
              <w:t>территориального общественного самоуправления</w:t>
            </w:r>
          </w:p>
        </w:tc>
        <w:tc>
          <w:tcPr>
            <w:tcW w:w="1218" w:type="pct"/>
          </w:tcPr>
          <w:p w14:paraId="05C992FA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доля действующих органов территориального общественного самоуправления</w:t>
            </w:r>
          </w:p>
        </w:tc>
      </w:tr>
    </w:tbl>
    <w:p w14:paraId="35EEF810" w14:textId="77777777" w:rsidR="003B10E2" w:rsidRPr="00EF7A9B" w:rsidRDefault="003B10E2" w:rsidP="003B10E2">
      <w:pPr>
        <w:jc w:val="center"/>
      </w:pPr>
      <w:r w:rsidRPr="00EF7A9B">
        <w:t>* - указывается наименование показателя муниципальной программы, на достижение которого направлена задача.</w:t>
      </w:r>
    </w:p>
    <w:p w14:paraId="2BAF4692" w14:textId="77777777" w:rsidR="003B10E2" w:rsidRDefault="003B10E2" w:rsidP="003B10E2">
      <w:pPr>
        <w:jc w:val="center"/>
        <w:rPr>
          <w:sz w:val="28"/>
          <w:szCs w:val="28"/>
        </w:rPr>
      </w:pPr>
    </w:p>
    <w:p w14:paraId="7E3310D3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Финансовое обеспечение муниципальной программы</w:t>
      </w:r>
    </w:p>
    <w:p w14:paraId="08195AED" w14:textId="77777777" w:rsidR="003B10E2" w:rsidRPr="00EF7A9B" w:rsidRDefault="003B10E2" w:rsidP="003B10E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1065"/>
        <w:gridCol w:w="1322"/>
        <w:gridCol w:w="1276"/>
        <w:gridCol w:w="1240"/>
      </w:tblGrid>
      <w:tr w:rsidR="003B10E2" w:rsidRPr="00EF7A9B" w14:paraId="00C391D6" w14:textId="77777777" w:rsidTr="00506EEF">
        <w:trPr>
          <w:trHeight w:val="610"/>
        </w:trPr>
        <w:tc>
          <w:tcPr>
            <w:tcW w:w="2648" w:type="pct"/>
            <w:vMerge w:val="restart"/>
          </w:tcPr>
          <w:p w14:paraId="4FC1FBB5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52" w:type="pct"/>
            <w:gridSpan w:val="4"/>
          </w:tcPr>
          <w:p w14:paraId="5FE21EC7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3B10E2" w:rsidRPr="00EF7A9B" w14:paraId="359ADBF9" w14:textId="77777777" w:rsidTr="00506EEF">
        <w:trPr>
          <w:trHeight w:val="216"/>
        </w:trPr>
        <w:tc>
          <w:tcPr>
            <w:tcW w:w="2648" w:type="pct"/>
            <w:vMerge/>
          </w:tcPr>
          <w:p w14:paraId="69BE748A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1" w:type="pct"/>
          </w:tcPr>
          <w:p w14:paraId="4A89BC02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EF7A9B">
              <w:rPr>
                <w:rFonts w:eastAsia="Calibri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634" w:type="pct"/>
          </w:tcPr>
          <w:p w14:paraId="20FE70EB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202</w:t>
            </w:r>
            <w:r>
              <w:rPr>
                <w:rFonts w:eastAsia="Calibri"/>
                <w:spacing w:val="-2"/>
                <w:sz w:val="24"/>
                <w:szCs w:val="24"/>
              </w:rPr>
              <w:t>5</w:t>
            </w:r>
          </w:p>
        </w:tc>
        <w:tc>
          <w:tcPr>
            <w:tcW w:w="612" w:type="pct"/>
          </w:tcPr>
          <w:p w14:paraId="5C3EB931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202</w:t>
            </w:r>
            <w:r>
              <w:rPr>
                <w:rFonts w:eastAsia="Calibri"/>
                <w:spacing w:val="-2"/>
                <w:sz w:val="24"/>
                <w:szCs w:val="24"/>
              </w:rPr>
              <w:t>6</w:t>
            </w:r>
          </w:p>
        </w:tc>
        <w:tc>
          <w:tcPr>
            <w:tcW w:w="595" w:type="pct"/>
          </w:tcPr>
          <w:p w14:paraId="6D537420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3B10E2" w:rsidRPr="00EF7A9B" w14:paraId="6B79CB04" w14:textId="77777777" w:rsidTr="00506EEF">
        <w:trPr>
          <w:trHeight w:val="219"/>
        </w:trPr>
        <w:tc>
          <w:tcPr>
            <w:tcW w:w="2648" w:type="pct"/>
          </w:tcPr>
          <w:p w14:paraId="10F5ABF6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14:paraId="3BD2C14D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14:paraId="1F4E8503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14:paraId="225175FF" w14:textId="77777777" w:rsidR="003B10E2" w:rsidRPr="00EF7A9B" w:rsidRDefault="003B10E2" w:rsidP="00506EE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595" w:type="pct"/>
          </w:tcPr>
          <w:p w14:paraId="2A286A11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3B10E2" w:rsidRPr="00EF7A9B" w14:paraId="3F3D4B66" w14:textId="77777777" w:rsidTr="00506EEF">
        <w:trPr>
          <w:trHeight w:val="433"/>
        </w:trPr>
        <w:tc>
          <w:tcPr>
            <w:tcW w:w="2648" w:type="pct"/>
          </w:tcPr>
          <w:p w14:paraId="3A6E452D" w14:textId="77777777" w:rsidR="003B10E2" w:rsidRPr="00EF7A9B" w:rsidRDefault="003B10E2" w:rsidP="00506EEF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В целом по муниципальной программе</w:t>
            </w:r>
            <w:r w:rsidRPr="00EF7A9B">
              <w:rPr>
                <w:rFonts w:eastAsia="Calibri"/>
                <w:spacing w:val="-2"/>
                <w:sz w:val="24"/>
                <w:szCs w:val="24"/>
              </w:rPr>
              <w:t>,</w:t>
            </w:r>
          </w:p>
          <w:p w14:paraId="33609867" w14:textId="77777777" w:rsidR="003B10E2" w:rsidRPr="00EF7A9B" w:rsidRDefault="003B10E2" w:rsidP="00506EEF">
            <w:pPr>
              <w:rPr>
                <w:rFonts w:ascii="Calibri" w:eastAsia="Calibri" w:hAnsi="Calibri"/>
                <w:spacing w:val="-2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11" w:type="pct"/>
          </w:tcPr>
          <w:p w14:paraId="1BC38515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324,0</w:t>
            </w:r>
          </w:p>
        </w:tc>
        <w:tc>
          <w:tcPr>
            <w:tcW w:w="634" w:type="pct"/>
          </w:tcPr>
          <w:p w14:paraId="36D52C0E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612" w:type="pct"/>
          </w:tcPr>
          <w:p w14:paraId="2B07DC1F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595" w:type="pct"/>
          </w:tcPr>
          <w:p w14:paraId="67944C3A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</w:tr>
      <w:tr w:rsidR="003B10E2" w:rsidRPr="00EF7A9B" w14:paraId="7E361A1B" w14:textId="77777777" w:rsidTr="00506EEF">
        <w:trPr>
          <w:trHeight w:val="874"/>
        </w:trPr>
        <w:tc>
          <w:tcPr>
            <w:tcW w:w="2648" w:type="pct"/>
          </w:tcPr>
          <w:p w14:paraId="2D826B56" w14:textId="77777777" w:rsidR="003B10E2" w:rsidRPr="00EF7A9B" w:rsidRDefault="003B10E2" w:rsidP="00506EE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бюджет муниципального образования «Сафоновский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EF7A9B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511" w:type="pct"/>
          </w:tcPr>
          <w:p w14:paraId="7F5C8F91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324,0</w:t>
            </w:r>
          </w:p>
        </w:tc>
        <w:tc>
          <w:tcPr>
            <w:tcW w:w="634" w:type="pct"/>
          </w:tcPr>
          <w:p w14:paraId="1CFC98E7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612" w:type="pct"/>
          </w:tcPr>
          <w:p w14:paraId="218286B3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595" w:type="pct"/>
          </w:tcPr>
          <w:p w14:paraId="27763E05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</w:tr>
    </w:tbl>
    <w:p w14:paraId="7C948B45" w14:textId="77777777" w:rsidR="003B10E2" w:rsidRPr="00EF7A9B" w:rsidRDefault="003B10E2" w:rsidP="003B10E2">
      <w:pPr>
        <w:widowControl w:val="0"/>
        <w:rPr>
          <w:rFonts w:eastAsia="Calibri"/>
          <w:sz w:val="28"/>
          <w:szCs w:val="28"/>
        </w:rPr>
      </w:pPr>
    </w:p>
    <w:p w14:paraId="69AFD3DE" w14:textId="77777777" w:rsidR="003B10E2" w:rsidRDefault="003B10E2" w:rsidP="003B10E2">
      <w:pPr>
        <w:ind w:left="6663"/>
        <w:rPr>
          <w:sz w:val="28"/>
          <w:szCs w:val="28"/>
        </w:rPr>
      </w:pPr>
    </w:p>
    <w:p w14:paraId="493E7AD5" w14:textId="77777777" w:rsidR="00506EEF" w:rsidRDefault="00506EEF" w:rsidP="003B10E2">
      <w:pPr>
        <w:ind w:left="6663"/>
        <w:rPr>
          <w:sz w:val="28"/>
          <w:szCs w:val="28"/>
        </w:rPr>
      </w:pPr>
    </w:p>
    <w:p w14:paraId="7CFB18CA" w14:textId="77777777" w:rsidR="00506EEF" w:rsidRDefault="00506EEF" w:rsidP="003B10E2">
      <w:pPr>
        <w:ind w:left="6663"/>
        <w:rPr>
          <w:sz w:val="28"/>
          <w:szCs w:val="28"/>
        </w:rPr>
      </w:pPr>
    </w:p>
    <w:p w14:paraId="47F2EE4D" w14:textId="77777777" w:rsidR="00506EEF" w:rsidRDefault="00506EEF" w:rsidP="003B10E2">
      <w:pPr>
        <w:ind w:left="6663"/>
        <w:rPr>
          <w:sz w:val="28"/>
          <w:szCs w:val="28"/>
        </w:rPr>
      </w:pPr>
    </w:p>
    <w:p w14:paraId="195FEAF4" w14:textId="77777777" w:rsidR="003B10E2" w:rsidRDefault="003B10E2" w:rsidP="003B10E2">
      <w:pPr>
        <w:ind w:left="6663"/>
        <w:rPr>
          <w:sz w:val="28"/>
          <w:szCs w:val="28"/>
        </w:rPr>
      </w:pPr>
    </w:p>
    <w:p w14:paraId="0FC55D6C" w14:textId="77777777" w:rsidR="003B10E2" w:rsidRDefault="003B10E2" w:rsidP="003B10E2">
      <w:pPr>
        <w:ind w:left="6663"/>
        <w:rPr>
          <w:sz w:val="28"/>
          <w:szCs w:val="28"/>
        </w:rPr>
      </w:pPr>
    </w:p>
    <w:p w14:paraId="219DB65A" w14:textId="77777777" w:rsidR="003B10E2" w:rsidRDefault="003B10E2" w:rsidP="003B10E2">
      <w:pPr>
        <w:ind w:left="6663"/>
        <w:rPr>
          <w:sz w:val="28"/>
          <w:szCs w:val="28"/>
        </w:rPr>
      </w:pPr>
    </w:p>
    <w:p w14:paraId="3A69646D" w14:textId="77777777" w:rsidR="003B10E2" w:rsidRPr="00EF7A9B" w:rsidRDefault="003B10E2" w:rsidP="003B10E2">
      <w:pPr>
        <w:ind w:left="6663"/>
        <w:rPr>
          <w:sz w:val="28"/>
          <w:szCs w:val="28"/>
        </w:rPr>
      </w:pPr>
      <w:r w:rsidRPr="00EF7A9B">
        <w:rPr>
          <w:sz w:val="28"/>
          <w:szCs w:val="28"/>
        </w:rPr>
        <w:t>Приложение № 1</w:t>
      </w:r>
    </w:p>
    <w:p w14:paraId="783E793E" w14:textId="77777777" w:rsidR="003B10E2" w:rsidRPr="00EF7A9B" w:rsidRDefault="003B10E2" w:rsidP="003B10E2">
      <w:pPr>
        <w:ind w:left="6663"/>
        <w:rPr>
          <w:sz w:val="28"/>
          <w:szCs w:val="28"/>
        </w:rPr>
      </w:pPr>
      <w:r w:rsidRPr="00EF7A9B">
        <w:rPr>
          <w:sz w:val="28"/>
          <w:szCs w:val="28"/>
        </w:rPr>
        <w:t xml:space="preserve">к паспорту муниципальной программы </w:t>
      </w:r>
    </w:p>
    <w:p w14:paraId="0FBE42F3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111B2EAF" w14:textId="77777777" w:rsidR="003B10E2" w:rsidRPr="00EF7A9B" w:rsidRDefault="003B10E2" w:rsidP="003B10E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Сведения о показателях муниципальной программы</w:t>
      </w:r>
    </w:p>
    <w:p w14:paraId="5ADAB136" w14:textId="77777777" w:rsidR="003B10E2" w:rsidRPr="00EF7A9B" w:rsidRDefault="003B10E2" w:rsidP="003B10E2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tbl>
      <w:tblPr>
        <w:tblW w:w="4888" w:type="pct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3872"/>
        <w:gridCol w:w="5718"/>
      </w:tblGrid>
      <w:tr w:rsidR="003B10E2" w:rsidRPr="00EF7A9B" w14:paraId="1CD7D95C" w14:textId="77777777" w:rsidTr="00506EEF">
        <w:trPr>
          <w:cantSplit/>
          <w:trHeight w:val="419"/>
          <w:jc w:val="center"/>
        </w:trPr>
        <w:tc>
          <w:tcPr>
            <w:tcW w:w="259" w:type="pct"/>
          </w:tcPr>
          <w:p w14:paraId="12CD42F4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№</w:t>
            </w:r>
            <w:r w:rsidRPr="00EF7A9B">
              <w:rPr>
                <w:rFonts w:eastAsia="Calibri"/>
                <w:sz w:val="24"/>
                <w:szCs w:val="24"/>
              </w:rPr>
              <w:br/>
            </w:r>
            <w:proofErr w:type="gramStart"/>
            <w:r w:rsidRPr="00EF7A9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EF7A9B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914" w:type="pct"/>
          </w:tcPr>
          <w:p w14:paraId="678E586A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Наименование</w:t>
            </w:r>
          </w:p>
          <w:p w14:paraId="5AE2C92D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показателя</w:t>
            </w:r>
          </w:p>
        </w:tc>
        <w:tc>
          <w:tcPr>
            <w:tcW w:w="2827" w:type="pct"/>
          </w:tcPr>
          <w:p w14:paraId="494CA80D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B10E2" w:rsidRPr="00EF7A9B" w14:paraId="05449FE1" w14:textId="77777777" w:rsidTr="00506EEF">
        <w:trPr>
          <w:cantSplit/>
          <w:trHeight w:val="279"/>
          <w:jc w:val="center"/>
        </w:trPr>
        <w:tc>
          <w:tcPr>
            <w:tcW w:w="259" w:type="pct"/>
          </w:tcPr>
          <w:p w14:paraId="1FBA61B6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14" w:type="pct"/>
          </w:tcPr>
          <w:p w14:paraId="4C433AF0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27" w:type="pct"/>
          </w:tcPr>
          <w:p w14:paraId="4A38EF64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B10E2" w:rsidRPr="00EF7A9B" w14:paraId="1A6A660D" w14:textId="77777777" w:rsidTr="00506EEF">
        <w:trPr>
          <w:cantSplit/>
          <w:trHeight w:val="279"/>
          <w:jc w:val="center"/>
        </w:trPr>
        <w:tc>
          <w:tcPr>
            <w:tcW w:w="259" w:type="pct"/>
          </w:tcPr>
          <w:p w14:paraId="34B63855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14" w:type="pct"/>
          </w:tcPr>
          <w:p w14:paraId="4D9BD431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 w:rsidRPr="00EF7A9B">
              <w:rPr>
                <w:rFonts w:eastAsia="Calibri"/>
                <w:sz w:val="24"/>
                <w:szCs w:val="24"/>
              </w:rPr>
              <w:t>действующих</w:t>
            </w:r>
            <w:proofErr w:type="gramEnd"/>
            <w:r w:rsidRPr="00EF7A9B">
              <w:rPr>
                <w:rFonts w:eastAsia="Calibri"/>
                <w:sz w:val="24"/>
                <w:szCs w:val="24"/>
              </w:rPr>
              <w:t xml:space="preserve"> ТОС</w:t>
            </w:r>
          </w:p>
        </w:tc>
        <w:tc>
          <w:tcPr>
            <w:tcW w:w="2827" w:type="pct"/>
          </w:tcPr>
          <w:p w14:paraId="6E28484B" w14:textId="77777777" w:rsidR="003B10E2" w:rsidRPr="00EF7A9B" w:rsidRDefault="003B10E2" w:rsidP="00506E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Методика расчета не требуется</w:t>
            </w:r>
          </w:p>
        </w:tc>
      </w:tr>
      <w:tr w:rsidR="003B10E2" w:rsidRPr="00EF7A9B" w14:paraId="683571BD" w14:textId="77777777" w:rsidTr="00506EEF">
        <w:trPr>
          <w:cantSplit/>
          <w:trHeight w:val="279"/>
          <w:jc w:val="center"/>
        </w:trPr>
        <w:tc>
          <w:tcPr>
            <w:tcW w:w="259" w:type="pct"/>
          </w:tcPr>
          <w:p w14:paraId="7ED9BD7C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14" w:type="pct"/>
          </w:tcPr>
          <w:p w14:paraId="02474A2B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Количество мероприятий, направленных на информационное и методическое сопровождение работы территориального общественного самоуправления</w:t>
            </w:r>
          </w:p>
        </w:tc>
        <w:tc>
          <w:tcPr>
            <w:tcW w:w="2827" w:type="pct"/>
          </w:tcPr>
          <w:p w14:paraId="03F4FA5D" w14:textId="77777777" w:rsidR="003B10E2" w:rsidRPr="00EF7A9B" w:rsidRDefault="003B10E2" w:rsidP="00506E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Методика расчета не требуется</w:t>
            </w:r>
          </w:p>
        </w:tc>
      </w:tr>
      <w:tr w:rsidR="003B10E2" w:rsidRPr="00EF7A9B" w14:paraId="0821AA71" w14:textId="77777777" w:rsidTr="00506EEF">
        <w:trPr>
          <w:cantSplit/>
          <w:trHeight w:val="279"/>
          <w:jc w:val="center"/>
        </w:trPr>
        <w:tc>
          <w:tcPr>
            <w:tcW w:w="259" w:type="pct"/>
          </w:tcPr>
          <w:p w14:paraId="65595A16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14" w:type="pct"/>
          </w:tcPr>
          <w:p w14:paraId="2FE1EEE9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Количество граждан, принявших участие в мероприятиях в рамках муниципальной программы (от общего числа населения)</w:t>
            </w:r>
          </w:p>
        </w:tc>
        <w:tc>
          <w:tcPr>
            <w:tcW w:w="2827" w:type="pct"/>
          </w:tcPr>
          <w:p w14:paraId="09973039" w14:textId="77777777" w:rsidR="003B10E2" w:rsidRPr="00EF7A9B" w:rsidRDefault="003B10E2" w:rsidP="00506E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Методика расчета не требуется</w:t>
            </w:r>
          </w:p>
        </w:tc>
      </w:tr>
      <w:tr w:rsidR="003B10E2" w:rsidRPr="00EF7A9B" w14:paraId="4ADE5B9E" w14:textId="77777777" w:rsidTr="00506EEF">
        <w:trPr>
          <w:cantSplit/>
          <w:trHeight w:val="279"/>
          <w:jc w:val="center"/>
        </w:trPr>
        <w:tc>
          <w:tcPr>
            <w:tcW w:w="259" w:type="pct"/>
          </w:tcPr>
          <w:p w14:paraId="0E945937" w14:textId="77777777" w:rsidR="003B10E2" w:rsidRPr="00EF7A9B" w:rsidRDefault="003B10E2" w:rsidP="00506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EF7A9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14" w:type="pct"/>
          </w:tcPr>
          <w:p w14:paraId="6C2F543E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Участие органов ТОС в ежегодных областных и районных конкурсах</w:t>
            </w:r>
          </w:p>
        </w:tc>
        <w:tc>
          <w:tcPr>
            <w:tcW w:w="2827" w:type="pct"/>
          </w:tcPr>
          <w:p w14:paraId="6EBFB061" w14:textId="77777777" w:rsidR="003B10E2" w:rsidRPr="00EF7A9B" w:rsidRDefault="003B10E2" w:rsidP="00506E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Методика расчета не требуется</w:t>
            </w:r>
          </w:p>
        </w:tc>
      </w:tr>
    </w:tbl>
    <w:p w14:paraId="4F6DA945" w14:textId="77777777" w:rsidR="003B10E2" w:rsidRPr="00EF7A9B" w:rsidRDefault="003B10E2" w:rsidP="003B10E2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14:paraId="3D0392FC" w14:textId="77777777" w:rsidR="003B10E2" w:rsidRPr="00EF7A9B" w:rsidRDefault="003B10E2" w:rsidP="003B10E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 xml:space="preserve">Стратегические приоритеты </w:t>
      </w:r>
    </w:p>
    <w:p w14:paraId="4D2A9BFF" w14:textId="77777777" w:rsidR="003B10E2" w:rsidRPr="00EF7A9B" w:rsidRDefault="003B10E2" w:rsidP="003B10E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в сфере реализации муниципальной программы</w:t>
      </w:r>
    </w:p>
    <w:p w14:paraId="76AF664B" w14:textId="77777777" w:rsidR="003B10E2" w:rsidRPr="00EF7A9B" w:rsidRDefault="003B10E2" w:rsidP="003B10E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1F43139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местное самоуправление наиболее приближено к населению, им формируется и ему подконтрольно,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501139CA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 xml:space="preserve">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</w:t>
      </w:r>
      <w:r>
        <w:rPr>
          <w:sz w:val="28"/>
          <w:szCs w:val="28"/>
        </w:rPr>
        <w:t xml:space="preserve">являются </w:t>
      </w:r>
      <w:r w:rsidRPr="00EF7A9B">
        <w:rPr>
          <w:sz w:val="28"/>
          <w:szCs w:val="28"/>
        </w:rPr>
        <w:t>партнер</w:t>
      </w:r>
      <w:r>
        <w:rPr>
          <w:sz w:val="28"/>
          <w:szCs w:val="28"/>
        </w:rPr>
        <w:t>ами</w:t>
      </w:r>
      <w:r w:rsidRPr="00EF7A9B">
        <w:rPr>
          <w:sz w:val="28"/>
          <w:szCs w:val="28"/>
        </w:rPr>
        <w:t xml:space="preserve"> в достижении общей цели: повышение уровня и качества жизни населения. Кроме того, комплексное социально-экономическое развитие хозяйства</w:t>
      </w:r>
      <w:r>
        <w:rPr>
          <w:sz w:val="28"/>
          <w:szCs w:val="28"/>
        </w:rPr>
        <w:t xml:space="preserve"> муниципального округа</w:t>
      </w:r>
      <w:r w:rsidRPr="00EF7A9B">
        <w:rPr>
          <w:sz w:val="28"/>
          <w:szCs w:val="28"/>
        </w:rPr>
        <w:t xml:space="preserve"> и его управления основывается на привлечении ресурсов населения к управлению </w:t>
      </w:r>
      <w:r>
        <w:rPr>
          <w:sz w:val="28"/>
          <w:szCs w:val="28"/>
        </w:rPr>
        <w:t>округом</w:t>
      </w:r>
      <w:r w:rsidRPr="00EF7A9B">
        <w:rPr>
          <w:sz w:val="28"/>
          <w:szCs w:val="28"/>
        </w:rPr>
        <w:t xml:space="preserve"> в самых различных формах. Конечная цель этого процесса - создание эффективной административной структуры (модели), позволяющей оперативно реагировать на проблемы жизнедеятельности населения и </w:t>
      </w:r>
      <w:r w:rsidRPr="00EF7A9B">
        <w:rPr>
          <w:sz w:val="28"/>
          <w:szCs w:val="28"/>
        </w:rPr>
        <w:lastRenderedPageBreak/>
        <w:t>муниципального образования в целом. Система самоуправления должна обеспечивать возможность построения эффективных систем информационного, правового, хозяйственного сотрудничества органов местного самоуправления и экономических субъектов. Весомым звеном в становлении системы местного самоуправления может и должно стать местное сообщество.</w:t>
      </w:r>
    </w:p>
    <w:p w14:paraId="3FE2CB4E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Согласно действующему законодательству, под территориальным общественным самоуправлением (далее – ТОС) понимается самоорганизация гражд</w:t>
      </w:r>
      <w:r>
        <w:rPr>
          <w:rFonts w:eastAsia="Calibri"/>
          <w:sz w:val="28"/>
          <w:szCs w:val="28"/>
        </w:rPr>
        <w:t xml:space="preserve">ан по месту жительства </w:t>
      </w:r>
      <w:proofErr w:type="gramStart"/>
      <w:r>
        <w:rPr>
          <w:rFonts w:eastAsia="Calibri"/>
          <w:sz w:val="28"/>
          <w:szCs w:val="28"/>
        </w:rPr>
        <w:t>на части</w:t>
      </w:r>
      <w:r w:rsidRPr="00EF7A9B">
        <w:rPr>
          <w:rFonts w:eastAsia="Calibri"/>
          <w:sz w:val="28"/>
          <w:szCs w:val="28"/>
        </w:rPr>
        <w:t xml:space="preserve"> территории</w:t>
      </w:r>
      <w:proofErr w:type="gramEnd"/>
      <w:r w:rsidRPr="00EF7A9B">
        <w:rPr>
          <w:rFonts w:eastAsia="Calibri"/>
          <w:sz w:val="28"/>
          <w:szCs w:val="28"/>
        </w:rPr>
        <w:t xml:space="preserve"> муниципального образования  для самостоятельного и под свою ответственность осуществления собственных инициатив в вопросах местного значения. 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</w:t>
      </w:r>
      <w:r>
        <w:rPr>
          <w:rFonts w:eastAsia="Calibri"/>
          <w:sz w:val="28"/>
          <w:szCs w:val="28"/>
        </w:rPr>
        <w:t xml:space="preserve">олной самоорганизации граждан. </w:t>
      </w:r>
      <w:r w:rsidRPr="00EF7A9B">
        <w:rPr>
          <w:rFonts w:eastAsia="Calibri"/>
          <w:sz w:val="28"/>
          <w:szCs w:val="28"/>
        </w:rPr>
        <w:t>ТОС ни в коем случае не заменяют органы местного самоуправления или организации жилищно-коммунального хозяйства и социальной помощи</w:t>
      </w:r>
      <w:r w:rsidRPr="00251A95">
        <w:rPr>
          <w:rFonts w:eastAsia="Calibri"/>
          <w:color w:val="FF0000"/>
          <w:sz w:val="28"/>
          <w:szCs w:val="28"/>
        </w:rPr>
        <w:t xml:space="preserve">. </w:t>
      </w:r>
      <w:r w:rsidRPr="00B72189">
        <w:rPr>
          <w:rFonts w:eastAsia="Calibri"/>
          <w:sz w:val="28"/>
          <w:szCs w:val="28"/>
        </w:rPr>
        <w:t>Целью</w:t>
      </w:r>
      <w:r w:rsidRPr="00251A95">
        <w:rPr>
          <w:rFonts w:eastAsia="Calibri"/>
          <w:color w:val="FF0000"/>
          <w:sz w:val="28"/>
          <w:szCs w:val="28"/>
        </w:rPr>
        <w:t xml:space="preserve"> </w:t>
      </w:r>
      <w:r w:rsidRPr="00EF7A9B">
        <w:rPr>
          <w:rFonts w:eastAsia="Calibri"/>
          <w:sz w:val="28"/>
          <w:szCs w:val="28"/>
        </w:rPr>
        <w:t xml:space="preserve">создания и развития ТОС является помощь населению </w:t>
      </w:r>
      <w:r>
        <w:rPr>
          <w:rFonts w:eastAsia="Calibri"/>
          <w:sz w:val="28"/>
          <w:szCs w:val="28"/>
        </w:rPr>
        <w:t>муниципального округа</w:t>
      </w:r>
      <w:r w:rsidRPr="00EF7A9B">
        <w:rPr>
          <w:rFonts w:eastAsia="Calibri"/>
          <w:sz w:val="28"/>
          <w:szCs w:val="28"/>
        </w:rPr>
        <w:t xml:space="preserve"> в осуществлении собственных инициатив по решению вопросов местного значения, </w:t>
      </w:r>
      <w:r w:rsidRPr="00B72189">
        <w:rPr>
          <w:rFonts w:eastAsia="Calibri"/>
          <w:sz w:val="28"/>
          <w:szCs w:val="28"/>
        </w:rPr>
        <w:t>направленных</w:t>
      </w:r>
      <w:r w:rsidRPr="00251A95">
        <w:rPr>
          <w:rFonts w:eastAsia="Calibri"/>
          <w:color w:val="FF0000"/>
          <w:sz w:val="28"/>
          <w:szCs w:val="28"/>
        </w:rPr>
        <w:t xml:space="preserve"> </w:t>
      </w:r>
      <w:r w:rsidRPr="00EF7A9B">
        <w:rPr>
          <w:rFonts w:eastAsia="Calibri"/>
          <w:sz w:val="28"/>
          <w:szCs w:val="28"/>
        </w:rPr>
        <w:t>совместной реализации мероприятий социально-экономического характера, направленных на повышение качества жизни населения.</w:t>
      </w:r>
    </w:p>
    <w:p w14:paraId="7A9E4FC4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Развитие муниципального образования, управление им может быть эффективным только в том случае, если имеется заинтересованность населения в постановке общественно значимых вопросов и совместном их решении. Учитывая социально-экономические реалии современной России и социально-политический курс развития нашего государства и его территорий, востребованность обществом территориального общественного самоуправления сегодня приобретает все возрастающую актуальность.</w:t>
      </w:r>
    </w:p>
    <w:p w14:paraId="266709A4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F7A9B">
        <w:rPr>
          <w:rFonts w:eastAsia="Calibri"/>
          <w:sz w:val="28"/>
          <w:szCs w:val="28"/>
        </w:rPr>
        <w:t xml:space="preserve">Для создания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в Администрации муниципального образования </w:t>
      </w:r>
      <w:r w:rsidRPr="00271739">
        <w:rPr>
          <w:sz w:val="28"/>
          <w:szCs w:val="28"/>
        </w:rPr>
        <w:t>«Сафоновский муниципальный округ» Смоленской области</w:t>
      </w:r>
      <w:r w:rsidRPr="00EF7A9B">
        <w:rPr>
          <w:rFonts w:eastAsia="Calibri"/>
          <w:sz w:val="28"/>
          <w:szCs w:val="28"/>
        </w:rPr>
        <w:t xml:space="preserve"> принята муниципальная программа </w:t>
      </w:r>
      <w:r w:rsidRPr="000F5BB3">
        <w:rPr>
          <w:rFonts w:eastAsia="Calibri"/>
          <w:sz w:val="28"/>
          <w:szCs w:val="28"/>
        </w:rPr>
        <w:t>«Развитие территориального общественного самоуправления в</w:t>
      </w:r>
      <w:r>
        <w:rPr>
          <w:rFonts w:eastAsia="Calibri"/>
          <w:sz w:val="28"/>
          <w:szCs w:val="28"/>
        </w:rPr>
        <w:t xml:space="preserve"> муниципальном образовании «Сафоновский муниципальный округ» </w:t>
      </w:r>
      <w:r w:rsidRPr="000F5BB3">
        <w:rPr>
          <w:rFonts w:eastAsia="Calibri"/>
          <w:sz w:val="28"/>
          <w:szCs w:val="28"/>
        </w:rPr>
        <w:t>Смоленской области»</w:t>
      </w:r>
      <w:r w:rsidRPr="00EF7A9B">
        <w:rPr>
          <w:rFonts w:eastAsia="Calibri"/>
          <w:sz w:val="28"/>
          <w:szCs w:val="28"/>
        </w:rPr>
        <w:t>, в рамках которой оказывается всесторонняя помощь органам ТОС в реализации различных направлений их деятельности.</w:t>
      </w:r>
      <w:proofErr w:type="gramEnd"/>
    </w:p>
    <w:p w14:paraId="59E9A095" w14:textId="77777777" w:rsidR="003B10E2" w:rsidRPr="00251A95" w:rsidRDefault="003B10E2" w:rsidP="003B10E2">
      <w:pPr>
        <w:widowControl w:val="0"/>
        <w:ind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EF7A9B">
        <w:rPr>
          <w:rFonts w:eastAsia="Calibri"/>
          <w:sz w:val="28"/>
          <w:szCs w:val="28"/>
        </w:rPr>
        <w:t xml:space="preserve">опросы организации территориального общественного самоуправления урегулированы Положением о территориальном общественном самоуправлении, утвержденным решением Совета депутатов Сафоновского городского поселения </w:t>
      </w:r>
      <w:r w:rsidRPr="005D257F">
        <w:rPr>
          <w:rFonts w:eastAsia="Calibri"/>
          <w:sz w:val="28"/>
          <w:szCs w:val="28"/>
        </w:rPr>
        <w:t>от 10.03.2011 № 66/2</w:t>
      </w:r>
      <w:r>
        <w:rPr>
          <w:rFonts w:eastAsia="Calibri"/>
          <w:sz w:val="28"/>
          <w:szCs w:val="28"/>
        </w:rPr>
        <w:t>.</w:t>
      </w:r>
    </w:p>
    <w:p w14:paraId="72C26352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 xml:space="preserve">Сейчас в </w:t>
      </w:r>
      <w:r>
        <w:rPr>
          <w:rFonts w:eastAsia="Calibri"/>
          <w:sz w:val="28"/>
          <w:szCs w:val="28"/>
        </w:rPr>
        <w:t xml:space="preserve">Сафоновском округе </w:t>
      </w:r>
      <w:r w:rsidRPr="00EF7A9B">
        <w:rPr>
          <w:rFonts w:eastAsia="Calibri"/>
          <w:sz w:val="28"/>
          <w:szCs w:val="28"/>
        </w:rPr>
        <w:t xml:space="preserve">функционируют </w:t>
      </w:r>
      <w:r>
        <w:rPr>
          <w:rFonts w:eastAsia="Calibri"/>
          <w:sz w:val="28"/>
          <w:szCs w:val="28"/>
        </w:rPr>
        <w:t>36</w:t>
      </w:r>
      <w:r w:rsidRPr="00EF7A9B">
        <w:rPr>
          <w:rFonts w:eastAsia="Calibri"/>
          <w:sz w:val="28"/>
          <w:szCs w:val="28"/>
        </w:rPr>
        <w:t xml:space="preserve"> органов ТОС. Территориальные общественные самоуправления активно реализуют самые разнообразные проекты различных направлений деятельности.</w:t>
      </w:r>
    </w:p>
    <w:p w14:paraId="26692FE9" w14:textId="77777777" w:rsidR="003B10E2" w:rsidRPr="00B72189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F7A9B">
        <w:rPr>
          <w:rFonts w:eastAsia="Calibri"/>
          <w:sz w:val="28"/>
          <w:szCs w:val="28"/>
        </w:rPr>
        <w:t>Сафоновские</w:t>
      </w:r>
      <w:proofErr w:type="spellEnd"/>
      <w:r w:rsidRPr="00EF7A9B">
        <w:rPr>
          <w:rFonts w:eastAsia="Calibri"/>
          <w:sz w:val="28"/>
          <w:szCs w:val="28"/>
        </w:rPr>
        <w:t xml:space="preserve"> </w:t>
      </w:r>
      <w:proofErr w:type="spellStart"/>
      <w:r w:rsidRPr="00EF7A9B">
        <w:rPr>
          <w:rFonts w:eastAsia="Calibri"/>
          <w:sz w:val="28"/>
          <w:szCs w:val="28"/>
        </w:rPr>
        <w:t>ТОСы</w:t>
      </w:r>
      <w:proofErr w:type="spellEnd"/>
      <w:r w:rsidRPr="00EF7A9B">
        <w:rPr>
          <w:rFonts w:eastAsia="Calibri"/>
          <w:sz w:val="28"/>
          <w:szCs w:val="28"/>
        </w:rPr>
        <w:t xml:space="preserve"> неоднократно занимали призовые места и получали поощрительные премии на районном конкурсе по благоустройству, итоги которого </w:t>
      </w:r>
      <w:r w:rsidRPr="00EF7A9B">
        <w:rPr>
          <w:rFonts w:eastAsia="Calibri"/>
          <w:sz w:val="28"/>
          <w:szCs w:val="28"/>
        </w:rPr>
        <w:lastRenderedPageBreak/>
        <w:t xml:space="preserve">подводятся </w:t>
      </w:r>
      <w:r w:rsidRPr="00B72189">
        <w:rPr>
          <w:rFonts w:eastAsia="Calibri"/>
          <w:sz w:val="28"/>
          <w:szCs w:val="28"/>
        </w:rPr>
        <w:t>во время празднования Дня города, на ежегодном областном конкурсе «Лучший руководитель территориального общественного самоуправления».</w:t>
      </w:r>
    </w:p>
    <w:p w14:paraId="2C5FBF82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14F54">
        <w:rPr>
          <w:rFonts w:eastAsia="Calibri"/>
          <w:sz w:val="28"/>
          <w:szCs w:val="28"/>
        </w:rPr>
        <w:t xml:space="preserve">Администрация муниципального образования «Сафоновский муниципальный округ» Смоленской области не останавливается на </w:t>
      </w:r>
      <w:proofErr w:type="gramStart"/>
      <w:r w:rsidRPr="00D14F54">
        <w:rPr>
          <w:rFonts w:eastAsia="Calibri"/>
          <w:sz w:val="28"/>
          <w:szCs w:val="28"/>
        </w:rPr>
        <w:t>достигнутом</w:t>
      </w:r>
      <w:proofErr w:type="gramEnd"/>
      <w:r w:rsidRPr="00D14F54">
        <w:rPr>
          <w:rFonts w:eastAsia="Calibri"/>
          <w:sz w:val="28"/>
          <w:szCs w:val="28"/>
        </w:rPr>
        <w:t xml:space="preserve">. Ведется постоянная работа по развитию территориального общественного самоуправления. Отдел информационной политики и общественных связей Администрации муниципального образования «Сафоновский муниципальный округ» Смоленской области (далее </w:t>
      </w:r>
      <w:r>
        <w:rPr>
          <w:rFonts w:eastAsia="Calibri"/>
          <w:sz w:val="28"/>
          <w:szCs w:val="28"/>
        </w:rPr>
        <w:t>-</w:t>
      </w:r>
      <w:r w:rsidRPr="00D14F54">
        <w:rPr>
          <w:rFonts w:eastAsia="Calibri"/>
          <w:sz w:val="28"/>
          <w:szCs w:val="28"/>
        </w:rPr>
        <w:t xml:space="preserve"> отдел информационной политики и общественных связей) оказывает консультативную помощь при организации ТОС, а также тесно взаимодействует с активистами этого движения, организует обмен опытом. Администрация муниципального образования «Сафоновский муниципальный округ» Смоленской области ищет различные пути вовлечения </w:t>
      </w:r>
      <w:proofErr w:type="spellStart"/>
      <w:r w:rsidRPr="00D14F54">
        <w:rPr>
          <w:rFonts w:eastAsia="Calibri"/>
          <w:sz w:val="28"/>
          <w:szCs w:val="28"/>
        </w:rPr>
        <w:t>сафоновцев</w:t>
      </w:r>
      <w:proofErr w:type="spellEnd"/>
      <w:r w:rsidRPr="00D14F54">
        <w:rPr>
          <w:rFonts w:eastAsia="Calibri"/>
          <w:sz w:val="28"/>
          <w:szCs w:val="28"/>
        </w:rPr>
        <w:t xml:space="preserve"> в процесс</w:t>
      </w:r>
      <w:r w:rsidRPr="00EF7A9B">
        <w:rPr>
          <w:rFonts w:eastAsia="Calibri"/>
          <w:sz w:val="28"/>
          <w:szCs w:val="28"/>
        </w:rPr>
        <w:t xml:space="preserve"> общественного территориального самоуправления. Этому способствует ежегодное проведение конкурсов, регулярное освещение сопряженных тем в местных средствах массовой информации.</w:t>
      </w:r>
    </w:p>
    <w:p w14:paraId="7042AB1A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 xml:space="preserve">Роль органов ТОС в управлении территориями с каждым годом только возрастает. Сегодня они стали одной из значимых сил, преобразующих внешний вид микрорайонов, </w:t>
      </w:r>
      <w:r>
        <w:rPr>
          <w:rFonts w:eastAsia="Calibri"/>
          <w:sz w:val="28"/>
          <w:szCs w:val="28"/>
        </w:rPr>
        <w:t xml:space="preserve">улиц, </w:t>
      </w:r>
      <w:r w:rsidRPr="00EF7A9B">
        <w:rPr>
          <w:rFonts w:eastAsia="Calibri"/>
          <w:sz w:val="28"/>
          <w:szCs w:val="28"/>
        </w:rPr>
        <w:t xml:space="preserve">дворов </w:t>
      </w:r>
      <w:r w:rsidRPr="00D14F54">
        <w:rPr>
          <w:rFonts w:eastAsia="Calibri"/>
          <w:sz w:val="28"/>
          <w:szCs w:val="28"/>
        </w:rPr>
        <w:t>Сафоновск</w:t>
      </w:r>
      <w:r>
        <w:rPr>
          <w:rFonts w:eastAsia="Calibri"/>
          <w:sz w:val="28"/>
          <w:szCs w:val="28"/>
        </w:rPr>
        <w:t>ого</w:t>
      </w:r>
      <w:r w:rsidRPr="00D14F54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ого</w:t>
      </w:r>
      <w:r w:rsidRPr="00D14F54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Pr="00EF7A9B">
        <w:rPr>
          <w:rFonts w:eastAsia="Calibri"/>
          <w:sz w:val="28"/>
          <w:szCs w:val="28"/>
        </w:rPr>
        <w:t xml:space="preserve">. </w:t>
      </w:r>
    </w:p>
    <w:p w14:paraId="48AAEC39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Очень важно то, что развитие территориального общественного самоуправления помогает формировать у людей не иждивенческую, а активную гражданскую позицию, объединяя жителей в социально значимых делах, развивая чув</w:t>
      </w:r>
      <w:r>
        <w:rPr>
          <w:rFonts w:eastAsia="Calibri"/>
          <w:sz w:val="28"/>
          <w:szCs w:val="28"/>
        </w:rPr>
        <w:t>ство сопричастности к развитию муниципального округа</w:t>
      </w:r>
      <w:r w:rsidRPr="00EF7A9B">
        <w:rPr>
          <w:rFonts w:eastAsia="Calibri"/>
          <w:sz w:val="28"/>
          <w:szCs w:val="28"/>
        </w:rPr>
        <w:t>. И органы местного самоуправления будут поддерживать инициативы граждан в этом направлении.</w:t>
      </w:r>
    </w:p>
    <w:p w14:paraId="60351036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>Однако практика работы с органами ТОС выявила ряд проблем:</w:t>
      </w:r>
    </w:p>
    <w:p w14:paraId="6EBBC8B9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>- недостаточная активность населения по осуществлению прав в области самоуправления;</w:t>
      </w:r>
    </w:p>
    <w:p w14:paraId="35104AA2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>- неопределенность в источниках финансовых ресурсов органов ТОС;</w:t>
      </w:r>
    </w:p>
    <w:p w14:paraId="4D0BF235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>- недооценка населением возможностей ТОС в организации молодежных центров, центров общения по месту жительства, спортивных и детских площадок, в организации охраны общественного порядка территории ТОС, работе по благоустройству, озеленению территории, по экологической безопасности и т.п.;</w:t>
      </w:r>
    </w:p>
    <w:p w14:paraId="5E57AE6C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 xml:space="preserve">- недостаточный охват территории </w:t>
      </w:r>
      <w:r w:rsidRPr="00D14F54">
        <w:rPr>
          <w:rFonts w:eastAsia="Calibri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EF7A9B">
        <w:rPr>
          <w:sz w:val="28"/>
          <w:szCs w:val="28"/>
        </w:rPr>
        <w:t>территориальным общественным самоуправлением.</w:t>
      </w:r>
    </w:p>
    <w:p w14:paraId="64CB56E6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 xml:space="preserve">Именно поэтому особое внимание следует уделить решению вышеуказанных проблем, созданию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и лицами. Этим обусловлена разработка муниципальной программы </w:t>
      </w:r>
      <w:r w:rsidRPr="000F5BB3">
        <w:rPr>
          <w:rFonts w:eastAsia="Calibri"/>
          <w:sz w:val="28"/>
          <w:szCs w:val="28"/>
        </w:rPr>
        <w:t>«Развитие территориального общественного самоуправления в</w:t>
      </w:r>
      <w:r>
        <w:rPr>
          <w:rFonts w:eastAsia="Calibri"/>
          <w:sz w:val="28"/>
          <w:szCs w:val="28"/>
        </w:rPr>
        <w:t xml:space="preserve"> муниципальном образовании «Сафоновский муниципальный округ»</w:t>
      </w:r>
      <w:r w:rsidRPr="000F5BB3">
        <w:rPr>
          <w:rFonts w:eastAsia="Calibri"/>
          <w:sz w:val="28"/>
          <w:szCs w:val="28"/>
        </w:rPr>
        <w:t xml:space="preserve"> Смоленской области»</w:t>
      </w:r>
      <w:r w:rsidRPr="00EF7A9B">
        <w:rPr>
          <w:sz w:val="28"/>
          <w:szCs w:val="28"/>
        </w:rPr>
        <w:t>.</w:t>
      </w:r>
    </w:p>
    <w:p w14:paraId="67D1A472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 xml:space="preserve">Опыт работы органов ТОС </w:t>
      </w:r>
      <w:r>
        <w:rPr>
          <w:sz w:val="28"/>
          <w:szCs w:val="28"/>
        </w:rPr>
        <w:t xml:space="preserve">Сафоновского муниципального округа </w:t>
      </w:r>
      <w:r w:rsidRPr="00EF7A9B">
        <w:rPr>
          <w:sz w:val="28"/>
          <w:szCs w:val="28"/>
        </w:rPr>
        <w:t xml:space="preserve">показал, что решение </w:t>
      </w:r>
      <w:r w:rsidRPr="00B72189">
        <w:rPr>
          <w:sz w:val="28"/>
          <w:szCs w:val="28"/>
        </w:rPr>
        <w:t>проблем территорий</w:t>
      </w:r>
      <w:r w:rsidRPr="007E031A">
        <w:rPr>
          <w:color w:val="FF0000"/>
          <w:sz w:val="28"/>
          <w:szCs w:val="28"/>
        </w:rPr>
        <w:t xml:space="preserve"> </w:t>
      </w:r>
      <w:r w:rsidRPr="00EF7A9B">
        <w:rPr>
          <w:sz w:val="28"/>
          <w:szCs w:val="28"/>
        </w:rPr>
        <w:t xml:space="preserve">возможно тогда, когда </w:t>
      </w:r>
      <w:proofErr w:type="spellStart"/>
      <w:r w:rsidRPr="00EF7A9B">
        <w:rPr>
          <w:sz w:val="28"/>
          <w:szCs w:val="28"/>
        </w:rPr>
        <w:t>ТОСы</w:t>
      </w:r>
      <w:proofErr w:type="spellEnd"/>
      <w:r w:rsidRPr="00EF7A9B">
        <w:rPr>
          <w:sz w:val="28"/>
          <w:szCs w:val="28"/>
        </w:rPr>
        <w:t xml:space="preserve"> получают поддержку органов местного самоуправления. </w:t>
      </w:r>
    </w:p>
    <w:p w14:paraId="709EA305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lastRenderedPageBreak/>
        <w:t xml:space="preserve">В Сафоновском </w:t>
      </w:r>
      <w:r>
        <w:rPr>
          <w:sz w:val="28"/>
          <w:szCs w:val="28"/>
        </w:rPr>
        <w:t>муниципальном округе</w:t>
      </w:r>
      <w:r w:rsidRPr="00EF7A9B">
        <w:rPr>
          <w:sz w:val="28"/>
          <w:szCs w:val="28"/>
        </w:rPr>
        <w:t xml:space="preserve"> достаточно много активистов-общественников, и задачей органов местного самоуправления, в первую очередь, является привлечение данных лиц к ТОС, формирование устойчивого актива</w:t>
      </w:r>
      <w:r>
        <w:rPr>
          <w:sz w:val="28"/>
          <w:szCs w:val="28"/>
        </w:rPr>
        <w:t xml:space="preserve"> Сафоновского</w:t>
      </w:r>
      <w:r w:rsidRPr="00EF7A9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EF7A9B">
        <w:rPr>
          <w:sz w:val="28"/>
          <w:szCs w:val="28"/>
        </w:rPr>
        <w:t xml:space="preserve"> из числа органов ТОС, стимулирование органов ТОС к официальной регистрации уставов ТОС. Органы местного самоуправления нацелены показать </w:t>
      </w:r>
      <w:r>
        <w:rPr>
          <w:sz w:val="28"/>
          <w:szCs w:val="28"/>
        </w:rPr>
        <w:t xml:space="preserve">жителям </w:t>
      </w:r>
      <w:r w:rsidRPr="00EF7A9B">
        <w:rPr>
          <w:sz w:val="28"/>
          <w:szCs w:val="28"/>
        </w:rPr>
        <w:t>значимость ТОС, подчеркнуть его ро</w:t>
      </w:r>
      <w:r>
        <w:rPr>
          <w:sz w:val="28"/>
          <w:szCs w:val="28"/>
        </w:rPr>
        <w:t>ль в решении актуальных проблем</w:t>
      </w:r>
      <w:r w:rsidRPr="00212AE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EF7A9B">
        <w:rPr>
          <w:sz w:val="28"/>
          <w:szCs w:val="28"/>
        </w:rPr>
        <w:t>.</w:t>
      </w:r>
    </w:p>
    <w:p w14:paraId="10E0EF74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 xml:space="preserve">Самоорганизация граждан, направленная на решение актуальных проблем, </w:t>
      </w:r>
      <w:r>
        <w:rPr>
          <w:rFonts w:eastAsia="Calibri"/>
          <w:sz w:val="28"/>
          <w:szCs w:val="28"/>
        </w:rPr>
        <w:t>муниципального образования «Сафоновский муниципальный округ»</w:t>
      </w:r>
      <w:r w:rsidRPr="000F5BB3">
        <w:rPr>
          <w:rFonts w:eastAsia="Calibri"/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, </w:t>
      </w:r>
      <w:r w:rsidRPr="00EF7A9B">
        <w:rPr>
          <w:sz w:val="28"/>
          <w:szCs w:val="28"/>
        </w:rPr>
        <w:t>нуждается в организационной и финансовой поддержке. Но на сегодня целесообразно поддерживать не все возможные инициативы, а только антикризисные, которые, с одной стороны, обеспечивают насущные потребности населения, а с другой стороны, могут быть увязаны с иными муниципальными программами. Средства бюджета</w:t>
      </w:r>
      <w:r w:rsidRPr="00212AE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муниципального образования «Сафоновский муниципальный округ»</w:t>
      </w:r>
      <w:r w:rsidRPr="000F5BB3">
        <w:rPr>
          <w:rFonts w:eastAsia="Calibri"/>
          <w:sz w:val="28"/>
          <w:szCs w:val="28"/>
        </w:rPr>
        <w:t xml:space="preserve"> Смоленской области</w:t>
      </w:r>
      <w:r w:rsidRPr="00EF7A9B">
        <w:rPr>
          <w:sz w:val="28"/>
          <w:szCs w:val="28"/>
        </w:rPr>
        <w:t>, выделяемые на реализацию данной муниципальной программы, должны быть использованы как стимулир</w:t>
      </w:r>
      <w:r>
        <w:rPr>
          <w:sz w:val="28"/>
          <w:szCs w:val="28"/>
        </w:rPr>
        <w:t>ующий, мотивирующий инструмент.</w:t>
      </w:r>
    </w:p>
    <w:p w14:paraId="204EF98D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A9B">
        <w:rPr>
          <w:sz w:val="28"/>
          <w:szCs w:val="28"/>
        </w:rPr>
        <w:t xml:space="preserve">С помощью бюджетной поддержки предполагается привлечение и эффективное использование ресурсов территории </w:t>
      </w:r>
      <w:r>
        <w:rPr>
          <w:rFonts w:eastAsia="Calibri"/>
          <w:sz w:val="28"/>
          <w:szCs w:val="28"/>
        </w:rPr>
        <w:t>муниципального образования «Сафоновский муниципальный округ»</w:t>
      </w:r>
      <w:r w:rsidRPr="000F5BB3">
        <w:rPr>
          <w:rFonts w:eastAsia="Calibri"/>
          <w:sz w:val="28"/>
          <w:szCs w:val="28"/>
        </w:rPr>
        <w:t xml:space="preserve"> Смоленской области</w:t>
      </w:r>
      <w:r w:rsidRPr="00EF7A9B">
        <w:rPr>
          <w:sz w:val="28"/>
          <w:szCs w:val="28"/>
        </w:rPr>
        <w:t xml:space="preserve"> и потенциала общественности в решении проблем </w:t>
      </w:r>
      <w:r>
        <w:rPr>
          <w:sz w:val="28"/>
          <w:szCs w:val="28"/>
        </w:rPr>
        <w:t>муниципального округа</w:t>
      </w:r>
      <w:r w:rsidRPr="00EF7A9B">
        <w:rPr>
          <w:sz w:val="28"/>
          <w:szCs w:val="28"/>
        </w:rPr>
        <w:t>.</w:t>
      </w:r>
    </w:p>
    <w:p w14:paraId="10C869D9" w14:textId="77777777" w:rsidR="003B10E2" w:rsidRPr="00EF7A9B" w:rsidRDefault="003B10E2" w:rsidP="003B10E2">
      <w:pPr>
        <w:widowControl w:val="0"/>
        <w:autoSpaceDE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Приоритеты государственной политики в сфере реализации муниципальной программы, цели, целевые показатели сформулированы в следующих документах:</w:t>
      </w:r>
    </w:p>
    <w:p w14:paraId="73915237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- Конституция Российской Федерации;</w:t>
      </w:r>
    </w:p>
    <w:p w14:paraId="290C0483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Федерации».</w:t>
      </w:r>
    </w:p>
    <w:p w14:paraId="4D15EB15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 xml:space="preserve">Целью муниципальной программы является повышение активности участия жителей Сафоновского </w:t>
      </w:r>
      <w:r>
        <w:rPr>
          <w:rFonts w:eastAsia="Calibri"/>
          <w:sz w:val="28"/>
          <w:szCs w:val="28"/>
        </w:rPr>
        <w:t>муниципального округа</w:t>
      </w:r>
      <w:r w:rsidRPr="00EF7A9B">
        <w:rPr>
          <w:rFonts w:eastAsia="Calibri"/>
          <w:sz w:val="28"/>
          <w:szCs w:val="28"/>
        </w:rPr>
        <w:t xml:space="preserve"> Смоленской области в осуществлении собственных инициатив по вопросам местного значения.</w:t>
      </w:r>
    </w:p>
    <w:p w14:paraId="5CE86822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Целевыми показателями реализации муниципальной программы являются:</w:t>
      </w:r>
    </w:p>
    <w:p w14:paraId="5AEFC295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 xml:space="preserve">- количество </w:t>
      </w:r>
      <w:proofErr w:type="gramStart"/>
      <w:r w:rsidRPr="00EF7A9B">
        <w:rPr>
          <w:rFonts w:eastAsia="Calibri"/>
          <w:sz w:val="28"/>
          <w:szCs w:val="28"/>
        </w:rPr>
        <w:t>действующих</w:t>
      </w:r>
      <w:proofErr w:type="gramEnd"/>
      <w:r w:rsidRPr="00EF7A9B">
        <w:rPr>
          <w:rFonts w:eastAsia="Calibri"/>
          <w:sz w:val="28"/>
          <w:szCs w:val="28"/>
        </w:rPr>
        <w:t xml:space="preserve"> ТОС;</w:t>
      </w:r>
    </w:p>
    <w:p w14:paraId="3B08ACFD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- количество мероприятий, направленных на информационное и методическое сопровождение работы ТОС;</w:t>
      </w:r>
    </w:p>
    <w:p w14:paraId="56E13E1A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- количество граждан, принявших участие в мероприятиях в рамках муниципальной программы (от общего числа населения);</w:t>
      </w:r>
    </w:p>
    <w:p w14:paraId="1A183D45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- количество информационной разработанной, изданной печатной продукции с тематикой ТОС;</w:t>
      </w:r>
    </w:p>
    <w:p w14:paraId="2EF34108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- участие органов ТОС в ежегодных областных и районных конкурсах.</w:t>
      </w:r>
    </w:p>
    <w:p w14:paraId="451295E4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Планируемый период реализации мероприятий муниципальной программы – 20</w:t>
      </w:r>
      <w:r>
        <w:rPr>
          <w:rFonts w:eastAsia="Calibri"/>
          <w:sz w:val="28"/>
          <w:szCs w:val="28"/>
        </w:rPr>
        <w:t>25</w:t>
      </w:r>
      <w:r w:rsidRPr="00EF7A9B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30</w:t>
      </w:r>
      <w:r w:rsidRPr="00EF7A9B">
        <w:rPr>
          <w:rFonts w:eastAsia="Calibri"/>
          <w:sz w:val="28"/>
          <w:szCs w:val="28"/>
        </w:rPr>
        <w:t xml:space="preserve"> годы.</w:t>
      </w:r>
    </w:p>
    <w:p w14:paraId="750D1854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В ходе реализации муниципальной программы ожидается достижение следующих результатов:</w:t>
      </w:r>
    </w:p>
    <w:p w14:paraId="126B39D1" w14:textId="77777777" w:rsidR="003B10E2" w:rsidRPr="00EF7A9B" w:rsidRDefault="003B10E2" w:rsidP="003B10E2">
      <w:pPr>
        <w:widowControl w:val="0"/>
        <w:tabs>
          <w:tab w:val="left" w:pos="4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- увеличение к концу 202</w:t>
      </w:r>
      <w:r>
        <w:rPr>
          <w:rFonts w:eastAsia="Calibri"/>
          <w:sz w:val="28"/>
          <w:szCs w:val="28"/>
        </w:rPr>
        <w:t>5</w:t>
      </w:r>
      <w:r w:rsidRPr="00EF7A9B">
        <w:rPr>
          <w:rFonts w:eastAsia="Calibri"/>
          <w:sz w:val="28"/>
          <w:szCs w:val="28"/>
        </w:rPr>
        <w:t xml:space="preserve"> года количества действующих органов территориального общественного самоуправления до </w:t>
      </w:r>
      <w:r>
        <w:rPr>
          <w:rFonts w:eastAsia="Calibri"/>
          <w:sz w:val="28"/>
          <w:szCs w:val="28"/>
        </w:rPr>
        <w:t>37</w:t>
      </w:r>
      <w:r w:rsidRPr="00EF7A9B">
        <w:rPr>
          <w:rFonts w:eastAsia="Calibri"/>
          <w:sz w:val="28"/>
          <w:szCs w:val="28"/>
        </w:rPr>
        <w:t>;</w:t>
      </w:r>
    </w:p>
    <w:p w14:paraId="3695BE99" w14:textId="77777777" w:rsidR="003B10E2" w:rsidRPr="00700E2B" w:rsidRDefault="003B10E2" w:rsidP="003B10E2">
      <w:pPr>
        <w:widowControl w:val="0"/>
        <w:tabs>
          <w:tab w:val="left" w:pos="4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00E2B">
        <w:rPr>
          <w:rFonts w:eastAsia="Calibri"/>
          <w:sz w:val="28"/>
          <w:szCs w:val="28"/>
        </w:rPr>
        <w:lastRenderedPageBreak/>
        <w:t>- увеличение к концу 2025 года количества мероприятий, направленных на информационное и методическое сопровождение работы территориального общественного самоуправления, до 6 в год;</w:t>
      </w:r>
    </w:p>
    <w:p w14:paraId="29BDCBD9" w14:textId="77777777" w:rsidR="003B10E2" w:rsidRPr="00700E2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00E2B">
        <w:rPr>
          <w:rFonts w:eastAsia="Calibri"/>
          <w:sz w:val="28"/>
          <w:szCs w:val="28"/>
        </w:rPr>
        <w:t>- обеспечение участия органов территориального общественного самоуправления в ежегодных областных и районных конкурсах</w:t>
      </w:r>
      <w:r>
        <w:rPr>
          <w:rFonts w:eastAsia="Calibri"/>
          <w:sz w:val="28"/>
          <w:szCs w:val="28"/>
        </w:rPr>
        <w:t xml:space="preserve"> – в соответствии с планируемыми значениями показателя на 2025 – 2027 годы</w:t>
      </w:r>
      <w:r w:rsidRPr="00700E2B">
        <w:rPr>
          <w:rFonts w:eastAsia="Calibri"/>
          <w:sz w:val="28"/>
          <w:szCs w:val="28"/>
        </w:rPr>
        <w:t>.</w:t>
      </w:r>
    </w:p>
    <w:p w14:paraId="71421C9F" w14:textId="77777777" w:rsidR="003B10E2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В рамках муниципальной программы реализуются следующие мероприятия, направленные на организационное и информационное обеспечение деятельности территориального общественного самоуправления:</w:t>
      </w:r>
    </w:p>
    <w:p w14:paraId="1050E2F8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содействие в проведении собраний граждан по организации ТОС;</w:t>
      </w:r>
    </w:p>
    <w:p w14:paraId="0A200A74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разработка правовой базы, регламентирующей деятельность ТОС</w:t>
      </w:r>
      <w:r>
        <w:rPr>
          <w:rFonts w:eastAsia="Calibri"/>
          <w:bCs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муниципальном образовании «Сафоновский муниципальный округ»</w:t>
      </w:r>
      <w:r w:rsidRPr="000F5BB3">
        <w:rPr>
          <w:rFonts w:eastAsia="Calibri"/>
          <w:sz w:val="28"/>
          <w:szCs w:val="28"/>
        </w:rPr>
        <w:t xml:space="preserve"> Смоленской области</w:t>
      </w:r>
      <w:r w:rsidRPr="00EF7A9B">
        <w:rPr>
          <w:rFonts w:eastAsia="Calibri"/>
          <w:bCs/>
          <w:sz w:val="28"/>
          <w:szCs w:val="28"/>
        </w:rPr>
        <w:t>, участие в организации краткосрочного и долгосрочного планирования работы органов ТОС, регулярное ут</w:t>
      </w:r>
      <w:r>
        <w:rPr>
          <w:rFonts w:eastAsia="Calibri"/>
          <w:bCs/>
          <w:sz w:val="28"/>
          <w:szCs w:val="28"/>
        </w:rPr>
        <w:t>очнение базы данных органов ТОС</w:t>
      </w:r>
      <w:r w:rsidRPr="00EF7A9B">
        <w:rPr>
          <w:rFonts w:eastAsia="Calibri"/>
          <w:bCs/>
          <w:sz w:val="28"/>
          <w:szCs w:val="28"/>
        </w:rPr>
        <w:t>;</w:t>
      </w:r>
    </w:p>
    <w:p w14:paraId="0A3DCD20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оказание содействия в оформлении документации для участия органов ТОС в ежегодном областном конкурсе на лучшее территориальное общественное самоуправление Смоленской области;</w:t>
      </w:r>
    </w:p>
    <w:p w14:paraId="7FF2F4F3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привлечение представителей органов ТОС к работе комиссий, рабочих групп, создаваемых в органах местного самоуправления, в целях вовлечения населения в принятие управленческих решений местного значения;</w:t>
      </w:r>
    </w:p>
    <w:p w14:paraId="26AC148D" w14:textId="77777777" w:rsidR="003B10E2" w:rsidRPr="00EF7A9B" w:rsidRDefault="003B10E2" w:rsidP="003B10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проведение регулярных встреч представителей органов местного самоуправления с гражданами;</w:t>
      </w:r>
    </w:p>
    <w:p w14:paraId="329D2BE2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 xml:space="preserve">- проведение совместных мероприятий органов местного самоуправления и органов ТОС (в том числе спортивных, культурно-досуговых, эколого-просветительских, культурно-массовых, патриотических и других); </w:t>
      </w:r>
    </w:p>
    <w:p w14:paraId="52A93B97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оказание содействия в организации рассмотрения предложений и поддержка инициативы населения по вынесению вопросов, представляющих общественный интерес, на публичные слушания</w:t>
      </w:r>
    </w:p>
    <w:p w14:paraId="415FFC6D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совещание с председателями и активами ТОС;</w:t>
      </w:r>
    </w:p>
    <w:p w14:paraId="1A63C302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круглый стол, пресс-конференции с председателями ТОС;</w:t>
      </w:r>
    </w:p>
    <w:p w14:paraId="003CDC4D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проведение семинаров для актива органов ТОС (информирование о новых формах работы ТОС, об опыте работы ТОС в других муниципальных образованиях);</w:t>
      </w:r>
    </w:p>
    <w:p w14:paraId="39DC2EC5" w14:textId="77777777" w:rsidR="003B10E2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 xml:space="preserve">- публикация информации о территориальном общественном самоуправлении </w:t>
      </w:r>
    </w:p>
    <w:p w14:paraId="4EFB0945" w14:textId="77777777" w:rsidR="003B10E2" w:rsidRPr="00EF7A9B" w:rsidRDefault="003B10E2" w:rsidP="003B10E2">
      <w:pPr>
        <w:widowControl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образования «Сафоновский муниципальный округ»</w:t>
      </w:r>
      <w:r w:rsidRPr="000F5BB3">
        <w:rPr>
          <w:rFonts w:eastAsia="Calibri"/>
          <w:sz w:val="28"/>
          <w:szCs w:val="28"/>
        </w:rPr>
        <w:t xml:space="preserve"> Смоленской области</w:t>
      </w:r>
      <w:r>
        <w:rPr>
          <w:rFonts w:eastAsia="Calibri"/>
          <w:sz w:val="28"/>
          <w:szCs w:val="28"/>
        </w:rPr>
        <w:t xml:space="preserve"> </w:t>
      </w:r>
      <w:r w:rsidRPr="00EF7A9B">
        <w:rPr>
          <w:rFonts w:eastAsia="Calibri"/>
          <w:bCs/>
          <w:sz w:val="28"/>
          <w:szCs w:val="28"/>
        </w:rPr>
        <w:t>в газете «</w:t>
      </w:r>
      <w:proofErr w:type="gramStart"/>
      <w:r w:rsidRPr="00EF7A9B">
        <w:rPr>
          <w:rFonts w:eastAsia="Calibri"/>
          <w:bCs/>
          <w:sz w:val="28"/>
          <w:szCs w:val="28"/>
        </w:rPr>
        <w:t>Сафоновская</w:t>
      </w:r>
      <w:proofErr w:type="gramEnd"/>
      <w:r w:rsidRPr="00EF7A9B">
        <w:rPr>
          <w:rFonts w:eastAsia="Calibri"/>
          <w:bCs/>
          <w:sz w:val="28"/>
          <w:szCs w:val="28"/>
        </w:rPr>
        <w:t xml:space="preserve"> правда»; подготовка и трансляция тематических сюжетов в передачах местного телевидения;</w:t>
      </w:r>
    </w:p>
    <w:p w14:paraId="0F9F6BCB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 xml:space="preserve">- сотрудничество с образовательными учреждениями, отделом социальной защиты населения в Сафоновском районе </w:t>
      </w:r>
      <w:r>
        <w:rPr>
          <w:rFonts w:eastAsia="Calibri"/>
          <w:bCs/>
          <w:sz w:val="28"/>
          <w:szCs w:val="28"/>
        </w:rPr>
        <w:t xml:space="preserve">Министерства социального развития </w:t>
      </w:r>
      <w:r w:rsidRPr="00EF7A9B">
        <w:rPr>
          <w:rFonts w:eastAsia="Calibri"/>
          <w:bCs/>
          <w:sz w:val="28"/>
          <w:szCs w:val="28"/>
        </w:rPr>
        <w:t>Смоленской области</w:t>
      </w:r>
      <w:r>
        <w:rPr>
          <w:rFonts w:eastAsia="Calibri"/>
          <w:bCs/>
          <w:sz w:val="28"/>
          <w:szCs w:val="28"/>
        </w:rPr>
        <w:t>,</w:t>
      </w:r>
      <w:r w:rsidRPr="00EF7A9B">
        <w:rPr>
          <w:rFonts w:eastAsia="Calibri"/>
          <w:bCs/>
          <w:sz w:val="28"/>
          <w:szCs w:val="28"/>
        </w:rPr>
        <w:t xml:space="preserve"> общественными и иными организациями по выявлению местного актива в целях привлечения его к деятельности ТОС (члены родительских комитетов, общественных организаций и иные лица, занимающие активную гражданскую позицию, способные работать с населением);</w:t>
      </w:r>
    </w:p>
    <w:p w14:paraId="71F70869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участие в областных мероприятиях, направленных на развитие ТОС;</w:t>
      </w:r>
    </w:p>
    <w:p w14:paraId="2D0A90CB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 xml:space="preserve">- актуализация профильного раздела на официальном сайте Администрации </w:t>
      </w:r>
      <w:r w:rsidRPr="00EF7A9B">
        <w:rPr>
          <w:rFonts w:eastAsia="Calibri"/>
          <w:bCs/>
          <w:sz w:val="28"/>
          <w:szCs w:val="28"/>
        </w:rPr>
        <w:lastRenderedPageBreak/>
        <w:t>муниципального образования</w:t>
      </w:r>
      <w:r w:rsidRPr="009762D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«Сафоновский муниципальный округ»</w:t>
      </w:r>
      <w:r w:rsidRPr="000F5BB3">
        <w:rPr>
          <w:rFonts w:eastAsia="Calibri"/>
          <w:sz w:val="28"/>
          <w:szCs w:val="28"/>
        </w:rPr>
        <w:t xml:space="preserve"> Смоленской области</w:t>
      </w:r>
      <w:r w:rsidRPr="00EF7A9B">
        <w:rPr>
          <w:rFonts w:eastAsia="Calibri"/>
          <w:bCs/>
          <w:sz w:val="28"/>
          <w:szCs w:val="28"/>
        </w:rPr>
        <w:t>;</w:t>
      </w:r>
    </w:p>
    <w:p w14:paraId="09617DC3" w14:textId="77777777" w:rsidR="003B10E2" w:rsidRPr="00EF7A9B" w:rsidRDefault="003B10E2" w:rsidP="003B10E2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 xml:space="preserve">- привлечение предпринимателей, бизнес которых охватывает территории ТОС, к сотрудничеству с ТОС в целях участия в развитии территорий и совместного решения вопросов местного значения; </w:t>
      </w:r>
    </w:p>
    <w:p w14:paraId="7C225649" w14:textId="77777777" w:rsidR="003B10E2" w:rsidRPr="00EF7A9B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bCs/>
          <w:sz w:val="28"/>
          <w:szCs w:val="28"/>
        </w:rPr>
        <w:t>- мониторинг практик ТОС, тематическое анкетирование населения.</w:t>
      </w:r>
    </w:p>
    <w:p w14:paraId="4C55346A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Структура и перечень подпрограмм и мероприятий, включенных в муниципальную программу, предусматривают комплекс взаимосвязанных мер, направленных на достижение цели муниципальной программы и выполнения целевых показателей муниципальной программы.</w:t>
      </w:r>
    </w:p>
    <w:p w14:paraId="7BC8B71F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E2620B0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7C0E683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E5822FB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642C688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AC736F5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7942FE5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AFE2454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2C496F1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ADF48BB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2F61C14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6A01C8E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7746601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779F5DA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CD97C98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E8DA93D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BA250B8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CFF683A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D4E5A8D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1F4B920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46EDBAA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BEDD6D6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E578D90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FDE7B2B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52800C2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AB1C7AE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1461056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7EDA0F0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243EE07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30F7064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2576ABE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EA6E09F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3043FA7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50AC84E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9B31B9E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73780F2" w14:textId="77777777" w:rsidR="003B10E2" w:rsidRDefault="003B10E2" w:rsidP="003B1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962"/>
      </w:tblGrid>
      <w:tr w:rsidR="003B10E2" w:rsidRPr="00EF7A9B" w14:paraId="74971F26" w14:textId="77777777" w:rsidTr="00506EEF">
        <w:tc>
          <w:tcPr>
            <w:tcW w:w="5211" w:type="dxa"/>
          </w:tcPr>
          <w:p w14:paraId="575AAA31" w14:textId="77777777" w:rsidR="003B10E2" w:rsidRPr="00EF7A9B" w:rsidRDefault="003B10E2" w:rsidP="00506EE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C3FF151" w14:textId="77777777" w:rsidR="003B10E2" w:rsidRPr="00EF7A9B" w:rsidRDefault="003B10E2" w:rsidP="00506EEF">
            <w:pPr>
              <w:ind w:left="1452"/>
              <w:rPr>
                <w:sz w:val="28"/>
                <w:szCs w:val="28"/>
              </w:rPr>
            </w:pPr>
            <w:r w:rsidRPr="00EF7A9B">
              <w:rPr>
                <w:sz w:val="28"/>
                <w:szCs w:val="28"/>
              </w:rPr>
              <w:t>Приложение № 2</w:t>
            </w:r>
          </w:p>
          <w:p w14:paraId="4C199042" w14:textId="77777777" w:rsidR="003B10E2" w:rsidRPr="00EF7A9B" w:rsidRDefault="003B10E2" w:rsidP="00506EEF">
            <w:pPr>
              <w:jc w:val="right"/>
              <w:rPr>
                <w:sz w:val="28"/>
                <w:szCs w:val="28"/>
              </w:rPr>
            </w:pPr>
            <w:r w:rsidRPr="00EF7A9B">
              <w:rPr>
                <w:sz w:val="28"/>
                <w:szCs w:val="28"/>
              </w:rPr>
              <w:t xml:space="preserve">к паспорту </w:t>
            </w:r>
            <w:proofErr w:type="gramStart"/>
            <w:r w:rsidRPr="00EF7A9B">
              <w:rPr>
                <w:sz w:val="28"/>
                <w:szCs w:val="28"/>
              </w:rPr>
              <w:t>муниципальной</w:t>
            </w:r>
            <w:proofErr w:type="gramEnd"/>
          </w:p>
          <w:p w14:paraId="0BC01A08" w14:textId="77777777" w:rsidR="003B10E2" w:rsidRPr="00EF7A9B" w:rsidRDefault="003B10E2" w:rsidP="00506EEF">
            <w:pPr>
              <w:ind w:left="1452"/>
              <w:rPr>
                <w:sz w:val="28"/>
                <w:szCs w:val="28"/>
              </w:rPr>
            </w:pPr>
            <w:r w:rsidRPr="00EF7A9B">
              <w:rPr>
                <w:sz w:val="28"/>
                <w:szCs w:val="28"/>
              </w:rPr>
              <w:t xml:space="preserve">программы </w:t>
            </w:r>
          </w:p>
          <w:p w14:paraId="63B36784" w14:textId="77777777" w:rsidR="003B10E2" w:rsidRPr="00EF7A9B" w:rsidRDefault="003B10E2" w:rsidP="00506EEF">
            <w:pPr>
              <w:rPr>
                <w:rFonts w:eastAsia="Calibri"/>
                <w:sz w:val="28"/>
                <w:szCs w:val="28"/>
                <w:highlight w:val="red"/>
              </w:rPr>
            </w:pPr>
          </w:p>
        </w:tc>
      </w:tr>
    </w:tbl>
    <w:p w14:paraId="6492D9BB" w14:textId="77777777" w:rsidR="003B10E2" w:rsidRPr="00EF7A9B" w:rsidRDefault="003B10E2" w:rsidP="003B10E2">
      <w:pPr>
        <w:widowControl w:val="0"/>
        <w:rPr>
          <w:rFonts w:eastAsia="Calibri"/>
          <w:sz w:val="28"/>
          <w:szCs w:val="28"/>
        </w:rPr>
      </w:pPr>
    </w:p>
    <w:p w14:paraId="70B7CE8C" w14:textId="77777777" w:rsidR="003B10E2" w:rsidRPr="00EF7A9B" w:rsidRDefault="003B10E2" w:rsidP="003B10E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F7A9B">
        <w:rPr>
          <w:bCs/>
          <w:color w:val="000000"/>
          <w:sz w:val="28"/>
          <w:szCs w:val="28"/>
        </w:rPr>
        <w:t>Паспорта</w:t>
      </w:r>
    </w:p>
    <w:p w14:paraId="567BB51D" w14:textId="77777777" w:rsidR="003B10E2" w:rsidRPr="00EF7A9B" w:rsidRDefault="003B10E2" w:rsidP="003B10E2">
      <w:pPr>
        <w:jc w:val="center"/>
        <w:rPr>
          <w:spacing w:val="20"/>
          <w:sz w:val="28"/>
          <w:szCs w:val="28"/>
        </w:rPr>
      </w:pPr>
      <w:r w:rsidRPr="00EF7A9B">
        <w:rPr>
          <w:bCs/>
          <w:sz w:val="28"/>
          <w:szCs w:val="28"/>
        </w:rPr>
        <w:t>комплексов процессных мероприятий</w:t>
      </w:r>
    </w:p>
    <w:p w14:paraId="62DFF4B9" w14:textId="77777777" w:rsidR="003B10E2" w:rsidRDefault="003B10E2" w:rsidP="003B10E2">
      <w:pPr>
        <w:jc w:val="center"/>
        <w:rPr>
          <w:spacing w:val="20"/>
          <w:sz w:val="28"/>
          <w:szCs w:val="28"/>
        </w:rPr>
      </w:pPr>
    </w:p>
    <w:p w14:paraId="333DEEAC" w14:textId="77777777" w:rsidR="007551E6" w:rsidRPr="00EF7A9B" w:rsidRDefault="007551E6" w:rsidP="003B10E2">
      <w:pPr>
        <w:jc w:val="center"/>
        <w:rPr>
          <w:spacing w:val="20"/>
          <w:sz w:val="28"/>
          <w:szCs w:val="28"/>
        </w:rPr>
      </w:pPr>
    </w:p>
    <w:p w14:paraId="44BC3938" w14:textId="77777777" w:rsidR="003B10E2" w:rsidRPr="00EF7A9B" w:rsidRDefault="003B10E2" w:rsidP="003B10E2">
      <w:pPr>
        <w:jc w:val="center"/>
        <w:rPr>
          <w:spacing w:val="20"/>
          <w:sz w:val="28"/>
          <w:szCs w:val="28"/>
        </w:rPr>
      </w:pPr>
      <w:r w:rsidRPr="00EF7A9B">
        <w:rPr>
          <w:spacing w:val="20"/>
          <w:sz w:val="28"/>
          <w:szCs w:val="28"/>
        </w:rPr>
        <w:t>Паспорт</w:t>
      </w:r>
    </w:p>
    <w:p w14:paraId="03EBF549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комплекса процессных мероприятий</w:t>
      </w:r>
    </w:p>
    <w:p w14:paraId="0E2DA021" w14:textId="77777777" w:rsidR="003B10E2" w:rsidRPr="00EF7A9B" w:rsidRDefault="003B10E2" w:rsidP="003B10E2">
      <w:pPr>
        <w:jc w:val="center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«Организация и информационное обеспечение деятельности</w:t>
      </w:r>
    </w:p>
    <w:p w14:paraId="0764C4B8" w14:textId="77777777" w:rsidR="003B10E2" w:rsidRPr="00EF7A9B" w:rsidRDefault="003B10E2" w:rsidP="003B10E2">
      <w:pPr>
        <w:jc w:val="center"/>
        <w:rPr>
          <w:rFonts w:eastAsia="Calibri"/>
          <w:sz w:val="28"/>
          <w:szCs w:val="28"/>
        </w:rPr>
      </w:pPr>
      <w:r w:rsidRPr="00EF7A9B">
        <w:rPr>
          <w:rFonts w:eastAsia="Calibri"/>
          <w:sz w:val="28"/>
          <w:szCs w:val="28"/>
        </w:rPr>
        <w:t>территориального общественного самоуправления»</w:t>
      </w:r>
    </w:p>
    <w:p w14:paraId="3FDB7932" w14:textId="77777777" w:rsidR="003B10E2" w:rsidRPr="00EF7A9B" w:rsidRDefault="003B10E2" w:rsidP="003B10E2">
      <w:pPr>
        <w:jc w:val="center"/>
        <w:rPr>
          <w:rFonts w:eastAsia="Calibri"/>
          <w:sz w:val="28"/>
          <w:szCs w:val="28"/>
        </w:rPr>
      </w:pPr>
    </w:p>
    <w:p w14:paraId="61C54F66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1. Общие положения</w:t>
      </w:r>
    </w:p>
    <w:p w14:paraId="6983ECE5" w14:textId="77777777" w:rsidR="003B10E2" w:rsidRPr="00EF7A9B" w:rsidRDefault="003B10E2" w:rsidP="003B10E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7054"/>
      </w:tblGrid>
      <w:tr w:rsidR="003B10E2" w:rsidRPr="00EF7A9B" w14:paraId="611E7F52" w14:textId="77777777" w:rsidTr="00506EEF">
        <w:trPr>
          <w:trHeight w:val="516"/>
          <w:jc w:val="center"/>
        </w:trPr>
        <w:tc>
          <w:tcPr>
            <w:tcW w:w="1616" w:type="pct"/>
          </w:tcPr>
          <w:p w14:paraId="0523FC2A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F7A9B">
              <w:rPr>
                <w:rFonts w:eastAsia="Calibri"/>
                <w:sz w:val="24"/>
                <w:szCs w:val="24"/>
              </w:rPr>
              <w:t>Ответственный</w:t>
            </w:r>
            <w:proofErr w:type="gramEnd"/>
            <w:r w:rsidRPr="00EF7A9B">
              <w:rPr>
                <w:rFonts w:eastAsia="Calibri"/>
                <w:sz w:val="24"/>
                <w:szCs w:val="24"/>
              </w:rPr>
              <w:t xml:space="preserve"> за выполнение комплекса процессных  мероприятий</w:t>
            </w:r>
          </w:p>
        </w:tc>
        <w:tc>
          <w:tcPr>
            <w:tcW w:w="3384" w:type="pct"/>
            <w:vAlign w:val="center"/>
          </w:tcPr>
          <w:p w14:paraId="508D8B1C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Ответственный за выполнение комплекса процессных мероприятий - </w:t>
            </w:r>
            <w:r>
              <w:rPr>
                <w:rFonts w:eastAsia="Calibri"/>
                <w:sz w:val="24"/>
                <w:szCs w:val="24"/>
              </w:rPr>
              <w:t xml:space="preserve">отдел информационной политики и общественных связей, заместитель Главы муниципального образования «Сафоновский муниципальный округ» Смоленской области – </w:t>
            </w:r>
            <w:r>
              <w:rPr>
                <w:color w:val="000000"/>
                <w:sz w:val="24"/>
                <w:szCs w:val="24"/>
              </w:rPr>
              <w:t>руководитель Аппарата Администрации муниципального образования «Сафоновский муниципальный округ» Смоленской области</w:t>
            </w:r>
          </w:p>
        </w:tc>
      </w:tr>
      <w:tr w:rsidR="003B10E2" w:rsidRPr="00EF7A9B" w14:paraId="4D586B07" w14:textId="77777777" w:rsidTr="00506EEF">
        <w:trPr>
          <w:trHeight w:val="700"/>
          <w:jc w:val="center"/>
        </w:trPr>
        <w:tc>
          <w:tcPr>
            <w:tcW w:w="1616" w:type="pct"/>
          </w:tcPr>
          <w:p w14:paraId="6A0757EF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384" w:type="pct"/>
            <w:vAlign w:val="center"/>
          </w:tcPr>
          <w:p w14:paraId="36C56249" w14:textId="77777777" w:rsidR="003B10E2" w:rsidRPr="00B00A95" w:rsidRDefault="003B10E2" w:rsidP="00506EEF">
            <w:pPr>
              <w:widowControl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B00A95">
              <w:rPr>
                <w:rFonts w:eastAsia="Calibri"/>
                <w:bCs/>
                <w:sz w:val="24"/>
                <w:szCs w:val="24"/>
              </w:rPr>
              <w:t xml:space="preserve">муниципальная программа </w:t>
            </w:r>
            <w:r w:rsidRPr="00B00A95">
              <w:rPr>
                <w:rFonts w:eastAsia="Calibri"/>
                <w:sz w:val="24"/>
                <w:szCs w:val="24"/>
              </w:rPr>
              <w:t>«Развитие территориального общественного самоуправления в муниципальном образовании «Сафоновский муниципальный округ» Смоленской области</w:t>
            </w:r>
            <w:r w:rsidRPr="00B00A95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</w:tbl>
    <w:p w14:paraId="540EC395" w14:textId="77777777" w:rsidR="003B10E2" w:rsidRPr="00EF7A9B" w:rsidRDefault="003B10E2" w:rsidP="003B10E2">
      <w:pPr>
        <w:rPr>
          <w:sz w:val="28"/>
          <w:szCs w:val="28"/>
        </w:rPr>
      </w:pPr>
    </w:p>
    <w:p w14:paraId="55721560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2. Показатели реализации комплекса процессных мероприятий</w:t>
      </w:r>
    </w:p>
    <w:p w14:paraId="14AAF372" w14:textId="77777777" w:rsidR="003B10E2" w:rsidRPr="00EF7A9B" w:rsidRDefault="003B10E2" w:rsidP="003B10E2">
      <w:pPr>
        <w:jc w:val="center"/>
        <w:rPr>
          <w:sz w:val="28"/>
          <w:szCs w:val="28"/>
        </w:rPr>
      </w:pPr>
    </w:p>
    <w:tbl>
      <w:tblPr>
        <w:tblW w:w="5078" w:type="pct"/>
        <w:jc w:val="center"/>
        <w:tblInd w:w="1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903"/>
        <w:gridCol w:w="1329"/>
        <w:gridCol w:w="2030"/>
        <w:gridCol w:w="1416"/>
        <w:gridCol w:w="1196"/>
        <w:gridCol w:w="1196"/>
      </w:tblGrid>
      <w:tr w:rsidR="003B10E2" w:rsidRPr="00EF7A9B" w14:paraId="79433053" w14:textId="77777777" w:rsidTr="00506EEF">
        <w:trPr>
          <w:tblHeader/>
          <w:jc w:val="center"/>
        </w:trPr>
        <w:tc>
          <w:tcPr>
            <w:tcW w:w="243" w:type="pct"/>
            <w:vMerge w:val="restart"/>
          </w:tcPr>
          <w:p w14:paraId="7D4A21A5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</w:p>
          <w:p w14:paraId="1FF9B0DA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  <w:r w:rsidRPr="00EF7A9B">
              <w:rPr>
                <w:rFonts w:eastAsia="Calibri"/>
              </w:rPr>
              <w:t>№</w:t>
            </w:r>
          </w:p>
          <w:p w14:paraId="4902630D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  <w:proofErr w:type="gramStart"/>
            <w:r w:rsidRPr="00EF7A9B">
              <w:rPr>
                <w:rFonts w:eastAsia="Calibri"/>
              </w:rPr>
              <w:t>п</w:t>
            </w:r>
            <w:proofErr w:type="gramEnd"/>
            <w:r w:rsidRPr="00EF7A9B">
              <w:rPr>
                <w:rFonts w:eastAsia="Calibri"/>
              </w:rPr>
              <w:t>/п</w:t>
            </w:r>
          </w:p>
          <w:p w14:paraId="7B9ECAFA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</w:p>
        </w:tc>
        <w:tc>
          <w:tcPr>
            <w:tcW w:w="1371" w:type="pct"/>
            <w:vMerge w:val="restart"/>
          </w:tcPr>
          <w:p w14:paraId="15DDD02F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  <w:r w:rsidRPr="00EF7A9B">
              <w:rPr>
                <w:rFonts w:eastAsia="Calibri"/>
              </w:rPr>
              <w:t>Наименование</w:t>
            </w:r>
          </w:p>
          <w:p w14:paraId="79885C2F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  <w:r w:rsidRPr="00EF7A9B">
              <w:rPr>
                <w:rFonts w:eastAsia="Calibri"/>
              </w:rPr>
              <w:t>показателя</w:t>
            </w:r>
          </w:p>
          <w:p w14:paraId="7F45715B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  <w:r w:rsidRPr="00EF7A9B">
              <w:rPr>
                <w:rFonts w:eastAsia="Calibri"/>
              </w:rPr>
              <w:t>реализации</w:t>
            </w:r>
          </w:p>
        </w:tc>
        <w:tc>
          <w:tcPr>
            <w:tcW w:w="628" w:type="pct"/>
            <w:vMerge w:val="restart"/>
          </w:tcPr>
          <w:p w14:paraId="261A9AAF" w14:textId="77777777" w:rsidR="003B10E2" w:rsidRPr="00EF7A9B" w:rsidRDefault="003B10E2" w:rsidP="00506EEF">
            <w:pPr>
              <w:jc w:val="both"/>
              <w:rPr>
                <w:rFonts w:eastAsia="Calibri"/>
                <w:color w:val="22272F"/>
                <w:shd w:val="clear" w:color="auto" w:fill="FFFFFF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 xml:space="preserve">Ед. </w:t>
            </w:r>
            <w:proofErr w:type="spellStart"/>
            <w:r w:rsidRPr="00EF7A9B">
              <w:rPr>
                <w:rFonts w:eastAsia="Calibri"/>
                <w:color w:val="22272F"/>
                <w:shd w:val="clear" w:color="auto" w:fill="FFFFFF"/>
              </w:rPr>
              <w:t>измер</w:t>
            </w:r>
            <w:proofErr w:type="spellEnd"/>
            <w:r w:rsidRPr="00EF7A9B">
              <w:rPr>
                <w:rFonts w:eastAsia="Calibri"/>
                <w:color w:val="22272F"/>
                <w:shd w:val="clear" w:color="auto" w:fill="FFFFFF"/>
              </w:rPr>
              <w:t>.</w:t>
            </w:r>
          </w:p>
        </w:tc>
        <w:tc>
          <w:tcPr>
            <w:tcW w:w="959" w:type="pct"/>
            <w:vMerge w:val="restart"/>
          </w:tcPr>
          <w:p w14:paraId="65ACF155" w14:textId="77777777" w:rsidR="003B10E2" w:rsidRPr="00EF7A9B" w:rsidRDefault="003B10E2" w:rsidP="00506EEF">
            <w:pPr>
              <w:jc w:val="both"/>
              <w:rPr>
                <w:rFonts w:eastAsia="Calibri"/>
                <w:color w:val="22272F"/>
                <w:shd w:val="clear" w:color="auto" w:fill="FFFFFF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 xml:space="preserve">Базовое значение показателя реализации </w:t>
            </w:r>
          </w:p>
          <w:p w14:paraId="36B327D7" w14:textId="77777777" w:rsidR="003B10E2" w:rsidRPr="00EF7A9B" w:rsidRDefault="003B10E2" w:rsidP="00506EEF">
            <w:pPr>
              <w:jc w:val="both"/>
              <w:rPr>
                <w:rFonts w:eastAsia="Calibri"/>
                <w:color w:val="22272F"/>
                <w:shd w:val="clear" w:color="auto" w:fill="FFFFFF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>(202</w:t>
            </w:r>
            <w:r>
              <w:rPr>
                <w:rFonts w:eastAsia="Calibri"/>
                <w:color w:val="22272F"/>
                <w:shd w:val="clear" w:color="auto" w:fill="FFFFFF"/>
              </w:rPr>
              <w:t>4</w:t>
            </w:r>
            <w:r w:rsidRPr="00EF7A9B">
              <w:rPr>
                <w:rFonts w:eastAsia="Calibri"/>
                <w:color w:val="22272F"/>
                <w:shd w:val="clear" w:color="auto" w:fill="FFFFFF"/>
              </w:rPr>
              <w:t xml:space="preserve"> году)</w:t>
            </w:r>
          </w:p>
        </w:tc>
        <w:tc>
          <w:tcPr>
            <w:tcW w:w="1799" w:type="pct"/>
            <w:gridSpan w:val="3"/>
          </w:tcPr>
          <w:p w14:paraId="120C3468" w14:textId="77777777" w:rsidR="003B10E2" w:rsidRPr="00EF7A9B" w:rsidRDefault="003B10E2" w:rsidP="00506EEF">
            <w:pPr>
              <w:jc w:val="both"/>
              <w:rPr>
                <w:spacing w:val="-2"/>
              </w:rPr>
            </w:pPr>
            <w:r w:rsidRPr="00EF7A9B">
              <w:rPr>
                <w:rFonts w:eastAsia="Calibri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B10E2" w:rsidRPr="00EF7A9B" w14:paraId="7B6178CB" w14:textId="77777777" w:rsidTr="00506EEF">
        <w:trPr>
          <w:trHeight w:val="338"/>
          <w:tblHeader/>
          <w:jc w:val="center"/>
        </w:trPr>
        <w:tc>
          <w:tcPr>
            <w:tcW w:w="243" w:type="pct"/>
            <w:vMerge/>
          </w:tcPr>
          <w:p w14:paraId="21A1E959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</w:p>
        </w:tc>
        <w:tc>
          <w:tcPr>
            <w:tcW w:w="1371" w:type="pct"/>
            <w:vMerge/>
          </w:tcPr>
          <w:p w14:paraId="5B81C549" w14:textId="77777777" w:rsidR="003B10E2" w:rsidRPr="00EF7A9B" w:rsidRDefault="003B10E2" w:rsidP="00506EEF">
            <w:pPr>
              <w:jc w:val="both"/>
              <w:rPr>
                <w:rFonts w:eastAsia="Calibri"/>
              </w:rPr>
            </w:pPr>
          </w:p>
        </w:tc>
        <w:tc>
          <w:tcPr>
            <w:tcW w:w="628" w:type="pct"/>
            <w:vMerge/>
          </w:tcPr>
          <w:p w14:paraId="1C7A6613" w14:textId="77777777" w:rsidR="003B10E2" w:rsidRPr="00EF7A9B" w:rsidRDefault="003B10E2" w:rsidP="00506EEF">
            <w:pPr>
              <w:jc w:val="both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959" w:type="pct"/>
            <w:vMerge/>
          </w:tcPr>
          <w:p w14:paraId="1EAAB79A" w14:textId="77777777" w:rsidR="003B10E2" w:rsidRPr="00EF7A9B" w:rsidRDefault="003B10E2" w:rsidP="00506EEF">
            <w:pPr>
              <w:jc w:val="both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669" w:type="pct"/>
          </w:tcPr>
          <w:p w14:paraId="16525A7A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F7A9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5" w:type="pct"/>
          </w:tcPr>
          <w:p w14:paraId="7065B164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EF7A9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5" w:type="pct"/>
          </w:tcPr>
          <w:p w14:paraId="08533694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EF7A9B">
              <w:rPr>
                <w:sz w:val="24"/>
                <w:szCs w:val="24"/>
              </w:rPr>
              <w:t xml:space="preserve"> год</w:t>
            </w:r>
          </w:p>
        </w:tc>
      </w:tr>
      <w:tr w:rsidR="003B10E2" w:rsidRPr="00EF7A9B" w14:paraId="5910E7CD" w14:textId="77777777" w:rsidTr="00506EEF">
        <w:trPr>
          <w:trHeight w:val="271"/>
          <w:tblHeader/>
          <w:jc w:val="center"/>
        </w:trPr>
        <w:tc>
          <w:tcPr>
            <w:tcW w:w="243" w:type="pct"/>
          </w:tcPr>
          <w:p w14:paraId="65640A51" w14:textId="77777777" w:rsidR="003B10E2" w:rsidRPr="00EF7A9B" w:rsidRDefault="003B10E2" w:rsidP="00506EE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1" w:type="pct"/>
            <w:vAlign w:val="center"/>
          </w:tcPr>
          <w:p w14:paraId="49ECA7F5" w14:textId="77777777" w:rsidR="003B10E2" w:rsidRPr="00EF7A9B" w:rsidRDefault="003B10E2" w:rsidP="00506EE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14:paraId="16F43660" w14:textId="77777777" w:rsidR="003B10E2" w:rsidRPr="00EF7A9B" w:rsidRDefault="003B10E2" w:rsidP="00506EEF">
            <w:pPr>
              <w:widowControl w:val="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959" w:type="pct"/>
          </w:tcPr>
          <w:p w14:paraId="31D6C895" w14:textId="77777777" w:rsidR="003B10E2" w:rsidRPr="00EF7A9B" w:rsidRDefault="003B10E2" w:rsidP="00506EEF">
            <w:pPr>
              <w:widowControl w:val="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EF7A9B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669" w:type="pct"/>
            <w:vAlign w:val="center"/>
          </w:tcPr>
          <w:p w14:paraId="17D9CF74" w14:textId="77777777" w:rsidR="003B10E2" w:rsidRPr="00EF7A9B" w:rsidRDefault="003B10E2" w:rsidP="00506EEF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 w:rsidRPr="00EF7A9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565" w:type="pct"/>
            <w:vAlign w:val="center"/>
          </w:tcPr>
          <w:p w14:paraId="19F84805" w14:textId="77777777" w:rsidR="003B10E2" w:rsidRPr="00EF7A9B" w:rsidRDefault="003B10E2" w:rsidP="00506EEF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 w:rsidRPr="00EF7A9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565" w:type="pct"/>
            <w:vAlign w:val="center"/>
          </w:tcPr>
          <w:p w14:paraId="64EFA81A" w14:textId="77777777" w:rsidR="003B10E2" w:rsidRPr="00EF7A9B" w:rsidRDefault="003B10E2" w:rsidP="00506EE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3B10E2" w:rsidRPr="00EF7A9B" w14:paraId="4F02887F" w14:textId="77777777" w:rsidTr="00506EEF">
        <w:trPr>
          <w:trHeight w:val="433"/>
          <w:jc w:val="center"/>
        </w:trPr>
        <w:tc>
          <w:tcPr>
            <w:tcW w:w="243" w:type="pct"/>
          </w:tcPr>
          <w:p w14:paraId="78999510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371" w:type="pct"/>
          </w:tcPr>
          <w:p w14:paraId="36F86EBD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 w:rsidRPr="00EF7A9B">
              <w:rPr>
                <w:rFonts w:eastAsia="Calibri"/>
                <w:sz w:val="24"/>
                <w:szCs w:val="24"/>
              </w:rPr>
              <w:t>действующих</w:t>
            </w:r>
            <w:proofErr w:type="gramEnd"/>
            <w:r w:rsidRPr="00EF7A9B">
              <w:rPr>
                <w:rFonts w:eastAsia="Calibri"/>
                <w:sz w:val="24"/>
                <w:szCs w:val="24"/>
              </w:rPr>
              <w:t xml:space="preserve"> ТОС</w:t>
            </w:r>
          </w:p>
        </w:tc>
        <w:tc>
          <w:tcPr>
            <w:tcW w:w="628" w:type="pct"/>
          </w:tcPr>
          <w:p w14:paraId="73BD2019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959" w:type="pct"/>
          </w:tcPr>
          <w:p w14:paraId="39855E50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669" w:type="pct"/>
          </w:tcPr>
          <w:p w14:paraId="4C7FE6DF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565" w:type="pct"/>
          </w:tcPr>
          <w:p w14:paraId="61C8E19C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565" w:type="pct"/>
          </w:tcPr>
          <w:p w14:paraId="72840D63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</w:tr>
      <w:tr w:rsidR="003B10E2" w:rsidRPr="00EF7A9B" w14:paraId="4A1A3276" w14:textId="77777777" w:rsidTr="00506EEF">
        <w:trPr>
          <w:trHeight w:val="433"/>
          <w:jc w:val="center"/>
        </w:trPr>
        <w:tc>
          <w:tcPr>
            <w:tcW w:w="243" w:type="pct"/>
          </w:tcPr>
          <w:p w14:paraId="2F3B61CE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371" w:type="pct"/>
          </w:tcPr>
          <w:p w14:paraId="1423E45F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Количество мероприятий, направленных на информационное и методическое сопровождение работы территориального общественного самоуправления</w:t>
            </w:r>
          </w:p>
        </w:tc>
        <w:tc>
          <w:tcPr>
            <w:tcW w:w="628" w:type="pct"/>
          </w:tcPr>
          <w:p w14:paraId="3FFCBD65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59" w:type="pct"/>
          </w:tcPr>
          <w:p w14:paraId="5DFA9DF6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69" w:type="pct"/>
          </w:tcPr>
          <w:p w14:paraId="728AD123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5" w:type="pct"/>
          </w:tcPr>
          <w:p w14:paraId="528625B3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5" w:type="pct"/>
          </w:tcPr>
          <w:p w14:paraId="7F6112C6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3B10E2" w:rsidRPr="00EF7A9B" w14:paraId="5A83ED9A" w14:textId="77777777" w:rsidTr="00506EEF">
        <w:trPr>
          <w:trHeight w:val="433"/>
          <w:jc w:val="center"/>
        </w:trPr>
        <w:tc>
          <w:tcPr>
            <w:tcW w:w="243" w:type="pct"/>
          </w:tcPr>
          <w:p w14:paraId="6A0EAE5C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371" w:type="pct"/>
          </w:tcPr>
          <w:p w14:paraId="5043E2ED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Количество граждан, принявших участие в мероприятиях в рамках </w:t>
            </w:r>
            <w:r w:rsidRPr="00EF7A9B">
              <w:rPr>
                <w:rFonts w:eastAsia="Calibri"/>
                <w:sz w:val="24"/>
                <w:szCs w:val="24"/>
              </w:rPr>
              <w:lastRenderedPageBreak/>
              <w:t>муниципальной программы (от общего числа населения)</w:t>
            </w:r>
          </w:p>
        </w:tc>
        <w:tc>
          <w:tcPr>
            <w:tcW w:w="628" w:type="pct"/>
          </w:tcPr>
          <w:p w14:paraId="57658054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lastRenderedPageBreak/>
              <w:t>%</w:t>
            </w:r>
          </w:p>
        </w:tc>
        <w:tc>
          <w:tcPr>
            <w:tcW w:w="959" w:type="pct"/>
          </w:tcPr>
          <w:p w14:paraId="6BF8F55F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69" w:type="pct"/>
          </w:tcPr>
          <w:p w14:paraId="48EA3C11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5" w:type="pct"/>
          </w:tcPr>
          <w:p w14:paraId="5D0F2A12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5" w:type="pct"/>
          </w:tcPr>
          <w:p w14:paraId="29CDE2D6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3B10E2" w:rsidRPr="00EF7A9B" w14:paraId="4775BFD3" w14:textId="77777777" w:rsidTr="00506EEF">
        <w:trPr>
          <w:trHeight w:val="433"/>
          <w:jc w:val="center"/>
        </w:trPr>
        <w:tc>
          <w:tcPr>
            <w:tcW w:w="243" w:type="pct"/>
          </w:tcPr>
          <w:p w14:paraId="123F2030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  <w:r w:rsidRPr="00EF7A9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371" w:type="pct"/>
          </w:tcPr>
          <w:p w14:paraId="1AC292DA" w14:textId="77777777" w:rsidR="003B10E2" w:rsidRPr="00EF7A9B" w:rsidRDefault="003B10E2" w:rsidP="00506EEF">
            <w:pPr>
              <w:jc w:val="both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Участие органов ТОС в ежегодных областных и районных конкурсах</w:t>
            </w:r>
          </w:p>
        </w:tc>
        <w:tc>
          <w:tcPr>
            <w:tcW w:w="628" w:type="pct"/>
          </w:tcPr>
          <w:p w14:paraId="35887EA0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59" w:type="pct"/>
          </w:tcPr>
          <w:p w14:paraId="506E9A43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69" w:type="pct"/>
          </w:tcPr>
          <w:p w14:paraId="3E20E9E3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5" w:type="pct"/>
          </w:tcPr>
          <w:p w14:paraId="0FB97260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65" w:type="pct"/>
          </w:tcPr>
          <w:p w14:paraId="5865763C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</w:tr>
    </w:tbl>
    <w:p w14:paraId="0B4CEE4D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215EC1FD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4B44BB5C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26D497F5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44D65C2F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6E9B4A2B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56793E51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04589C72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56766DEC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1863CC88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47AA300F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67028132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66233B85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70AF4DC8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1047E426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31084E43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26AF2C9E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294F7FCB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69E652C7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440299CC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32D30A77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65454B86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2E6F3AC8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7C2EE218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2DA4B1F3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224B7B17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44BDE398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43D10793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451C6593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6D7183B4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69FA0C35" w14:textId="77777777" w:rsidR="007551E6" w:rsidRDefault="007551E6" w:rsidP="003B10E2">
      <w:pPr>
        <w:jc w:val="right"/>
        <w:rPr>
          <w:b/>
          <w:sz w:val="28"/>
          <w:szCs w:val="28"/>
        </w:rPr>
      </w:pPr>
    </w:p>
    <w:p w14:paraId="38B33149" w14:textId="77777777" w:rsidR="007551E6" w:rsidRDefault="007551E6" w:rsidP="003B10E2">
      <w:pPr>
        <w:jc w:val="right"/>
        <w:rPr>
          <w:b/>
          <w:sz w:val="28"/>
          <w:szCs w:val="28"/>
        </w:rPr>
      </w:pPr>
    </w:p>
    <w:p w14:paraId="36D67F49" w14:textId="77777777" w:rsidR="003B10E2" w:rsidRDefault="003B10E2" w:rsidP="003B10E2">
      <w:pPr>
        <w:jc w:val="right"/>
        <w:rPr>
          <w:b/>
          <w:sz w:val="28"/>
          <w:szCs w:val="28"/>
        </w:rPr>
      </w:pPr>
    </w:p>
    <w:p w14:paraId="5DDDE6C3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24EABF7A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p w14:paraId="5CC06FBA" w14:textId="77777777" w:rsidR="003B10E2" w:rsidRPr="00EF7A9B" w:rsidRDefault="003B10E2" w:rsidP="003B10E2">
      <w:pPr>
        <w:jc w:val="right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3402"/>
      </w:tblGrid>
      <w:tr w:rsidR="003B10E2" w:rsidRPr="00EF7A9B" w14:paraId="260098B9" w14:textId="77777777" w:rsidTr="00506EEF">
        <w:tc>
          <w:tcPr>
            <w:tcW w:w="6771" w:type="dxa"/>
          </w:tcPr>
          <w:p w14:paraId="5D8B2C8D" w14:textId="77777777" w:rsidR="003B10E2" w:rsidRPr="00EF7A9B" w:rsidRDefault="003B10E2" w:rsidP="00506EEF">
            <w:pPr>
              <w:tabs>
                <w:tab w:val="left" w:pos="6555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391256" w14:textId="77777777" w:rsidR="003B10E2" w:rsidRPr="00EF7A9B" w:rsidRDefault="003B10E2" w:rsidP="00506EEF">
            <w:pPr>
              <w:ind w:left="-108"/>
              <w:rPr>
                <w:sz w:val="28"/>
                <w:szCs w:val="28"/>
              </w:rPr>
            </w:pPr>
            <w:r w:rsidRPr="00EF7A9B">
              <w:rPr>
                <w:sz w:val="28"/>
                <w:szCs w:val="28"/>
              </w:rPr>
              <w:t>Приложение № 3</w:t>
            </w:r>
          </w:p>
          <w:p w14:paraId="0B81436A" w14:textId="77777777" w:rsidR="003B10E2" w:rsidRPr="00EF7A9B" w:rsidRDefault="003B10E2" w:rsidP="00506EEF">
            <w:pPr>
              <w:ind w:left="-108"/>
              <w:rPr>
                <w:sz w:val="28"/>
                <w:szCs w:val="28"/>
              </w:rPr>
            </w:pPr>
            <w:r w:rsidRPr="00EF7A9B">
              <w:rPr>
                <w:sz w:val="28"/>
                <w:szCs w:val="28"/>
              </w:rPr>
              <w:t xml:space="preserve">к паспорту </w:t>
            </w:r>
            <w:proofErr w:type="gramStart"/>
            <w:r w:rsidRPr="00EF7A9B">
              <w:rPr>
                <w:sz w:val="28"/>
                <w:szCs w:val="28"/>
              </w:rPr>
              <w:t>муниципальной</w:t>
            </w:r>
            <w:proofErr w:type="gramEnd"/>
          </w:p>
          <w:p w14:paraId="7903E8A2" w14:textId="77777777" w:rsidR="003B10E2" w:rsidRPr="00EF7A9B" w:rsidRDefault="003B10E2" w:rsidP="00506EEF">
            <w:pPr>
              <w:ind w:left="-108"/>
              <w:rPr>
                <w:rFonts w:ascii="Calibri" w:eastAsia="Calibri" w:hAnsi="Calibri"/>
                <w:sz w:val="28"/>
                <w:szCs w:val="28"/>
              </w:rPr>
            </w:pPr>
            <w:r w:rsidRPr="00EF7A9B">
              <w:rPr>
                <w:sz w:val="28"/>
                <w:szCs w:val="28"/>
              </w:rPr>
              <w:t xml:space="preserve">программы </w:t>
            </w:r>
          </w:p>
        </w:tc>
      </w:tr>
    </w:tbl>
    <w:p w14:paraId="7FEFAD12" w14:textId="77777777" w:rsidR="003B10E2" w:rsidRDefault="003B10E2" w:rsidP="003B10E2">
      <w:pPr>
        <w:jc w:val="center"/>
        <w:rPr>
          <w:b/>
          <w:sz w:val="28"/>
          <w:szCs w:val="28"/>
        </w:rPr>
      </w:pPr>
    </w:p>
    <w:p w14:paraId="28CF90C3" w14:textId="77777777" w:rsidR="003B10E2" w:rsidRPr="00EF7A9B" w:rsidRDefault="003B10E2" w:rsidP="003B10E2">
      <w:pPr>
        <w:jc w:val="center"/>
        <w:rPr>
          <w:sz w:val="28"/>
          <w:szCs w:val="28"/>
        </w:rPr>
      </w:pPr>
      <w:r w:rsidRPr="00EF7A9B">
        <w:rPr>
          <w:sz w:val="28"/>
          <w:szCs w:val="28"/>
        </w:rPr>
        <w:t>Сведения о финансировании структурных элементов муниципальной программы</w:t>
      </w:r>
    </w:p>
    <w:p w14:paraId="3DF16108" w14:textId="77777777" w:rsidR="003B10E2" w:rsidRDefault="003B10E2" w:rsidP="003B10E2">
      <w:pPr>
        <w:keepNext/>
        <w:jc w:val="center"/>
        <w:outlineLvl w:val="2"/>
        <w:rPr>
          <w:rFonts w:eastAsia="Calibri"/>
          <w:sz w:val="28"/>
          <w:szCs w:val="28"/>
        </w:rPr>
      </w:pPr>
      <w:r w:rsidRPr="000F5BB3">
        <w:rPr>
          <w:rFonts w:eastAsia="Calibri"/>
          <w:sz w:val="28"/>
          <w:szCs w:val="28"/>
        </w:rPr>
        <w:t>«Развитие территориального общественного самоуправления в</w:t>
      </w:r>
      <w:r>
        <w:rPr>
          <w:rFonts w:eastAsia="Calibri"/>
          <w:sz w:val="28"/>
          <w:szCs w:val="28"/>
        </w:rPr>
        <w:t xml:space="preserve"> муниципальном образовании «Сафоновский муниципальный округ» </w:t>
      </w:r>
      <w:r w:rsidRPr="000F5BB3">
        <w:rPr>
          <w:rFonts w:eastAsia="Calibri"/>
          <w:sz w:val="28"/>
          <w:szCs w:val="28"/>
        </w:rPr>
        <w:t>Смоленской области»</w:t>
      </w:r>
    </w:p>
    <w:p w14:paraId="702441BA" w14:textId="77777777" w:rsidR="003B10E2" w:rsidRDefault="003B10E2" w:rsidP="003B10E2">
      <w:pPr>
        <w:jc w:val="center"/>
        <w:rPr>
          <w:sz w:val="28"/>
          <w:szCs w:val="28"/>
        </w:rPr>
      </w:pPr>
      <w:r w:rsidRPr="000F5BB3">
        <w:rPr>
          <w:rFonts w:eastAsia="Calibri"/>
          <w:sz w:val="28"/>
          <w:szCs w:val="28"/>
        </w:rPr>
        <w:t>на 20</w:t>
      </w:r>
      <w:r>
        <w:rPr>
          <w:rFonts w:eastAsia="Calibri"/>
          <w:sz w:val="28"/>
          <w:szCs w:val="28"/>
        </w:rPr>
        <w:t>25</w:t>
      </w:r>
      <w:r w:rsidRPr="000F5BB3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30</w:t>
      </w:r>
      <w:r w:rsidRPr="000F5BB3">
        <w:rPr>
          <w:rFonts w:eastAsia="Calibri"/>
          <w:sz w:val="28"/>
          <w:szCs w:val="28"/>
        </w:rPr>
        <w:t xml:space="preserve"> годы</w:t>
      </w:r>
    </w:p>
    <w:p w14:paraId="39FA63E6" w14:textId="77777777" w:rsidR="003B10E2" w:rsidRPr="00EF7A9B" w:rsidRDefault="003B10E2" w:rsidP="003B10E2">
      <w:pPr>
        <w:rPr>
          <w:sz w:val="28"/>
          <w:szCs w:val="28"/>
        </w:rPr>
      </w:pPr>
    </w:p>
    <w:tbl>
      <w:tblPr>
        <w:tblW w:w="1006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696"/>
        <w:gridCol w:w="1559"/>
        <w:gridCol w:w="1417"/>
        <w:gridCol w:w="851"/>
        <w:gridCol w:w="992"/>
        <w:gridCol w:w="992"/>
        <w:gridCol w:w="992"/>
      </w:tblGrid>
      <w:tr w:rsidR="003B10E2" w:rsidRPr="00EF7A9B" w14:paraId="1F052736" w14:textId="77777777" w:rsidTr="00506EEF">
        <w:trPr>
          <w:trHeight w:val="15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349D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№ </w:t>
            </w:r>
            <w:proofErr w:type="gramStart"/>
            <w:r w:rsidRPr="00EF7A9B">
              <w:rPr>
                <w:sz w:val="24"/>
                <w:szCs w:val="24"/>
              </w:rPr>
              <w:t>п</w:t>
            </w:r>
            <w:proofErr w:type="gramEnd"/>
            <w:r w:rsidRPr="00EF7A9B">
              <w:rPr>
                <w:sz w:val="24"/>
                <w:szCs w:val="24"/>
              </w:rPr>
              <w:t>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3E81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C209" w14:textId="77777777" w:rsidR="003B10E2" w:rsidRPr="00EF7A9B" w:rsidRDefault="003B10E2" w:rsidP="00506E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D80B" w14:textId="77777777" w:rsidR="003B10E2" w:rsidRPr="00EF7A9B" w:rsidRDefault="003B10E2" w:rsidP="00506E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F2BE" w14:textId="77777777" w:rsidR="003B10E2" w:rsidRPr="00EF7A9B" w:rsidRDefault="003B10E2" w:rsidP="00506EEF">
            <w:pPr>
              <w:ind w:right="-34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B10E2" w:rsidRPr="00EF7A9B" w14:paraId="6CED6F31" w14:textId="77777777" w:rsidTr="00506EEF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0156" w14:textId="77777777" w:rsidR="003B10E2" w:rsidRPr="00EF7A9B" w:rsidRDefault="003B10E2" w:rsidP="00506EEF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F4FE" w14:textId="77777777" w:rsidR="003B10E2" w:rsidRPr="00EF7A9B" w:rsidRDefault="003B10E2" w:rsidP="00506EE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8951" w14:textId="77777777" w:rsidR="003B10E2" w:rsidRPr="00EF7A9B" w:rsidRDefault="003B10E2" w:rsidP="00506E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C87C" w14:textId="77777777" w:rsidR="003B10E2" w:rsidRPr="00EF7A9B" w:rsidRDefault="003B10E2" w:rsidP="00506E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DAC11A4" w14:textId="77777777" w:rsidR="003B10E2" w:rsidRPr="00EF7A9B" w:rsidRDefault="003B10E2" w:rsidP="00506EEF">
            <w:pPr>
              <w:ind w:right="-34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2D9D31" w14:textId="77777777" w:rsidR="003B10E2" w:rsidRPr="00EF7A9B" w:rsidRDefault="003B10E2" w:rsidP="00506EEF">
            <w:pPr>
              <w:jc w:val="center"/>
            </w:pPr>
            <w:r w:rsidRPr="00EF7A9B">
              <w:t>202</w:t>
            </w:r>
            <w:r>
              <w:t>5</w:t>
            </w:r>
            <w:r w:rsidRPr="00EF7A9B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F427C3" w14:textId="77777777" w:rsidR="003B10E2" w:rsidRPr="00EF7A9B" w:rsidRDefault="003B10E2" w:rsidP="00506EEF">
            <w:pPr>
              <w:jc w:val="center"/>
            </w:pPr>
            <w:r w:rsidRPr="00EF7A9B">
              <w:t>202</w:t>
            </w:r>
            <w:r>
              <w:t>6</w:t>
            </w:r>
            <w:r w:rsidRPr="00EF7A9B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A617D7" w14:textId="77777777" w:rsidR="003B10E2" w:rsidRPr="00EF7A9B" w:rsidRDefault="003B10E2" w:rsidP="00506EEF">
            <w:pPr>
              <w:jc w:val="center"/>
            </w:pPr>
            <w:r w:rsidRPr="00EF7A9B">
              <w:t>202</w:t>
            </w:r>
            <w:r>
              <w:t>7</w:t>
            </w:r>
            <w:r w:rsidRPr="00EF7A9B">
              <w:t xml:space="preserve"> год</w:t>
            </w:r>
          </w:p>
        </w:tc>
      </w:tr>
    </w:tbl>
    <w:p w14:paraId="6BCF8DB4" w14:textId="77777777" w:rsidR="003B10E2" w:rsidRPr="00EF7A9B" w:rsidRDefault="003B10E2" w:rsidP="003B10E2">
      <w:pPr>
        <w:jc w:val="center"/>
        <w:rPr>
          <w:sz w:val="2"/>
          <w:szCs w:val="2"/>
        </w:rPr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559"/>
        <w:gridCol w:w="1417"/>
        <w:gridCol w:w="851"/>
        <w:gridCol w:w="992"/>
        <w:gridCol w:w="992"/>
        <w:gridCol w:w="992"/>
      </w:tblGrid>
      <w:tr w:rsidR="003B10E2" w:rsidRPr="00EF7A9B" w14:paraId="7932CB33" w14:textId="77777777" w:rsidTr="00506EEF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299B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D27B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BB36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CA20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20B8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E652" w14:textId="77777777" w:rsidR="003B10E2" w:rsidRPr="00EF7A9B" w:rsidRDefault="003B10E2" w:rsidP="00506EEF">
            <w:pPr>
              <w:ind w:left="-69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A977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ED42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8</w:t>
            </w:r>
          </w:p>
        </w:tc>
      </w:tr>
      <w:tr w:rsidR="003B10E2" w:rsidRPr="00EF7A9B" w14:paraId="4CC7CA06" w14:textId="77777777" w:rsidTr="00506EEF">
        <w:trPr>
          <w:trHeight w:val="397"/>
        </w:trPr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55A5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1. Комплекс процессных мероприятий </w:t>
            </w:r>
          </w:p>
          <w:p w14:paraId="1DA466FF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«Организация и информационное обеспечение деятельности</w:t>
            </w:r>
          </w:p>
          <w:p w14:paraId="47100620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территориального общественного самоуправления»</w:t>
            </w:r>
          </w:p>
        </w:tc>
      </w:tr>
      <w:tr w:rsidR="003B10E2" w:rsidRPr="00EF7A9B" w14:paraId="5B26D607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1E33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5215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Содействие в проведении собраний граждан по организации ТОС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DB60" w14:textId="77777777" w:rsidR="003B10E2" w:rsidRPr="00466285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D35B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2FF7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CB68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22DC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1B3D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75EC9FDC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AB1F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2.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C9A2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Разработка правовой базы, регламентирующей деятельность ТОС, участие в организации краткосрочного и долгосрочного планирования работы органов ТОС, регулярное уточнение базы данных органов ТОС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31FA" w14:textId="77777777" w:rsidR="003B10E2" w:rsidRPr="00003566" w:rsidRDefault="003B10E2" w:rsidP="00506EEF">
            <w:pPr>
              <w:rPr>
                <w:rFonts w:eastAsia="Calibri"/>
              </w:rPr>
            </w:pPr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33C4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A7EB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A150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43B8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B287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74157618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AB51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3.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0796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 xml:space="preserve">Оказание содействия в оформлении документации для участия органов ТОС в ежегодном областном конкурсе «Лучший </w:t>
            </w:r>
            <w:r w:rsidRPr="00EF7A9B">
              <w:rPr>
                <w:sz w:val="24"/>
                <w:szCs w:val="24"/>
              </w:rPr>
              <w:lastRenderedPageBreak/>
              <w:t>руководитель территориального общественного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D212" w14:textId="77777777" w:rsidR="003B10E2" w:rsidRPr="00003566" w:rsidRDefault="003B10E2" w:rsidP="00506EEF">
            <w:r w:rsidRPr="00466285">
              <w:rPr>
                <w:rFonts w:eastAsia="Calibri"/>
              </w:rPr>
              <w:lastRenderedPageBreak/>
              <w:t xml:space="preserve">Администрация муниципального образования «Сафоновский муниципальный округ» Смоленской </w:t>
            </w:r>
            <w:r w:rsidRPr="00466285">
              <w:rPr>
                <w:rFonts w:eastAsia="Calibri"/>
              </w:rPr>
              <w:lastRenderedPageBreak/>
              <w:t>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C870" w14:textId="77777777" w:rsidR="003B10E2" w:rsidRPr="00003566" w:rsidRDefault="003B10E2" w:rsidP="00506EEF">
            <w:r w:rsidRPr="00003566">
              <w:lastRenderedPageBreak/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70F6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8C5F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EDDB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C021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4F894646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7B30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E608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Привлечение представителей органов ТОС к работе комиссий, рабочих групп, создаваемых в органах местного самоуправления, в целях вовлечения населения в принятие управленческих решений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BC03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A9B6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9729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FD41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55BE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3D88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153F3147" w14:textId="77777777" w:rsidTr="00506EEF">
        <w:trPr>
          <w:trHeight w:val="16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CA4A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5.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5112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Проведение регулярных встреч представителей органов местного самоуправления с гражданами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17BA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FB89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7CC0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C49E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A655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E8EA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49828ADA" w14:textId="77777777" w:rsidTr="00506EEF">
        <w:trPr>
          <w:trHeight w:val="16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2339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6.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FE8C" w14:textId="77777777" w:rsidR="003B10E2" w:rsidRPr="00EF7A9B" w:rsidRDefault="003B10E2" w:rsidP="00506EEF">
            <w:pPr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Проведение совместных мероприятий органов местного самоуправления и органов ТОС (в том числе спортивных, культурно-досуговых, эколого-просветительских, культурно-массовых, патриотических и других)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2D94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761B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E6DE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8C44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00B2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670A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19B03B68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AB15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7.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1A6C" w14:textId="77777777" w:rsidR="003B10E2" w:rsidRPr="00EF7A9B" w:rsidRDefault="003B10E2" w:rsidP="00506EEF">
            <w:pPr>
              <w:rPr>
                <w:rFonts w:eastAsia="Calibri"/>
                <w:b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Оказание содействия  в организации рассмотрения предложений и поддержка инициативы населения по вынесению вопросов, представляющих общественный интерес, на публичные слушания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7A40" w14:textId="77777777" w:rsidR="003B10E2" w:rsidRPr="00003566" w:rsidRDefault="003B10E2" w:rsidP="00506EEF">
            <w:pPr>
              <w:rPr>
                <w:rFonts w:eastAsia="Calibri"/>
                <w:b/>
              </w:rPr>
            </w:pPr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BAFF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A8FF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08BD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2D27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F99F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52FDADA6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B4D0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5398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Организация работы председателей и актива ТОС, </w:t>
            </w:r>
          </w:p>
          <w:p w14:paraId="723FEBB9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в том числе:</w:t>
            </w:r>
          </w:p>
          <w:p w14:paraId="1942FBA4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- совещания с председателями и активами ТОС проводятся 2 раза в год;</w:t>
            </w:r>
          </w:p>
          <w:p w14:paraId="39BC778E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- круглый стол, пресс-конференции с председателями ТОС  - по мере необходимости, по инициативе сторон;</w:t>
            </w:r>
          </w:p>
          <w:p w14:paraId="0E43462D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- проведение семинаров для актива органов ТОС (информирование о новых формах работы ТОС, об опыте работы ТОС в других муниципальных образованиях) – по мере необходимости, по инициативе сторон;</w:t>
            </w:r>
          </w:p>
          <w:p w14:paraId="45E7D9AE" w14:textId="77777777" w:rsidR="003B10E2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- публикация информации о территориальном общественном самоуправлении </w:t>
            </w:r>
          </w:p>
          <w:p w14:paraId="6A96BDED" w14:textId="77777777" w:rsidR="003B10E2" w:rsidRPr="003070C9" w:rsidRDefault="003B10E2" w:rsidP="00506EEF">
            <w:pPr>
              <w:rPr>
                <w:sz w:val="24"/>
                <w:szCs w:val="24"/>
              </w:rPr>
            </w:pPr>
            <w:r w:rsidRPr="003070C9">
              <w:rPr>
                <w:sz w:val="24"/>
                <w:szCs w:val="24"/>
              </w:rPr>
              <w:t xml:space="preserve">муниципального образования </w:t>
            </w:r>
          </w:p>
          <w:p w14:paraId="34012582" w14:textId="77777777" w:rsidR="003B10E2" w:rsidRPr="003070C9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3070C9">
              <w:rPr>
                <w:sz w:val="24"/>
                <w:szCs w:val="24"/>
              </w:rPr>
              <w:t>«Сафоновский муниципальный округ» Смоленской области</w:t>
            </w:r>
          </w:p>
          <w:p w14:paraId="2B08C219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в газете «</w:t>
            </w:r>
            <w:proofErr w:type="gramStart"/>
            <w:r w:rsidRPr="00EF7A9B">
              <w:rPr>
                <w:rFonts w:eastAsia="Calibri"/>
                <w:sz w:val="24"/>
                <w:szCs w:val="24"/>
              </w:rPr>
              <w:t>Сафоновская</w:t>
            </w:r>
            <w:proofErr w:type="gramEnd"/>
            <w:r w:rsidRPr="00EF7A9B">
              <w:rPr>
                <w:rFonts w:eastAsia="Calibri"/>
                <w:sz w:val="24"/>
                <w:szCs w:val="24"/>
              </w:rPr>
              <w:t xml:space="preserve"> правда»;</w:t>
            </w:r>
          </w:p>
          <w:p w14:paraId="0A0AF2B5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подготовка и трансляция тематических сюжетов в передачах местного телевидения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B104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C72F" w14:textId="77777777" w:rsidR="003B10E2" w:rsidRDefault="003B10E2" w:rsidP="00506EEF">
            <w:r w:rsidRPr="00003566">
              <w:t xml:space="preserve">бюджет муниципального образования </w:t>
            </w:r>
          </w:p>
          <w:p w14:paraId="4D824305" w14:textId="77777777" w:rsidR="003B10E2" w:rsidRPr="00003566" w:rsidRDefault="003B10E2" w:rsidP="00506EEF">
            <w:r>
              <w:t>«Сафоновский муниципальный округ»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F4B4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67B7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DEE0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19E8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58,0</w:t>
            </w:r>
          </w:p>
        </w:tc>
      </w:tr>
      <w:tr w:rsidR="003B10E2" w:rsidRPr="00EF7A9B" w14:paraId="7ED39E33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A75F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E133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Сотрудничество с образовательными учреждениями, отделом социальной защиты населения, общественными и иными организациями по выявлению местного актива в целях привлечения его к </w:t>
            </w:r>
            <w:r w:rsidRPr="00EF7A9B">
              <w:rPr>
                <w:rFonts w:eastAsia="Calibri"/>
                <w:sz w:val="24"/>
                <w:szCs w:val="24"/>
              </w:rPr>
              <w:lastRenderedPageBreak/>
              <w:t>деятельности ТОС (члены родительских комитетов,  общественных организаций и иные лица, занимающие активную гражданскую позицию, способные работать с населением)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1467" w14:textId="77777777" w:rsidR="003B10E2" w:rsidRPr="00003566" w:rsidRDefault="003B10E2" w:rsidP="00506EEF">
            <w:r w:rsidRPr="00466285">
              <w:rPr>
                <w:rFonts w:eastAsia="Calibri"/>
              </w:rPr>
              <w:lastRenderedPageBreak/>
              <w:t xml:space="preserve">Администрация муниципального образования «Сафоновский муниципальный округ» Смоленской области (отдел информационной политики и общественных </w:t>
            </w:r>
            <w:r w:rsidRPr="00466285">
              <w:rPr>
                <w:rFonts w:eastAsia="Calibri"/>
              </w:rPr>
              <w:lastRenderedPageBreak/>
              <w:t>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9A11" w14:textId="77777777" w:rsidR="003B10E2" w:rsidRPr="00003566" w:rsidRDefault="003B10E2" w:rsidP="00506EEF">
            <w:r w:rsidRPr="00003566">
              <w:lastRenderedPageBreak/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7888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EB13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0083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571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355FE27D" w14:textId="77777777" w:rsidTr="00506EEF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F5AD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BDF2" w14:textId="77777777" w:rsidR="003B10E2" w:rsidRPr="00EF7A9B" w:rsidRDefault="003B10E2" w:rsidP="00506EE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Организация ежегодного конкурса среди органов ТОС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CD6C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8046" w14:textId="77777777" w:rsidR="003B10E2" w:rsidRDefault="003B10E2" w:rsidP="00506EEF">
            <w:r w:rsidRPr="00003566">
              <w:t xml:space="preserve">бюджет муниципального образования </w:t>
            </w:r>
          </w:p>
          <w:p w14:paraId="76BAE7AD" w14:textId="77777777" w:rsidR="003B10E2" w:rsidRPr="00003566" w:rsidRDefault="003B10E2" w:rsidP="00506EEF">
            <w:r>
              <w:t>«Сафоновский муниципальный округ»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C76A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192E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D44D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589A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50,0</w:t>
            </w:r>
          </w:p>
        </w:tc>
      </w:tr>
      <w:tr w:rsidR="003B10E2" w:rsidRPr="00EF7A9B" w14:paraId="6A4324CB" w14:textId="77777777" w:rsidTr="00506EEF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A762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2980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Участие в областных мероприятиях, направленных на развитие ТОС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F79C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C290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CC33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C214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555B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4099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43FB85D7" w14:textId="77777777" w:rsidTr="00506EEF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64AD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0E06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Актуализация профильного раздела на официальном сайте Администрации муниципального </w:t>
            </w:r>
            <w:r w:rsidRPr="00250BDD">
              <w:rPr>
                <w:rFonts w:eastAsia="Calibri"/>
                <w:sz w:val="24"/>
                <w:szCs w:val="24"/>
              </w:rPr>
              <w:t xml:space="preserve">образования </w:t>
            </w:r>
            <w:r w:rsidRPr="00250BDD">
              <w:rPr>
                <w:sz w:val="24"/>
                <w:szCs w:val="24"/>
              </w:rPr>
              <w:t>«Сафоновский муниципальный округ» Смоленской области</w:t>
            </w:r>
            <w:r w:rsidRPr="00EF7A9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D977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898A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4EC5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BB07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BEC1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C955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57423A11" w14:textId="77777777" w:rsidTr="00506EEF">
        <w:trPr>
          <w:trHeight w:val="27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5948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4FE044" w14:textId="77777777" w:rsidR="003B10E2" w:rsidRPr="00EF7A9B" w:rsidRDefault="003B10E2" w:rsidP="00506EEF">
            <w:pPr>
              <w:rPr>
                <w:rFonts w:eastAsia="Calibri"/>
                <w:b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Привлечение предпринимателей, бизнес которых охватывает территории ТОС, к сотрудничеству с ТОС в целях участия в развитии территорий и совместного решения вопросов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8AFC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EFD02B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1EDBF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A6FFB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E7D8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2662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4478047E" w14:textId="77777777" w:rsidTr="00506EEF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8E6C" w14:textId="77777777" w:rsidR="003B10E2" w:rsidRPr="00EF7A9B" w:rsidRDefault="003B10E2" w:rsidP="00506EE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F67C74" w14:textId="77777777" w:rsidR="003B10E2" w:rsidRPr="00EF7A9B" w:rsidRDefault="003B10E2" w:rsidP="00506EEF">
            <w:pPr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 xml:space="preserve">Мониторинг практик ТОС, тематическое анкетирование населения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6953" w14:textId="77777777" w:rsidR="003B10E2" w:rsidRPr="00003566" w:rsidRDefault="003B10E2" w:rsidP="00506EEF">
            <w:r w:rsidRPr="00466285">
              <w:rPr>
                <w:rFonts w:eastAsia="Calibri"/>
              </w:rPr>
              <w:t>Администрация муниципального образования «Сафоновский муниципальный округ» Смоленской области (отдел информационной политики и общественных связей)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02604F" w14:textId="77777777" w:rsidR="003B10E2" w:rsidRPr="00003566" w:rsidRDefault="003B10E2" w:rsidP="00506EEF">
            <w:r w:rsidRPr="00003566">
              <w:t>не требует финансовых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35714C" w14:textId="77777777" w:rsidR="003B10E2" w:rsidRPr="00EF7A9B" w:rsidRDefault="003B10E2" w:rsidP="00506EEF">
            <w:pPr>
              <w:jc w:val="center"/>
              <w:rPr>
                <w:b/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825BC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6ED1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39BF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Х</w:t>
            </w:r>
          </w:p>
        </w:tc>
      </w:tr>
      <w:tr w:rsidR="003B10E2" w:rsidRPr="00EF7A9B" w14:paraId="748D0E2C" w14:textId="77777777" w:rsidTr="00506EEF">
        <w:trPr>
          <w:trHeight w:val="4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20C7" w14:textId="77777777" w:rsidR="003B10E2" w:rsidRPr="00003566" w:rsidRDefault="003B10E2" w:rsidP="00506EEF">
            <w:r w:rsidRPr="00EF7A9B">
              <w:rPr>
                <w:rFonts w:eastAsia="Calibri"/>
                <w:sz w:val="24"/>
                <w:szCs w:val="24"/>
              </w:rPr>
              <w:t xml:space="preserve">Итого по </w:t>
            </w:r>
            <w:r>
              <w:rPr>
                <w:rFonts w:eastAsia="Calibri"/>
                <w:sz w:val="24"/>
                <w:szCs w:val="24"/>
              </w:rPr>
              <w:t xml:space="preserve">комплексу процессных </w:t>
            </w:r>
            <w:r w:rsidRPr="00EF7A9B">
              <w:rPr>
                <w:rFonts w:eastAsia="Calibri"/>
                <w:sz w:val="24"/>
                <w:szCs w:val="24"/>
              </w:rPr>
              <w:t>мероприяти</w:t>
            </w:r>
            <w:r>
              <w:rPr>
                <w:rFonts w:eastAsia="Calibri"/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634551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66F1CB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C985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DCD1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108,0</w:t>
            </w:r>
          </w:p>
        </w:tc>
      </w:tr>
      <w:tr w:rsidR="003B10E2" w:rsidRPr="00EF7A9B" w14:paraId="2F606690" w14:textId="77777777" w:rsidTr="00506EEF">
        <w:trPr>
          <w:trHeight w:val="4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9C6D" w14:textId="77777777" w:rsidR="003B10E2" w:rsidRPr="00003566" w:rsidRDefault="003B10E2" w:rsidP="00506EEF">
            <w:r>
              <w:rPr>
                <w:rFonts w:eastAsia="Calibri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EF7C2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E3B879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E27B" w14:textId="77777777" w:rsidR="003B10E2" w:rsidRPr="00EF7A9B" w:rsidRDefault="003B10E2" w:rsidP="00506EEF">
            <w:pPr>
              <w:jc w:val="center"/>
              <w:rPr>
                <w:sz w:val="24"/>
                <w:szCs w:val="24"/>
              </w:rPr>
            </w:pPr>
            <w:r w:rsidRPr="00EF7A9B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7183" w14:textId="77777777" w:rsidR="003B10E2" w:rsidRPr="00EF7A9B" w:rsidRDefault="003B10E2" w:rsidP="00506EEF">
            <w:pPr>
              <w:jc w:val="center"/>
              <w:rPr>
                <w:rFonts w:eastAsia="Calibri"/>
                <w:sz w:val="24"/>
                <w:szCs w:val="24"/>
              </w:rPr>
            </w:pPr>
            <w:r w:rsidRPr="00EF7A9B">
              <w:rPr>
                <w:rFonts w:eastAsia="Calibri"/>
                <w:sz w:val="24"/>
                <w:szCs w:val="24"/>
              </w:rPr>
              <w:t>108,0</w:t>
            </w:r>
          </w:p>
        </w:tc>
      </w:tr>
    </w:tbl>
    <w:p w14:paraId="204B7017" w14:textId="77777777" w:rsidR="003B10E2" w:rsidRPr="00F671B2" w:rsidRDefault="003B10E2" w:rsidP="003B10E2">
      <w:pPr>
        <w:widowControl w:val="0"/>
        <w:jc w:val="both"/>
        <w:rPr>
          <w:sz w:val="16"/>
          <w:szCs w:val="16"/>
        </w:rPr>
      </w:pPr>
    </w:p>
    <w:p w14:paraId="2249410C" w14:textId="77777777" w:rsidR="00CE7EDD" w:rsidRDefault="00CE7EDD">
      <w:pPr>
        <w:rPr>
          <w:sz w:val="28"/>
        </w:rPr>
      </w:pPr>
    </w:p>
    <w:p w14:paraId="6F512DB2" w14:textId="77777777" w:rsidR="0010392D" w:rsidRDefault="0010392D">
      <w:pPr>
        <w:rPr>
          <w:sz w:val="28"/>
        </w:rPr>
      </w:pPr>
    </w:p>
    <w:sectPr w:rsidR="0010392D" w:rsidSect="00557B76">
      <w:headerReference w:type="default" r:id="rId11"/>
      <w:pgSz w:w="11907" w:h="16840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7081" w14:textId="77777777" w:rsidR="009E15FE" w:rsidRDefault="009E15FE" w:rsidP="00557B76">
      <w:r>
        <w:separator/>
      </w:r>
    </w:p>
  </w:endnote>
  <w:endnote w:type="continuationSeparator" w:id="0">
    <w:p w14:paraId="7E8F30FD" w14:textId="77777777" w:rsidR="009E15FE" w:rsidRDefault="009E15FE" w:rsidP="0055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88FEB" w14:textId="77777777" w:rsidR="009E15FE" w:rsidRDefault="009E15FE" w:rsidP="00557B76">
      <w:r>
        <w:separator/>
      </w:r>
    </w:p>
  </w:footnote>
  <w:footnote w:type="continuationSeparator" w:id="0">
    <w:p w14:paraId="5F12BEC4" w14:textId="77777777" w:rsidR="009E15FE" w:rsidRDefault="009E15FE" w:rsidP="0055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853855"/>
      <w:docPartObj>
        <w:docPartGallery w:val="Page Numbers (Top of Page)"/>
        <w:docPartUnique/>
      </w:docPartObj>
    </w:sdtPr>
    <w:sdtEndPr/>
    <w:sdtContent>
      <w:p w14:paraId="2EB6A04E" w14:textId="792E2FD1" w:rsidR="00506EEF" w:rsidRDefault="00506EE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44B">
          <w:rPr>
            <w:noProof/>
          </w:rPr>
          <w:t>3</w:t>
        </w:r>
        <w:r>
          <w:fldChar w:fldCharType="end"/>
        </w:r>
      </w:p>
    </w:sdtContent>
  </w:sdt>
  <w:p w14:paraId="02CC5837" w14:textId="77777777" w:rsidR="00506EEF" w:rsidRDefault="00506EE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387"/>
    <w:multiLevelType w:val="hybridMultilevel"/>
    <w:tmpl w:val="24264F64"/>
    <w:lvl w:ilvl="0" w:tplc="14A2E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671FF"/>
    <w:multiLevelType w:val="hybridMultilevel"/>
    <w:tmpl w:val="7F125DA6"/>
    <w:lvl w:ilvl="0" w:tplc="01CC6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04B5A"/>
    <w:multiLevelType w:val="hybridMultilevel"/>
    <w:tmpl w:val="069CFDD4"/>
    <w:lvl w:ilvl="0" w:tplc="7556F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10426F3"/>
    <w:multiLevelType w:val="hybridMultilevel"/>
    <w:tmpl w:val="618A7F32"/>
    <w:lvl w:ilvl="0" w:tplc="49C45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08321A"/>
    <w:multiLevelType w:val="hybridMultilevel"/>
    <w:tmpl w:val="588C70D0"/>
    <w:lvl w:ilvl="0" w:tplc="B5E81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09C8"/>
    <w:rsid w:val="000C6637"/>
    <w:rsid w:val="0010392D"/>
    <w:rsid w:val="00184B29"/>
    <w:rsid w:val="002005E4"/>
    <w:rsid w:val="002124DD"/>
    <w:rsid w:val="0024650F"/>
    <w:rsid w:val="00255AEB"/>
    <w:rsid w:val="002571F9"/>
    <w:rsid w:val="002A3A87"/>
    <w:rsid w:val="0031589D"/>
    <w:rsid w:val="003A0287"/>
    <w:rsid w:val="003B10E2"/>
    <w:rsid w:val="003B3A9A"/>
    <w:rsid w:val="003B5191"/>
    <w:rsid w:val="0040204D"/>
    <w:rsid w:val="00442F14"/>
    <w:rsid w:val="00506EEF"/>
    <w:rsid w:val="00525858"/>
    <w:rsid w:val="005511D5"/>
    <w:rsid w:val="00557B76"/>
    <w:rsid w:val="00572DC7"/>
    <w:rsid w:val="0059144B"/>
    <w:rsid w:val="005E6C78"/>
    <w:rsid w:val="007551E6"/>
    <w:rsid w:val="008132D0"/>
    <w:rsid w:val="00901793"/>
    <w:rsid w:val="00913E2A"/>
    <w:rsid w:val="00944FE2"/>
    <w:rsid w:val="00987BEE"/>
    <w:rsid w:val="009E15FE"/>
    <w:rsid w:val="00A606B1"/>
    <w:rsid w:val="00AC238A"/>
    <w:rsid w:val="00B063D9"/>
    <w:rsid w:val="00B64407"/>
    <w:rsid w:val="00BD2C86"/>
    <w:rsid w:val="00BE7AA6"/>
    <w:rsid w:val="00C251AC"/>
    <w:rsid w:val="00CB3288"/>
    <w:rsid w:val="00CE7EDD"/>
    <w:rsid w:val="00D13021"/>
    <w:rsid w:val="00D61F23"/>
    <w:rsid w:val="00D8251B"/>
    <w:rsid w:val="00DE628F"/>
    <w:rsid w:val="00E12551"/>
    <w:rsid w:val="00E17DA6"/>
    <w:rsid w:val="00E50014"/>
    <w:rsid w:val="00E93B99"/>
    <w:rsid w:val="00F426C0"/>
    <w:rsid w:val="00F7388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3B10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B10E2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val="x-none" w:eastAsia="ar-SA"/>
    </w:rPr>
  </w:style>
  <w:style w:type="character" w:customStyle="1" w:styleId="aa">
    <w:name w:val="Основной текст Знак"/>
    <w:basedOn w:val="a0"/>
    <w:link w:val="a9"/>
    <w:rsid w:val="003B10E2"/>
    <w:rPr>
      <w:sz w:val="28"/>
      <w:szCs w:val="28"/>
      <w:lang w:val="x-none" w:eastAsia="ar-SA"/>
    </w:rPr>
  </w:style>
  <w:style w:type="paragraph" w:customStyle="1" w:styleId="western">
    <w:name w:val="western"/>
    <w:basedOn w:val="a"/>
    <w:rsid w:val="003B10E2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B10E2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3B10E2"/>
    <w:rPr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B10E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B1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 + Полужирный"/>
    <w:rsid w:val="003B10E2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3B10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B10E2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val="x-none" w:eastAsia="ar-SA"/>
    </w:rPr>
  </w:style>
  <w:style w:type="character" w:customStyle="1" w:styleId="aa">
    <w:name w:val="Основной текст Знак"/>
    <w:basedOn w:val="a0"/>
    <w:link w:val="a9"/>
    <w:rsid w:val="003B10E2"/>
    <w:rPr>
      <w:sz w:val="28"/>
      <w:szCs w:val="28"/>
      <w:lang w:val="x-none" w:eastAsia="ar-SA"/>
    </w:rPr>
  </w:style>
  <w:style w:type="paragraph" w:customStyle="1" w:styleId="western">
    <w:name w:val="western"/>
    <w:basedOn w:val="a"/>
    <w:rsid w:val="003B10E2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B10E2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3B10E2"/>
    <w:rPr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B10E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B1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 + Полужирный"/>
    <w:rsid w:val="003B10E2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7C03-29A6-47FE-B3A5-1267393E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4881</Words>
  <Characters>27823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 </vt:lpstr>
      <vt:lpstr>    </vt:lpstr>
      <vt:lpstr>    Местное самоуправление в Российской Федерации составляет одну из основ конституц</vt:lpstr>
      <vt:lpstr>    Основной задачей органов местного самоуправления является обеспечение жизнедеяте</vt:lpstr>
      <vt:lpstr>    Однако практика работы с органами ТОС выявила ряд проблем:</vt:lpstr>
      <vt:lpstr>    - недостаточная активность населения по осуществлению прав в области самоуправле</vt:lpstr>
      <vt:lpstr>    - неопределенность в источниках финансовых ресурсов органов ТОС;</vt:lpstr>
      <vt:lpstr>    - недооценка населением возможностей ТОС в организации молодежных центров, центр</vt:lpstr>
      <vt:lpstr>    - недостаточный охват территории муниципального образования «Сафоновский муницип</vt:lpstr>
      <vt:lpstr>    Именно поэтому особое внимание следует уделить решению вышеуказанных проблем, со</vt:lpstr>
      <vt:lpstr>    Опыт работы органов ТОС Сафоновского муниципального округа показал, что решение </vt:lpstr>
      <vt:lpstr>    В Сафоновском муниципальном округе достаточно много активистов-общественников, и</vt:lpstr>
      <vt:lpstr>    Самоорганизация граждан, направленная на решение актуальных проблем, муниципальн</vt:lpstr>
      <vt:lpstr>    С помощью бюджетной поддержки предполагается привлечение и эффективное использов</vt:lpstr>
      <vt:lpstr>        «Развитие территориального общественного самоуправления в муниципальном образова</vt:lpstr>
    </vt:vector>
  </TitlesOfParts>
  <Company> </Company>
  <LinksUpToDate>false</LinksUpToDate>
  <CharactersWithSpaces>32639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User</cp:lastModifiedBy>
  <cp:revision>10</cp:revision>
  <cp:lastPrinted>2024-12-26T10:23:00Z</cp:lastPrinted>
  <dcterms:created xsi:type="dcterms:W3CDTF">2024-12-25T04:35:00Z</dcterms:created>
  <dcterms:modified xsi:type="dcterms:W3CDTF">2025-01-14T12:14:00Z</dcterms:modified>
</cp:coreProperties>
</file>