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4" o:title=""/>
          </v:shape>
          <o:OLEObject Type="Embed" ProgID="CorelDraw.Graphic.24" ShapeID="_x0000_i1025" DrawAspect="Content" ObjectID="_1845716367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0C0B3B">
        <w:rPr>
          <w:sz w:val="28"/>
        </w:rPr>
        <w:t>14.07.2026</w:t>
      </w:r>
      <w:r>
        <w:rPr>
          <w:sz w:val="28"/>
        </w:rPr>
        <w:t xml:space="preserve"> № </w:t>
      </w:r>
      <w:r w:rsidR="000C0B3B">
        <w:rPr>
          <w:sz w:val="28"/>
        </w:rPr>
        <w:t>1349</w:t>
      </w:r>
    </w:p>
    <w:tbl>
      <w:tblPr>
        <w:tblpPr w:leftFromText="180" w:rightFromText="180" w:vertAnchor="text" w:tblpX="97" w:tblpY="253"/>
        <w:tblW w:w="0" w:type="auto"/>
        <w:tblLook w:val="0000" w:firstRow="0" w:lastRow="0" w:firstColumn="0" w:lastColumn="0" w:noHBand="0" w:noVBand="0"/>
      </w:tblPr>
      <w:tblGrid>
        <w:gridCol w:w="5778"/>
      </w:tblGrid>
      <w:tr w:rsidR="000B3E1F" w:rsidTr="003F61CA">
        <w:trPr>
          <w:trHeight w:val="1112"/>
        </w:trPr>
        <w:tc>
          <w:tcPr>
            <w:tcW w:w="5778" w:type="dxa"/>
          </w:tcPr>
          <w:p w:rsidR="000B3E1F" w:rsidRPr="002A4F5D" w:rsidRDefault="003B7EB9" w:rsidP="009E497E">
            <w:pPr>
              <w:jc w:val="both"/>
              <w:rPr>
                <w:sz w:val="26"/>
                <w:szCs w:val="26"/>
              </w:rPr>
            </w:pPr>
            <w:r w:rsidRPr="00ED7D8D">
              <w:rPr>
                <w:sz w:val="28"/>
                <w:szCs w:val="28"/>
              </w:rPr>
              <w:t>О внесении изменений</w:t>
            </w:r>
            <w:r w:rsidR="00146454">
              <w:rPr>
                <w:sz w:val="28"/>
                <w:szCs w:val="28"/>
              </w:rPr>
              <w:t xml:space="preserve"> в </w:t>
            </w:r>
            <w:r w:rsidR="00146454" w:rsidRPr="00C40BF2">
              <w:rPr>
                <w:sz w:val="28"/>
                <w:szCs w:val="28"/>
              </w:rPr>
              <w:t>Административн</w:t>
            </w:r>
            <w:r w:rsidR="00146454">
              <w:rPr>
                <w:sz w:val="28"/>
                <w:szCs w:val="28"/>
              </w:rPr>
              <w:t>ый</w:t>
            </w:r>
            <w:r w:rsidR="00146454" w:rsidRPr="00C40BF2">
              <w:rPr>
                <w:sz w:val="28"/>
                <w:szCs w:val="28"/>
              </w:rPr>
              <w:t xml:space="preserve"> регламент предоставления</w:t>
            </w:r>
            <w:r w:rsidR="00146454">
              <w:rPr>
                <w:sz w:val="28"/>
              </w:rPr>
              <w:t xml:space="preserve"> </w:t>
            </w:r>
            <w:r w:rsidR="00146454" w:rsidRPr="00C40BF2">
              <w:rPr>
                <w:sz w:val="28"/>
                <w:szCs w:val="28"/>
              </w:rPr>
              <w:t>муниципальной услуги «</w:t>
            </w:r>
            <w:r w:rsidR="00A36E3A" w:rsidRPr="00F85D8C">
              <w:rPr>
                <w:bCs/>
                <w:color w:val="000000" w:themeColor="text1"/>
                <w:sz w:val="28"/>
                <w:szCs w:val="28"/>
              </w:rPr>
              <w:t xml:space="preserve">Перераспределение земель и (или) земельных участков, находящихся в государственной или муниципальной собственности, </w:t>
            </w:r>
            <w:r w:rsidR="00A36E3A">
              <w:rPr>
                <w:bCs/>
                <w:color w:val="000000" w:themeColor="text1"/>
                <w:sz w:val="28"/>
                <w:szCs w:val="28"/>
              </w:rPr>
              <w:t>и</w:t>
            </w:r>
            <w:r w:rsidR="00A36E3A" w:rsidRPr="00F85D8C">
              <w:rPr>
                <w:bCs/>
                <w:color w:val="000000" w:themeColor="text1"/>
                <w:sz w:val="28"/>
                <w:szCs w:val="28"/>
              </w:rPr>
              <w:t xml:space="preserve"> земельных участков, находящихся в частной собственности</w:t>
            </w:r>
            <w:r w:rsidR="00146454">
              <w:rPr>
                <w:sz w:val="28"/>
                <w:szCs w:val="28"/>
              </w:rPr>
              <w:t>»</w:t>
            </w:r>
            <w:r w:rsidR="00AA3B10">
              <w:rPr>
                <w:sz w:val="28"/>
                <w:szCs w:val="28"/>
              </w:rPr>
              <w:t xml:space="preserve"> </w:t>
            </w:r>
          </w:p>
        </w:tc>
      </w:tr>
    </w:tbl>
    <w:p w:rsidR="00CE7EDD" w:rsidRDefault="00CE7EDD" w:rsidP="00AC238A">
      <w:pPr>
        <w:widowControl w:val="0"/>
        <w:rPr>
          <w:sz w:val="28"/>
        </w:rPr>
      </w:pPr>
    </w:p>
    <w:p w:rsidR="003046ED" w:rsidRDefault="003046ED" w:rsidP="003046ED">
      <w:pPr>
        <w:ind w:firstLine="720"/>
        <w:jc w:val="both"/>
        <w:rPr>
          <w:sz w:val="28"/>
          <w:szCs w:val="28"/>
        </w:rPr>
      </w:pPr>
    </w:p>
    <w:p w:rsidR="000B3E1F" w:rsidRDefault="000B3E1F" w:rsidP="007A712E">
      <w:pPr>
        <w:ind w:firstLine="720"/>
        <w:jc w:val="both"/>
        <w:rPr>
          <w:sz w:val="28"/>
          <w:szCs w:val="28"/>
        </w:rPr>
      </w:pPr>
    </w:p>
    <w:p w:rsidR="000B3E1F" w:rsidRDefault="000B3E1F" w:rsidP="007A712E">
      <w:pPr>
        <w:ind w:firstLine="720"/>
        <w:jc w:val="both"/>
        <w:rPr>
          <w:sz w:val="28"/>
          <w:szCs w:val="28"/>
        </w:rPr>
      </w:pPr>
    </w:p>
    <w:p w:rsidR="000B3E1F" w:rsidRDefault="000B3E1F" w:rsidP="007A712E">
      <w:pPr>
        <w:ind w:firstLine="720"/>
        <w:jc w:val="both"/>
        <w:rPr>
          <w:sz w:val="28"/>
          <w:szCs w:val="28"/>
        </w:rPr>
      </w:pPr>
    </w:p>
    <w:p w:rsidR="003F61CA" w:rsidRDefault="003F61CA" w:rsidP="003B7EB9">
      <w:pPr>
        <w:ind w:firstLine="709"/>
        <w:jc w:val="both"/>
      </w:pPr>
    </w:p>
    <w:p w:rsidR="003F61CA" w:rsidRDefault="003F61CA" w:rsidP="003B7EB9">
      <w:pPr>
        <w:ind w:firstLine="709"/>
        <w:jc w:val="both"/>
      </w:pPr>
    </w:p>
    <w:p w:rsidR="003B7EB9" w:rsidRPr="00ED7D8D" w:rsidRDefault="00551B00" w:rsidP="003B7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49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="002E42BC">
        <w:rPr>
          <w:sz w:val="28"/>
          <w:szCs w:val="28"/>
        </w:rPr>
        <w:t xml:space="preserve">Федеральным законом от </w:t>
      </w:r>
      <w:r w:rsidR="00281484">
        <w:rPr>
          <w:sz w:val="28"/>
          <w:szCs w:val="28"/>
        </w:rPr>
        <w:t xml:space="preserve">30.01.2026 </w:t>
      </w:r>
      <w:r w:rsidR="002E42BC">
        <w:rPr>
          <w:sz w:val="28"/>
          <w:szCs w:val="28"/>
        </w:rPr>
        <w:t xml:space="preserve">№ 12-ФЗ «О внесении изменений в статьи 39.28 и 39.29 Земельного кодекса Российской Федерации и отдельные законодательные акты Российской Федерации», </w:t>
      </w:r>
      <w:r>
        <w:rPr>
          <w:sz w:val="28"/>
          <w:szCs w:val="28"/>
        </w:rPr>
        <w:t xml:space="preserve">руководствуясь Порядком разработки и утверждения административных регламентов предоставления муниципальных услуг и государственных услуг, переданных на муниципальный уровень, утвержденным </w:t>
      </w:r>
      <w:r w:rsidR="002E42BC">
        <w:rPr>
          <w:sz w:val="28"/>
          <w:szCs w:val="28"/>
        </w:rPr>
        <w:t>постановлением Администрации муниципального образования «Сафоновский муниципальный округ» Смоленской области 05.09.2025 № 1551</w:t>
      </w:r>
      <w:r w:rsidR="00041813">
        <w:rPr>
          <w:sz w:val="28"/>
          <w:szCs w:val="28"/>
        </w:rPr>
        <w:t xml:space="preserve">, </w:t>
      </w:r>
      <w:r w:rsidR="003B7EB9" w:rsidRPr="003F61CA">
        <w:rPr>
          <w:sz w:val="28"/>
          <w:szCs w:val="28"/>
        </w:rPr>
        <w:t>Уставом муниципального образования «Сафоновский муниципальный округ» Смоленской области, Администрация муниципального образования</w:t>
      </w:r>
      <w:r w:rsidR="003B7EB9" w:rsidRPr="00ED7D8D">
        <w:rPr>
          <w:sz w:val="28"/>
          <w:szCs w:val="28"/>
        </w:rPr>
        <w:t xml:space="preserve"> «Сафоновский </w:t>
      </w:r>
      <w:r w:rsidR="00E3622B" w:rsidRPr="00ED7D8D">
        <w:rPr>
          <w:sz w:val="28"/>
          <w:szCs w:val="28"/>
        </w:rPr>
        <w:t>муниципальный округ</w:t>
      </w:r>
      <w:r w:rsidR="003B7EB9" w:rsidRPr="00ED7D8D">
        <w:rPr>
          <w:sz w:val="28"/>
          <w:szCs w:val="28"/>
        </w:rPr>
        <w:t>» Смоленской области</w:t>
      </w:r>
    </w:p>
    <w:p w:rsidR="003B7EB9" w:rsidRPr="00ED7D8D" w:rsidRDefault="003B7EB9" w:rsidP="003B7EB9">
      <w:pPr>
        <w:jc w:val="both"/>
        <w:rPr>
          <w:sz w:val="28"/>
          <w:szCs w:val="28"/>
        </w:rPr>
      </w:pPr>
    </w:p>
    <w:p w:rsidR="00632341" w:rsidRPr="00F55DF2" w:rsidRDefault="003B7EB9" w:rsidP="00632341">
      <w:pPr>
        <w:widowControl w:val="0"/>
        <w:jc w:val="both"/>
        <w:rPr>
          <w:sz w:val="28"/>
          <w:szCs w:val="28"/>
        </w:rPr>
      </w:pPr>
      <w:r w:rsidRPr="00ED7D8D">
        <w:rPr>
          <w:sz w:val="28"/>
          <w:szCs w:val="28"/>
        </w:rPr>
        <w:t xml:space="preserve">ПОСТАНОВЛЯЕТ:   </w:t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  <w:t xml:space="preserve">1. Внести </w:t>
      </w:r>
      <w:r w:rsidR="00D0489C">
        <w:rPr>
          <w:sz w:val="28"/>
          <w:szCs w:val="28"/>
        </w:rPr>
        <w:t xml:space="preserve">в </w:t>
      </w:r>
      <w:r w:rsidR="00041813" w:rsidRPr="00C40BF2">
        <w:rPr>
          <w:sz w:val="28"/>
          <w:szCs w:val="28"/>
        </w:rPr>
        <w:t>Административн</w:t>
      </w:r>
      <w:r w:rsidR="00041813">
        <w:rPr>
          <w:sz w:val="28"/>
          <w:szCs w:val="28"/>
        </w:rPr>
        <w:t>ый</w:t>
      </w:r>
      <w:r w:rsidR="00041813" w:rsidRPr="00C40BF2">
        <w:rPr>
          <w:sz w:val="28"/>
          <w:szCs w:val="28"/>
        </w:rPr>
        <w:t xml:space="preserve"> регламент предоставления</w:t>
      </w:r>
      <w:r w:rsidR="00041813">
        <w:rPr>
          <w:sz w:val="28"/>
        </w:rPr>
        <w:t xml:space="preserve"> </w:t>
      </w:r>
      <w:r w:rsidR="00041813" w:rsidRPr="00C40BF2">
        <w:rPr>
          <w:sz w:val="28"/>
          <w:szCs w:val="28"/>
        </w:rPr>
        <w:t>муниципальной услуги «</w:t>
      </w:r>
      <w:r w:rsidR="00041813" w:rsidRPr="00F85D8C">
        <w:rPr>
          <w:bCs/>
          <w:color w:val="000000" w:themeColor="text1"/>
          <w:sz w:val="28"/>
          <w:szCs w:val="28"/>
        </w:rPr>
        <w:t xml:space="preserve">Перераспределение земель и (или) земельных участков, находящихся в государственной или муниципальной собственности, </w:t>
      </w:r>
      <w:r w:rsidR="00041813">
        <w:rPr>
          <w:bCs/>
          <w:color w:val="000000" w:themeColor="text1"/>
          <w:sz w:val="28"/>
          <w:szCs w:val="28"/>
        </w:rPr>
        <w:t>и</w:t>
      </w:r>
      <w:r w:rsidR="00041813" w:rsidRPr="00F85D8C">
        <w:rPr>
          <w:bCs/>
          <w:color w:val="000000" w:themeColor="text1"/>
          <w:sz w:val="28"/>
          <w:szCs w:val="28"/>
        </w:rPr>
        <w:t xml:space="preserve"> земельных участков, находящихся в частной собственности</w:t>
      </w:r>
      <w:r w:rsidR="00041813">
        <w:rPr>
          <w:sz w:val="28"/>
          <w:szCs w:val="28"/>
        </w:rPr>
        <w:t>»</w:t>
      </w:r>
      <w:r w:rsidR="00AA3B10">
        <w:rPr>
          <w:sz w:val="28"/>
          <w:szCs w:val="28"/>
        </w:rPr>
        <w:t xml:space="preserve">, </w:t>
      </w:r>
      <w:r w:rsidR="00D0489C">
        <w:rPr>
          <w:sz w:val="28"/>
          <w:szCs w:val="28"/>
        </w:rPr>
        <w:t xml:space="preserve">утвержденный </w:t>
      </w:r>
      <w:r w:rsidR="008E41AD">
        <w:rPr>
          <w:sz w:val="28"/>
          <w:szCs w:val="28"/>
        </w:rPr>
        <w:t>постановление</w:t>
      </w:r>
      <w:r w:rsidR="00D0489C">
        <w:rPr>
          <w:sz w:val="28"/>
          <w:szCs w:val="28"/>
        </w:rPr>
        <w:t>м</w:t>
      </w:r>
      <w:r w:rsidR="008E41AD">
        <w:rPr>
          <w:sz w:val="28"/>
          <w:szCs w:val="28"/>
        </w:rPr>
        <w:t xml:space="preserve"> </w:t>
      </w:r>
      <w:r w:rsidR="008E41AD" w:rsidRPr="00F55DF2">
        <w:rPr>
          <w:sz w:val="28"/>
          <w:szCs w:val="28"/>
        </w:rPr>
        <w:t>Администрации муниципального образования «Сафоновский муниципальный округ» Смоленской области от</w:t>
      </w:r>
      <w:r w:rsidR="00041813" w:rsidRPr="00F55DF2">
        <w:rPr>
          <w:sz w:val="28"/>
          <w:szCs w:val="28"/>
        </w:rPr>
        <w:t xml:space="preserve"> 15.05.2025 № 779</w:t>
      </w:r>
      <w:r w:rsidR="00AA3B10" w:rsidRPr="00F55DF2">
        <w:rPr>
          <w:sz w:val="28"/>
          <w:szCs w:val="28"/>
        </w:rPr>
        <w:t>,</w:t>
      </w:r>
      <w:r w:rsidR="00632341" w:rsidRPr="00F55DF2">
        <w:rPr>
          <w:sz w:val="28"/>
          <w:szCs w:val="28"/>
        </w:rPr>
        <w:t xml:space="preserve"> следующие изменения: </w:t>
      </w:r>
    </w:p>
    <w:p w:rsidR="00246659" w:rsidRPr="001C0C99" w:rsidRDefault="00632341" w:rsidP="00246659">
      <w:pPr>
        <w:tabs>
          <w:tab w:val="left" w:pos="10206"/>
        </w:tabs>
        <w:ind w:firstLine="709"/>
        <w:jc w:val="both"/>
        <w:rPr>
          <w:color w:val="000000" w:themeColor="text1"/>
          <w:sz w:val="28"/>
          <w:szCs w:val="28"/>
        </w:rPr>
      </w:pPr>
      <w:r w:rsidRPr="00F55DF2">
        <w:rPr>
          <w:sz w:val="28"/>
          <w:szCs w:val="28"/>
        </w:rPr>
        <w:t xml:space="preserve">1.1. </w:t>
      </w:r>
      <w:r w:rsidR="00E52868" w:rsidRPr="001C0C99">
        <w:rPr>
          <w:color w:val="000000" w:themeColor="text1"/>
          <w:sz w:val="28"/>
          <w:szCs w:val="28"/>
        </w:rPr>
        <w:t>пункт</w:t>
      </w:r>
      <w:r w:rsidR="00E3734F" w:rsidRPr="001C0C99">
        <w:rPr>
          <w:color w:val="000000" w:themeColor="text1"/>
          <w:sz w:val="28"/>
          <w:szCs w:val="28"/>
        </w:rPr>
        <w:t xml:space="preserve"> </w:t>
      </w:r>
      <w:r w:rsidR="00E52868" w:rsidRPr="001C0C99">
        <w:rPr>
          <w:color w:val="000000" w:themeColor="text1"/>
          <w:sz w:val="28"/>
          <w:szCs w:val="28"/>
        </w:rPr>
        <w:t>2</w:t>
      </w:r>
      <w:r w:rsidR="00E3734F" w:rsidRPr="001C0C99">
        <w:rPr>
          <w:color w:val="000000" w:themeColor="text1"/>
          <w:sz w:val="28"/>
          <w:szCs w:val="28"/>
        </w:rPr>
        <w:t>.</w:t>
      </w:r>
      <w:r w:rsidR="00E52868" w:rsidRPr="001C0C99">
        <w:rPr>
          <w:color w:val="000000" w:themeColor="text1"/>
          <w:sz w:val="28"/>
          <w:szCs w:val="28"/>
        </w:rPr>
        <w:t>16</w:t>
      </w:r>
      <w:r w:rsidR="001C0C99">
        <w:rPr>
          <w:color w:val="000000" w:themeColor="text1"/>
          <w:sz w:val="28"/>
          <w:szCs w:val="28"/>
        </w:rPr>
        <w:t xml:space="preserve"> </w:t>
      </w:r>
      <w:r w:rsidR="001C0C99" w:rsidRPr="001C0C99">
        <w:rPr>
          <w:color w:val="000000" w:themeColor="text1"/>
          <w:sz w:val="28"/>
          <w:szCs w:val="28"/>
          <w:shd w:val="clear" w:color="auto" w:fill="FFFFFF"/>
        </w:rPr>
        <w:t>раздела</w:t>
      </w:r>
      <w:r w:rsidR="001C0C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C0C99" w:rsidRPr="001C0C99">
        <w:rPr>
          <w:color w:val="000000" w:themeColor="text1"/>
          <w:sz w:val="28"/>
          <w:szCs w:val="28"/>
          <w:shd w:val="clear" w:color="auto" w:fill="FFFFFF"/>
        </w:rPr>
        <w:t>II</w:t>
      </w:r>
      <w:r w:rsidR="001C0C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52868" w:rsidRPr="001C0C99">
        <w:rPr>
          <w:color w:val="000000" w:themeColor="text1"/>
          <w:sz w:val="28"/>
          <w:szCs w:val="28"/>
        </w:rPr>
        <w:t>дополнить подпунктами 2.16.</w:t>
      </w:r>
      <w:r w:rsidR="00907AEB" w:rsidRPr="001C0C99">
        <w:rPr>
          <w:color w:val="000000" w:themeColor="text1"/>
          <w:sz w:val="28"/>
          <w:szCs w:val="28"/>
        </w:rPr>
        <w:t>20</w:t>
      </w:r>
      <w:r w:rsidR="00281484">
        <w:rPr>
          <w:color w:val="000000" w:themeColor="text1"/>
          <w:sz w:val="28"/>
          <w:szCs w:val="28"/>
        </w:rPr>
        <w:t xml:space="preserve"> </w:t>
      </w:r>
      <w:r w:rsidR="00E3734F" w:rsidRPr="001C0C99">
        <w:rPr>
          <w:color w:val="000000" w:themeColor="text1"/>
          <w:sz w:val="28"/>
          <w:szCs w:val="28"/>
        </w:rPr>
        <w:t>- 2.16.</w:t>
      </w:r>
      <w:r w:rsidR="00907AEB" w:rsidRPr="001C0C99">
        <w:rPr>
          <w:color w:val="000000" w:themeColor="text1"/>
          <w:sz w:val="28"/>
          <w:szCs w:val="28"/>
        </w:rPr>
        <w:t>22</w:t>
      </w:r>
      <w:r w:rsidR="00281484">
        <w:rPr>
          <w:color w:val="000000" w:themeColor="text1"/>
          <w:sz w:val="28"/>
          <w:szCs w:val="28"/>
        </w:rPr>
        <w:t xml:space="preserve"> </w:t>
      </w:r>
      <w:r w:rsidR="00E3734F" w:rsidRPr="001C0C99">
        <w:rPr>
          <w:color w:val="000000" w:themeColor="text1"/>
          <w:sz w:val="28"/>
          <w:szCs w:val="28"/>
        </w:rPr>
        <w:t>следующего содержания:</w:t>
      </w:r>
      <w:r w:rsidR="00246659" w:rsidRPr="001C0C99">
        <w:rPr>
          <w:color w:val="000000" w:themeColor="text1"/>
          <w:sz w:val="28"/>
          <w:szCs w:val="28"/>
        </w:rPr>
        <w:t xml:space="preserve"> </w:t>
      </w:r>
    </w:p>
    <w:p w:rsidR="00246659" w:rsidRDefault="00E3734F" w:rsidP="00246659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 w:rsidRPr="00F55DF2">
        <w:rPr>
          <w:sz w:val="28"/>
          <w:szCs w:val="28"/>
        </w:rPr>
        <w:t>«2.16.</w:t>
      </w:r>
      <w:r w:rsidR="00907AEB" w:rsidRPr="00F55DF2">
        <w:rPr>
          <w:sz w:val="28"/>
          <w:szCs w:val="28"/>
        </w:rPr>
        <w:t xml:space="preserve">20. </w:t>
      </w:r>
      <w:r w:rsidR="00246659" w:rsidRPr="00F55DF2">
        <w:rPr>
          <w:sz w:val="28"/>
          <w:szCs w:val="28"/>
        </w:rPr>
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</w:t>
      </w:r>
      <w:r w:rsidR="00246659" w:rsidRPr="00F55DF2">
        <w:rPr>
          <w:sz w:val="28"/>
          <w:szCs w:val="28"/>
        </w:rPr>
        <w:lastRenderedPageBreak/>
        <w:t xml:space="preserve">участков, находящихся в частной собственности, в случае, предусмотренном </w:t>
      </w:r>
      <w:hyperlink r:id="rId6" w:history="1">
        <w:r w:rsidR="00246659" w:rsidRPr="00F55DF2">
          <w:rPr>
            <w:color w:val="000000" w:themeColor="text1"/>
            <w:sz w:val="28"/>
            <w:szCs w:val="28"/>
          </w:rPr>
          <w:t>подпунктом 3.1 пункта 1 статьи 39.28</w:t>
        </w:r>
      </w:hyperlink>
      <w:r w:rsidR="00246659" w:rsidRPr="00F55DF2">
        <w:rPr>
          <w:color w:val="000000" w:themeColor="text1"/>
          <w:sz w:val="28"/>
          <w:szCs w:val="28"/>
        </w:rPr>
        <w:t xml:space="preserve"> настоящего Кодекса, площадь исходного</w:t>
      </w:r>
      <w:r w:rsidR="00246659" w:rsidRPr="00F55DF2">
        <w:rPr>
          <w:sz w:val="28"/>
          <w:szCs w:val="28"/>
        </w:rPr>
        <w:t xml:space="preserve">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</w:t>
      </w:r>
      <w:r w:rsidR="00246659">
        <w:rPr>
          <w:sz w:val="28"/>
          <w:szCs w:val="28"/>
        </w:rPr>
        <w:t xml:space="preserve"> или при перераспределении земельных участков сельскохозяйственного назначения, оборот которых регулируется Федеральным </w:t>
      </w:r>
      <w:hyperlink r:id="rId7" w:history="1">
        <w:r w:rsidR="00246659" w:rsidRPr="00246659">
          <w:rPr>
            <w:color w:val="000000" w:themeColor="text1"/>
            <w:sz w:val="28"/>
            <w:szCs w:val="28"/>
          </w:rPr>
          <w:t>законом</w:t>
        </w:r>
      </w:hyperlink>
      <w:r w:rsidR="00246659" w:rsidRPr="00246659">
        <w:rPr>
          <w:color w:val="000000" w:themeColor="text1"/>
          <w:sz w:val="28"/>
          <w:szCs w:val="28"/>
        </w:rPr>
        <w:t xml:space="preserve"> </w:t>
      </w:r>
      <w:r w:rsidR="00246659">
        <w:rPr>
          <w:color w:val="000000" w:themeColor="text1"/>
          <w:sz w:val="28"/>
          <w:szCs w:val="28"/>
        </w:rPr>
        <w:t>«</w:t>
      </w:r>
      <w:r w:rsidR="00246659">
        <w:rPr>
          <w:sz w:val="28"/>
          <w:szCs w:val="28"/>
        </w:rPr>
        <w:t>Об обороте земель сельскохозяйственного назначения»</w:t>
      </w:r>
      <w:bookmarkStart w:id="0" w:name="Par2"/>
      <w:bookmarkEnd w:id="0"/>
      <w:r w:rsidR="00551B00">
        <w:rPr>
          <w:sz w:val="28"/>
          <w:szCs w:val="28"/>
        </w:rPr>
        <w:t>.</w:t>
      </w:r>
    </w:p>
    <w:p w:rsidR="00246659" w:rsidRDefault="00246659" w:rsidP="00246659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</w:t>
      </w:r>
      <w:r w:rsidR="00907AEB">
        <w:rPr>
          <w:sz w:val="28"/>
          <w:szCs w:val="28"/>
        </w:rPr>
        <w:t xml:space="preserve">21. </w:t>
      </w:r>
      <w:r w:rsidRPr="00246659">
        <w:rPr>
          <w:sz w:val="28"/>
          <w:szCs w:val="28"/>
        </w:rPr>
        <w:t>П</w:t>
      </w:r>
      <w:r>
        <w:rPr>
          <w:sz w:val="28"/>
          <w:szCs w:val="28"/>
        </w:rPr>
        <w:t xml:space="preserve">редусматривается перераспределение по основанию, предусмотренному </w:t>
      </w:r>
      <w:hyperlink r:id="rId8" w:history="1">
        <w:r w:rsidRPr="00246659">
          <w:rPr>
            <w:color w:val="000000" w:themeColor="text1"/>
            <w:sz w:val="28"/>
            <w:szCs w:val="28"/>
          </w:rPr>
          <w:t>подпунктом 3.1 пункта 1 статьи 39.28</w:t>
        </w:r>
      </w:hyperlink>
      <w:r w:rsidRPr="00246659">
        <w:rPr>
          <w:color w:val="000000" w:themeColor="text1"/>
          <w:sz w:val="28"/>
          <w:szCs w:val="28"/>
        </w:rPr>
        <w:t xml:space="preserve"> настоящего Кодекса, земельного участка, находящегося в частной собственности</w:t>
      </w:r>
      <w:r>
        <w:rPr>
          <w:sz w:val="28"/>
          <w:szCs w:val="28"/>
        </w:rPr>
        <w:t>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</w:r>
      <w:r w:rsidR="00551B00">
        <w:rPr>
          <w:sz w:val="28"/>
          <w:szCs w:val="28"/>
        </w:rPr>
        <w:t>.</w:t>
      </w:r>
    </w:p>
    <w:p w:rsidR="00246659" w:rsidRPr="00246659" w:rsidRDefault="00246659" w:rsidP="00246659">
      <w:pPr>
        <w:tabs>
          <w:tab w:val="left" w:pos="1020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2.16.</w:t>
      </w:r>
      <w:r w:rsidR="00907AEB">
        <w:rPr>
          <w:sz w:val="28"/>
          <w:szCs w:val="28"/>
        </w:rPr>
        <w:t xml:space="preserve">22. </w:t>
      </w:r>
      <w:r w:rsidRPr="00246659">
        <w:rPr>
          <w:color w:val="000000" w:themeColor="text1"/>
          <w:sz w:val="28"/>
          <w:szCs w:val="28"/>
        </w:rPr>
        <w:t xml:space="preserve">Предусматривается перераспределение по основанию, предусмотренному </w:t>
      </w:r>
      <w:hyperlink r:id="rId9" w:history="1">
        <w:r w:rsidRPr="00246659">
          <w:rPr>
            <w:color w:val="000000" w:themeColor="text1"/>
            <w:sz w:val="28"/>
            <w:szCs w:val="28"/>
          </w:rPr>
          <w:t>подпунктом 3.1 пункта 1 статьи 39.28</w:t>
        </w:r>
      </w:hyperlink>
      <w:r w:rsidRPr="00246659">
        <w:rPr>
          <w:color w:val="000000" w:themeColor="text1"/>
          <w:sz w:val="28"/>
          <w:szCs w:val="28"/>
        </w:rPr>
        <w:t xml:space="preserve"> настоящего Кодекса, земельного участка, находящегося в частной собственности, образованного в результате раздела или объединения из земельного участка, указанного в </w:t>
      </w:r>
      <w:hyperlink w:anchor="Par2" w:history="1">
        <w:r w:rsidRPr="00246659">
          <w:rPr>
            <w:color w:val="000000" w:themeColor="text1"/>
            <w:sz w:val="28"/>
            <w:szCs w:val="28"/>
          </w:rPr>
          <w:t>подпункте 15</w:t>
        </w:r>
      </w:hyperlink>
      <w:r w:rsidRPr="00246659">
        <w:rPr>
          <w:color w:val="000000" w:themeColor="text1"/>
          <w:sz w:val="28"/>
          <w:szCs w:val="28"/>
        </w:rPr>
        <w:t xml:space="preserve"> настоящего пункта.</w:t>
      </w:r>
      <w:r w:rsidR="00281484">
        <w:rPr>
          <w:color w:val="000000" w:themeColor="text1"/>
          <w:sz w:val="28"/>
          <w:szCs w:val="28"/>
        </w:rPr>
        <w:t>».</w:t>
      </w:r>
    </w:p>
    <w:p w:rsidR="007B65CF" w:rsidRDefault="00907AEB" w:rsidP="00AA3B10">
      <w:pPr>
        <w:tabs>
          <w:tab w:val="left" w:pos="1020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32341">
        <w:rPr>
          <w:sz w:val="28"/>
          <w:szCs w:val="28"/>
        </w:rPr>
        <w:t xml:space="preserve">Раздел </w:t>
      </w:r>
      <w:r w:rsidR="00632341" w:rsidRPr="00B80A33">
        <w:rPr>
          <w:sz w:val="28"/>
          <w:szCs w:val="28"/>
        </w:rPr>
        <w:t>V</w:t>
      </w:r>
      <w:r w:rsidR="00AA3B10">
        <w:rPr>
          <w:sz w:val="28"/>
          <w:szCs w:val="28"/>
        </w:rPr>
        <w:t xml:space="preserve"> «</w:t>
      </w:r>
      <w:r w:rsidR="00632341" w:rsidRPr="00B80A33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государственных (муниципальных) служащих</w:t>
      </w:r>
      <w:r w:rsidR="00AA3B10">
        <w:rPr>
          <w:sz w:val="28"/>
          <w:szCs w:val="28"/>
        </w:rPr>
        <w:t xml:space="preserve">» </w:t>
      </w:r>
      <w:r w:rsidR="00632341" w:rsidRPr="00B80A33">
        <w:rPr>
          <w:sz w:val="28"/>
          <w:szCs w:val="28"/>
        </w:rPr>
        <w:t>исключить.</w:t>
      </w:r>
      <w:r w:rsidR="00632341">
        <w:rPr>
          <w:b/>
          <w:sz w:val="28"/>
          <w:szCs w:val="28"/>
        </w:rPr>
        <w:t xml:space="preserve"> </w:t>
      </w:r>
    </w:p>
    <w:p w:rsidR="00AA3B10" w:rsidRDefault="00AA3B10" w:rsidP="00AA3B10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32341" w:rsidRPr="00ED7D8D">
        <w:rPr>
          <w:sz w:val="28"/>
          <w:szCs w:val="28"/>
        </w:rPr>
        <w:t xml:space="preserve">. Настоящее постановление </w:t>
      </w:r>
      <w:r w:rsidR="00632341">
        <w:rPr>
          <w:sz w:val="28"/>
          <w:szCs w:val="28"/>
        </w:rPr>
        <w:t xml:space="preserve">является </w:t>
      </w:r>
      <w:r w:rsidR="00632341" w:rsidRPr="00ED7D8D">
        <w:rPr>
          <w:sz w:val="28"/>
          <w:szCs w:val="28"/>
        </w:rPr>
        <w:t xml:space="preserve">неотъемлемой частью постановления Администрации муниципального образования «Сафоновский </w:t>
      </w:r>
      <w:r w:rsidR="0002189F">
        <w:rPr>
          <w:sz w:val="28"/>
          <w:szCs w:val="28"/>
        </w:rPr>
        <w:t>муниципальный округ</w:t>
      </w:r>
      <w:r w:rsidR="00632341" w:rsidRPr="00ED7D8D">
        <w:rPr>
          <w:sz w:val="28"/>
          <w:szCs w:val="28"/>
        </w:rPr>
        <w:t xml:space="preserve">» Смоленской области от </w:t>
      </w:r>
      <w:r w:rsidR="00AA0237">
        <w:rPr>
          <w:sz w:val="28"/>
          <w:szCs w:val="28"/>
        </w:rPr>
        <w:t>15.05.2025 № 779</w:t>
      </w:r>
      <w:r w:rsidR="00632341" w:rsidRPr="00ED7D8D">
        <w:rPr>
          <w:sz w:val="28"/>
          <w:szCs w:val="28"/>
        </w:rPr>
        <w:t>.</w:t>
      </w:r>
    </w:p>
    <w:p w:rsidR="00AA3B10" w:rsidRDefault="00AA3B10" w:rsidP="00AA3B10">
      <w:pPr>
        <w:tabs>
          <w:tab w:val="left" w:pos="10206"/>
        </w:tabs>
        <w:ind w:firstLine="709"/>
        <w:jc w:val="both"/>
        <w:rPr>
          <w:sz w:val="28"/>
        </w:rPr>
      </w:pPr>
      <w:r>
        <w:rPr>
          <w:sz w:val="28"/>
        </w:rPr>
        <w:t>3. Разместить</w:t>
      </w:r>
      <w:r w:rsidR="00F55DF2">
        <w:rPr>
          <w:sz w:val="28"/>
        </w:rPr>
        <w:t xml:space="preserve"> </w:t>
      </w:r>
      <w:r>
        <w:rPr>
          <w:sz w:val="28"/>
        </w:rPr>
        <w:t>настоящее  постановление  на  официальном  сайте     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2170E9" w:rsidRPr="00ED7D8D" w:rsidRDefault="00AA3B10" w:rsidP="00E362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2341" w:rsidRPr="00ED7D8D">
        <w:rPr>
          <w:sz w:val="28"/>
          <w:szCs w:val="28"/>
        </w:rPr>
        <w:t xml:space="preserve"> </w:t>
      </w:r>
      <w:r w:rsidR="00632341" w:rsidRPr="00ED7D8D">
        <w:rPr>
          <w:sz w:val="28"/>
          <w:szCs w:val="28"/>
        </w:rPr>
        <w:tab/>
      </w:r>
      <w:r w:rsidR="003B7EB9" w:rsidRPr="00ED7D8D">
        <w:rPr>
          <w:sz w:val="28"/>
          <w:szCs w:val="28"/>
        </w:rPr>
        <w:t xml:space="preserve"> </w:t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</w:r>
      <w:r w:rsidR="00632341">
        <w:rPr>
          <w:sz w:val="28"/>
          <w:szCs w:val="28"/>
        </w:rPr>
        <w:tab/>
        <w:t xml:space="preserve">               </w:t>
      </w:r>
      <w:r w:rsidR="002170E9" w:rsidRPr="00ED7D8D">
        <w:rPr>
          <w:sz w:val="28"/>
          <w:szCs w:val="28"/>
        </w:rPr>
        <w:t>Глав</w:t>
      </w:r>
      <w:r w:rsidR="00AA0237">
        <w:rPr>
          <w:sz w:val="28"/>
          <w:szCs w:val="28"/>
        </w:rPr>
        <w:t>а</w:t>
      </w:r>
      <w:r w:rsidR="002170E9" w:rsidRPr="00ED7D8D">
        <w:rPr>
          <w:sz w:val="28"/>
          <w:szCs w:val="28"/>
        </w:rPr>
        <w:t xml:space="preserve"> муниципального образования </w:t>
      </w:r>
    </w:p>
    <w:p w:rsidR="002170E9" w:rsidRPr="00ED7D8D" w:rsidRDefault="002170E9" w:rsidP="002170E9">
      <w:pPr>
        <w:widowControl w:val="0"/>
        <w:jc w:val="both"/>
        <w:rPr>
          <w:sz w:val="28"/>
          <w:szCs w:val="28"/>
        </w:rPr>
      </w:pPr>
      <w:r w:rsidRPr="00ED7D8D">
        <w:rPr>
          <w:sz w:val="28"/>
          <w:szCs w:val="28"/>
        </w:rPr>
        <w:t xml:space="preserve">«Сафоновский муниципальный округ» </w:t>
      </w:r>
    </w:p>
    <w:p w:rsidR="003E2CB2" w:rsidRDefault="002170E9" w:rsidP="00211BE7">
      <w:pPr>
        <w:widowControl w:val="0"/>
        <w:jc w:val="both"/>
        <w:rPr>
          <w:sz w:val="28"/>
        </w:rPr>
      </w:pPr>
      <w:r w:rsidRPr="00ED7D8D">
        <w:rPr>
          <w:sz w:val="28"/>
          <w:szCs w:val="28"/>
        </w:rPr>
        <w:t>Смоленской области</w:t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</w:r>
      <w:r w:rsidRPr="00ED7D8D">
        <w:rPr>
          <w:sz w:val="28"/>
          <w:szCs w:val="28"/>
        </w:rPr>
        <w:tab/>
        <w:t xml:space="preserve">            </w:t>
      </w:r>
      <w:r w:rsidR="005949A1" w:rsidRPr="00ED7D8D">
        <w:rPr>
          <w:sz w:val="28"/>
          <w:szCs w:val="28"/>
        </w:rPr>
        <w:t xml:space="preserve">      </w:t>
      </w:r>
      <w:r w:rsidR="005949A1" w:rsidRPr="00ED7D8D">
        <w:rPr>
          <w:b/>
          <w:sz w:val="28"/>
          <w:szCs w:val="28"/>
        </w:rPr>
        <w:t>А.Н. Кухарев</w:t>
      </w:r>
    </w:p>
    <w:sectPr w:rsidR="003E2CB2" w:rsidSect="00632341">
      <w:pgSz w:w="11907" w:h="16840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2189F"/>
    <w:rsid w:val="0002483A"/>
    <w:rsid w:val="00033918"/>
    <w:rsid w:val="000414AB"/>
    <w:rsid w:val="00041813"/>
    <w:rsid w:val="000B3E1F"/>
    <w:rsid w:val="000C0B3B"/>
    <w:rsid w:val="000C6637"/>
    <w:rsid w:val="0010392D"/>
    <w:rsid w:val="001442DC"/>
    <w:rsid w:val="00146454"/>
    <w:rsid w:val="00184B29"/>
    <w:rsid w:val="0019137B"/>
    <w:rsid w:val="001A10D9"/>
    <w:rsid w:val="001C0C99"/>
    <w:rsid w:val="001D37A6"/>
    <w:rsid w:val="001E605B"/>
    <w:rsid w:val="001F5C3D"/>
    <w:rsid w:val="002005E4"/>
    <w:rsid w:val="00211BE7"/>
    <w:rsid w:val="002124DD"/>
    <w:rsid w:val="002170E9"/>
    <w:rsid w:val="0024650F"/>
    <w:rsid w:val="00246659"/>
    <w:rsid w:val="00255AEB"/>
    <w:rsid w:val="002571F9"/>
    <w:rsid w:val="00281484"/>
    <w:rsid w:val="00283F99"/>
    <w:rsid w:val="002913CF"/>
    <w:rsid w:val="00291909"/>
    <w:rsid w:val="002A3A87"/>
    <w:rsid w:val="002A4F5D"/>
    <w:rsid w:val="002B406D"/>
    <w:rsid w:val="002E42BC"/>
    <w:rsid w:val="002F6A78"/>
    <w:rsid w:val="003046ED"/>
    <w:rsid w:val="0031589D"/>
    <w:rsid w:val="00347E87"/>
    <w:rsid w:val="00372D79"/>
    <w:rsid w:val="003770B4"/>
    <w:rsid w:val="00381F5B"/>
    <w:rsid w:val="003831D8"/>
    <w:rsid w:val="00385728"/>
    <w:rsid w:val="00393668"/>
    <w:rsid w:val="003A0287"/>
    <w:rsid w:val="003B3A9A"/>
    <w:rsid w:val="003B5191"/>
    <w:rsid w:val="003B7EB9"/>
    <w:rsid w:val="003E2CB2"/>
    <w:rsid w:val="003F1525"/>
    <w:rsid w:val="003F434F"/>
    <w:rsid w:val="003F61CA"/>
    <w:rsid w:val="003F61FF"/>
    <w:rsid w:val="0040204D"/>
    <w:rsid w:val="00407CA6"/>
    <w:rsid w:val="00442F14"/>
    <w:rsid w:val="004A063A"/>
    <w:rsid w:val="005053B3"/>
    <w:rsid w:val="00525858"/>
    <w:rsid w:val="005456C4"/>
    <w:rsid w:val="005511D5"/>
    <w:rsid w:val="00551B00"/>
    <w:rsid w:val="00572DC7"/>
    <w:rsid w:val="00585233"/>
    <w:rsid w:val="005949A1"/>
    <w:rsid w:val="005C0AD4"/>
    <w:rsid w:val="005C4F10"/>
    <w:rsid w:val="005E6C78"/>
    <w:rsid w:val="00632341"/>
    <w:rsid w:val="006A03DC"/>
    <w:rsid w:val="006E1D41"/>
    <w:rsid w:val="006F54B4"/>
    <w:rsid w:val="007925C0"/>
    <w:rsid w:val="007958AB"/>
    <w:rsid w:val="007A712E"/>
    <w:rsid w:val="007B65CF"/>
    <w:rsid w:val="007E1364"/>
    <w:rsid w:val="008132D0"/>
    <w:rsid w:val="00885948"/>
    <w:rsid w:val="008C7FA9"/>
    <w:rsid w:val="008E41AD"/>
    <w:rsid w:val="008E5E83"/>
    <w:rsid w:val="00907AEB"/>
    <w:rsid w:val="00913E2A"/>
    <w:rsid w:val="0092602D"/>
    <w:rsid w:val="00944FE2"/>
    <w:rsid w:val="00967EA0"/>
    <w:rsid w:val="00987BEE"/>
    <w:rsid w:val="009E497E"/>
    <w:rsid w:val="00A3114E"/>
    <w:rsid w:val="00A36E3A"/>
    <w:rsid w:val="00A606B1"/>
    <w:rsid w:val="00A73895"/>
    <w:rsid w:val="00AA0237"/>
    <w:rsid w:val="00AA3B10"/>
    <w:rsid w:val="00AC238A"/>
    <w:rsid w:val="00B063D9"/>
    <w:rsid w:val="00B07C89"/>
    <w:rsid w:val="00B24358"/>
    <w:rsid w:val="00B60F3B"/>
    <w:rsid w:val="00B771C7"/>
    <w:rsid w:val="00BB03D3"/>
    <w:rsid w:val="00BD2C86"/>
    <w:rsid w:val="00BE076E"/>
    <w:rsid w:val="00BE7AA6"/>
    <w:rsid w:val="00C06570"/>
    <w:rsid w:val="00C11355"/>
    <w:rsid w:val="00C251AC"/>
    <w:rsid w:val="00C51AC8"/>
    <w:rsid w:val="00C7349E"/>
    <w:rsid w:val="00C815F9"/>
    <w:rsid w:val="00CB3288"/>
    <w:rsid w:val="00CC630D"/>
    <w:rsid w:val="00CE7EDD"/>
    <w:rsid w:val="00D0489C"/>
    <w:rsid w:val="00D13021"/>
    <w:rsid w:val="00D32E9F"/>
    <w:rsid w:val="00D43598"/>
    <w:rsid w:val="00D61F23"/>
    <w:rsid w:val="00D8251B"/>
    <w:rsid w:val="00D933CA"/>
    <w:rsid w:val="00DD2487"/>
    <w:rsid w:val="00DE3D1E"/>
    <w:rsid w:val="00DE628F"/>
    <w:rsid w:val="00E12551"/>
    <w:rsid w:val="00E17DA6"/>
    <w:rsid w:val="00E25311"/>
    <w:rsid w:val="00E27EEF"/>
    <w:rsid w:val="00E3622B"/>
    <w:rsid w:val="00E3734F"/>
    <w:rsid w:val="00E47DA9"/>
    <w:rsid w:val="00E50014"/>
    <w:rsid w:val="00E52868"/>
    <w:rsid w:val="00E93B99"/>
    <w:rsid w:val="00ED7D8D"/>
    <w:rsid w:val="00EF3573"/>
    <w:rsid w:val="00F426C0"/>
    <w:rsid w:val="00F55DF2"/>
    <w:rsid w:val="00F7388A"/>
    <w:rsid w:val="00FF0FD5"/>
    <w:rsid w:val="00FF3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050F15"/>
  <w15:docId w15:val="{E783D441-6434-4424-9BAF-C836997E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C0"/>
  </w:style>
  <w:style w:type="paragraph" w:styleId="1">
    <w:name w:val="heading 1"/>
    <w:basedOn w:val="a"/>
    <w:next w:val="a"/>
    <w:qFormat/>
    <w:rsid w:val="007925C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25C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25C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925C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925C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0F3B"/>
    <w:pPr>
      <w:ind w:left="720"/>
      <w:contextualSpacing/>
    </w:pPr>
  </w:style>
  <w:style w:type="character" w:customStyle="1" w:styleId="fontstyle01">
    <w:name w:val="fontstyle01"/>
    <w:rsid w:val="0063234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3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7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866&amp;dst=3015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login.consultant.ru/link/?req=doc&amp;base=LAW&amp;n=523866&amp;dst=3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16</cp:revision>
  <cp:lastPrinted>2025-10-21T05:41:00Z</cp:lastPrinted>
  <dcterms:created xsi:type="dcterms:W3CDTF">2026-07-10T12:57:00Z</dcterms:created>
  <dcterms:modified xsi:type="dcterms:W3CDTF">2026-07-16T11:13:00Z</dcterms:modified>
</cp:coreProperties>
</file>