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42594529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A4174C">
        <w:rPr>
          <w:sz w:val="28"/>
        </w:rPr>
        <w:t>09.06.2026</w:t>
      </w:r>
      <w:r>
        <w:rPr>
          <w:sz w:val="28"/>
        </w:rPr>
        <w:t xml:space="preserve"> № </w:t>
      </w:r>
      <w:r w:rsidR="00A4174C">
        <w:rPr>
          <w:sz w:val="28"/>
        </w:rPr>
        <w:t>1101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6629"/>
        <w:gridCol w:w="3686"/>
      </w:tblGrid>
      <w:tr w:rsidR="00E97BE5" w:rsidRPr="00945F86" w:rsidTr="00A66439">
        <w:tc>
          <w:tcPr>
            <w:tcW w:w="6629" w:type="dxa"/>
          </w:tcPr>
          <w:p w:rsidR="00E97BE5" w:rsidRPr="00976102" w:rsidRDefault="00E97BE5" w:rsidP="008A53DC">
            <w:pPr>
              <w:widowControl w:val="0"/>
              <w:jc w:val="both"/>
              <w:rPr>
                <w:sz w:val="28"/>
                <w:szCs w:val="28"/>
              </w:rPr>
            </w:pPr>
            <w:r w:rsidRPr="00A22E1C">
              <w:rPr>
                <w:sz w:val="28"/>
                <w:szCs w:val="28"/>
              </w:rPr>
              <w:t xml:space="preserve">О внесении изменений в муниципальную программу «Развитие культуры </w:t>
            </w:r>
            <w:r w:rsidR="009E304C">
              <w:rPr>
                <w:sz w:val="28"/>
                <w:szCs w:val="28"/>
              </w:rPr>
              <w:t xml:space="preserve">и туризма </w:t>
            </w:r>
            <w:r w:rsidRPr="00A22E1C">
              <w:rPr>
                <w:sz w:val="28"/>
                <w:szCs w:val="28"/>
              </w:rPr>
              <w:t>в муниципальном о</w:t>
            </w:r>
            <w:r>
              <w:rPr>
                <w:sz w:val="28"/>
                <w:szCs w:val="28"/>
              </w:rPr>
              <w:t xml:space="preserve">бразовании «Сафоновский </w:t>
            </w:r>
            <w:r w:rsidR="009E304C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</w:t>
            </w:r>
            <w:r w:rsidRPr="00A22E1C">
              <w:rPr>
                <w:sz w:val="28"/>
                <w:szCs w:val="28"/>
              </w:rPr>
              <w:t>Смоленской области»</w:t>
            </w:r>
            <w:r w:rsidR="009E304C">
              <w:rPr>
                <w:sz w:val="28"/>
                <w:szCs w:val="28"/>
              </w:rPr>
              <w:t xml:space="preserve"> </w:t>
            </w:r>
            <w:r w:rsidRPr="00A22E1C">
              <w:rPr>
                <w:sz w:val="28"/>
                <w:szCs w:val="28"/>
              </w:rPr>
              <w:t xml:space="preserve">на </w:t>
            </w:r>
            <w:r w:rsidR="009E304C">
              <w:rPr>
                <w:sz w:val="28"/>
                <w:szCs w:val="28"/>
              </w:rPr>
              <w:t>2025</w:t>
            </w:r>
            <w:r w:rsidRPr="00A22E1C">
              <w:rPr>
                <w:sz w:val="28"/>
                <w:szCs w:val="28"/>
              </w:rPr>
              <w:t>-2030 годы</w:t>
            </w:r>
          </w:p>
        </w:tc>
        <w:tc>
          <w:tcPr>
            <w:tcW w:w="3686" w:type="dxa"/>
          </w:tcPr>
          <w:p w:rsidR="00E97BE5" w:rsidRPr="00945F86" w:rsidRDefault="00E97BE5" w:rsidP="002501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F242B" w:rsidRDefault="00EF242B" w:rsidP="00822533">
      <w:pPr>
        <w:widowControl w:val="0"/>
        <w:jc w:val="both"/>
        <w:rPr>
          <w:sz w:val="28"/>
        </w:rPr>
      </w:pPr>
    </w:p>
    <w:p w:rsidR="0052079E" w:rsidRDefault="004F7843" w:rsidP="00822533">
      <w:pPr>
        <w:widowControl w:val="0"/>
        <w:ind w:firstLine="720"/>
        <w:jc w:val="both"/>
        <w:rPr>
          <w:kern w:val="3"/>
          <w:sz w:val="28"/>
          <w:szCs w:val="28"/>
          <w:lang w:eastAsia="ar-SA"/>
        </w:rPr>
      </w:pPr>
      <w:r w:rsidRPr="00B54476">
        <w:rPr>
          <w:kern w:val="3"/>
          <w:sz w:val="28"/>
          <w:szCs w:val="28"/>
          <w:lang w:eastAsia="ar-SA"/>
        </w:rPr>
        <w:t xml:space="preserve">Руководствуясь </w:t>
      </w:r>
      <w:r>
        <w:rPr>
          <w:kern w:val="3"/>
          <w:sz w:val="28"/>
          <w:szCs w:val="28"/>
          <w:lang w:eastAsia="ar-SA"/>
        </w:rPr>
        <w:t>разделом 4, пунктами 5.15, 5.1</w:t>
      </w:r>
      <w:r w:rsidR="009A325C">
        <w:rPr>
          <w:kern w:val="3"/>
          <w:sz w:val="28"/>
          <w:szCs w:val="28"/>
          <w:lang w:eastAsia="ar-SA"/>
        </w:rPr>
        <w:t>6</w:t>
      </w:r>
      <w:r>
        <w:rPr>
          <w:kern w:val="3"/>
          <w:sz w:val="28"/>
          <w:szCs w:val="28"/>
          <w:lang w:eastAsia="ar-SA"/>
        </w:rPr>
        <w:t xml:space="preserve">  </w:t>
      </w:r>
      <w:r w:rsidR="00D667B2" w:rsidRPr="00DA7AEC">
        <w:rPr>
          <w:kern w:val="3"/>
          <w:sz w:val="28"/>
          <w:szCs w:val="28"/>
          <w:lang w:eastAsia="ar-SA"/>
        </w:rPr>
        <w:t>раздела 5</w:t>
      </w:r>
      <w:r w:rsidR="00D667B2">
        <w:rPr>
          <w:kern w:val="3"/>
          <w:sz w:val="28"/>
          <w:szCs w:val="28"/>
          <w:lang w:eastAsia="ar-SA"/>
        </w:rPr>
        <w:t xml:space="preserve"> </w:t>
      </w:r>
      <w:r>
        <w:rPr>
          <w:kern w:val="3"/>
          <w:sz w:val="28"/>
          <w:szCs w:val="28"/>
          <w:lang w:eastAsia="ar-SA"/>
        </w:rPr>
        <w:t>Порядка</w:t>
      </w:r>
      <w:r w:rsidRPr="00B54476">
        <w:rPr>
          <w:kern w:val="3"/>
          <w:sz w:val="28"/>
          <w:szCs w:val="28"/>
          <w:lang w:eastAsia="ar-SA"/>
        </w:rPr>
        <w:t xml:space="preserve"> принятия решения</w:t>
      </w:r>
      <w:r w:rsidR="00822533" w:rsidRPr="00B54476">
        <w:rPr>
          <w:kern w:val="3"/>
          <w:sz w:val="28"/>
          <w:szCs w:val="28"/>
          <w:lang w:eastAsia="ar-SA"/>
        </w:rPr>
        <w:t xml:space="preserve"> о разработке муниципальных программ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их формирования и реализации, утвержденн</w:t>
      </w:r>
      <w:r w:rsidR="009948B1">
        <w:rPr>
          <w:kern w:val="3"/>
          <w:sz w:val="28"/>
          <w:szCs w:val="28"/>
          <w:lang w:eastAsia="ar-SA"/>
        </w:rPr>
        <w:t>ого</w:t>
      </w:r>
      <w:r w:rsidR="00822533" w:rsidRPr="00B54476">
        <w:rPr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 xml:space="preserve">» Смоленской области от </w:t>
      </w:r>
      <w:r w:rsidR="00822533">
        <w:rPr>
          <w:kern w:val="3"/>
          <w:sz w:val="28"/>
          <w:szCs w:val="28"/>
          <w:lang w:eastAsia="ar-SA"/>
        </w:rPr>
        <w:t>0</w:t>
      </w:r>
      <w:r w:rsidR="00D53380">
        <w:rPr>
          <w:kern w:val="3"/>
          <w:sz w:val="28"/>
          <w:szCs w:val="28"/>
          <w:lang w:eastAsia="ar-SA"/>
        </w:rPr>
        <w:t>3</w:t>
      </w:r>
      <w:r w:rsidR="00822533">
        <w:rPr>
          <w:kern w:val="3"/>
          <w:sz w:val="28"/>
          <w:szCs w:val="28"/>
          <w:lang w:eastAsia="ar-SA"/>
        </w:rPr>
        <w:t xml:space="preserve">.01.2025 </w:t>
      </w:r>
      <w:r w:rsidR="00822533" w:rsidRPr="00B54476">
        <w:rPr>
          <w:kern w:val="3"/>
          <w:sz w:val="28"/>
          <w:szCs w:val="28"/>
          <w:lang w:eastAsia="ar-SA"/>
        </w:rPr>
        <w:t>№</w:t>
      </w:r>
      <w:r w:rsidR="00822533">
        <w:rPr>
          <w:kern w:val="3"/>
          <w:sz w:val="28"/>
          <w:szCs w:val="28"/>
          <w:lang w:eastAsia="ar-SA"/>
        </w:rPr>
        <w:t xml:space="preserve"> 1, </w:t>
      </w:r>
      <w:r w:rsidR="00822533" w:rsidRPr="00B54476">
        <w:rPr>
          <w:kern w:val="3"/>
          <w:sz w:val="28"/>
          <w:szCs w:val="28"/>
          <w:lang w:eastAsia="ar-SA"/>
        </w:rPr>
        <w:t>Уставом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Администрация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</w:t>
      </w: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ПОСТАНОВЛЯЕТ:</w:t>
      </w:r>
    </w:p>
    <w:p w:rsidR="00396CDF" w:rsidRDefault="00396CDF" w:rsidP="00396CDF">
      <w:pPr>
        <w:widowControl w:val="0"/>
        <w:ind w:right="-141" w:firstLine="708"/>
        <w:jc w:val="both"/>
        <w:rPr>
          <w:kern w:val="3"/>
          <w:sz w:val="28"/>
          <w:szCs w:val="28"/>
          <w:lang w:eastAsia="ar-SA"/>
        </w:rPr>
      </w:pPr>
    </w:p>
    <w:p w:rsidR="00AD7276" w:rsidRPr="00A22E1C" w:rsidRDefault="00AD7276" w:rsidP="00AD7276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 xml:space="preserve">1. Внести в муниципальную программу </w:t>
      </w:r>
      <w:r w:rsidRPr="00B30F4C">
        <w:rPr>
          <w:kern w:val="3"/>
          <w:sz w:val="28"/>
          <w:szCs w:val="28"/>
          <w:lang w:eastAsia="ar-SA"/>
        </w:rPr>
        <w:t>«Развитие культуры и туризма в муниципальном образовании «Сафоновский муниципальный округ» Смоленской области» на 2025-2030 годы</w:t>
      </w:r>
      <w:r w:rsidRPr="00A22E1C">
        <w:rPr>
          <w:sz w:val="28"/>
          <w:szCs w:val="28"/>
        </w:rPr>
        <w:t xml:space="preserve"> (далее - муниципальная программа), утвержденную постановлением Администрации муниципального образования «Сафоновский </w:t>
      </w:r>
      <w:r w:rsidR="009C04F7"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 об</w:t>
      </w:r>
      <w:r w:rsidR="009C04F7">
        <w:rPr>
          <w:sz w:val="28"/>
          <w:szCs w:val="28"/>
        </w:rPr>
        <w:t xml:space="preserve">ласти </w:t>
      </w:r>
      <w:r w:rsidRPr="00A22E1C">
        <w:rPr>
          <w:sz w:val="28"/>
          <w:szCs w:val="28"/>
        </w:rPr>
        <w:t xml:space="preserve">от </w:t>
      </w:r>
      <w:r w:rsidR="009C04F7">
        <w:rPr>
          <w:sz w:val="28"/>
          <w:szCs w:val="28"/>
        </w:rPr>
        <w:t>0</w:t>
      </w:r>
      <w:r w:rsidR="00EF2B67">
        <w:rPr>
          <w:sz w:val="28"/>
          <w:szCs w:val="28"/>
        </w:rPr>
        <w:t>9</w:t>
      </w:r>
      <w:r w:rsidRPr="00A22E1C">
        <w:rPr>
          <w:sz w:val="28"/>
          <w:szCs w:val="28"/>
        </w:rPr>
        <w:t>.</w:t>
      </w:r>
      <w:r w:rsidR="009C04F7">
        <w:rPr>
          <w:sz w:val="28"/>
          <w:szCs w:val="28"/>
        </w:rPr>
        <w:t>01</w:t>
      </w:r>
      <w:r w:rsidRPr="00A22E1C">
        <w:rPr>
          <w:sz w:val="28"/>
          <w:szCs w:val="28"/>
        </w:rPr>
        <w:t>.20</w:t>
      </w:r>
      <w:r w:rsidR="009C04F7">
        <w:rPr>
          <w:sz w:val="28"/>
          <w:szCs w:val="28"/>
        </w:rPr>
        <w:t>25</w:t>
      </w:r>
      <w:r w:rsidRPr="00A22E1C">
        <w:rPr>
          <w:sz w:val="28"/>
          <w:szCs w:val="28"/>
        </w:rPr>
        <w:t xml:space="preserve"> № </w:t>
      </w:r>
      <w:r w:rsidR="009C04F7">
        <w:rPr>
          <w:sz w:val="28"/>
          <w:szCs w:val="28"/>
        </w:rPr>
        <w:t>27</w:t>
      </w:r>
      <w:r w:rsidRPr="00A22E1C">
        <w:rPr>
          <w:sz w:val="28"/>
          <w:szCs w:val="28"/>
        </w:rPr>
        <w:t>, следующие изменения:</w:t>
      </w:r>
    </w:p>
    <w:p w:rsidR="002538A7" w:rsidRDefault="002538A7" w:rsidP="002538A7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1.1. В паспорте муниципальной программы в разделе «Основные положения»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в следующей редакции:</w:t>
      </w:r>
    </w:p>
    <w:p w:rsidR="00562C67" w:rsidRDefault="00562C67" w:rsidP="002538A7">
      <w:pPr>
        <w:ind w:firstLine="708"/>
        <w:contextualSpacing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775"/>
      </w:tblGrid>
      <w:tr w:rsidR="004926BE" w:rsidRPr="00A22E1C" w:rsidTr="006C0791">
        <w:tc>
          <w:tcPr>
            <w:tcW w:w="3431" w:type="dxa"/>
          </w:tcPr>
          <w:p w:rsidR="004926BE" w:rsidRPr="00A22E1C" w:rsidRDefault="004926BE" w:rsidP="006C0791">
            <w:pPr>
              <w:jc w:val="both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источников финансирования </w:t>
            </w:r>
            <w:r w:rsidRPr="00A22E1C">
              <w:rPr>
                <w:sz w:val="24"/>
                <w:szCs w:val="24"/>
              </w:rPr>
              <w:lastRenderedPageBreak/>
              <w:t>на очередной финансовый год и первый, второй годы планового периода)</w:t>
            </w:r>
          </w:p>
        </w:tc>
        <w:tc>
          <w:tcPr>
            <w:tcW w:w="6775" w:type="dxa"/>
          </w:tcPr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>
              <w:rPr>
                <w:sz w:val="24"/>
                <w:szCs w:val="24"/>
              </w:rPr>
              <w:br/>
              <w:t>5</w:t>
            </w:r>
            <w:r w:rsidR="00415C33">
              <w:rPr>
                <w:sz w:val="24"/>
                <w:szCs w:val="24"/>
              </w:rPr>
              <w:t>6</w:t>
            </w:r>
            <w:r w:rsidR="00766CA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 </w:t>
            </w:r>
            <w:r w:rsidR="00766CA7">
              <w:rPr>
                <w:sz w:val="24"/>
                <w:szCs w:val="24"/>
              </w:rPr>
              <w:t>435</w:t>
            </w:r>
            <w:r>
              <w:rPr>
                <w:sz w:val="24"/>
                <w:szCs w:val="24"/>
              </w:rPr>
              <w:t>,</w:t>
            </w:r>
            <w:r w:rsidR="00766CA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тыс. рублей, из них: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(всего) –  140 140,8 тыс. рублей, из них: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1 833,5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- 12 497,9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средства местного бюджета – 125 809,4  тыс. рублей.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(всего) – 14</w:t>
            </w:r>
            <w:r w:rsidR="002B27B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2B27BD">
              <w:rPr>
                <w:sz w:val="24"/>
                <w:szCs w:val="24"/>
              </w:rPr>
              <w:t>339</w:t>
            </w:r>
            <w:r>
              <w:rPr>
                <w:sz w:val="24"/>
                <w:szCs w:val="24"/>
              </w:rPr>
              <w:t>,</w:t>
            </w:r>
            <w:r w:rsidR="002B27B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 тыс. рублей, из них: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15 109,9 тыс. рублей;</w:t>
            </w:r>
          </w:p>
          <w:p w:rsidR="004926BE" w:rsidRDefault="002B27BD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3 165</w:t>
            </w:r>
            <w:r w:rsidR="004926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="004926BE">
              <w:rPr>
                <w:sz w:val="24"/>
                <w:szCs w:val="24"/>
              </w:rPr>
              <w:t xml:space="preserve">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 1</w:t>
            </w:r>
            <w:r w:rsidR="00B30CB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="00B30CB6">
              <w:rPr>
                <w:sz w:val="24"/>
                <w:szCs w:val="24"/>
              </w:rPr>
              <w:t>064</w:t>
            </w:r>
            <w:r>
              <w:rPr>
                <w:sz w:val="24"/>
                <w:szCs w:val="24"/>
              </w:rPr>
              <w:t>,</w:t>
            </w:r>
            <w:r w:rsidR="002B27B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тыс. рублей.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(всего) – 138 975,9  тыс. рублей, из них: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73,1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5 018,3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133 884,5 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 (всего) – 136 978,4  тыс. рублей, из них: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– 74,1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 – 3 019,7 тыс. рублей;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133 884,6  тыс. рублей</w:t>
            </w:r>
          </w:p>
          <w:p w:rsidR="004926BE" w:rsidRDefault="004926BE" w:rsidP="006C0791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- финансирование не определено;</w:t>
            </w:r>
          </w:p>
          <w:p w:rsidR="004926BE" w:rsidRPr="00A22E1C" w:rsidRDefault="004926BE" w:rsidP="006C0791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 – финансирование не определено.</w:t>
            </w:r>
          </w:p>
        </w:tc>
      </w:tr>
    </w:tbl>
    <w:p w:rsidR="005260CF" w:rsidRDefault="005260CF" w:rsidP="005260CF">
      <w:pPr>
        <w:ind w:firstLine="709"/>
        <w:jc w:val="both"/>
        <w:rPr>
          <w:sz w:val="28"/>
          <w:szCs w:val="28"/>
        </w:rPr>
      </w:pPr>
    </w:p>
    <w:p w:rsidR="005260CF" w:rsidRDefault="005260CF" w:rsidP="005260CF">
      <w:pPr>
        <w:ind w:firstLine="709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22E1C">
        <w:rPr>
          <w:sz w:val="28"/>
          <w:szCs w:val="28"/>
        </w:rPr>
        <w:t>. Раздел «Финансовое обеспечение муниципальной программы» паспорта муниципальной программы изложить в следующей редакции:</w:t>
      </w:r>
    </w:p>
    <w:p w:rsidR="005260CF" w:rsidRPr="00A22E1C" w:rsidRDefault="005260CF" w:rsidP="005260CF">
      <w:pPr>
        <w:ind w:firstLine="709"/>
        <w:jc w:val="both"/>
        <w:rPr>
          <w:sz w:val="28"/>
          <w:szCs w:val="28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1"/>
        <w:gridCol w:w="1703"/>
        <w:gridCol w:w="1701"/>
        <w:gridCol w:w="1701"/>
        <w:gridCol w:w="1548"/>
      </w:tblGrid>
      <w:tr w:rsidR="00FD1AB3" w:rsidRPr="00A22E1C" w:rsidTr="00E41C92">
        <w:trPr>
          <w:tblHeader/>
          <w:jc w:val="center"/>
        </w:trPr>
        <w:tc>
          <w:tcPr>
            <w:tcW w:w="1734" w:type="pct"/>
            <w:vMerge w:val="restart"/>
            <w:shd w:val="clear" w:color="auto" w:fill="auto"/>
            <w:vAlign w:val="center"/>
          </w:tcPr>
          <w:p w:rsidR="00FD1AB3" w:rsidRPr="00A22E1C" w:rsidRDefault="00FD1AB3" w:rsidP="006C0791">
            <w:pPr>
              <w:ind w:firstLine="851"/>
              <w:jc w:val="center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6" w:type="pct"/>
            <w:gridSpan w:val="4"/>
            <w:vAlign w:val="center"/>
          </w:tcPr>
          <w:p w:rsidR="00FD1AB3" w:rsidRDefault="00FD1AB3" w:rsidP="006C0791">
            <w:pPr>
              <w:ind w:firstLine="851"/>
              <w:jc w:val="center"/>
              <w:rPr>
                <w:spacing w:val="-2"/>
                <w:sz w:val="24"/>
                <w:szCs w:val="24"/>
              </w:rPr>
            </w:pPr>
          </w:p>
          <w:p w:rsidR="00FD1AB3" w:rsidRPr="00A22E1C" w:rsidRDefault="00FD1AB3" w:rsidP="00EC3CC9">
            <w:pPr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FD1AB3" w:rsidRPr="00A22E1C" w:rsidTr="00E41C92">
        <w:trPr>
          <w:trHeight w:val="448"/>
          <w:tblHeader/>
          <w:jc w:val="center"/>
        </w:trPr>
        <w:tc>
          <w:tcPr>
            <w:tcW w:w="1734" w:type="pct"/>
            <w:vMerge/>
            <w:shd w:val="clear" w:color="auto" w:fill="auto"/>
            <w:vAlign w:val="center"/>
          </w:tcPr>
          <w:p w:rsidR="00FD1AB3" w:rsidRPr="00A22E1C" w:rsidRDefault="00FD1AB3" w:rsidP="006C0791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 w:rsidR="00FD1AB3" w:rsidRPr="00A22E1C" w:rsidRDefault="00FD1AB3" w:rsidP="006C0791">
            <w:pPr>
              <w:jc w:val="center"/>
              <w:rPr>
                <w:color w:val="22272F"/>
                <w:sz w:val="13"/>
                <w:szCs w:val="13"/>
                <w:shd w:val="clear" w:color="auto" w:fill="FFFFFF"/>
              </w:rPr>
            </w:pPr>
            <w:r w:rsidRPr="00A22E1C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FD1AB3" w:rsidRPr="00A22E1C" w:rsidTr="00E41C92">
        <w:trPr>
          <w:trHeight w:val="433"/>
          <w:jc w:val="center"/>
        </w:trPr>
        <w:tc>
          <w:tcPr>
            <w:tcW w:w="1734" w:type="pct"/>
            <w:shd w:val="clear" w:color="auto" w:fill="auto"/>
            <w:vAlign w:val="center"/>
          </w:tcPr>
          <w:p w:rsidR="00FD1AB3" w:rsidRPr="00A22E1C" w:rsidRDefault="00FD1AB3" w:rsidP="006C0791">
            <w:pPr>
              <w:spacing w:line="230" w:lineRule="auto"/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В целом по </w:t>
            </w:r>
            <w:r>
              <w:rPr>
                <w:sz w:val="24"/>
                <w:szCs w:val="24"/>
              </w:rPr>
              <w:t>м</w:t>
            </w:r>
            <w:r w:rsidRPr="00A22E1C">
              <w:rPr>
                <w:sz w:val="24"/>
                <w:szCs w:val="24"/>
              </w:rPr>
              <w:t>униципальной программе</w:t>
            </w:r>
            <w:r w:rsidRPr="00A22E1C">
              <w:rPr>
                <w:spacing w:val="-2"/>
                <w:sz w:val="24"/>
                <w:szCs w:val="24"/>
              </w:rPr>
              <w:t>,</w:t>
            </w:r>
          </w:p>
          <w:p w:rsidR="00FD1AB3" w:rsidRPr="00A22E1C" w:rsidRDefault="00FD1AB3" w:rsidP="006C0791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36" w:type="pct"/>
            <w:vAlign w:val="center"/>
          </w:tcPr>
          <w:p w:rsidR="00FD1AB3" w:rsidRPr="00A22E1C" w:rsidRDefault="002D7F23" w:rsidP="00EE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EE67EB">
              <w:rPr>
                <w:sz w:val="24"/>
                <w:szCs w:val="24"/>
              </w:rPr>
              <w:t>4</w:t>
            </w:r>
            <w:r w:rsidR="00FD1AB3">
              <w:rPr>
                <w:sz w:val="24"/>
                <w:szCs w:val="24"/>
              </w:rPr>
              <w:t> </w:t>
            </w:r>
            <w:r w:rsidR="00EE67EB">
              <w:rPr>
                <w:sz w:val="24"/>
                <w:szCs w:val="24"/>
              </w:rPr>
              <w:t>294</w:t>
            </w:r>
            <w:r w:rsidR="00FD1AB3">
              <w:rPr>
                <w:sz w:val="24"/>
                <w:szCs w:val="24"/>
              </w:rPr>
              <w:t>,</w:t>
            </w:r>
            <w:r w:rsidR="00EE67EB"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EE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E67E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="00EE67EB">
              <w:rPr>
                <w:sz w:val="24"/>
                <w:szCs w:val="24"/>
              </w:rPr>
              <w:t>339</w:t>
            </w:r>
            <w:r>
              <w:rPr>
                <w:sz w:val="24"/>
                <w:szCs w:val="24"/>
              </w:rPr>
              <w:t>,</w:t>
            </w:r>
            <w:r w:rsidR="00EE67EB">
              <w:rPr>
                <w:sz w:val="24"/>
                <w:szCs w:val="24"/>
              </w:rPr>
              <w:t>9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138 975,9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136 978,4</w:t>
            </w:r>
          </w:p>
        </w:tc>
      </w:tr>
      <w:tr w:rsidR="00FD1AB3" w:rsidRPr="00A22E1C" w:rsidTr="00E41C92">
        <w:trPr>
          <w:jc w:val="center"/>
        </w:trPr>
        <w:tc>
          <w:tcPr>
            <w:tcW w:w="1734" w:type="pct"/>
            <w:shd w:val="clear" w:color="auto" w:fill="auto"/>
          </w:tcPr>
          <w:p w:rsidR="00FD1AB3" w:rsidRPr="00A22E1C" w:rsidRDefault="00FD1AB3" w:rsidP="006C0791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36" w:type="pct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15 257,1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15 109,9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</w:tc>
      </w:tr>
      <w:tr w:rsidR="00FD1AB3" w:rsidRPr="00A22E1C" w:rsidTr="00E41C92">
        <w:trPr>
          <w:jc w:val="center"/>
        </w:trPr>
        <w:tc>
          <w:tcPr>
            <w:tcW w:w="1734" w:type="pct"/>
            <w:shd w:val="clear" w:color="auto" w:fill="auto"/>
          </w:tcPr>
          <w:p w:rsidR="00FD1AB3" w:rsidRPr="00A22E1C" w:rsidRDefault="00FD1AB3" w:rsidP="006C0791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36" w:type="pct"/>
            <w:vAlign w:val="center"/>
          </w:tcPr>
          <w:p w:rsidR="00FD1AB3" w:rsidRPr="00A22E1C" w:rsidRDefault="00FD1AB3" w:rsidP="00EE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E67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="00EE67EB">
              <w:rPr>
                <w:sz w:val="24"/>
                <w:szCs w:val="24"/>
              </w:rPr>
              <w:t>203</w:t>
            </w:r>
            <w:r>
              <w:rPr>
                <w:sz w:val="24"/>
                <w:szCs w:val="24"/>
              </w:rPr>
              <w:t>,</w:t>
            </w:r>
            <w:r w:rsidR="00EE67EB">
              <w:rPr>
                <w:sz w:val="24"/>
                <w:szCs w:val="24"/>
              </w:rPr>
              <w:t>6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EE67EB" w:rsidP="00EE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D1AB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165</w:t>
            </w:r>
            <w:r w:rsidR="00FD1A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5 018,3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3 019,7</w:t>
            </w:r>
          </w:p>
        </w:tc>
      </w:tr>
      <w:tr w:rsidR="00FD1AB3" w:rsidRPr="00A22E1C" w:rsidTr="00E41C92">
        <w:trPr>
          <w:jc w:val="center"/>
        </w:trPr>
        <w:tc>
          <w:tcPr>
            <w:tcW w:w="1734" w:type="pct"/>
            <w:shd w:val="clear" w:color="auto" w:fill="auto"/>
          </w:tcPr>
          <w:p w:rsidR="00FD1AB3" w:rsidRPr="00A22E1C" w:rsidRDefault="00FD1AB3" w:rsidP="006C0791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36" w:type="pct"/>
            <w:vAlign w:val="center"/>
          </w:tcPr>
          <w:p w:rsidR="00FD1AB3" w:rsidRPr="00A22E1C" w:rsidRDefault="00FD1AB3" w:rsidP="00EE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2D7F2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2D7F23">
              <w:rPr>
                <w:sz w:val="24"/>
                <w:szCs w:val="24"/>
              </w:rPr>
              <w:t>833</w:t>
            </w:r>
            <w:r>
              <w:rPr>
                <w:sz w:val="24"/>
                <w:szCs w:val="24"/>
              </w:rPr>
              <w:t>,</w:t>
            </w:r>
            <w:r w:rsidR="00EE67EB">
              <w:rPr>
                <w:sz w:val="24"/>
                <w:szCs w:val="24"/>
              </w:rPr>
              <w:t>5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EE6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D7F2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="002D7F23">
              <w:rPr>
                <w:sz w:val="24"/>
                <w:szCs w:val="24"/>
              </w:rPr>
              <w:t>064</w:t>
            </w:r>
            <w:r>
              <w:rPr>
                <w:sz w:val="24"/>
                <w:szCs w:val="24"/>
              </w:rPr>
              <w:t>,</w:t>
            </w:r>
            <w:r w:rsidR="00EE67EB">
              <w:rPr>
                <w:sz w:val="24"/>
                <w:szCs w:val="24"/>
              </w:rPr>
              <w:t>4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133 884,5</w:t>
            </w:r>
          </w:p>
        </w:tc>
        <w:tc>
          <w:tcPr>
            <w:tcW w:w="760" w:type="pct"/>
            <w:shd w:val="clear" w:color="auto" w:fill="auto"/>
            <w:vAlign w:val="center"/>
          </w:tcPr>
          <w:p w:rsidR="00FD1AB3" w:rsidRPr="00A22E1C" w:rsidRDefault="00FD1AB3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133 884,6</w:t>
            </w:r>
          </w:p>
        </w:tc>
      </w:tr>
    </w:tbl>
    <w:p w:rsidR="005260CF" w:rsidRDefault="005260CF" w:rsidP="005260CF">
      <w:pPr>
        <w:jc w:val="both"/>
        <w:rPr>
          <w:sz w:val="28"/>
          <w:szCs w:val="28"/>
        </w:rPr>
      </w:pPr>
    </w:p>
    <w:p w:rsidR="00DD7831" w:rsidRDefault="00DD7831" w:rsidP="00B37585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293FCF">
        <w:rPr>
          <w:sz w:val="28"/>
          <w:szCs w:val="28"/>
        </w:rPr>
        <w:t>3</w:t>
      </w:r>
      <w:r w:rsidRPr="00A22E1C">
        <w:rPr>
          <w:sz w:val="28"/>
          <w:szCs w:val="28"/>
        </w:rPr>
        <w:t xml:space="preserve">. Раздел 4 «Сведения о финансировании структурных элементов муниципальной программы «Развитие культуры </w:t>
      </w:r>
      <w:r w:rsidR="00CF194D">
        <w:rPr>
          <w:sz w:val="28"/>
          <w:szCs w:val="28"/>
        </w:rPr>
        <w:t xml:space="preserve">и туризма </w:t>
      </w:r>
      <w:r w:rsidRPr="00A22E1C">
        <w:rPr>
          <w:sz w:val="28"/>
          <w:szCs w:val="28"/>
        </w:rPr>
        <w:t xml:space="preserve">в муниципальном образовании «Сафоновский </w:t>
      </w:r>
      <w:r w:rsidR="00CF194D"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 области» на 20</w:t>
      </w:r>
      <w:r w:rsidR="00CF194D">
        <w:rPr>
          <w:sz w:val="28"/>
          <w:szCs w:val="28"/>
        </w:rPr>
        <w:t>25</w:t>
      </w:r>
      <w:r w:rsidRPr="00A22E1C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="00347381">
        <w:rPr>
          <w:sz w:val="28"/>
          <w:szCs w:val="28"/>
        </w:rPr>
        <w:t xml:space="preserve"> годы</w:t>
      </w:r>
      <w:r w:rsidRPr="00A22E1C">
        <w:rPr>
          <w:sz w:val="28"/>
          <w:szCs w:val="28"/>
        </w:rPr>
        <w:t xml:space="preserve"> </w:t>
      </w:r>
      <w:r w:rsidR="00347381">
        <w:rPr>
          <w:sz w:val="28"/>
          <w:szCs w:val="28"/>
        </w:rPr>
        <w:t>П</w:t>
      </w:r>
      <w:r w:rsidRPr="00A22E1C">
        <w:rPr>
          <w:sz w:val="28"/>
          <w:szCs w:val="28"/>
        </w:rPr>
        <w:t>риложения к порядку муниципальной программы изложить в следующей редакции:</w:t>
      </w:r>
    </w:p>
    <w:p w:rsidR="00293FCF" w:rsidRDefault="00293FCF" w:rsidP="00B37585">
      <w:pPr>
        <w:ind w:firstLine="720"/>
        <w:jc w:val="both"/>
        <w:rPr>
          <w:sz w:val="28"/>
          <w:szCs w:val="28"/>
        </w:rPr>
      </w:pPr>
    </w:p>
    <w:p w:rsidR="00573E33" w:rsidRPr="008B4C38" w:rsidRDefault="00573E33" w:rsidP="00573E33">
      <w:pPr>
        <w:jc w:val="center"/>
        <w:rPr>
          <w:b/>
          <w:sz w:val="2"/>
          <w:szCs w:val="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268"/>
        <w:gridCol w:w="1418"/>
        <w:gridCol w:w="1134"/>
        <w:gridCol w:w="1134"/>
        <w:gridCol w:w="992"/>
        <w:gridCol w:w="1134"/>
      </w:tblGrid>
      <w:tr w:rsidR="009C273E" w:rsidRPr="00403167" w:rsidTr="00E41C92">
        <w:trPr>
          <w:trHeight w:val="1038"/>
        </w:trPr>
        <w:tc>
          <w:tcPr>
            <w:tcW w:w="426" w:type="dxa"/>
            <w:vMerge w:val="restart"/>
            <w:shd w:val="clear" w:color="auto" w:fill="auto"/>
            <w:hideMark/>
          </w:tcPr>
          <w:p w:rsidR="009C273E" w:rsidRPr="00403167" w:rsidRDefault="009C273E" w:rsidP="006C0791">
            <w:pPr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9C273E" w:rsidRPr="00403167" w:rsidRDefault="009C273E" w:rsidP="006C0791">
            <w:pPr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9C273E" w:rsidRPr="0040316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 xml:space="preserve">Участник </w:t>
            </w:r>
            <w:r>
              <w:rPr>
                <w:sz w:val="24"/>
                <w:szCs w:val="24"/>
              </w:rPr>
              <w:t>муниципальной</w:t>
            </w:r>
            <w:r w:rsidRPr="00403167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C273E" w:rsidRPr="0040316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Источник финансового обеспеч</w:t>
            </w:r>
            <w:r>
              <w:rPr>
                <w:sz w:val="24"/>
                <w:szCs w:val="24"/>
              </w:rPr>
              <w:t>е</w:t>
            </w:r>
            <w:r w:rsidRPr="00403167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D879B2" w:rsidRPr="00403167" w:rsidRDefault="009C273E" w:rsidP="008E2AC8">
            <w:pPr>
              <w:ind w:right="-34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 xml:space="preserve">Объем средств на реализацию Государственной программы на очередной финансовый год и плановый период </w:t>
            </w:r>
            <w:r>
              <w:rPr>
                <w:sz w:val="24"/>
                <w:szCs w:val="24"/>
              </w:rPr>
              <w:t>(</w:t>
            </w:r>
            <w:r w:rsidRPr="00403167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> </w:t>
            </w:r>
            <w:r w:rsidRPr="00403167">
              <w:rPr>
                <w:sz w:val="24"/>
                <w:szCs w:val="24"/>
              </w:rPr>
              <w:t>рублей)</w:t>
            </w:r>
          </w:p>
        </w:tc>
      </w:tr>
      <w:tr w:rsidR="009C273E" w:rsidRPr="00403167" w:rsidTr="00E41C92">
        <w:trPr>
          <w:trHeight w:val="327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9C273E" w:rsidRPr="00403167" w:rsidRDefault="009C273E" w:rsidP="006C079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C273E" w:rsidRPr="00403167" w:rsidRDefault="009C273E" w:rsidP="006C07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9C273E" w:rsidRPr="00403167" w:rsidRDefault="009C273E" w:rsidP="006C079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C273E" w:rsidRPr="00403167" w:rsidRDefault="009C273E" w:rsidP="006C079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9C273E" w:rsidRPr="00403167" w:rsidRDefault="009C273E" w:rsidP="006C0791">
            <w:pPr>
              <w:ind w:right="-34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9C273E" w:rsidRDefault="009C273E" w:rsidP="006C079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273E" w:rsidRPr="00403167" w:rsidRDefault="009C273E" w:rsidP="006C0791">
            <w:pPr>
              <w:jc w:val="center"/>
              <w:rPr>
                <w:spacing w:val="-2"/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9C273E" w:rsidRDefault="009C273E" w:rsidP="006C079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273E" w:rsidRPr="00403167" w:rsidRDefault="009C273E" w:rsidP="006C0791">
            <w:pPr>
              <w:jc w:val="center"/>
              <w:rPr>
                <w:spacing w:val="-2"/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9C273E" w:rsidRDefault="009C273E" w:rsidP="006C0791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C273E" w:rsidRPr="00403167" w:rsidRDefault="009C273E" w:rsidP="006C0791">
            <w:pPr>
              <w:jc w:val="center"/>
              <w:rPr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</w:tr>
    </w:tbl>
    <w:p w:rsidR="009C273E" w:rsidRPr="008B4C38" w:rsidRDefault="009C273E" w:rsidP="009C273E">
      <w:pPr>
        <w:jc w:val="center"/>
        <w:rPr>
          <w:b/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268"/>
        <w:gridCol w:w="1418"/>
        <w:gridCol w:w="1134"/>
        <w:gridCol w:w="1134"/>
        <w:gridCol w:w="992"/>
        <w:gridCol w:w="1134"/>
      </w:tblGrid>
      <w:tr w:rsidR="009C273E" w:rsidRPr="008B4C38" w:rsidTr="00E41C92">
        <w:trPr>
          <w:trHeight w:val="8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ind w:left="-69" w:right="-108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8B4C38" w:rsidRDefault="009C273E" w:rsidP="006C0791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8</w:t>
            </w:r>
          </w:p>
        </w:tc>
      </w:tr>
      <w:tr w:rsidR="009C273E" w:rsidRPr="001A54D8" w:rsidTr="00E41C92">
        <w:trPr>
          <w:trHeight w:val="30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1A54D8" w:rsidRDefault="009C273E" w:rsidP="006C079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1. Региональный проект «Семейные ценности и инфраструктура культуры»</w:t>
            </w:r>
          </w:p>
        </w:tc>
      </w:tr>
      <w:tr w:rsidR="009C273E" w:rsidRPr="006658FB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Модернизация учреждений культуры, включая создание </w:t>
            </w:r>
            <w:r>
              <w:rPr>
                <w:sz w:val="24"/>
                <w:szCs w:val="24"/>
              </w:rPr>
              <w:lastRenderedPageBreak/>
              <w:t>детских культурно-просветительских центров на базе учреждений культуры</w:t>
            </w:r>
          </w:p>
          <w:p w:rsidR="009C273E" w:rsidRDefault="009C273E" w:rsidP="006C0791">
            <w:pPr>
              <w:rPr>
                <w:sz w:val="24"/>
                <w:szCs w:val="24"/>
              </w:rPr>
            </w:pP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(субсидии на мероприятие конкурса библиотек)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</w:t>
            </w:r>
            <w:r w:rsidRPr="005341DF">
              <w:rPr>
                <w:sz w:val="24"/>
                <w:szCs w:val="24"/>
              </w:rPr>
              <w:lastRenderedPageBreak/>
              <w:t>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Всего:</w:t>
            </w:r>
          </w:p>
          <w:p w:rsidR="009C273E" w:rsidRPr="00912A65" w:rsidRDefault="009C273E" w:rsidP="006C0791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Pr="00912A65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lastRenderedPageBreak/>
              <w:t>областной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Default="009C273E" w:rsidP="006C0791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3 07</w:t>
            </w:r>
            <w:r w:rsidR="006753A4">
              <w:rPr>
                <w:sz w:val="24"/>
                <w:szCs w:val="24"/>
              </w:rPr>
              <w:t>2</w:t>
            </w:r>
            <w:r w:rsidRPr="00BA073F">
              <w:rPr>
                <w:sz w:val="24"/>
                <w:szCs w:val="24"/>
              </w:rPr>
              <w:t>,</w:t>
            </w:r>
            <w:r w:rsidR="006753A4">
              <w:rPr>
                <w:sz w:val="24"/>
                <w:szCs w:val="24"/>
              </w:rPr>
              <w:t>0</w:t>
            </w: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2 950,0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91,2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4502F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30,</w:t>
            </w:r>
            <w:r w:rsidR="004502FF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3 07</w:t>
            </w:r>
            <w:r w:rsidR="006753A4">
              <w:rPr>
                <w:sz w:val="24"/>
                <w:szCs w:val="24"/>
              </w:rPr>
              <w:t>2</w:t>
            </w:r>
            <w:r w:rsidRPr="00BA073F">
              <w:rPr>
                <w:sz w:val="24"/>
                <w:szCs w:val="24"/>
              </w:rPr>
              <w:t>,</w:t>
            </w:r>
            <w:r w:rsidR="006753A4">
              <w:rPr>
                <w:sz w:val="24"/>
                <w:szCs w:val="24"/>
              </w:rPr>
              <w:t>0</w:t>
            </w: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2 950,0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91,2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4502F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30,</w:t>
            </w:r>
            <w:r w:rsidR="004502FF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C273E" w:rsidRPr="006658FB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9C273E" w:rsidRPr="00912A65" w:rsidRDefault="009C273E" w:rsidP="006C0791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Pr="00912A65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BA073F" w:rsidRDefault="009C273E" w:rsidP="00404C71">
            <w:pPr>
              <w:ind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8 080,8</w:t>
            </w:r>
          </w:p>
          <w:p w:rsidR="009C273E" w:rsidRPr="00BA073F" w:rsidRDefault="009C273E" w:rsidP="00404C7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404C7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7 760,0</w:t>
            </w:r>
          </w:p>
          <w:p w:rsidR="009C273E" w:rsidRPr="00BA073F" w:rsidRDefault="009C273E" w:rsidP="00404C7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404C7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404C7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240,0</w:t>
            </w:r>
          </w:p>
          <w:p w:rsidR="009C273E" w:rsidRDefault="009C273E" w:rsidP="00404C7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404C71">
            <w:pPr>
              <w:ind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8 080,8</w:t>
            </w: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7 760,0</w:t>
            </w: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240,0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2F7495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C273E" w:rsidRPr="006658FB" w:rsidTr="00E41C92">
        <w:trPr>
          <w:trHeight w:val="533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федераль-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ный бюджет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областной бюджет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</w:p>
          <w:p w:rsidR="009C273E" w:rsidRDefault="009C273E" w:rsidP="006C0791">
            <w:pPr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11 152,</w:t>
            </w:r>
            <w:r w:rsidR="001636C1">
              <w:rPr>
                <w:sz w:val="24"/>
                <w:szCs w:val="24"/>
              </w:rPr>
              <w:t>8</w:t>
            </w: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10 710,0</w:t>
            </w: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331,2</w:t>
            </w:r>
          </w:p>
          <w:p w:rsidR="009C273E" w:rsidRDefault="009C273E" w:rsidP="00C5625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</w:t>
            </w:r>
            <w:r w:rsidR="001636C1">
              <w:rPr>
                <w:sz w:val="24"/>
                <w:szCs w:val="24"/>
              </w:rPr>
              <w:t>6</w:t>
            </w:r>
          </w:p>
          <w:p w:rsidR="009C273E" w:rsidRDefault="009C273E" w:rsidP="00C5625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11 152,</w:t>
            </w:r>
            <w:r w:rsidR="001636C1">
              <w:rPr>
                <w:sz w:val="24"/>
                <w:szCs w:val="24"/>
              </w:rPr>
              <w:t>8</w:t>
            </w: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10 710,0</w:t>
            </w: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331,2</w:t>
            </w:r>
          </w:p>
          <w:p w:rsidR="009C273E" w:rsidRDefault="009C273E" w:rsidP="00C5625B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</w:t>
            </w:r>
            <w:r w:rsidR="001636C1">
              <w:rPr>
                <w:sz w:val="24"/>
                <w:szCs w:val="24"/>
              </w:rPr>
              <w:t>6</w:t>
            </w:r>
          </w:p>
          <w:p w:rsidR="009C273E" w:rsidRDefault="009C273E" w:rsidP="00C5625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</w:p>
          <w:p w:rsidR="00F23AEF" w:rsidRDefault="00F23AEF" w:rsidP="00C5625B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</w:p>
          <w:p w:rsidR="00F23AEF" w:rsidRDefault="00F23AEF" w:rsidP="00C5625B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C562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C5625B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273E" w:rsidRPr="006658FB" w:rsidTr="00E41C92">
        <w:trPr>
          <w:trHeight w:val="183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33AC2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287E14">
              <w:rPr>
                <w:sz w:val="24"/>
                <w:szCs w:val="24"/>
              </w:rPr>
              <w:t>Развитие музейной деятельности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9C273E" w:rsidRPr="006658FB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1A54D8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обеспечение деятельности </w:t>
            </w:r>
            <w:r>
              <w:rPr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</w:t>
            </w:r>
            <w:r w:rsidRPr="005341DF">
              <w:rPr>
                <w:sz w:val="24"/>
                <w:szCs w:val="24"/>
              </w:rPr>
              <w:lastRenderedPageBreak/>
              <w:t>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>,</w:t>
            </w: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муниципальное бюджетное учреждение культуры</w:t>
            </w: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«Сафоновский историко-краеведческий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1A54D8" w:rsidRDefault="009C273E" w:rsidP="006C079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7 579,1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2 583,1</w:t>
            </w:r>
          </w:p>
        </w:tc>
      </w:tr>
      <w:tr w:rsidR="009C273E" w:rsidRPr="001A54D8" w:rsidTr="00E41C92">
        <w:trPr>
          <w:trHeight w:val="3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1A54D8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музейной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01097A">
              <w:rPr>
                <w:sz w:val="24"/>
                <w:szCs w:val="24"/>
              </w:rPr>
              <w:t>муниципальное бюджетное учреждение культуры «Сафоновский историко-краеведческий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1A54D8" w:rsidRDefault="009C273E" w:rsidP="006C0791">
            <w:pPr>
              <w:rPr>
                <w:b/>
                <w:i/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364BDC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364BDC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364BDC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364BDC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121,9</w:t>
            </w:r>
          </w:p>
        </w:tc>
      </w:tr>
      <w:tr w:rsidR="009C273E" w:rsidRPr="001A54D8" w:rsidTr="00E41C92">
        <w:trPr>
          <w:trHeight w:val="53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533AC2" w:rsidRDefault="009C273E" w:rsidP="006C0791">
            <w:pPr>
              <w:ind w:left="34"/>
              <w:jc w:val="both"/>
              <w:rPr>
                <w:sz w:val="24"/>
                <w:szCs w:val="24"/>
              </w:rPr>
            </w:pPr>
            <w:r w:rsidRPr="00533AC2">
              <w:rPr>
                <w:sz w:val="24"/>
                <w:szCs w:val="24"/>
              </w:rPr>
              <w:t>Итого по комплексу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1A54D8" w:rsidRDefault="009C273E" w:rsidP="006C0791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9C273E" w:rsidRPr="00912A65" w:rsidRDefault="009C273E" w:rsidP="006C0791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Pr="00912A65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Pr="001A54D8" w:rsidRDefault="009C273E" w:rsidP="006C0791">
            <w:pPr>
              <w:rPr>
                <w:b/>
                <w:i/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6C079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7 944,8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7 944,8</w:t>
            </w:r>
          </w:p>
          <w:p w:rsidR="009C273E" w:rsidRPr="003C5286" w:rsidRDefault="009C273E" w:rsidP="006C079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6C079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2 534,8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C273E" w:rsidRDefault="009C273E" w:rsidP="006C079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2 534,8</w:t>
            </w:r>
          </w:p>
          <w:p w:rsidR="009C273E" w:rsidRPr="00162419" w:rsidRDefault="009C273E" w:rsidP="006C0791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CB736D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2 705,0</w:t>
            </w:r>
          </w:p>
          <w:p w:rsidR="009C273E" w:rsidRPr="00CB736D" w:rsidRDefault="009C273E" w:rsidP="006C0791">
            <w:pPr>
              <w:rPr>
                <w:sz w:val="24"/>
                <w:szCs w:val="24"/>
              </w:rPr>
            </w:pPr>
          </w:p>
        </w:tc>
      </w:tr>
      <w:tr w:rsidR="009C273E" w:rsidRPr="001A54D8" w:rsidTr="00E41C92">
        <w:trPr>
          <w:trHeight w:val="33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6658FB" w:rsidRDefault="009C273E" w:rsidP="006C0791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658FB">
              <w:rPr>
                <w:sz w:val="24"/>
                <w:szCs w:val="24"/>
              </w:rPr>
              <w:t>. Комплекс процессных мероприятий «Развитие библиотечного обслуживания населения»</w:t>
            </w:r>
          </w:p>
        </w:tc>
      </w:tr>
      <w:tr w:rsidR="009C273E" w:rsidRPr="001A54D8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6658FB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658FB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6658FB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 xml:space="preserve">Расходы на обеспечение </w:t>
            </w:r>
            <w:r w:rsidRPr="006658FB">
              <w:rPr>
                <w:sz w:val="24"/>
                <w:szCs w:val="24"/>
              </w:rPr>
              <w:lastRenderedPageBreak/>
              <w:t>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6658FB" w:rsidRDefault="009C273E" w:rsidP="006C0791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6658FB">
              <w:rPr>
                <w:sz w:val="24"/>
                <w:szCs w:val="24"/>
              </w:rPr>
              <w:t xml:space="preserve"> культуры, туризма, </w:t>
            </w:r>
            <w:r w:rsidRPr="006658FB">
              <w:rPr>
                <w:sz w:val="24"/>
                <w:szCs w:val="24"/>
              </w:rPr>
              <w:lastRenderedPageBreak/>
              <w:t>молодежной политики и патриотического воспитания Администрации муниципального образования «Сафоновский муниципальный округ» Смоленской области,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6658FB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155 617,7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49 267,1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53 175,3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53 175,3</w:t>
            </w:r>
          </w:p>
        </w:tc>
      </w:tr>
      <w:tr w:rsidR="009C273E" w:rsidRPr="001A54D8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1A54D8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533AC2" w:rsidRDefault="009C273E" w:rsidP="006C0791">
            <w:pPr>
              <w:jc w:val="both"/>
              <w:rPr>
                <w:sz w:val="24"/>
                <w:szCs w:val="24"/>
              </w:rPr>
            </w:pPr>
            <w:r w:rsidRPr="00DC0F30">
              <w:rPr>
                <w:sz w:val="24"/>
                <w:szCs w:val="24"/>
              </w:rPr>
              <w:t xml:space="preserve">Расходы на текущие и капитальные ремонты зданий и сооружений </w:t>
            </w:r>
            <w:r>
              <w:rPr>
                <w:sz w:val="24"/>
                <w:szCs w:val="24"/>
              </w:rPr>
              <w:t>муниципальных</w:t>
            </w:r>
            <w:r w:rsidRPr="00DC0F30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1F0801" w:rsidRDefault="009C273E" w:rsidP="006C0791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01097A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1A54D8" w:rsidRDefault="009C273E" w:rsidP="006C0791">
            <w:pPr>
              <w:rPr>
                <w:b/>
                <w:i/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4938A8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4938A8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4938A8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4938A8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9C273E" w:rsidRPr="001A54D8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1A54D8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поддержки и развитие библиотечного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</w:t>
            </w:r>
            <w:r w:rsidRPr="005341DF">
              <w:rPr>
                <w:sz w:val="24"/>
                <w:szCs w:val="24"/>
              </w:rPr>
              <w:lastRenderedPageBreak/>
              <w:t>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8 042,4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2 680,8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2 680,8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color w:val="000000"/>
                <w:sz w:val="24"/>
                <w:szCs w:val="24"/>
              </w:rPr>
              <w:t>2 680,8</w:t>
            </w:r>
          </w:p>
        </w:tc>
      </w:tr>
      <w:tr w:rsidR="009C273E" w:rsidRPr="001A54D8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укрепление материально-технической базы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Pr="0001097A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4E32CF" w:rsidP="004E32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9C273E">
              <w:rPr>
                <w:color w:val="000000"/>
                <w:sz w:val="24"/>
                <w:szCs w:val="24"/>
              </w:rPr>
              <w:t> 6</w:t>
            </w:r>
            <w:r>
              <w:rPr>
                <w:color w:val="000000"/>
                <w:sz w:val="24"/>
                <w:szCs w:val="24"/>
              </w:rPr>
              <w:t>88</w:t>
            </w:r>
            <w:r w:rsidR="009C273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D72D5F" w:rsidP="00D72D5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="009C273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80</w:t>
            </w:r>
            <w:r w:rsidR="009C273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904,1</w:t>
            </w:r>
          </w:p>
        </w:tc>
      </w:tr>
      <w:tr w:rsidR="009C273E" w:rsidRPr="001A54D8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Государственная поддержка отрасли культуры </w:t>
            </w:r>
          </w:p>
          <w:p w:rsidR="009C273E" w:rsidRDefault="009C273E" w:rsidP="006C0791">
            <w:pPr>
              <w:rPr>
                <w:sz w:val="24"/>
                <w:szCs w:val="24"/>
              </w:rPr>
            </w:pP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(комплектование книжных фондов библиотек)</w:t>
            </w: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 xml:space="preserve">, муниципальное бюджетное учреждение культуры «Сафоновская </w:t>
            </w:r>
            <w:r w:rsidRPr="0001097A">
              <w:rPr>
                <w:sz w:val="24"/>
                <w:szCs w:val="24"/>
              </w:rPr>
              <w:lastRenderedPageBreak/>
              <w:t>районная централизованная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Всего:</w:t>
            </w:r>
          </w:p>
          <w:p w:rsidR="009C273E" w:rsidRDefault="009C273E" w:rsidP="006C0791">
            <w:pPr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9C273E" w:rsidRPr="00912A65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Pr="0001097A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279,3</w:t>
            </w:r>
          </w:p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221,2</w:t>
            </w:r>
          </w:p>
          <w:p w:rsidR="009C273E" w:rsidRPr="00611B96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  <w:p w:rsidR="009C273E" w:rsidRPr="00611B96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611B96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4E5B8C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</w:tr>
      <w:tr w:rsidR="009C273E" w:rsidRPr="001A54D8" w:rsidTr="00E41C92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Государственная поддержка отрасли культуры </w:t>
            </w:r>
          </w:p>
          <w:p w:rsidR="009C273E" w:rsidRDefault="009C273E" w:rsidP="006C0791">
            <w:pPr>
              <w:rPr>
                <w:sz w:val="24"/>
                <w:szCs w:val="24"/>
              </w:rPr>
            </w:pPr>
          </w:p>
          <w:p w:rsidR="009C273E" w:rsidRDefault="009C273E" w:rsidP="006C0791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поддержка лучших сельских учреждений культуры</w:t>
            </w:r>
            <w:r w:rsidRPr="00A22E1C">
              <w:rPr>
                <w:sz w:val="24"/>
                <w:szCs w:val="24"/>
              </w:rPr>
              <w:t>)</w:t>
            </w:r>
          </w:p>
          <w:p w:rsidR="009C273E" w:rsidRDefault="009C273E" w:rsidP="006C0791">
            <w:pPr>
              <w:rPr>
                <w:sz w:val="24"/>
                <w:szCs w:val="24"/>
              </w:rPr>
            </w:pPr>
          </w:p>
          <w:p w:rsidR="009C273E" w:rsidRPr="00A22E1C" w:rsidRDefault="009C273E" w:rsidP="006C07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9C273E" w:rsidRPr="00912A65" w:rsidRDefault="009C273E" w:rsidP="006C0791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Pr="00912A65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124,7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color w:val="000000"/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100,0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23,5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124,7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100,0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23,5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F73803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F73803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F73803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F73803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F73803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F73803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273E" w:rsidRPr="00D43AE0" w:rsidTr="00E41C92">
        <w:trPr>
          <w:trHeight w:val="62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D43AE0" w:rsidRDefault="009C273E" w:rsidP="006C0791">
            <w:pPr>
              <w:ind w:left="34" w:right="-108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федераль-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ный бюджет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областной бюджет</w:t>
            </w:r>
          </w:p>
          <w:p w:rsidR="009C273E" w:rsidRPr="00D43AE0" w:rsidRDefault="009C273E" w:rsidP="006C0791">
            <w:pPr>
              <w:ind w:right="-109"/>
              <w:rPr>
                <w:sz w:val="24"/>
                <w:szCs w:val="24"/>
              </w:rPr>
            </w:pPr>
          </w:p>
          <w:p w:rsidR="009C273E" w:rsidRPr="00D43AE0" w:rsidRDefault="009C273E" w:rsidP="006C0791">
            <w:pPr>
              <w:ind w:right="-109"/>
              <w:rPr>
                <w:b/>
                <w:i/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C273E" w:rsidRPr="00D43AE0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A47">
              <w:rPr>
                <w:sz w:val="24"/>
                <w:szCs w:val="24"/>
              </w:rPr>
              <w:t>1</w:t>
            </w:r>
            <w:r w:rsidR="00502DDF">
              <w:rPr>
                <w:sz w:val="24"/>
                <w:szCs w:val="24"/>
              </w:rPr>
              <w:t>67</w:t>
            </w:r>
            <w:r w:rsidRPr="006C7A47">
              <w:rPr>
                <w:sz w:val="24"/>
                <w:szCs w:val="24"/>
              </w:rPr>
              <w:t xml:space="preserve"> </w:t>
            </w:r>
            <w:r w:rsidR="00502DDF">
              <w:rPr>
                <w:sz w:val="24"/>
                <w:szCs w:val="24"/>
              </w:rPr>
              <w:t>857</w:t>
            </w:r>
            <w:r w:rsidRPr="006C7A47">
              <w:rPr>
                <w:sz w:val="24"/>
                <w:szCs w:val="24"/>
              </w:rPr>
              <w:t>,</w:t>
            </w:r>
            <w:r w:rsidR="00502DDF">
              <w:rPr>
                <w:sz w:val="24"/>
                <w:szCs w:val="24"/>
              </w:rPr>
              <w:t>9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321,2</w:t>
            </w:r>
          </w:p>
          <w:p w:rsidR="009C273E" w:rsidRPr="00D43AE0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Pr="00D43AE0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Pr="003A7BBF" w:rsidRDefault="009C273E" w:rsidP="00786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786AE6">
              <w:rPr>
                <w:sz w:val="24"/>
                <w:szCs w:val="24"/>
              </w:rPr>
              <w:t>7457</w:t>
            </w:r>
            <w:r>
              <w:rPr>
                <w:sz w:val="24"/>
                <w:szCs w:val="24"/>
              </w:rPr>
              <w:t>,</w:t>
            </w:r>
            <w:r w:rsidR="00786AE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C273E" w:rsidRPr="006C7A4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02DDF">
              <w:rPr>
                <w:sz w:val="24"/>
                <w:szCs w:val="24"/>
              </w:rPr>
              <w:t>4</w:t>
            </w:r>
            <w:r w:rsidRPr="006C7A47">
              <w:rPr>
                <w:sz w:val="24"/>
                <w:szCs w:val="24"/>
              </w:rPr>
              <w:t> </w:t>
            </w:r>
            <w:r w:rsidR="00502DDF">
              <w:rPr>
                <w:sz w:val="24"/>
                <w:szCs w:val="24"/>
              </w:rPr>
              <w:t>150</w:t>
            </w:r>
            <w:r w:rsidRPr="006C7A47">
              <w:rPr>
                <w:sz w:val="24"/>
                <w:szCs w:val="24"/>
              </w:rPr>
              <w:t>,</w:t>
            </w:r>
            <w:r w:rsidR="00502DDF">
              <w:rPr>
                <w:sz w:val="24"/>
                <w:szCs w:val="24"/>
              </w:rPr>
              <w:t>6</w:t>
            </w:r>
          </w:p>
          <w:p w:rsidR="009C273E" w:rsidRPr="006C7A4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174,0</w:t>
            </w:r>
          </w:p>
          <w:p w:rsidR="009C273E" w:rsidRPr="003A386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3A3869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  <w:p w:rsidR="009C273E" w:rsidRPr="003A386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3A3869" w:rsidRDefault="009C273E" w:rsidP="00786A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86AE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="00786AE6">
              <w:rPr>
                <w:sz w:val="24"/>
                <w:szCs w:val="24"/>
              </w:rPr>
              <w:t>935</w:t>
            </w:r>
            <w:r>
              <w:rPr>
                <w:sz w:val="24"/>
                <w:szCs w:val="24"/>
              </w:rPr>
              <w:t>,</w:t>
            </w:r>
            <w:r w:rsidR="00786AE6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73E" w:rsidRPr="006C7A4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A47">
              <w:rPr>
                <w:sz w:val="24"/>
                <w:szCs w:val="24"/>
              </w:rPr>
              <w:t xml:space="preserve">56 </w:t>
            </w:r>
            <w:r>
              <w:rPr>
                <w:sz w:val="24"/>
                <w:szCs w:val="24"/>
              </w:rPr>
              <w:t>852</w:t>
            </w:r>
            <w:r w:rsidRPr="006C7A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9C273E" w:rsidRPr="006C7A4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  <w:p w:rsidR="009C273E" w:rsidRDefault="009C273E" w:rsidP="006C0791">
            <w:pPr>
              <w:jc w:val="center"/>
              <w:rPr>
                <w:sz w:val="22"/>
                <w:szCs w:val="22"/>
              </w:rPr>
            </w:pPr>
          </w:p>
          <w:p w:rsidR="009C273E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  <w:p w:rsidR="009C273E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Pr="004D5E06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56 761,0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73E" w:rsidRPr="006C7A4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C7A47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 xml:space="preserve"> 854</w:t>
            </w:r>
            <w:r w:rsidRPr="006C7A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9C273E" w:rsidRPr="006C7A47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74,1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DE1A47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56 761,1</w:t>
            </w:r>
          </w:p>
        </w:tc>
      </w:tr>
      <w:tr w:rsidR="009C273E" w:rsidRPr="006658FB" w:rsidTr="00E41C92">
        <w:trPr>
          <w:trHeight w:val="518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658FB">
              <w:rPr>
                <w:sz w:val="24"/>
                <w:szCs w:val="24"/>
              </w:rPr>
              <w:t>. Комплекс процессных мероприятий «Организация культурно-досугового обслуживания населения»</w:t>
            </w:r>
          </w:p>
        </w:tc>
      </w:tr>
      <w:tr w:rsidR="009C273E" w:rsidRPr="006658FB" w:rsidTr="00E41C92">
        <w:trPr>
          <w:trHeight w:val="5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F40C78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F40C78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 xml:space="preserve">муниципальное </w:t>
            </w:r>
            <w:r w:rsidRPr="00061121">
              <w:rPr>
                <w:sz w:val="24"/>
                <w:szCs w:val="24"/>
              </w:rPr>
              <w:lastRenderedPageBreak/>
              <w:t>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Pr="00F40C78" w:rsidRDefault="009C273E" w:rsidP="006C0791">
            <w:pPr>
              <w:ind w:right="-109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72 433</w:t>
            </w:r>
            <w:r w:rsidRPr="006658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54 907,1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58 763</w:t>
            </w:r>
            <w:r w:rsidRPr="006658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6658FB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58 763</w:t>
            </w:r>
            <w:r w:rsidRPr="006658FB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C273E" w:rsidRPr="00724081" w:rsidTr="00E41C92">
        <w:trPr>
          <w:trHeight w:val="58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F40C78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культурно-досугового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C273E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F40C78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F40C78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F40C78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F40C78" w:rsidRDefault="009C273E" w:rsidP="006C0791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14 053,0</w:t>
            </w:r>
          </w:p>
        </w:tc>
      </w:tr>
      <w:tr w:rsidR="009C273E" w:rsidRPr="00E83476" w:rsidTr="00E41C9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C273E" w:rsidRPr="00E83476" w:rsidRDefault="006E40E0" w:rsidP="006E40E0">
            <w:pPr>
              <w:ind w:left="34" w:right="-10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9C273E" w:rsidRDefault="009C273E" w:rsidP="006C0791">
            <w:pPr>
              <w:ind w:right="-108"/>
              <w:rPr>
                <w:sz w:val="24"/>
                <w:szCs w:val="24"/>
              </w:rPr>
            </w:pPr>
          </w:p>
          <w:p w:rsidR="009C273E" w:rsidRPr="00111C78" w:rsidRDefault="009C273E" w:rsidP="006C079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E83476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C273E" w:rsidRPr="00912A65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Всего:</w:t>
            </w:r>
          </w:p>
          <w:p w:rsidR="009C273E" w:rsidRDefault="009C273E" w:rsidP="006C0791">
            <w:pPr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федераль-</w:t>
            </w:r>
            <w:r w:rsidRPr="00912A65">
              <w:rPr>
                <w:sz w:val="24"/>
                <w:szCs w:val="24"/>
              </w:rPr>
              <w:t>ный бюджет</w:t>
            </w:r>
          </w:p>
          <w:p w:rsidR="009C273E" w:rsidRPr="00912A65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9C273E" w:rsidRPr="00912A65" w:rsidRDefault="009C273E" w:rsidP="006C0791">
            <w:pPr>
              <w:ind w:left="-103" w:right="-108"/>
              <w:rPr>
                <w:sz w:val="18"/>
                <w:szCs w:val="18"/>
              </w:rPr>
            </w:pP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местные</w:t>
            </w:r>
          </w:p>
          <w:p w:rsidR="009C273E" w:rsidRPr="00E83476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12A65">
              <w:rPr>
                <w:sz w:val="24"/>
                <w:szCs w:val="24"/>
              </w:rPr>
              <w:t>бюджеты</w:t>
            </w:r>
          </w:p>
          <w:p w:rsidR="009C273E" w:rsidRPr="00E83476" w:rsidRDefault="009C273E" w:rsidP="006C0791">
            <w:pPr>
              <w:ind w:right="-1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1 515,2</w:t>
            </w: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285,0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E83476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1 515,2</w:t>
            </w: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285,0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E83476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E83476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E83476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273E" w:rsidRPr="00E83476" w:rsidTr="00E41C9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4305AC">
            <w:pPr>
              <w:ind w:left="34" w:right="-10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укрепление материально-</w:t>
            </w:r>
            <w:r>
              <w:rPr>
                <w:sz w:val="24"/>
                <w:szCs w:val="24"/>
              </w:rPr>
              <w:lastRenderedPageBreak/>
              <w:t xml:space="preserve">технической базы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</w:t>
            </w:r>
            <w:r w:rsidRPr="005341DF">
              <w:rPr>
                <w:sz w:val="24"/>
                <w:szCs w:val="24"/>
              </w:rPr>
              <w:lastRenderedPageBreak/>
              <w:t>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E83476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lastRenderedPageBreak/>
              <w:t xml:space="preserve">местные </w:t>
            </w:r>
            <w:r>
              <w:rPr>
                <w:sz w:val="24"/>
                <w:szCs w:val="24"/>
              </w:rPr>
              <w:t xml:space="preserve">    </w:t>
            </w:r>
            <w:r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2F05E5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27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 w:rsidR="009C273E">
              <w:rPr>
                <w:sz w:val="24"/>
                <w:szCs w:val="24"/>
              </w:rPr>
              <w:t>,0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2F05E5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3 511</w:t>
            </w:r>
            <w:r w:rsidR="009C273E">
              <w:rPr>
                <w:sz w:val="24"/>
                <w:szCs w:val="24"/>
              </w:rPr>
              <w:t>,0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1 545,0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1 545,0</w:t>
            </w:r>
          </w:p>
          <w:p w:rsidR="009C273E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80BA8" w:rsidRPr="00E83476" w:rsidTr="00E41C9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A8" w:rsidRDefault="00380BA8" w:rsidP="002B67AD">
            <w:pPr>
              <w:ind w:left="34" w:right="-10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A8" w:rsidRDefault="007C1DAD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BA8" w:rsidRDefault="007C1DAD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80BA8" w:rsidRPr="00912A65" w:rsidRDefault="00924769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 xml:space="preserve">местные </w:t>
            </w:r>
            <w:r>
              <w:rPr>
                <w:sz w:val="24"/>
                <w:szCs w:val="24"/>
              </w:rPr>
              <w:t xml:space="preserve">    </w:t>
            </w:r>
            <w:r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80BA8" w:rsidRDefault="00021647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80BA8" w:rsidRDefault="00021647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647" w:rsidRPr="00912A65" w:rsidRDefault="00021647" w:rsidP="0002164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80BA8" w:rsidRDefault="00380BA8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1647" w:rsidRPr="00912A65" w:rsidRDefault="00021647" w:rsidP="0002164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80BA8" w:rsidRDefault="00380BA8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80BA8" w:rsidRPr="00E83476" w:rsidTr="00E41C9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A8" w:rsidRDefault="00380BA8" w:rsidP="00024F3D">
            <w:pPr>
              <w:ind w:left="34" w:right="-10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BA8" w:rsidRDefault="00900320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BA8" w:rsidRDefault="00DD5E4A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lastRenderedPageBreak/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B2C46" w:rsidRPr="00912A65" w:rsidRDefault="004B2C46" w:rsidP="00D917EA">
            <w:pPr>
              <w:ind w:right="-108"/>
              <w:jc w:val="center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lastRenderedPageBreak/>
              <w:t>областной бюджет</w:t>
            </w:r>
          </w:p>
          <w:p w:rsidR="00380BA8" w:rsidRPr="00912A65" w:rsidRDefault="00380BA8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80BA8" w:rsidRDefault="00632BE6" w:rsidP="00632BE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</w:t>
            </w:r>
            <w:r w:rsidR="00613D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80BA8" w:rsidRDefault="00632BE6" w:rsidP="00632BE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</w:t>
            </w:r>
            <w:r w:rsidR="00613D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BA8" w:rsidRDefault="00B003C2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BA8" w:rsidRDefault="00B003C2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273E" w:rsidRPr="00E83476" w:rsidTr="00E41C92">
        <w:trPr>
          <w:trHeight w:val="58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Pr="00912A65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Всего:</w:t>
            </w:r>
          </w:p>
          <w:p w:rsidR="009C273E" w:rsidRDefault="009C273E" w:rsidP="006C0791">
            <w:pPr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Pr="00912A65">
              <w:rPr>
                <w:sz w:val="24"/>
                <w:szCs w:val="24"/>
              </w:rPr>
              <w:t>ный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Pr="00912A65" w:rsidRDefault="009C273E" w:rsidP="006C0791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9C273E" w:rsidRPr="00912A65" w:rsidRDefault="009C273E" w:rsidP="006C0791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местные</w:t>
            </w: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0703">
              <w:rPr>
                <w:sz w:val="24"/>
                <w:szCs w:val="24"/>
              </w:rPr>
              <w:t>2</w:t>
            </w:r>
            <w:r w:rsidR="004E483F">
              <w:rPr>
                <w:sz w:val="24"/>
                <w:szCs w:val="24"/>
              </w:rPr>
              <w:t>4</w:t>
            </w:r>
            <w:r w:rsidRPr="00545D29">
              <w:rPr>
                <w:sz w:val="24"/>
                <w:szCs w:val="24"/>
              </w:rPr>
              <w:t xml:space="preserve"> </w:t>
            </w:r>
            <w:r w:rsidR="004E483F">
              <w:rPr>
                <w:sz w:val="24"/>
                <w:szCs w:val="24"/>
              </w:rPr>
              <w:t>306</w:t>
            </w:r>
            <w:r w:rsidRPr="00545D29">
              <w:rPr>
                <w:sz w:val="24"/>
                <w:szCs w:val="24"/>
              </w:rPr>
              <w:t>,</w:t>
            </w:r>
            <w:r w:rsidR="004E483F">
              <w:rPr>
                <w:sz w:val="24"/>
                <w:szCs w:val="24"/>
              </w:rPr>
              <w:t>1</w:t>
            </w:r>
          </w:p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4E483F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1 132</w:t>
            </w:r>
            <w:r w:rsidR="009C27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7307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30703">
              <w:rPr>
                <w:sz w:val="24"/>
                <w:szCs w:val="24"/>
              </w:rPr>
              <w:t>21958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C273E" w:rsidRPr="00545D29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30703">
              <w:rPr>
                <w:sz w:val="24"/>
                <w:szCs w:val="24"/>
              </w:rPr>
              <w:t>5</w:t>
            </w:r>
            <w:r w:rsidRPr="00545D29">
              <w:rPr>
                <w:sz w:val="24"/>
                <w:szCs w:val="24"/>
              </w:rPr>
              <w:t> </w:t>
            </w:r>
            <w:r w:rsidR="00F43FA4">
              <w:rPr>
                <w:sz w:val="24"/>
                <w:szCs w:val="24"/>
              </w:rPr>
              <w:t>584</w:t>
            </w:r>
            <w:r w:rsidRPr="00545D29">
              <w:rPr>
                <w:sz w:val="24"/>
                <w:szCs w:val="24"/>
              </w:rPr>
              <w:t>,</w:t>
            </w:r>
            <w:r w:rsidR="00F43FA4">
              <w:rPr>
                <w:sz w:val="24"/>
                <w:szCs w:val="24"/>
              </w:rPr>
              <w:t>1</w:t>
            </w:r>
          </w:p>
          <w:p w:rsidR="009C273E" w:rsidRPr="00545D29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73E" w:rsidRPr="00912A65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1 215,0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4E483F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1 132,8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730703" w:rsidP="007307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="009C273E" w:rsidRPr="00545D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236</w:t>
            </w:r>
            <w:r w:rsidR="009C273E" w:rsidRPr="00545D29">
              <w:rPr>
                <w:sz w:val="22"/>
                <w:szCs w:val="22"/>
              </w:rPr>
              <w:t>,</w:t>
            </w:r>
            <w:r w:rsidR="009C273E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  <w:r w:rsidRPr="00545D29">
              <w:rPr>
                <w:sz w:val="24"/>
                <w:szCs w:val="24"/>
              </w:rPr>
              <w:t>-</w:t>
            </w: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545D29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545D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361</w:t>
            </w:r>
            <w:r w:rsidRPr="00545D2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9C273E" w:rsidRPr="00E83476" w:rsidTr="00E41C92">
        <w:trPr>
          <w:trHeight w:val="367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3425F">
              <w:rPr>
                <w:sz w:val="24"/>
                <w:szCs w:val="24"/>
              </w:rPr>
              <w:t>.Комплекс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  <w:r w:rsidRPr="0013425F">
              <w:rPr>
                <w:sz w:val="24"/>
                <w:szCs w:val="24"/>
              </w:rPr>
              <w:t xml:space="preserve"> «Организация проведения ежегодных мероприятий»</w:t>
            </w:r>
          </w:p>
        </w:tc>
      </w:tr>
      <w:tr w:rsidR="009C273E" w:rsidRPr="00E83476" w:rsidTr="00E41C9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BB2814">
            <w:pPr>
              <w:ind w:left="34" w:right="-10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</w:t>
            </w:r>
            <w:r w:rsidRPr="00262205">
              <w:rPr>
                <w:sz w:val="24"/>
                <w:szCs w:val="24"/>
              </w:rPr>
              <w:t>проведения ежегодных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>,</w:t>
            </w:r>
          </w:p>
          <w:p w:rsidR="009C273E" w:rsidRPr="00E83476" w:rsidRDefault="009C273E" w:rsidP="006C079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70B7">
              <w:rPr>
                <w:sz w:val="24"/>
                <w:szCs w:val="24"/>
              </w:rPr>
              <w:t>муниципальное бюджетное учреждение культуры «Сафоновская районная це</w:t>
            </w:r>
            <w:r>
              <w:rPr>
                <w:sz w:val="24"/>
                <w:szCs w:val="24"/>
              </w:rPr>
              <w:t>нтрализованная клубная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Pr="00E83476" w:rsidRDefault="009C273E" w:rsidP="006C0791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9C273E" w:rsidRPr="00E83476" w:rsidTr="00E41C92">
        <w:trPr>
          <w:trHeight w:val="58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Pr="00C2712C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2712C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C2712C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C2712C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C2712C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C2712C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C273E" w:rsidRPr="00E83476" w:rsidTr="00E41C92">
        <w:trPr>
          <w:trHeight w:val="589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273E" w:rsidRPr="00C2712C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658FB">
              <w:rPr>
                <w:sz w:val="24"/>
                <w:szCs w:val="24"/>
              </w:rPr>
              <w:t>. Комплекс процессных мероприятий «</w:t>
            </w:r>
            <w:r>
              <w:rPr>
                <w:sz w:val="24"/>
                <w:szCs w:val="24"/>
              </w:rPr>
              <w:t>Восстановление воинских захоронений и мемориальных сооружений, находящихся вне воинских захоронений</w:t>
            </w:r>
            <w:r w:rsidRPr="006658FB">
              <w:rPr>
                <w:sz w:val="24"/>
                <w:szCs w:val="24"/>
              </w:rPr>
              <w:t>»</w:t>
            </w:r>
          </w:p>
        </w:tc>
      </w:tr>
      <w:tr w:rsidR="009C273E" w:rsidRPr="00E83476" w:rsidTr="00E41C92">
        <w:trPr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BB2814">
            <w:pPr>
              <w:ind w:left="34" w:right="-10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и восстановление воинских захоронений и мемориальных сооружений, находящихся вне </w:t>
            </w:r>
            <w:r>
              <w:rPr>
                <w:sz w:val="24"/>
                <w:szCs w:val="24"/>
              </w:rPr>
              <w:lastRenderedPageBreak/>
              <w:t>воинских захоронений</w:t>
            </w:r>
          </w:p>
          <w:p w:rsidR="009C273E" w:rsidRPr="00092C3A" w:rsidRDefault="009C273E" w:rsidP="006C079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6C0791">
            <w:pPr>
              <w:ind w:left="-103" w:right="-108"/>
              <w:rPr>
                <w:sz w:val="24"/>
                <w:szCs w:val="24"/>
              </w:rPr>
            </w:pPr>
            <w:r w:rsidRPr="00E370D9">
              <w:rPr>
                <w:sz w:val="24"/>
                <w:szCs w:val="24"/>
              </w:rPr>
              <w:lastRenderedPageBreak/>
              <w:t xml:space="preserve">Управление культуры, туризма,  молодежной политики и патриотического воспитания Администрации </w:t>
            </w:r>
            <w:r w:rsidRPr="00E370D9">
              <w:rPr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  <w:r w:rsidRPr="00912A6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Западный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C2712C">
              <w:rPr>
                <w:sz w:val="24"/>
                <w:szCs w:val="24"/>
              </w:rPr>
              <w:t>Всего:</w:t>
            </w:r>
          </w:p>
          <w:p w:rsidR="009C273E" w:rsidRPr="00C2712C" w:rsidRDefault="009C273E" w:rsidP="006C0791">
            <w:pPr>
              <w:ind w:left="-103" w:right="-108"/>
              <w:rPr>
                <w:sz w:val="24"/>
                <w:szCs w:val="24"/>
              </w:rPr>
            </w:pPr>
          </w:p>
          <w:p w:rsidR="009C273E" w:rsidRPr="00C2712C" w:rsidRDefault="009C273E" w:rsidP="006C0791">
            <w:pPr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9C273E" w:rsidRPr="00C2712C" w:rsidRDefault="009C273E" w:rsidP="006C0791">
            <w:pPr>
              <w:ind w:left="-103" w:right="-108"/>
              <w:rPr>
                <w:sz w:val="18"/>
                <w:szCs w:val="18"/>
              </w:rPr>
            </w:pPr>
          </w:p>
          <w:p w:rsidR="009C273E" w:rsidRPr="00C2712C" w:rsidRDefault="009C273E" w:rsidP="006C0791">
            <w:pPr>
              <w:ind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 xml:space="preserve">областной </w:t>
            </w:r>
            <w:r w:rsidRPr="00C2712C">
              <w:rPr>
                <w:sz w:val="24"/>
                <w:szCs w:val="24"/>
              </w:rPr>
              <w:lastRenderedPageBreak/>
              <w:t>бюджет</w:t>
            </w:r>
          </w:p>
          <w:p w:rsidR="009C273E" w:rsidRPr="00C2712C" w:rsidRDefault="009C273E" w:rsidP="006C0791">
            <w:pPr>
              <w:ind w:right="-109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</w:t>
            </w:r>
          </w:p>
          <w:p w:rsidR="009C273E" w:rsidRPr="00C2712C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BA073F">
              <w:rPr>
                <w:sz w:val="24"/>
                <w:szCs w:val="24"/>
              </w:rPr>
              <w:t> </w:t>
            </w:r>
            <w:r w:rsidR="00016652">
              <w:rPr>
                <w:sz w:val="24"/>
                <w:szCs w:val="24"/>
              </w:rPr>
              <w:t>119,8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016652" w:rsidP="006C0791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C273E" w:rsidRPr="00BA073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954</w:t>
            </w:r>
            <w:r w:rsidR="009C273E" w:rsidRPr="00BA07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E7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5BF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  <w:r w:rsidRPr="00BA073F">
              <w:rPr>
                <w:sz w:val="24"/>
                <w:szCs w:val="24"/>
              </w:rPr>
              <w:t>,</w:t>
            </w:r>
            <w:r w:rsidR="00E75BF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lastRenderedPageBreak/>
              <w:t>1 </w:t>
            </w:r>
            <w:r w:rsidR="00016652">
              <w:rPr>
                <w:sz w:val="24"/>
                <w:szCs w:val="24"/>
              </w:rPr>
              <w:t>004,8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016652" w:rsidP="006C0791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954,5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E75BFB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273E" w:rsidRPr="00BA073F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5 057,5</w:t>
            </w: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  <w:p w:rsidR="009C273E" w:rsidRPr="00985350" w:rsidRDefault="009C273E" w:rsidP="006C07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3 057,5</w:t>
            </w: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  <w:p w:rsidR="009C273E" w:rsidRPr="00985350" w:rsidRDefault="009C273E" w:rsidP="006C0791">
            <w:pPr>
              <w:jc w:val="center"/>
              <w:rPr>
                <w:sz w:val="24"/>
                <w:szCs w:val="24"/>
              </w:rPr>
            </w:pPr>
          </w:p>
        </w:tc>
      </w:tr>
      <w:tr w:rsidR="009C273E" w:rsidRPr="00E83476" w:rsidTr="00E41C92">
        <w:trPr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035A3C">
            <w:pPr>
              <w:ind w:left="34" w:right="-10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Default="009C273E" w:rsidP="006C0791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мероприятий по обеспечению сохранности воинских захоронений на территории Российской Федерации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370D9" w:rsidRDefault="009C273E" w:rsidP="006C0791">
            <w:pPr>
              <w:ind w:left="-103" w:right="-108"/>
              <w:rPr>
                <w:sz w:val="24"/>
                <w:szCs w:val="24"/>
              </w:rPr>
            </w:pPr>
            <w:r w:rsidRPr="00E370D9">
              <w:rPr>
                <w:sz w:val="24"/>
                <w:szCs w:val="24"/>
              </w:rPr>
              <w:t>Управление культуры, туризма, 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912A6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Центральный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Всего:</w:t>
            </w:r>
          </w:p>
          <w:p w:rsidR="009C273E" w:rsidRPr="00C2712C" w:rsidRDefault="009C273E" w:rsidP="006C0791">
            <w:pPr>
              <w:ind w:left="-103" w:right="-108"/>
              <w:rPr>
                <w:sz w:val="24"/>
                <w:szCs w:val="24"/>
              </w:rPr>
            </w:pPr>
          </w:p>
          <w:p w:rsidR="009C273E" w:rsidRPr="00C2712C" w:rsidRDefault="009C273E" w:rsidP="006C0791">
            <w:pPr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9C273E" w:rsidRPr="00C2712C" w:rsidRDefault="009C273E" w:rsidP="006C0791">
            <w:pPr>
              <w:ind w:left="-103" w:right="-108"/>
              <w:rPr>
                <w:sz w:val="18"/>
                <w:szCs w:val="18"/>
              </w:rPr>
            </w:pPr>
          </w:p>
          <w:p w:rsidR="009C273E" w:rsidRPr="00C2712C" w:rsidRDefault="009C273E" w:rsidP="006C0791">
            <w:pPr>
              <w:ind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9C273E" w:rsidRPr="00C2712C" w:rsidRDefault="009C273E" w:rsidP="006C0791">
            <w:pPr>
              <w:ind w:right="-109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</w:t>
            </w: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3 912,</w:t>
            </w:r>
            <w:r>
              <w:rPr>
                <w:sz w:val="24"/>
                <w:szCs w:val="24"/>
              </w:rPr>
              <w:t>8</w:t>
            </w: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706,2</w:t>
            </w: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195,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3 912,</w:t>
            </w:r>
            <w:r>
              <w:rPr>
                <w:sz w:val="24"/>
                <w:szCs w:val="24"/>
              </w:rPr>
              <w:t>8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706,2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195,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rPr>
                <w:sz w:val="24"/>
                <w:szCs w:val="24"/>
              </w:rPr>
            </w:pPr>
          </w:p>
        </w:tc>
      </w:tr>
      <w:tr w:rsidR="009C273E" w:rsidRPr="00E83476" w:rsidTr="00E41C92">
        <w:trPr>
          <w:trHeight w:val="589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E83476" w:rsidRDefault="009C273E" w:rsidP="006C0791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Всего:</w:t>
            </w: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</w:p>
          <w:p w:rsidR="009C273E" w:rsidRPr="00C2712C" w:rsidRDefault="009C273E" w:rsidP="006C0791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9C273E" w:rsidRPr="00C2712C" w:rsidRDefault="009C273E" w:rsidP="006C0791">
            <w:pPr>
              <w:ind w:right="-109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местный бюджет</w:t>
            </w:r>
          </w:p>
          <w:p w:rsidR="009C273E" w:rsidRPr="00C2712C" w:rsidRDefault="009C273E" w:rsidP="006C0791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</w:t>
            </w:r>
            <w:r w:rsidR="00AF3792">
              <w:rPr>
                <w:sz w:val="24"/>
                <w:szCs w:val="24"/>
              </w:rPr>
              <w:t>032</w:t>
            </w:r>
            <w:r>
              <w:rPr>
                <w:sz w:val="24"/>
                <w:szCs w:val="24"/>
              </w:rPr>
              <w:t>,</w:t>
            </w:r>
            <w:r w:rsidR="00AF3792">
              <w:rPr>
                <w:sz w:val="24"/>
                <w:szCs w:val="24"/>
              </w:rPr>
              <w:t>6</w:t>
            </w: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FD0D09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85" w:right="-126"/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F3792">
              <w:rPr>
                <w:sz w:val="24"/>
                <w:szCs w:val="24"/>
              </w:rPr>
              <w:t> 660,7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C2712C" w:rsidRDefault="009C273E" w:rsidP="00772E2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72E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1,</w:t>
            </w:r>
            <w:r w:rsidR="00772E2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BA073F" w:rsidRDefault="00AF3792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273E" w:rsidRPr="00BA073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917</w:t>
            </w:r>
            <w:r w:rsidR="009C273E" w:rsidRPr="00BA073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3 010,9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99" w:right="-54"/>
              <w:jc w:val="center"/>
              <w:rPr>
                <w:sz w:val="24"/>
                <w:szCs w:val="24"/>
              </w:rPr>
            </w:pPr>
            <w:r w:rsidRPr="00BA073F">
              <w:rPr>
                <w:sz w:val="24"/>
                <w:szCs w:val="24"/>
              </w:rPr>
              <w:t>1 </w:t>
            </w:r>
            <w:r w:rsidR="00AF3792">
              <w:rPr>
                <w:sz w:val="24"/>
                <w:szCs w:val="24"/>
              </w:rPr>
              <w:t>660</w:t>
            </w:r>
            <w:r w:rsidRPr="00BA073F">
              <w:rPr>
                <w:sz w:val="24"/>
                <w:szCs w:val="24"/>
              </w:rPr>
              <w:t>,</w:t>
            </w:r>
            <w:r w:rsidR="00AF3792">
              <w:rPr>
                <w:sz w:val="24"/>
                <w:szCs w:val="24"/>
              </w:rPr>
              <w:t>7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772E23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5 057,5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BA073F" w:rsidRDefault="009C273E" w:rsidP="006C0791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3 057,5</w:t>
            </w: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jc w:val="center"/>
              <w:rPr>
                <w:sz w:val="24"/>
                <w:szCs w:val="24"/>
              </w:rPr>
            </w:pPr>
          </w:p>
          <w:p w:rsidR="009C273E" w:rsidRPr="00BA073F" w:rsidRDefault="009C273E" w:rsidP="006C079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</w:tr>
      <w:tr w:rsidR="009C273E" w:rsidRPr="00724081" w:rsidTr="00E41C92">
        <w:trPr>
          <w:trHeight w:val="518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73E" w:rsidRPr="000E6A4D" w:rsidRDefault="009C273E" w:rsidP="006C0791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муниципальной программе</w:t>
            </w:r>
          </w:p>
          <w:p w:rsidR="009C273E" w:rsidRPr="00724081" w:rsidRDefault="009C273E" w:rsidP="006C0791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273E" w:rsidRDefault="009C273E" w:rsidP="006C0791">
            <w:pPr>
              <w:ind w:left="-103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BE2D16">
              <w:rPr>
                <w:b/>
                <w:sz w:val="24"/>
                <w:szCs w:val="24"/>
              </w:rPr>
              <w:t>Всего:</w:t>
            </w:r>
          </w:p>
          <w:p w:rsidR="009C273E" w:rsidRDefault="009C273E" w:rsidP="006C0791">
            <w:pPr>
              <w:ind w:right="-109"/>
              <w:rPr>
                <w:b/>
                <w:sz w:val="24"/>
                <w:szCs w:val="24"/>
              </w:rPr>
            </w:pPr>
          </w:p>
          <w:p w:rsidR="009C273E" w:rsidRPr="000E6A4D" w:rsidRDefault="009C273E" w:rsidP="006C0791">
            <w:pPr>
              <w:ind w:right="-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0E6A4D">
              <w:rPr>
                <w:b/>
                <w:sz w:val="24"/>
                <w:szCs w:val="24"/>
              </w:rPr>
              <w:t>едераль</w:t>
            </w:r>
            <w:r>
              <w:rPr>
                <w:b/>
                <w:sz w:val="24"/>
                <w:szCs w:val="24"/>
              </w:rPr>
              <w:t>-</w:t>
            </w:r>
            <w:r w:rsidRPr="000E6A4D">
              <w:rPr>
                <w:b/>
                <w:sz w:val="24"/>
                <w:szCs w:val="24"/>
              </w:rPr>
              <w:lastRenderedPageBreak/>
              <w:t>ный бюджет</w:t>
            </w:r>
          </w:p>
          <w:p w:rsidR="009C273E" w:rsidRDefault="009C273E" w:rsidP="006C0791">
            <w:pPr>
              <w:ind w:right="-108"/>
              <w:rPr>
                <w:b/>
                <w:sz w:val="24"/>
                <w:szCs w:val="24"/>
              </w:rPr>
            </w:pPr>
          </w:p>
          <w:p w:rsidR="009C273E" w:rsidRPr="000E6A4D" w:rsidRDefault="009C273E" w:rsidP="006C0791">
            <w:pPr>
              <w:ind w:right="-108"/>
              <w:rPr>
                <w:b/>
                <w:sz w:val="24"/>
                <w:szCs w:val="24"/>
              </w:rPr>
            </w:pPr>
            <w:r w:rsidRPr="000E6A4D">
              <w:rPr>
                <w:b/>
                <w:sz w:val="24"/>
                <w:szCs w:val="24"/>
              </w:rPr>
              <w:t>областной бюджет</w:t>
            </w:r>
          </w:p>
          <w:p w:rsidR="009C273E" w:rsidRDefault="009C273E" w:rsidP="006C0791">
            <w:pPr>
              <w:ind w:right="-108"/>
              <w:rPr>
                <w:b/>
                <w:sz w:val="24"/>
                <w:szCs w:val="24"/>
              </w:rPr>
            </w:pPr>
          </w:p>
          <w:p w:rsidR="009C273E" w:rsidRPr="00724081" w:rsidRDefault="009C273E" w:rsidP="006C0791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587AEF" w:rsidRDefault="009C273E" w:rsidP="006C0791">
            <w:pPr>
              <w:ind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lastRenderedPageBreak/>
              <w:t>4</w:t>
            </w:r>
            <w:r w:rsidR="00B27AF6">
              <w:rPr>
                <w:b/>
                <w:color w:val="000000"/>
                <w:sz w:val="24"/>
                <w:szCs w:val="24"/>
              </w:rPr>
              <w:t>2</w:t>
            </w:r>
            <w:r w:rsidR="00DF6955">
              <w:rPr>
                <w:b/>
                <w:color w:val="000000"/>
                <w:sz w:val="24"/>
                <w:szCs w:val="24"/>
              </w:rPr>
              <w:t>4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 w:rsidR="00DF6955">
              <w:rPr>
                <w:b/>
                <w:color w:val="000000"/>
                <w:sz w:val="24"/>
                <w:szCs w:val="24"/>
              </w:rPr>
              <w:t>294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 w:rsidR="00DF6955">
              <w:rPr>
                <w:b/>
                <w:color w:val="000000"/>
                <w:sz w:val="24"/>
                <w:szCs w:val="24"/>
              </w:rPr>
              <w:t>2</w:t>
            </w:r>
          </w:p>
          <w:p w:rsidR="009C273E" w:rsidRPr="00587AEF" w:rsidRDefault="009C273E" w:rsidP="006C0791">
            <w:pPr>
              <w:jc w:val="center"/>
              <w:rPr>
                <w:b/>
                <w:sz w:val="24"/>
                <w:szCs w:val="24"/>
              </w:rPr>
            </w:pPr>
          </w:p>
          <w:p w:rsidR="009C273E" w:rsidRDefault="009C273E" w:rsidP="006C0791">
            <w:pPr>
              <w:jc w:val="center"/>
              <w:rPr>
                <w:b/>
                <w:sz w:val="24"/>
                <w:szCs w:val="24"/>
              </w:rPr>
            </w:pPr>
          </w:p>
          <w:p w:rsidR="009C273E" w:rsidRPr="00587AEF" w:rsidRDefault="009C273E" w:rsidP="006C0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  <w:r w:rsidRPr="00587AEF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257</w:t>
            </w:r>
            <w:r w:rsidRPr="00587AEF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</w:t>
            </w:r>
          </w:p>
          <w:p w:rsidR="009C273E" w:rsidRPr="00587AEF" w:rsidRDefault="009C273E" w:rsidP="006C0791">
            <w:pPr>
              <w:jc w:val="center"/>
              <w:rPr>
                <w:b/>
                <w:sz w:val="24"/>
                <w:szCs w:val="24"/>
              </w:rPr>
            </w:pPr>
          </w:p>
          <w:p w:rsidR="009C273E" w:rsidRPr="00587AEF" w:rsidRDefault="009C273E" w:rsidP="006C0791">
            <w:pPr>
              <w:jc w:val="center"/>
              <w:rPr>
                <w:b/>
                <w:sz w:val="24"/>
                <w:szCs w:val="24"/>
              </w:rPr>
            </w:pPr>
          </w:p>
          <w:p w:rsidR="009C273E" w:rsidRPr="00587AEF" w:rsidRDefault="009C273E" w:rsidP="006C079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323C8">
              <w:rPr>
                <w:b/>
                <w:sz w:val="24"/>
                <w:szCs w:val="24"/>
              </w:rPr>
              <w:t>1</w:t>
            </w:r>
            <w:r w:rsidRPr="00587AEF">
              <w:rPr>
                <w:b/>
                <w:sz w:val="24"/>
                <w:szCs w:val="24"/>
              </w:rPr>
              <w:t> </w:t>
            </w:r>
            <w:r w:rsidR="001323C8">
              <w:rPr>
                <w:b/>
                <w:sz w:val="24"/>
                <w:szCs w:val="24"/>
              </w:rPr>
              <w:t>203</w:t>
            </w:r>
            <w:r w:rsidRPr="00587AEF">
              <w:rPr>
                <w:b/>
                <w:sz w:val="24"/>
                <w:szCs w:val="24"/>
              </w:rPr>
              <w:t>,</w:t>
            </w:r>
            <w:r w:rsidR="001323C8">
              <w:rPr>
                <w:b/>
                <w:sz w:val="24"/>
                <w:szCs w:val="24"/>
              </w:rPr>
              <w:t>6</w:t>
            </w:r>
          </w:p>
          <w:p w:rsidR="009C273E" w:rsidRPr="00587AEF" w:rsidRDefault="009C273E" w:rsidP="006C0791">
            <w:pPr>
              <w:jc w:val="center"/>
              <w:rPr>
                <w:b/>
                <w:sz w:val="24"/>
                <w:szCs w:val="24"/>
              </w:rPr>
            </w:pPr>
          </w:p>
          <w:p w:rsidR="009C273E" w:rsidRPr="00587AEF" w:rsidRDefault="009C273E" w:rsidP="006C0791">
            <w:pPr>
              <w:jc w:val="center"/>
              <w:rPr>
                <w:b/>
                <w:sz w:val="24"/>
                <w:szCs w:val="24"/>
              </w:rPr>
            </w:pPr>
          </w:p>
          <w:p w:rsidR="009C273E" w:rsidRPr="00587AEF" w:rsidRDefault="009C273E" w:rsidP="00620394">
            <w:pPr>
              <w:jc w:val="center"/>
              <w:rPr>
                <w:b/>
                <w:sz w:val="24"/>
                <w:szCs w:val="24"/>
              </w:rPr>
            </w:pPr>
            <w:r w:rsidRPr="00587AEF">
              <w:rPr>
                <w:b/>
                <w:sz w:val="24"/>
                <w:szCs w:val="24"/>
              </w:rPr>
              <w:t>39</w:t>
            </w:r>
            <w:r w:rsidR="006600BC">
              <w:rPr>
                <w:b/>
                <w:sz w:val="24"/>
                <w:szCs w:val="24"/>
              </w:rPr>
              <w:t>7833</w:t>
            </w:r>
            <w:r w:rsidRPr="00587AEF">
              <w:rPr>
                <w:b/>
                <w:sz w:val="24"/>
                <w:szCs w:val="24"/>
              </w:rPr>
              <w:t>,</w:t>
            </w:r>
            <w:r w:rsidR="0062039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lastRenderedPageBreak/>
              <w:t>14</w:t>
            </w:r>
            <w:r w:rsidR="00DF6955">
              <w:rPr>
                <w:b/>
                <w:color w:val="000000"/>
                <w:sz w:val="24"/>
                <w:szCs w:val="24"/>
              </w:rPr>
              <w:t>8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 w:rsidR="00DF6955">
              <w:rPr>
                <w:b/>
                <w:color w:val="000000"/>
                <w:sz w:val="24"/>
                <w:szCs w:val="24"/>
              </w:rPr>
              <w:t>339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 w:rsidR="00DF6955">
              <w:rPr>
                <w:b/>
                <w:color w:val="000000"/>
                <w:sz w:val="24"/>
                <w:szCs w:val="24"/>
              </w:rPr>
              <w:t>9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sz w:val="24"/>
                <w:szCs w:val="24"/>
              </w:rPr>
              <w:lastRenderedPageBreak/>
              <w:t>15 109,9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1323C8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9C273E" w:rsidRPr="00587AEF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165</w:t>
            </w:r>
            <w:r w:rsidR="006600BC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2039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</w:t>
            </w:r>
            <w:r w:rsidR="006600BC">
              <w:rPr>
                <w:b/>
                <w:color w:val="000000"/>
                <w:sz w:val="24"/>
                <w:szCs w:val="24"/>
              </w:rPr>
              <w:t>30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 w:rsidR="006600BC">
              <w:rPr>
                <w:b/>
                <w:color w:val="000000"/>
                <w:sz w:val="24"/>
                <w:szCs w:val="24"/>
              </w:rPr>
              <w:t>064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 w:rsidR="00620394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lastRenderedPageBreak/>
              <w:t>13</w:t>
            </w:r>
            <w:r>
              <w:rPr>
                <w:b/>
                <w:color w:val="000000"/>
                <w:sz w:val="24"/>
                <w:szCs w:val="24"/>
              </w:rPr>
              <w:t>8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975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9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73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1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5018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13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884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lastRenderedPageBreak/>
              <w:t>13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587AEF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978</w:t>
            </w:r>
            <w:r w:rsidRPr="00587AEF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74,1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3 019</w:t>
            </w:r>
            <w:r w:rsidRPr="00587AEF">
              <w:rPr>
                <w:b/>
                <w:color w:val="000000"/>
                <w:sz w:val="24"/>
                <w:szCs w:val="24"/>
              </w:rPr>
              <w:t>,7</w:t>
            </w: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9C273E" w:rsidRPr="00587AEF" w:rsidRDefault="009C273E" w:rsidP="006C0791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587AEF">
              <w:rPr>
                <w:b/>
                <w:color w:val="000000"/>
                <w:sz w:val="24"/>
                <w:szCs w:val="24"/>
              </w:rPr>
              <w:t>133</w:t>
            </w:r>
            <w:r>
              <w:rPr>
                <w:b/>
                <w:color w:val="000000"/>
                <w:sz w:val="24"/>
                <w:szCs w:val="24"/>
              </w:rPr>
              <w:t> 884,6</w:t>
            </w:r>
          </w:p>
        </w:tc>
      </w:tr>
    </w:tbl>
    <w:p w:rsidR="0054220A" w:rsidRDefault="0054220A" w:rsidP="0054220A">
      <w:pPr>
        <w:ind w:firstLine="709"/>
        <w:jc w:val="both"/>
        <w:rPr>
          <w:sz w:val="28"/>
          <w:szCs w:val="28"/>
        </w:rPr>
      </w:pPr>
    </w:p>
    <w:p w:rsidR="0054220A" w:rsidRPr="00A22E1C" w:rsidRDefault="0054220A" w:rsidP="00542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Pr="00A22E1C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Pr="00A22E1C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09</w:t>
      </w:r>
      <w:r w:rsidRPr="00A22E1C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22E1C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A22E1C">
        <w:rPr>
          <w:sz w:val="28"/>
          <w:szCs w:val="28"/>
        </w:rPr>
        <w:t xml:space="preserve"> № </w:t>
      </w:r>
      <w:r>
        <w:rPr>
          <w:sz w:val="28"/>
          <w:szCs w:val="28"/>
        </w:rPr>
        <w:t>27.</w:t>
      </w:r>
      <w:r w:rsidRPr="00A22E1C">
        <w:rPr>
          <w:sz w:val="28"/>
          <w:szCs w:val="28"/>
        </w:rPr>
        <w:t xml:space="preserve"> </w:t>
      </w:r>
    </w:p>
    <w:p w:rsidR="0054220A" w:rsidRDefault="0054220A" w:rsidP="005422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Pr="00A22E1C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</w:t>
      </w:r>
      <w:r>
        <w:rPr>
          <w:sz w:val="28"/>
          <w:szCs w:val="28"/>
        </w:rPr>
        <w:t xml:space="preserve"> </w:t>
      </w:r>
      <w:r w:rsidRPr="00A22E1C">
        <w:rPr>
          <w:sz w:val="28"/>
          <w:szCs w:val="28"/>
        </w:rPr>
        <w:t>области в информационно</w:t>
      </w:r>
      <w:r>
        <w:rPr>
          <w:sz w:val="28"/>
          <w:szCs w:val="28"/>
        </w:rPr>
        <w:t xml:space="preserve"> </w:t>
      </w:r>
      <w:r w:rsidRPr="00A22E1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22E1C">
        <w:rPr>
          <w:sz w:val="28"/>
          <w:szCs w:val="28"/>
        </w:rPr>
        <w:t>телекоммуникационной сети «Интернет».</w:t>
      </w:r>
    </w:p>
    <w:p w:rsidR="0054220A" w:rsidRDefault="0054220A" w:rsidP="0054220A">
      <w:pPr>
        <w:jc w:val="both"/>
        <w:rPr>
          <w:sz w:val="28"/>
          <w:szCs w:val="28"/>
        </w:rPr>
      </w:pPr>
    </w:p>
    <w:p w:rsidR="0054220A" w:rsidRPr="00C27B1B" w:rsidRDefault="0054220A" w:rsidP="0054220A">
      <w:pPr>
        <w:jc w:val="both"/>
        <w:rPr>
          <w:sz w:val="28"/>
          <w:szCs w:val="28"/>
        </w:rPr>
      </w:pPr>
    </w:p>
    <w:p w:rsidR="0054220A" w:rsidRDefault="0054220A" w:rsidP="0054220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54220A" w:rsidRDefault="0054220A" w:rsidP="0054220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54220A" w:rsidRDefault="0054220A" w:rsidP="0054220A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>А.Н. Кухарев</w:t>
      </w:r>
    </w:p>
    <w:p w:rsidR="000011EA" w:rsidRPr="00A22E1C" w:rsidRDefault="000011EA" w:rsidP="00B37585">
      <w:pPr>
        <w:ind w:firstLine="720"/>
        <w:jc w:val="both"/>
        <w:rPr>
          <w:sz w:val="28"/>
          <w:szCs w:val="28"/>
        </w:rPr>
      </w:pPr>
    </w:p>
    <w:sectPr w:rsidR="000011EA" w:rsidRPr="00A22E1C" w:rsidSect="00FD766D">
      <w:pgSz w:w="11907" w:h="16840" w:code="9"/>
      <w:pgMar w:top="85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7B47" w:rsidRDefault="00DF7B47" w:rsidP="00C47BE3">
      <w:r>
        <w:separator/>
      </w:r>
    </w:p>
  </w:endnote>
  <w:endnote w:type="continuationSeparator" w:id="0">
    <w:p w:rsidR="00DF7B47" w:rsidRDefault="00DF7B47" w:rsidP="00C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7B47" w:rsidRDefault="00DF7B47" w:rsidP="00C47BE3">
      <w:r>
        <w:separator/>
      </w:r>
    </w:p>
  </w:footnote>
  <w:footnote w:type="continuationSeparator" w:id="0">
    <w:p w:rsidR="00DF7B47" w:rsidRDefault="00DF7B47" w:rsidP="00C4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51B"/>
    <w:rsid w:val="0000117A"/>
    <w:rsid w:val="000011EA"/>
    <w:rsid w:val="00005981"/>
    <w:rsid w:val="00006890"/>
    <w:rsid w:val="00012849"/>
    <w:rsid w:val="00012CE8"/>
    <w:rsid w:val="00016652"/>
    <w:rsid w:val="00021647"/>
    <w:rsid w:val="00022F8A"/>
    <w:rsid w:val="0002325A"/>
    <w:rsid w:val="00023D90"/>
    <w:rsid w:val="0002483A"/>
    <w:rsid w:val="00024F3D"/>
    <w:rsid w:val="000311C5"/>
    <w:rsid w:val="00035A3C"/>
    <w:rsid w:val="000414AB"/>
    <w:rsid w:val="00045AB8"/>
    <w:rsid w:val="000553DB"/>
    <w:rsid w:val="00056022"/>
    <w:rsid w:val="0006349E"/>
    <w:rsid w:val="0007313C"/>
    <w:rsid w:val="00074A92"/>
    <w:rsid w:val="00075250"/>
    <w:rsid w:val="0008200D"/>
    <w:rsid w:val="00092C3A"/>
    <w:rsid w:val="00093328"/>
    <w:rsid w:val="00097BFD"/>
    <w:rsid w:val="000B386F"/>
    <w:rsid w:val="000C5FC0"/>
    <w:rsid w:val="000C6637"/>
    <w:rsid w:val="000D5FF3"/>
    <w:rsid w:val="000E5BF8"/>
    <w:rsid w:val="0010392D"/>
    <w:rsid w:val="00111C78"/>
    <w:rsid w:val="00114235"/>
    <w:rsid w:val="001323C8"/>
    <w:rsid w:val="001336D3"/>
    <w:rsid w:val="0013425F"/>
    <w:rsid w:val="00137DEA"/>
    <w:rsid w:val="00143497"/>
    <w:rsid w:val="0014728F"/>
    <w:rsid w:val="001548B5"/>
    <w:rsid w:val="00161359"/>
    <w:rsid w:val="001636C1"/>
    <w:rsid w:val="00164AF4"/>
    <w:rsid w:val="001661BA"/>
    <w:rsid w:val="00167624"/>
    <w:rsid w:val="0016787C"/>
    <w:rsid w:val="0017601D"/>
    <w:rsid w:val="00180D89"/>
    <w:rsid w:val="00182F50"/>
    <w:rsid w:val="001842FF"/>
    <w:rsid w:val="00184B29"/>
    <w:rsid w:val="00186F19"/>
    <w:rsid w:val="00191BC6"/>
    <w:rsid w:val="00193632"/>
    <w:rsid w:val="001947DF"/>
    <w:rsid w:val="001A053D"/>
    <w:rsid w:val="001A53C5"/>
    <w:rsid w:val="001B2E82"/>
    <w:rsid w:val="001C1F14"/>
    <w:rsid w:val="001C3E61"/>
    <w:rsid w:val="001C46D4"/>
    <w:rsid w:val="001C488B"/>
    <w:rsid w:val="001C51B1"/>
    <w:rsid w:val="001D1F3C"/>
    <w:rsid w:val="001E63BE"/>
    <w:rsid w:val="001F7775"/>
    <w:rsid w:val="001F7DB5"/>
    <w:rsid w:val="002005E4"/>
    <w:rsid w:val="00205E84"/>
    <w:rsid w:val="0020616A"/>
    <w:rsid w:val="002066CC"/>
    <w:rsid w:val="002124DD"/>
    <w:rsid w:val="0021700F"/>
    <w:rsid w:val="00222E68"/>
    <w:rsid w:val="00225927"/>
    <w:rsid w:val="00225AB4"/>
    <w:rsid w:val="00232640"/>
    <w:rsid w:val="0024000E"/>
    <w:rsid w:val="00243F0F"/>
    <w:rsid w:val="002453CF"/>
    <w:rsid w:val="0024572A"/>
    <w:rsid w:val="0024650F"/>
    <w:rsid w:val="002501B8"/>
    <w:rsid w:val="00253699"/>
    <w:rsid w:val="002538A7"/>
    <w:rsid w:val="002555F1"/>
    <w:rsid w:val="00255AEB"/>
    <w:rsid w:val="002571F9"/>
    <w:rsid w:val="00262205"/>
    <w:rsid w:val="00262408"/>
    <w:rsid w:val="00293FCF"/>
    <w:rsid w:val="002968F3"/>
    <w:rsid w:val="00297DC7"/>
    <w:rsid w:val="002A06D1"/>
    <w:rsid w:val="002A3A87"/>
    <w:rsid w:val="002A4FD4"/>
    <w:rsid w:val="002A7467"/>
    <w:rsid w:val="002A7CFD"/>
    <w:rsid w:val="002B27BD"/>
    <w:rsid w:val="002B2EB7"/>
    <w:rsid w:val="002B5DFB"/>
    <w:rsid w:val="002B67AD"/>
    <w:rsid w:val="002C03A8"/>
    <w:rsid w:val="002C5927"/>
    <w:rsid w:val="002D7F23"/>
    <w:rsid w:val="002D7F68"/>
    <w:rsid w:val="002E5011"/>
    <w:rsid w:val="002E68F0"/>
    <w:rsid w:val="002F05E5"/>
    <w:rsid w:val="002F0C99"/>
    <w:rsid w:val="002F637F"/>
    <w:rsid w:val="002F6A6A"/>
    <w:rsid w:val="0030353B"/>
    <w:rsid w:val="0031109E"/>
    <w:rsid w:val="0031589D"/>
    <w:rsid w:val="0033276E"/>
    <w:rsid w:val="00336E31"/>
    <w:rsid w:val="00346B72"/>
    <w:rsid w:val="00347381"/>
    <w:rsid w:val="00347CCE"/>
    <w:rsid w:val="00356DD4"/>
    <w:rsid w:val="0036481E"/>
    <w:rsid w:val="00374698"/>
    <w:rsid w:val="0037478A"/>
    <w:rsid w:val="00380BA8"/>
    <w:rsid w:val="00381012"/>
    <w:rsid w:val="003825B3"/>
    <w:rsid w:val="003949F7"/>
    <w:rsid w:val="00395B55"/>
    <w:rsid w:val="00396CDF"/>
    <w:rsid w:val="003A0287"/>
    <w:rsid w:val="003A37FF"/>
    <w:rsid w:val="003A59D4"/>
    <w:rsid w:val="003A7BBF"/>
    <w:rsid w:val="003B3A9A"/>
    <w:rsid w:val="003B461D"/>
    <w:rsid w:val="003B5191"/>
    <w:rsid w:val="003D2AE7"/>
    <w:rsid w:val="003D36FD"/>
    <w:rsid w:val="003E3BA5"/>
    <w:rsid w:val="003F5DEE"/>
    <w:rsid w:val="003F7DFB"/>
    <w:rsid w:val="00401ABC"/>
    <w:rsid w:val="0040204D"/>
    <w:rsid w:val="00404C71"/>
    <w:rsid w:val="00405B66"/>
    <w:rsid w:val="00406258"/>
    <w:rsid w:val="0040725F"/>
    <w:rsid w:val="004101D8"/>
    <w:rsid w:val="00415C33"/>
    <w:rsid w:val="00420DE8"/>
    <w:rsid w:val="004305AC"/>
    <w:rsid w:val="00442F14"/>
    <w:rsid w:val="00443DE5"/>
    <w:rsid w:val="00444AE1"/>
    <w:rsid w:val="004472FB"/>
    <w:rsid w:val="004502FF"/>
    <w:rsid w:val="00451673"/>
    <w:rsid w:val="00452678"/>
    <w:rsid w:val="00452BEF"/>
    <w:rsid w:val="00453251"/>
    <w:rsid w:val="004611B1"/>
    <w:rsid w:val="00471E22"/>
    <w:rsid w:val="00484FB5"/>
    <w:rsid w:val="004926BE"/>
    <w:rsid w:val="004936C1"/>
    <w:rsid w:val="00497B17"/>
    <w:rsid w:val="004A32BA"/>
    <w:rsid w:val="004B2655"/>
    <w:rsid w:val="004B2C46"/>
    <w:rsid w:val="004B309E"/>
    <w:rsid w:val="004B7580"/>
    <w:rsid w:val="004C799B"/>
    <w:rsid w:val="004E32CF"/>
    <w:rsid w:val="004E483F"/>
    <w:rsid w:val="004E5B8C"/>
    <w:rsid w:val="004F18F0"/>
    <w:rsid w:val="004F1E6D"/>
    <w:rsid w:val="004F7843"/>
    <w:rsid w:val="0050120D"/>
    <w:rsid w:val="00502DDF"/>
    <w:rsid w:val="0051227C"/>
    <w:rsid w:val="0051703B"/>
    <w:rsid w:val="005177B3"/>
    <w:rsid w:val="0052079E"/>
    <w:rsid w:val="00525858"/>
    <w:rsid w:val="005260CF"/>
    <w:rsid w:val="00533332"/>
    <w:rsid w:val="005405CD"/>
    <w:rsid w:val="0054220A"/>
    <w:rsid w:val="00544162"/>
    <w:rsid w:val="005453E0"/>
    <w:rsid w:val="005511D5"/>
    <w:rsid w:val="00554845"/>
    <w:rsid w:val="00562C67"/>
    <w:rsid w:val="005662B0"/>
    <w:rsid w:val="00567928"/>
    <w:rsid w:val="00572DC7"/>
    <w:rsid w:val="00573E33"/>
    <w:rsid w:val="00574D12"/>
    <w:rsid w:val="00581CED"/>
    <w:rsid w:val="00592E10"/>
    <w:rsid w:val="005A0AB0"/>
    <w:rsid w:val="005A7C92"/>
    <w:rsid w:val="005B1C59"/>
    <w:rsid w:val="005B3266"/>
    <w:rsid w:val="005B4B6F"/>
    <w:rsid w:val="005C7BAB"/>
    <w:rsid w:val="005D5A11"/>
    <w:rsid w:val="005E6C78"/>
    <w:rsid w:val="00601549"/>
    <w:rsid w:val="006039C3"/>
    <w:rsid w:val="0060437E"/>
    <w:rsid w:val="00611B96"/>
    <w:rsid w:val="00613DDF"/>
    <w:rsid w:val="00616697"/>
    <w:rsid w:val="006201BE"/>
    <w:rsid w:val="00620394"/>
    <w:rsid w:val="00620D2E"/>
    <w:rsid w:val="00632BE6"/>
    <w:rsid w:val="00633E40"/>
    <w:rsid w:val="006471F5"/>
    <w:rsid w:val="006600BC"/>
    <w:rsid w:val="00670880"/>
    <w:rsid w:val="00674516"/>
    <w:rsid w:val="006753A4"/>
    <w:rsid w:val="0068077C"/>
    <w:rsid w:val="0068167D"/>
    <w:rsid w:val="00685CEB"/>
    <w:rsid w:val="00694925"/>
    <w:rsid w:val="006C2B29"/>
    <w:rsid w:val="006C5E02"/>
    <w:rsid w:val="006D4AE3"/>
    <w:rsid w:val="006E40E0"/>
    <w:rsid w:val="006E60C3"/>
    <w:rsid w:val="006F6B08"/>
    <w:rsid w:val="00707A50"/>
    <w:rsid w:val="0071285A"/>
    <w:rsid w:val="00714ABC"/>
    <w:rsid w:val="00730703"/>
    <w:rsid w:val="00735E09"/>
    <w:rsid w:val="00744B66"/>
    <w:rsid w:val="00757DC3"/>
    <w:rsid w:val="00761CA5"/>
    <w:rsid w:val="00765DE2"/>
    <w:rsid w:val="00766CA7"/>
    <w:rsid w:val="00772E23"/>
    <w:rsid w:val="007801F2"/>
    <w:rsid w:val="00781B87"/>
    <w:rsid w:val="00786AE6"/>
    <w:rsid w:val="00787403"/>
    <w:rsid w:val="007A2B08"/>
    <w:rsid w:val="007A408F"/>
    <w:rsid w:val="007C1DAD"/>
    <w:rsid w:val="007E7D9D"/>
    <w:rsid w:val="00810626"/>
    <w:rsid w:val="00812258"/>
    <w:rsid w:val="008132D0"/>
    <w:rsid w:val="00820CF1"/>
    <w:rsid w:val="00822533"/>
    <w:rsid w:val="008310E4"/>
    <w:rsid w:val="00836152"/>
    <w:rsid w:val="00846456"/>
    <w:rsid w:val="008614FC"/>
    <w:rsid w:val="00865345"/>
    <w:rsid w:val="00867B6F"/>
    <w:rsid w:val="008703CB"/>
    <w:rsid w:val="0087180C"/>
    <w:rsid w:val="00875BC7"/>
    <w:rsid w:val="00883C3F"/>
    <w:rsid w:val="008847AD"/>
    <w:rsid w:val="008A53DC"/>
    <w:rsid w:val="008C2992"/>
    <w:rsid w:val="008E2AC8"/>
    <w:rsid w:val="008E61F7"/>
    <w:rsid w:val="008F3066"/>
    <w:rsid w:val="008F31EC"/>
    <w:rsid w:val="00900320"/>
    <w:rsid w:val="00903EA2"/>
    <w:rsid w:val="00913E2A"/>
    <w:rsid w:val="00915201"/>
    <w:rsid w:val="009179D7"/>
    <w:rsid w:val="00924769"/>
    <w:rsid w:val="0092755C"/>
    <w:rsid w:val="00930E78"/>
    <w:rsid w:val="00931B6D"/>
    <w:rsid w:val="00931F81"/>
    <w:rsid w:val="00944FE2"/>
    <w:rsid w:val="0095314E"/>
    <w:rsid w:val="00965EBF"/>
    <w:rsid w:val="00983DBE"/>
    <w:rsid w:val="00985350"/>
    <w:rsid w:val="009859A4"/>
    <w:rsid w:val="00987BEE"/>
    <w:rsid w:val="00992166"/>
    <w:rsid w:val="00992C88"/>
    <w:rsid w:val="00993A02"/>
    <w:rsid w:val="009948B1"/>
    <w:rsid w:val="009A325C"/>
    <w:rsid w:val="009A78C6"/>
    <w:rsid w:val="009B5B95"/>
    <w:rsid w:val="009C04F7"/>
    <w:rsid w:val="009C258A"/>
    <w:rsid w:val="009C273E"/>
    <w:rsid w:val="009D1C6D"/>
    <w:rsid w:val="009E304C"/>
    <w:rsid w:val="009F2793"/>
    <w:rsid w:val="009F2DF7"/>
    <w:rsid w:val="009F3B88"/>
    <w:rsid w:val="009F63FC"/>
    <w:rsid w:val="00A002E2"/>
    <w:rsid w:val="00A01FB9"/>
    <w:rsid w:val="00A1664D"/>
    <w:rsid w:val="00A263B7"/>
    <w:rsid w:val="00A30459"/>
    <w:rsid w:val="00A4174C"/>
    <w:rsid w:val="00A606B1"/>
    <w:rsid w:val="00A60C2E"/>
    <w:rsid w:val="00A62DF7"/>
    <w:rsid w:val="00A66439"/>
    <w:rsid w:val="00A67742"/>
    <w:rsid w:val="00A71AA3"/>
    <w:rsid w:val="00A84A18"/>
    <w:rsid w:val="00A92DE1"/>
    <w:rsid w:val="00A96F2A"/>
    <w:rsid w:val="00A97D3D"/>
    <w:rsid w:val="00AB1DD2"/>
    <w:rsid w:val="00AB348F"/>
    <w:rsid w:val="00AC238A"/>
    <w:rsid w:val="00AC2853"/>
    <w:rsid w:val="00AD68C3"/>
    <w:rsid w:val="00AD7276"/>
    <w:rsid w:val="00AE15AA"/>
    <w:rsid w:val="00AE185C"/>
    <w:rsid w:val="00AE2B9F"/>
    <w:rsid w:val="00AE7CB8"/>
    <w:rsid w:val="00AF165E"/>
    <w:rsid w:val="00AF3792"/>
    <w:rsid w:val="00AF418C"/>
    <w:rsid w:val="00B003C2"/>
    <w:rsid w:val="00B02A67"/>
    <w:rsid w:val="00B04FE5"/>
    <w:rsid w:val="00B05735"/>
    <w:rsid w:val="00B063D9"/>
    <w:rsid w:val="00B1168B"/>
    <w:rsid w:val="00B15B7B"/>
    <w:rsid w:val="00B15D93"/>
    <w:rsid w:val="00B22F5F"/>
    <w:rsid w:val="00B27AF6"/>
    <w:rsid w:val="00B30CB6"/>
    <w:rsid w:val="00B33B9C"/>
    <w:rsid w:val="00B343BE"/>
    <w:rsid w:val="00B36849"/>
    <w:rsid w:val="00B37585"/>
    <w:rsid w:val="00B37734"/>
    <w:rsid w:val="00B471BB"/>
    <w:rsid w:val="00B55B04"/>
    <w:rsid w:val="00B75C8D"/>
    <w:rsid w:val="00B83BA7"/>
    <w:rsid w:val="00B91746"/>
    <w:rsid w:val="00B91E13"/>
    <w:rsid w:val="00B925E5"/>
    <w:rsid w:val="00BA38E7"/>
    <w:rsid w:val="00BA4A6E"/>
    <w:rsid w:val="00BB0018"/>
    <w:rsid w:val="00BB0ECD"/>
    <w:rsid w:val="00BB2814"/>
    <w:rsid w:val="00BB457C"/>
    <w:rsid w:val="00BC3B61"/>
    <w:rsid w:val="00BC6D0C"/>
    <w:rsid w:val="00BD2C86"/>
    <w:rsid w:val="00BE2C18"/>
    <w:rsid w:val="00BE7AA6"/>
    <w:rsid w:val="00BE7D4A"/>
    <w:rsid w:val="00BF2044"/>
    <w:rsid w:val="00BF3D43"/>
    <w:rsid w:val="00BF7415"/>
    <w:rsid w:val="00C028BF"/>
    <w:rsid w:val="00C11B99"/>
    <w:rsid w:val="00C14C43"/>
    <w:rsid w:val="00C23AC2"/>
    <w:rsid w:val="00C251AC"/>
    <w:rsid w:val="00C2712C"/>
    <w:rsid w:val="00C27796"/>
    <w:rsid w:val="00C279A6"/>
    <w:rsid w:val="00C34246"/>
    <w:rsid w:val="00C40F26"/>
    <w:rsid w:val="00C45C59"/>
    <w:rsid w:val="00C47BE3"/>
    <w:rsid w:val="00C51D1F"/>
    <w:rsid w:val="00C5625B"/>
    <w:rsid w:val="00C7496C"/>
    <w:rsid w:val="00C81706"/>
    <w:rsid w:val="00C8529D"/>
    <w:rsid w:val="00C90D9C"/>
    <w:rsid w:val="00C93DD2"/>
    <w:rsid w:val="00CA12B9"/>
    <w:rsid w:val="00CA3CFB"/>
    <w:rsid w:val="00CB3288"/>
    <w:rsid w:val="00CB3850"/>
    <w:rsid w:val="00CB736D"/>
    <w:rsid w:val="00CC341F"/>
    <w:rsid w:val="00CD0052"/>
    <w:rsid w:val="00CD024A"/>
    <w:rsid w:val="00CE2400"/>
    <w:rsid w:val="00CE60D5"/>
    <w:rsid w:val="00CE7EDD"/>
    <w:rsid w:val="00CF194D"/>
    <w:rsid w:val="00CF1AE0"/>
    <w:rsid w:val="00CF461B"/>
    <w:rsid w:val="00D0383C"/>
    <w:rsid w:val="00D12B96"/>
    <w:rsid w:val="00D13021"/>
    <w:rsid w:val="00D14C7B"/>
    <w:rsid w:val="00D2582B"/>
    <w:rsid w:val="00D278A0"/>
    <w:rsid w:val="00D30C57"/>
    <w:rsid w:val="00D43573"/>
    <w:rsid w:val="00D53380"/>
    <w:rsid w:val="00D55658"/>
    <w:rsid w:val="00D56711"/>
    <w:rsid w:val="00D61F23"/>
    <w:rsid w:val="00D62372"/>
    <w:rsid w:val="00D667B2"/>
    <w:rsid w:val="00D712D0"/>
    <w:rsid w:val="00D72D5F"/>
    <w:rsid w:val="00D81AF6"/>
    <w:rsid w:val="00D8251B"/>
    <w:rsid w:val="00D865B8"/>
    <w:rsid w:val="00D879B2"/>
    <w:rsid w:val="00D90C7B"/>
    <w:rsid w:val="00D91654"/>
    <w:rsid w:val="00D917EA"/>
    <w:rsid w:val="00D97C62"/>
    <w:rsid w:val="00DA0B3D"/>
    <w:rsid w:val="00DB338A"/>
    <w:rsid w:val="00DC420A"/>
    <w:rsid w:val="00DC5112"/>
    <w:rsid w:val="00DC5EF2"/>
    <w:rsid w:val="00DC6FD9"/>
    <w:rsid w:val="00DD0AD2"/>
    <w:rsid w:val="00DD3A3E"/>
    <w:rsid w:val="00DD5BB3"/>
    <w:rsid w:val="00DD5E4A"/>
    <w:rsid w:val="00DD6FB7"/>
    <w:rsid w:val="00DD7831"/>
    <w:rsid w:val="00DE628F"/>
    <w:rsid w:val="00DF188A"/>
    <w:rsid w:val="00DF6955"/>
    <w:rsid w:val="00DF7B47"/>
    <w:rsid w:val="00E016BD"/>
    <w:rsid w:val="00E04812"/>
    <w:rsid w:val="00E12551"/>
    <w:rsid w:val="00E17DA6"/>
    <w:rsid w:val="00E26224"/>
    <w:rsid w:val="00E33D6E"/>
    <w:rsid w:val="00E37AB6"/>
    <w:rsid w:val="00E40D79"/>
    <w:rsid w:val="00E41C92"/>
    <w:rsid w:val="00E42D05"/>
    <w:rsid w:val="00E45851"/>
    <w:rsid w:val="00E478B1"/>
    <w:rsid w:val="00E50014"/>
    <w:rsid w:val="00E56931"/>
    <w:rsid w:val="00E62C4E"/>
    <w:rsid w:val="00E75BFB"/>
    <w:rsid w:val="00E825A0"/>
    <w:rsid w:val="00E8675E"/>
    <w:rsid w:val="00E92858"/>
    <w:rsid w:val="00E93574"/>
    <w:rsid w:val="00E93B99"/>
    <w:rsid w:val="00E97BE5"/>
    <w:rsid w:val="00E97CD6"/>
    <w:rsid w:val="00EA05E6"/>
    <w:rsid w:val="00EA4AD7"/>
    <w:rsid w:val="00EB6B70"/>
    <w:rsid w:val="00EC06B1"/>
    <w:rsid w:val="00EC3CC9"/>
    <w:rsid w:val="00EC71B7"/>
    <w:rsid w:val="00ED2994"/>
    <w:rsid w:val="00ED537B"/>
    <w:rsid w:val="00ED7C12"/>
    <w:rsid w:val="00EE2708"/>
    <w:rsid w:val="00EE51D6"/>
    <w:rsid w:val="00EE67EB"/>
    <w:rsid w:val="00EF242B"/>
    <w:rsid w:val="00EF2B67"/>
    <w:rsid w:val="00F01A6A"/>
    <w:rsid w:val="00F211A7"/>
    <w:rsid w:val="00F23AEF"/>
    <w:rsid w:val="00F257D0"/>
    <w:rsid w:val="00F25A25"/>
    <w:rsid w:val="00F426C0"/>
    <w:rsid w:val="00F43FA4"/>
    <w:rsid w:val="00F649FF"/>
    <w:rsid w:val="00F73803"/>
    <w:rsid w:val="00F7388A"/>
    <w:rsid w:val="00F822E9"/>
    <w:rsid w:val="00F85CB2"/>
    <w:rsid w:val="00F87021"/>
    <w:rsid w:val="00FA47C5"/>
    <w:rsid w:val="00FC4801"/>
    <w:rsid w:val="00FC4E40"/>
    <w:rsid w:val="00FD026A"/>
    <w:rsid w:val="00FD0C61"/>
    <w:rsid w:val="00FD0D09"/>
    <w:rsid w:val="00FD1AB3"/>
    <w:rsid w:val="00FD766D"/>
    <w:rsid w:val="00FE3EE4"/>
    <w:rsid w:val="00FE564A"/>
    <w:rsid w:val="00FF0FD5"/>
    <w:rsid w:val="00FF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F92CF"/>
  <w15:docId w15:val="{B68B777B-731C-48EF-B798-17A59ABE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7BE3"/>
  </w:style>
  <w:style w:type="paragraph" w:styleId="a9">
    <w:name w:val="footer"/>
    <w:basedOn w:val="a"/>
    <w:link w:val="aa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FD31-9CFA-4B79-B60F-219C575F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12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1227</cp:revision>
  <cp:lastPrinted>2025-07-11T06:25:00Z</cp:lastPrinted>
  <dcterms:created xsi:type="dcterms:W3CDTF">2024-12-25T04:35:00Z</dcterms:created>
  <dcterms:modified xsi:type="dcterms:W3CDTF">2026-06-10T08:02:00Z</dcterms:modified>
</cp:coreProperties>
</file>