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A175D" w14:textId="7B72B5B0" w:rsidR="00CE7EDD" w:rsidRPr="00040930" w:rsidRDefault="00C251AC" w:rsidP="00AC238A">
      <w:pPr>
        <w:widowControl w:val="0"/>
        <w:spacing w:line="600" w:lineRule="auto"/>
        <w:ind w:right="-143"/>
        <w:jc w:val="center"/>
        <w:rPr>
          <w:sz w:val="28"/>
          <w:szCs w:val="28"/>
          <w:lang w:val="en-US"/>
        </w:rPr>
      </w:pPr>
      <w:r w:rsidRPr="00040930">
        <w:object w:dxaOrig="7383" w:dyaOrig="8360" w14:anchorId="2420BF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7pt" o:ole="">
            <v:imagedata r:id="rId7" o:title=""/>
          </v:shape>
          <o:OLEObject Type="Embed" ProgID="CorelDraw.Graphic.24" ShapeID="_x0000_i1025" DrawAspect="Content" ObjectID="_1825138778" r:id="rId8"/>
        </w:object>
      </w:r>
    </w:p>
    <w:p w14:paraId="725EEA2D" w14:textId="23DD935A" w:rsidR="00D61F23" w:rsidRPr="00040930" w:rsidRDefault="00C251AC" w:rsidP="00C251AC">
      <w:pPr>
        <w:pStyle w:val="a5"/>
        <w:ind w:left="-142"/>
        <w:jc w:val="center"/>
        <w:rPr>
          <w:b/>
          <w:bCs/>
          <w:sz w:val="28"/>
          <w:szCs w:val="28"/>
        </w:rPr>
      </w:pPr>
      <w:r w:rsidRPr="00040930">
        <w:rPr>
          <w:b/>
          <w:bCs/>
          <w:sz w:val="28"/>
          <w:szCs w:val="28"/>
        </w:rPr>
        <w:t>АДМИНИСТРАЦИЯ МУНИЦИПАЛЬНОГО ОБРАЗОВАНИЯ</w:t>
      </w:r>
    </w:p>
    <w:p w14:paraId="3E4AC4AC" w14:textId="6A0C4B5B" w:rsidR="00CE7EDD" w:rsidRPr="00040930" w:rsidRDefault="00C251AC" w:rsidP="00C251AC">
      <w:pPr>
        <w:pStyle w:val="a5"/>
        <w:ind w:left="-142"/>
        <w:jc w:val="center"/>
        <w:rPr>
          <w:b/>
          <w:bCs/>
          <w:sz w:val="28"/>
          <w:szCs w:val="28"/>
        </w:rPr>
      </w:pPr>
      <w:r w:rsidRPr="00040930">
        <w:rPr>
          <w:b/>
          <w:bCs/>
          <w:sz w:val="28"/>
          <w:szCs w:val="28"/>
        </w:rPr>
        <w:t>«САФОНОВСКИЙ МУНИЦИПАЛЬНЫЙ ОКРУГ» СМОЛЕНСКОЙ ОБЛАСТИ</w:t>
      </w:r>
    </w:p>
    <w:p w14:paraId="143A83C3" w14:textId="77777777" w:rsidR="00C251AC" w:rsidRPr="00040930" w:rsidRDefault="00C251AC" w:rsidP="00C251AC">
      <w:pPr>
        <w:pStyle w:val="a5"/>
        <w:rPr>
          <w:sz w:val="28"/>
          <w:szCs w:val="28"/>
        </w:rPr>
      </w:pPr>
    </w:p>
    <w:p w14:paraId="5567E2DC" w14:textId="6742985E" w:rsidR="00CE7EDD" w:rsidRPr="00040930" w:rsidRDefault="00D24234" w:rsidP="00C251AC">
      <w:pPr>
        <w:pStyle w:val="a5"/>
        <w:jc w:val="center"/>
        <w:rPr>
          <w:b/>
          <w:bCs/>
          <w:spacing w:val="60"/>
          <w:sz w:val="44"/>
          <w:szCs w:val="44"/>
        </w:rPr>
      </w:pPr>
      <w:r w:rsidRPr="00040930">
        <w:rPr>
          <w:b/>
          <w:bCs/>
          <w:spacing w:val="60"/>
          <w:sz w:val="44"/>
          <w:szCs w:val="44"/>
        </w:rPr>
        <w:t>РАСПОРЯЖЕНИЕ</w:t>
      </w:r>
    </w:p>
    <w:p w14:paraId="55E0BC13" w14:textId="77777777" w:rsidR="00157BFD" w:rsidRPr="00040930" w:rsidRDefault="00157BFD" w:rsidP="00AC238A">
      <w:pPr>
        <w:widowControl w:val="0"/>
        <w:rPr>
          <w:sz w:val="28"/>
        </w:rPr>
      </w:pPr>
    </w:p>
    <w:p w14:paraId="2664C7D5" w14:textId="2E58671C" w:rsidR="00CE7EDD" w:rsidRPr="00040930" w:rsidRDefault="00CE7EDD" w:rsidP="00AC238A">
      <w:pPr>
        <w:widowControl w:val="0"/>
        <w:rPr>
          <w:sz w:val="28"/>
        </w:rPr>
      </w:pPr>
      <w:r w:rsidRPr="00040930">
        <w:rPr>
          <w:sz w:val="28"/>
        </w:rPr>
        <w:t xml:space="preserve">от </w:t>
      </w:r>
      <w:r w:rsidR="00535ACD">
        <w:rPr>
          <w:sz w:val="28"/>
        </w:rPr>
        <w:t>19.11.2025</w:t>
      </w:r>
      <w:bookmarkStart w:id="0" w:name="_GoBack"/>
      <w:bookmarkEnd w:id="0"/>
      <w:r w:rsidRPr="00040930">
        <w:rPr>
          <w:sz w:val="28"/>
        </w:rPr>
        <w:t xml:space="preserve"> № </w:t>
      </w:r>
      <w:r w:rsidR="00535ACD">
        <w:rPr>
          <w:sz w:val="28"/>
        </w:rPr>
        <w:t>480-р</w:t>
      </w:r>
      <w:r w:rsidRPr="00040930">
        <w:rPr>
          <w:sz w:val="28"/>
        </w:rPr>
        <w:t xml:space="preserve"> </w:t>
      </w:r>
    </w:p>
    <w:p w14:paraId="03530090" w14:textId="77777777" w:rsidR="00CE7EDD" w:rsidRPr="004633FC" w:rsidRDefault="00CE7EDD" w:rsidP="00AC238A">
      <w:pPr>
        <w:widowControl w:val="0"/>
        <w:rPr>
          <w:sz w:val="28"/>
          <w:highlight w:val="yellow"/>
        </w:rPr>
      </w:pPr>
    </w:p>
    <w:p w14:paraId="2249410C" w14:textId="1FDDE611" w:rsidR="00CE7EDD" w:rsidRPr="00023721" w:rsidRDefault="00465C7D" w:rsidP="007854CF">
      <w:pPr>
        <w:tabs>
          <w:tab w:val="left" w:pos="3402"/>
        </w:tabs>
        <w:ind w:right="6237"/>
        <w:jc w:val="both"/>
        <w:rPr>
          <w:sz w:val="28"/>
          <w:szCs w:val="28"/>
        </w:rPr>
      </w:pPr>
      <w:r w:rsidRPr="00023721">
        <w:rPr>
          <w:rFonts w:eastAsia="Calibri"/>
          <w:sz w:val="28"/>
          <w:szCs w:val="28"/>
        </w:rPr>
        <w:t>О</w:t>
      </w:r>
      <w:r w:rsidR="00023721" w:rsidRPr="00023721">
        <w:rPr>
          <w:rFonts w:eastAsia="Calibri"/>
          <w:sz w:val="28"/>
          <w:szCs w:val="28"/>
        </w:rPr>
        <w:t xml:space="preserve"> </w:t>
      </w:r>
      <w:r w:rsidR="00A25EC7">
        <w:rPr>
          <w:rFonts w:eastAsia="Calibri"/>
          <w:sz w:val="28"/>
          <w:szCs w:val="28"/>
        </w:rPr>
        <w:t>продаже</w:t>
      </w:r>
      <w:r w:rsidR="00023721" w:rsidRPr="00023721">
        <w:rPr>
          <w:rFonts w:eastAsia="Calibri"/>
          <w:sz w:val="28"/>
          <w:szCs w:val="28"/>
        </w:rPr>
        <w:t xml:space="preserve"> новогодни</w:t>
      </w:r>
      <w:r w:rsidR="00A25EC7">
        <w:rPr>
          <w:rFonts w:eastAsia="Calibri"/>
          <w:sz w:val="28"/>
          <w:szCs w:val="28"/>
        </w:rPr>
        <w:t>х</w:t>
      </w:r>
      <w:r w:rsidR="00023721" w:rsidRPr="00023721">
        <w:rPr>
          <w:rFonts w:eastAsia="Calibri"/>
          <w:sz w:val="28"/>
          <w:szCs w:val="28"/>
        </w:rPr>
        <w:t xml:space="preserve"> </w:t>
      </w:r>
      <w:r w:rsidR="00023721">
        <w:rPr>
          <w:rFonts w:eastAsia="Calibri"/>
          <w:sz w:val="28"/>
          <w:szCs w:val="28"/>
        </w:rPr>
        <w:t>е</w:t>
      </w:r>
      <w:r w:rsidR="00023721" w:rsidRPr="00023721">
        <w:rPr>
          <w:rFonts w:eastAsia="Calibri"/>
          <w:sz w:val="28"/>
          <w:szCs w:val="28"/>
        </w:rPr>
        <w:t>л</w:t>
      </w:r>
      <w:r w:rsidR="00A25EC7">
        <w:rPr>
          <w:rFonts w:eastAsia="Calibri"/>
          <w:sz w:val="28"/>
          <w:szCs w:val="28"/>
        </w:rPr>
        <w:t>ей</w:t>
      </w:r>
      <w:r w:rsidR="00023721" w:rsidRPr="00023721">
        <w:rPr>
          <w:rFonts w:eastAsia="Calibri"/>
          <w:sz w:val="28"/>
          <w:szCs w:val="28"/>
        </w:rPr>
        <w:t xml:space="preserve"> </w:t>
      </w:r>
      <w:r w:rsidR="00B146DC">
        <w:rPr>
          <w:color w:val="000000"/>
          <w:sz w:val="28"/>
          <w:szCs w:val="28"/>
        </w:rPr>
        <w:t xml:space="preserve">на </w:t>
      </w:r>
      <w:r w:rsidR="00B146DC" w:rsidRPr="00C4480A">
        <w:rPr>
          <w:color w:val="000000"/>
          <w:sz w:val="28"/>
          <w:szCs w:val="28"/>
        </w:rPr>
        <w:t xml:space="preserve">территории </w:t>
      </w:r>
      <w:r w:rsidR="00B146DC">
        <w:rPr>
          <w:color w:val="000000"/>
          <w:sz w:val="28"/>
          <w:szCs w:val="28"/>
        </w:rPr>
        <w:t>м</w:t>
      </w:r>
      <w:r w:rsidR="00B146DC" w:rsidRPr="00C4480A">
        <w:rPr>
          <w:color w:val="000000"/>
          <w:sz w:val="28"/>
          <w:szCs w:val="28"/>
        </w:rPr>
        <w:t>униципального образования</w:t>
      </w:r>
      <w:r w:rsidR="00B146DC">
        <w:rPr>
          <w:color w:val="000000"/>
          <w:sz w:val="28"/>
          <w:szCs w:val="28"/>
        </w:rPr>
        <w:t xml:space="preserve"> «Сафоновский муниципальный округ</w:t>
      </w:r>
      <w:r w:rsidR="00B146DC" w:rsidRPr="00C4480A">
        <w:rPr>
          <w:color w:val="000000"/>
          <w:sz w:val="28"/>
          <w:szCs w:val="28"/>
        </w:rPr>
        <w:t>» Смоленской области</w:t>
      </w:r>
      <w:r w:rsidRPr="00023721">
        <w:rPr>
          <w:rFonts w:eastAsia="Calibri"/>
          <w:sz w:val="28"/>
          <w:szCs w:val="28"/>
        </w:rPr>
        <w:t xml:space="preserve"> в 2025 году</w:t>
      </w:r>
    </w:p>
    <w:p w14:paraId="6F512DB2" w14:textId="77777777" w:rsidR="0010392D" w:rsidRPr="002B1174" w:rsidRDefault="0010392D">
      <w:pPr>
        <w:rPr>
          <w:sz w:val="28"/>
        </w:rPr>
      </w:pPr>
    </w:p>
    <w:p w14:paraId="04A7E2A3" w14:textId="76974643" w:rsidR="00023721" w:rsidRPr="006358DE" w:rsidRDefault="00A25EC7" w:rsidP="00023721">
      <w:pPr>
        <w:pStyle w:val="ac"/>
        <w:widowControl w:val="0"/>
        <w:spacing w:before="0" w:beforeAutospacing="0" w:after="0" w:afterAutospacing="0"/>
        <w:ind w:firstLine="709"/>
        <w:jc w:val="both"/>
        <w:rPr>
          <w:color w:val="000000"/>
          <w:sz w:val="28"/>
          <w:szCs w:val="28"/>
        </w:rPr>
      </w:pPr>
      <w:r w:rsidRPr="006358DE">
        <w:rPr>
          <w:sz w:val="28"/>
          <w:szCs w:val="28"/>
        </w:rPr>
        <w:t>В связи с празднованием Нового года</w:t>
      </w:r>
      <w:r w:rsidR="00652CA0">
        <w:rPr>
          <w:sz w:val="28"/>
          <w:szCs w:val="28"/>
        </w:rPr>
        <w:t>,</w:t>
      </w:r>
      <w:r w:rsidRPr="00E97CF4">
        <w:rPr>
          <w:sz w:val="28"/>
          <w:szCs w:val="28"/>
        </w:rPr>
        <w:t xml:space="preserve"> </w:t>
      </w:r>
      <w:r>
        <w:rPr>
          <w:sz w:val="28"/>
          <w:szCs w:val="28"/>
        </w:rPr>
        <w:t>р</w:t>
      </w:r>
      <w:r w:rsidR="00023721" w:rsidRPr="00E97CF4">
        <w:rPr>
          <w:sz w:val="28"/>
          <w:szCs w:val="28"/>
        </w:rPr>
        <w:t xml:space="preserve">уководствуясь пунктом 15 части 1 статьи 16 Федерального закона от 06.10.2003 </w:t>
      </w:r>
      <w:hyperlink r:id="rId9" w:history="1">
        <w:r w:rsidR="00023721" w:rsidRPr="00E97CF4">
          <w:rPr>
            <w:color w:val="000000"/>
            <w:sz w:val="28"/>
            <w:szCs w:val="28"/>
          </w:rPr>
          <w:t>№ 131-ФЗ</w:t>
        </w:r>
      </w:hyperlink>
      <w:r w:rsidR="00023721" w:rsidRPr="00E97CF4">
        <w:rPr>
          <w:sz w:val="28"/>
          <w:szCs w:val="28"/>
        </w:rPr>
        <w:t xml:space="preserve"> «Об общих принципах организации местного самоуправления в Российской Федерации», </w:t>
      </w:r>
      <w:hyperlink r:id="rId10" w:history="1">
        <w:r w:rsidR="00023721" w:rsidRPr="00E97CF4">
          <w:rPr>
            <w:sz w:val="28"/>
            <w:szCs w:val="28"/>
          </w:rPr>
          <w:t>Уставом</w:t>
        </w:r>
      </w:hyperlink>
      <w:r w:rsidR="00023721" w:rsidRPr="00E97CF4">
        <w:rPr>
          <w:sz w:val="28"/>
          <w:szCs w:val="28"/>
        </w:rPr>
        <w:t xml:space="preserve"> муниципального образования </w:t>
      </w:r>
      <w:r w:rsidR="00023721" w:rsidRPr="00E97CF4">
        <w:rPr>
          <w:color w:val="000000"/>
          <w:sz w:val="28"/>
          <w:szCs w:val="28"/>
        </w:rPr>
        <w:t>«Сафоновский муниципальный округ» Смоленской области,</w:t>
      </w:r>
      <w:r w:rsidR="00023721" w:rsidRPr="00E97CF4">
        <w:rPr>
          <w:sz w:val="28"/>
          <w:szCs w:val="28"/>
        </w:rPr>
        <w:t xml:space="preserve"> </w:t>
      </w:r>
    </w:p>
    <w:p w14:paraId="35857EE6" w14:textId="0E0B9999" w:rsidR="00465C7D" w:rsidRPr="006358DE" w:rsidRDefault="00465C7D" w:rsidP="00465C7D">
      <w:pPr>
        <w:widowControl w:val="0"/>
        <w:ind w:firstLine="709"/>
        <w:jc w:val="both"/>
        <w:rPr>
          <w:rFonts w:eastAsia="Calibri"/>
          <w:sz w:val="28"/>
          <w:szCs w:val="28"/>
        </w:rPr>
      </w:pPr>
      <w:r w:rsidRPr="006358DE">
        <w:rPr>
          <w:rFonts w:eastAsia="Calibri"/>
          <w:sz w:val="28"/>
          <w:szCs w:val="28"/>
        </w:rPr>
        <w:t xml:space="preserve">1. </w:t>
      </w:r>
      <w:r w:rsidR="00A25EC7">
        <w:rPr>
          <w:sz w:val="28"/>
          <w:szCs w:val="28"/>
        </w:rPr>
        <w:t>О</w:t>
      </w:r>
      <w:r w:rsidR="00023721" w:rsidRPr="006358DE">
        <w:rPr>
          <w:sz w:val="28"/>
          <w:szCs w:val="28"/>
        </w:rPr>
        <w:t>пределить</w:t>
      </w:r>
      <w:r w:rsidR="001D4B77">
        <w:rPr>
          <w:sz w:val="28"/>
          <w:szCs w:val="28"/>
        </w:rPr>
        <w:t xml:space="preserve"> следующие</w:t>
      </w:r>
      <w:r w:rsidR="00023721" w:rsidRPr="006358DE">
        <w:rPr>
          <w:sz w:val="28"/>
          <w:szCs w:val="28"/>
        </w:rPr>
        <w:t xml:space="preserve"> места</w:t>
      </w:r>
      <w:r w:rsidR="001D4B77">
        <w:rPr>
          <w:sz w:val="28"/>
          <w:szCs w:val="28"/>
        </w:rPr>
        <w:t xml:space="preserve"> на территории г.Сафоново Смоленской области</w:t>
      </w:r>
      <w:r w:rsidR="00023721" w:rsidRPr="006358DE">
        <w:rPr>
          <w:sz w:val="28"/>
          <w:szCs w:val="28"/>
        </w:rPr>
        <w:t xml:space="preserve"> для осуществления субъектами предпринимательства торговли</w:t>
      </w:r>
      <w:r w:rsidR="00B146DC">
        <w:rPr>
          <w:sz w:val="28"/>
          <w:szCs w:val="28"/>
        </w:rPr>
        <w:t xml:space="preserve"> новогодними</w:t>
      </w:r>
      <w:r w:rsidR="00023721" w:rsidRPr="006358DE">
        <w:rPr>
          <w:sz w:val="28"/>
          <w:szCs w:val="28"/>
        </w:rPr>
        <w:t xml:space="preserve"> ел</w:t>
      </w:r>
      <w:r w:rsidR="00A25EC7">
        <w:rPr>
          <w:sz w:val="28"/>
          <w:szCs w:val="28"/>
        </w:rPr>
        <w:t>ями</w:t>
      </w:r>
      <w:r w:rsidR="00023721" w:rsidRPr="006358DE">
        <w:rPr>
          <w:sz w:val="28"/>
          <w:szCs w:val="28"/>
        </w:rPr>
        <w:t xml:space="preserve"> </w:t>
      </w:r>
      <w:r w:rsidR="00A25EC7" w:rsidRPr="006358DE">
        <w:rPr>
          <w:sz w:val="28"/>
          <w:szCs w:val="28"/>
        </w:rPr>
        <w:t>с 13 декабря 2025 года по 31 декабря 2025 года</w:t>
      </w:r>
      <w:r w:rsidR="00023721" w:rsidRPr="006358DE">
        <w:rPr>
          <w:sz w:val="28"/>
          <w:szCs w:val="28"/>
        </w:rPr>
        <w:t>:</w:t>
      </w:r>
    </w:p>
    <w:p w14:paraId="333D13A1" w14:textId="64EBB555" w:rsidR="00465C7D" w:rsidRPr="006358DE" w:rsidRDefault="00465C7D" w:rsidP="00465C7D">
      <w:pPr>
        <w:widowControl w:val="0"/>
        <w:ind w:firstLine="709"/>
        <w:jc w:val="both"/>
        <w:rPr>
          <w:rFonts w:eastAsia="Calibri"/>
          <w:sz w:val="28"/>
          <w:szCs w:val="28"/>
        </w:rPr>
      </w:pPr>
      <w:r w:rsidRPr="006358DE">
        <w:rPr>
          <w:rFonts w:eastAsia="Calibri"/>
          <w:sz w:val="28"/>
          <w:szCs w:val="28"/>
        </w:rPr>
        <w:t xml:space="preserve">- </w:t>
      </w:r>
      <w:r w:rsidR="006358DE" w:rsidRPr="006358DE">
        <w:rPr>
          <w:sz w:val="28"/>
          <w:szCs w:val="28"/>
        </w:rPr>
        <w:t xml:space="preserve">территория </w:t>
      </w:r>
      <w:r w:rsidRPr="006358DE">
        <w:rPr>
          <w:rFonts w:eastAsia="Calibri"/>
          <w:sz w:val="28"/>
          <w:szCs w:val="28"/>
        </w:rPr>
        <w:t xml:space="preserve"> стоянк</w:t>
      </w:r>
      <w:r w:rsidR="006358DE">
        <w:rPr>
          <w:rFonts w:eastAsia="Calibri"/>
          <w:sz w:val="28"/>
          <w:szCs w:val="28"/>
        </w:rPr>
        <w:t>и</w:t>
      </w:r>
      <w:r w:rsidRPr="006358DE">
        <w:rPr>
          <w:rFonts w:eastAsia="Calibri"/>
          <w:sz w:val="28"/>
          <w:szCs w:val="28"/>
        </w:rPr>
        <w:t xml:space="preserve"> на ул. Кирова (со стороны магазина «Ермолино»);</w:t>
      </w:r>
    </w:p>
    <w:p w14:paraId="4926C95A" w14:textId="3180A15B" w:rsidR="00465C7D" w:rsidRPr="006358DE" w:rsidRDefault="00465C7D" w:rsidP="00465C7D">
      <w:pPr>
        <w:widowControl w:val="0"/>
        <w:ind w:firstLine="709"/>
        <w:jc w:val="both"/>
        <w:rPr>
          <w:rFonts w:eastAsia="Calibri"/>
          <w:sz w:val="28"/>
          <w:szCs w:val="28"/>
        </w:rPr>
      </w:pPr>
      <w:r w:rsidRPr="006358DE">
        <w:rPr>
          <w:rFonts w:eastAsia="Calibri"/>
          <w:sz w:val="28"/>
          <w:szCs w:val="28"/>
        </w:rPr>
        <w:t xml:space="preserve">- </w:t>
      </w:r>
      <w:r w:rsidR="00DE578E" w:rsidRPr="006358DE">
        <w:rPr>
          <w:sz w:val="28"/>
          <w:szCs w:val="28"/>
        </w:rPr>
        <w:t>территория</w:t>
      </w:r>
      <w:r w:rsidR="006358DE">
        <w:rPr>
          <w:sz w:val="28"/>
          <w:szCs w:val="28"/>
        </w:rPr>
        <w:t>,</w:t>
      </w:r>
      <w:r w:rsidR="00DE578E" w:rsidRPr="006358DE">
        <w:rPr>
          <w:sz w:val="28"/>
          <w:szCs w:val="28"/>
        </w:rPr>
        <w:t xml:space="preserve"> прилегающая </w:t>
      </w:r>
      <w:r w:rsidR="00DE578E" w:rsidRPr="006358DE">
        <w:rPr>
          <w:rFonts w:eastAsia="Calibri"/>
          <w:sz w:val="28"/>
          <w:szCs w:val="28"/>
        </w:rPr>
        <w:t>к</w:t>
      </w:r>
      <w:r w:rsidRPr="006358DE">
        <w:rPr>
          <w:rFonts w:eastAsia="Calibri"/>
          <w:sz w:val="28"/>
          <w:szCs w:val="28"/>
        </w:rPr>
        <w:t xml:space="preserve"> дом</w:t>
      </w:r>
      <w:r w:rsidR="00DE578E" w:rsidRPr="006358DE">
        <w:rPr>
          <w:rFonts w:eastAsia="Calibri"/>
          <w:sz w:val="28"/>
          <w:szCs w:val="28"/>
        </w:rPr>
        <w:t>у</w:t>
      </w:r>
      <w:r w:rsidRPr="006358DE">
        <w:rPr>
          <w:rFonts w:eastAsia="Calibri"/>
          <w:sz w:val="28"/>
          <w:szCs w:val="28"/>
        </w:rPr>
        <w:t xml:space="preserve"> № 10 по ул. Советской;</w:t>
      </w:r>
    </w:p>
    <w:p w14:paraId="70074E92" w14:textId="6EB241CB" w:rsidR="00465C7D" w:rsidRPr="006358DE" w:rsidRDefault="00465C7D" w:rsidP="00465C7D">
      <w:pPr>
        <w:widowControl w:val="0"/>
        <w:ind w:firstLine="709"/>
        <w:jc w:val="both"/>
        <w:rPr>
          <w:rFonts w:eastAsia="Calibri"/>
          <w:sz w:val="28"/>
          <w:szCs w:val="28"/>
        </w:rPr>
      </w:pPr>
      <w:r w:rsidRPr="006358DE">
        <w:rPr>
          <w:rFonts w:eastAsia="Calibri"/>
          <w:sz w:val="28"/>
          <w:szCs w:val="28"/>
        </w:rPr>
        <w:t xml:space="preserve">- </w:t>
      </w:r>
      <w:r w:rsidR="00DE578E" w:rsidRPr="006358DE">
        <w:rPr>
          <w:sz w:val="28"/>
          <w:szCs w:val="28"/>
        </w:rPr>
        <w:t>территория</w:t>
      </w:r>
      <w:r w:rsidR="006358DE">
        <w:rPr>
          <w:sz w:val="28"/>
          <w:szCs w:val="28"/>
        </w:rPr>
        <w:t>,</w:t>
      </w:r>
      <w:r w:rsidR="00DE578E" w:rsidRPr="006358DE">
        <w:rPr>
          <w:sz w:val="28"/>
          <w:szCs w:val="28"/>
        </w:rPr>
        <w:t xml:space="preserve"> прилегающая к </w:t>
      </w:r>
      <w:r w:rsidRPr="006358DE">
        <w:rPr>
          <w:rFonts w:eastAsia="Calibri"/>
          <w:sz w:val="28"/>
          <w:szCs w:val="28"/>
        </w:rPr>
        <w:t>стоянк</w:t>
      </w:r>
      <w:r w:rsidR="00DE578E" w:rsidRPr="006358DE">
        <w:rPr>
          <w:rFonts w:eastAsia="Calibri"/>
          <w:sz w:val="28"/>
          <w:szCs w:val="28"/>
        </w:rPr>
        <w:t>е</w:t>
      </w:r>
      <w:r w:rsidR="00A25EC7">
        <w:rPr>
          <w:rFonts w:eastAsia="Calibri"/>
          <w:sz w:val="28"/>
          <w:szCs w:val="28"/>
        </w:rPr>
        <w:t>,</w:t>
      </w:r>
      <w:r w:rsidRPr="006358DE">
        <w:rPr>
          <w:rFonts w:eastAsia="Calibri"/>
          <w:sz w:val="28"/>
          <w:szCs w:val="28"/>
        </w:rPr>
        <w:t xml:space="preserve"> магазин</w:t>
      </w:r>
      <w:r w:rsidR="00EF4068" w:rsidRPr="006358DE">
        <w:rPr>
          <w:rFonts w:eastAsia="Calibri"/>
          <w:sz w:val="28"/>
          <w:szCs w:val="28"/>
        </w:rPr>
        <w:t>а</w:t>
      </w:r>
      <w:r w:rsidRPr="006358DE">
        <w:rPr>
          <w:rFonts w:eastAsia="Calibri"/>
          <w:sz w:val="28"/>
          <w:szCs w:val="28"/>
        </w:rPr>
        <w:t xml:space="preserve"> «Магнит» в микрорайоне-</w:t>
      </w:r>
      <w:r w:rsidR="00EF4068" w:rsidRPr="006358DE">
        <w:rPr>
          <w:rFonts w:eastAsia="Calibri"/>
          <w:sz w:val="28"/>
          <w:szCs w:val="28"/>
        </w:rPr>
        <w:t>3, д.1</w:t>
      </w:r>
      <w:r w:rsidRPr="006358DE">
        <w:rPr>
          <w:rFonts w:eastAsia="Calibri"/>
          <w:sz w:val="28"/>
          <w:szCs w:val="28"/>
        </w:rPr>
        <w:t>;</w:t>
      </w:r>
    </w:p>
    <w:p w14:paraId="635E1ED0" w14:textId="503CC5E3" w:rsidR="00465C7D" w:rsidRDefault="00465C7D" w:rsidP="00465C7D">
      <w:pPr>
        <w:widowControl w:val="0"/>
        <w:ind w:firstLine="709"/>
        <w:jc w:val="both"/>
        <w:rPr>
          <w:rFonts w:eastAsia="Calibri"/>
          <w:sz w:val="28"/>
          <w:szCs w:val="28"/>
        </w:rPr>
      </w:pPr>
      <w:r w:rsidRPr="006358DE">
        <w:rPr>
          <w:rFonts w:eastAsia="Calibri"/>
          <w:sz w:val="28"/>
          <w:szCs w:val="28"/>
        </w:rPr>
        <w:t>-</w:t>
      </w:r>
      <w:r w:rsidR="009256BA" w:rsidRPr="006358DE">
        <w:rPr>
          <w:rFonts w:eastAsia="Calibri"/>
          <w:sz w:val="28"/>
          <w:szCs w:val="28"/>
        </w:rPr>
        <w:t xml:space="preserve"> </w:t>
      </w:r>
      <w:r w:rsidR="00DE578E" w:rsidRPr="006358DE">
        <w:rPr>
          <w:sz w:val="28"/>
          <w:szCs w:val="28"/>
        </w:rPr>
        <w:t>территория, прилегающая к</w:t>
      </w:r>
      <w:r w:rsidRPr="006358DE">
        <w:rPr>
          <w:rFonts w:eastAsia="Calibri"/>
          <w:sz w:val="28"/>
          <w:szCs w:val="28"/>
        </w:rPr>
        <w:t xml:space="preserve"> стоянке рядом с магазином ЗАО «Торговый Дом «Перекресток» в микрорайоне-2.</w:t>
      </w:r>
    </w:p>
    <w:p w14:paraId="1514F272" w14:textId="0ECA596D" w:rsidR="00B146DC" w:rsidRPr="00E07EA0" w:rsidRDefault="00B146DC" w:rsidP="00465C7D">
      <w:pPr>
        <w:widowControl w:val="0"/>
        <w:ind w:firstLine="709"/>
        <w:jc w:val="both"/>
        <w:rPr>
          <w:sz w:val="28"/>
          <w:szCs w:val="28"/>
        </w:rPr>
      </w:pPr>
      <w:r w:rsidRPr="00E07EA0">
        <w:rPr>
          <w:sz w:val="28"/>
          <w:szCs w:val="28"/>
        </w:rPr>
        <w:t xml:space="preserve">2. Осуществлять реализацию </w:t>
      </w:r>
      <w:r w:rsidRPr="00E07EA0">
        <w:rPr>
          <w:rFonts w:eastAsia="Calibri"/>
          <w:sz w:val="28"/>
          <w:szCs w:val="28"/>
        </w:rPr>
        <w:t>новогодних ел</w:t>
      </w:r>
      <w:r w:rsidR="00E07EA0" w:rsidRPr="00E07EA0">
        <w:rPr>
          <w:rFonts w:eastAsia="Calibri"/>
          <w:sz w:val="28"/>
          <w:szCs w:val="28"/>
        </w:rPr>
        <w:t>ей</w:t>
      </w:r>
      <w:r w:rsidRPr="00E07EA0">
        <w:rPr>
          <w:rFonts w:eastAsia="Calibri"/>
          <w:sz w:val="28"/>
          <w:szCs w:val="28"/>
        </w:rPr>
        <w:t xml:space="preserve"> </w:t>
      </w:r>
      <w:r w:rsidRPr="00E07EA0">
        <w:rPr>
          <w:sz w:val="28"/>
          <w:szCs w:val="28"/>
        </w:rPr>
        <w:t>в соответствии с действующим законодательством Российской Федерации</w:t>
      </w:r>
      <w:r w:rsidR="00E07EA0" w:rsidRPr="00E07EA0">
        <w:rPr>
          <w:sz w:val="28"/>
          <w:szCs w:val="28"/>
        </w:rPr>
        <w:t>.</w:t>
      </w:r>
    </w:p>
    <w:p w14:paraId="2D2F0B29" w14:textId="77777777" w:rsidR="00987A03" w:rsidRPr="00E07EA0" w:rsidRDefault="00987A03" w:rsidP="00987A03">
      <w:pPr>
        <w:widowControl w:val="0"/>
        <w:ind w:firstLine="709"/>
        <w:jc w:val="both"/>
        <w:rPr>
          <w:rFonts w:eastAsia="Calibri"/>
          <w:sz w:val="28"/>
          <w:szCs w:val="28"/>
        </w:rPr>
      </w:pPr>
      <w:r w:rsidRPr="00E07EA0">
        <w:rPr>
          <w:rFonts w:eastAsia="Calibri"/>
          <w:sz w:val="28"/>
          <w:szCs w:val="28"/>
        </w:rPr>
        <w:t>3. Рекомендовать межмуниципальному отделу МВД России «Сафоновский» (А.А. Герасимов), Госавтоинспекции МО МВД России «Сафоновский» (И.И. Иванов) совместно с Сафоновским лесничеством - филиалом областного государственного казенного учреждения «Смоленское управление лесничествами» (Н.Ю. Евдокименко) создать мобильные патрульные группы из ответственных работников лесничества, межмуниципального отдела МВД России «Сафоновский», Госавтоинспекции МО МВД России «Сафоновский», организовать их дежурство на постах, дорогах вблизи хвойных молодняков для пресечения их незаконной вырубки, а также на выездах из г. Сафоново, с. Издешково, п. Вадино Сафоновского округа Смоленской области.</w:t>
      </w:r>
    </w:p>
    <w:p w14:paraId="1ADDDA2C" w14:textId="00CBF233" w:rsidR="00987A03" w:rsidRPr="00E07EA0" w:rsidRDefault="00987A03" w:rsidP="00987A03">
      <w:pPr>
        <w:widowControl w:val="0"/>
        <w:ind w:firstLine="709"/>
        <w:jc w:val="both"/>
        <w:rPr>
          <w:rFonts w:eastAsia="Calibri"/>
          <w:sz w:val="28"/>
          <w:szCs w:val="28"/>
        </w:rPr>
      </w:pPr>
      <w:r w:rsidRPr="00E07EA0">
        <w:rPr>
          <w:rFonts w:eastAsia="Calibri"/>
          <w:sz w:val="28"/>
          <w:szCs w:val="28"/>
        </w:rPr>
        <w:t xml:space="preserve">4. Рекомендовать межмуниципальному отделу МВД России «Сафоновский» </w:t>
      </w:r>
      <w:r w:rsidRPr="00E07EA0">
        <w:rPr>
          <w:rFonts w:eastAsia="Calibri"/>
          <w:sz w:val="28"/>
          <w:szCs w:val="28"/>
        </w:rPr>
        <w:lastRenderedPageBreak/>
        <w:t>(А.А. Герасимов) установить контроль за организацией торговли новогодними елями в г. Сафоново Смоленской области и пресекать их незаконную продажу.</w:t>
      </w:r>
    </w:p>
    <w:p w14:paraId="6930BA11" w14:textId="25FA514A" w:rsidR="00465C7D" w:rsidRPr="006358DE" w:rsidRDefault="004941D9" w:rsidP="00DE578E">
      <w:pPr>
        <w:widowControl w:val="0"/>
        <w:ind w:firstLine="709"/>
        <w:jc w:val="both"/>
        <w:rPr>
          <w:rFonts w:eastAsia="Calibri"/>
          <w:sz w:val="28"/>
          <w:szCs w:val="28"/>
        </w:rPr>
      </w:pPr>
      <w:r>
        <w:rPr>
          <w:sz w:val="28"/>
          <w:szCs w:val="28"/>
        </w:rPr>
        <w:t>5</w:t>
      </w:r>
      <w:r w:rsidR="006358DE" w:rsidRPr="00E07EA0">
        <w:rPr>
          <w:sz w:val="28"/>
          <w:szCs w:val="28"/>
        </w:rPr>
        <w:t xml:space="preserve">. Разместить настоящее распоряжение на официальном сайте Администрации муниципального образования «Сафоновский муниципальный округ» Смоленской области в </w:t>
      </w:r>
      <w:r w:rsidR="006358DE" w:rsidRPr="00E07EA0">
        <w:rPr>
          <w:color w:val="000000"/>
          <w:sz w:val="28"/>
          <w:szCs w:val="28"/>
        </w:rPr>
        <w:t xml:space="preserve">информационно-телекоммуникационной сети </w:t>
      </w:r>
      <w:r w:rsidR="006358DE" w:rsidRPr="00E07EA0">
        <w:rPr>
          <w:sz w:val="28"/>
          <w:szCs w:val="28"/>
        </w:rPr>
        <w:t>«Интернет».</w:t>
      </w:r>
    </w:p>
    <w:p w14:paraId="07EAA588" w14:textId="77777777" w:rsidR="008339E9" w:rsidRPr="004633FC" w:rsidRDefault="008339E9" w:rsidP="008339E9">
      <w:pPr>
        <w:tabs>
          <w:tab w:val="left" w:pos="10206"/>
        </w:tabs>
        <w:ind w:firstLine="709"/>
        <w:jc w:val="both"/>
        <w:rPr>
          <w:sz w:val="28"/>
          <w:highlight w:val="yellow"/>
        </w:rPr>
      </w:pPr>
    </w:p>
    <w:p w14:paraId="5B9FB78E" w14:textId="77777777" w:rsidR="00157BFD" w:rsidRPr="002B1174" w:rsidRDefault="00157BFD" w:rsidP="008339E9">
      <w:pPr>
        <w:tabs>
          <w:tab w:val="left" w:pos="10206"/>
        </w:tabs>
        <w:ind w:firstLine="709"/>
        <w:jc w:val="both"/>
        <w:rPr>
          <w:sz w:val="28"/>
        </w:rPr>
      </w:pPr>
    </w:p>
    <w:p w14:paraId="4FDD0D26" w14:textId="6011FC6B" w:rsidR="008339E9" w:rsidRPr="002B1174" w:rsidRDefault="007B7E3B" w:rsidP="008339E9">
      <w:pPr>
        <w:tabs>
          <w:tab w:val="left" w:pos="10206"/>
        </w:tabs>
        <w:jc w:val="both"/>
        <w:rPr>
          <w:color w:val="000000"/>
          <w:sz w:val="28"/>
          <w:szCs w:val="28"/>
        </w:rPr>
      </w:pPr>
      <w:r w:rsidRPr="002B1174">
        <w:rPr>
          <w:color w:val="000000"/>
          <w:sz w:val="28"/>
          <w:szCs w:val="28"/>
        </w:rPr>
        <w:t xml:space="preserve">И.п. </w:t>
      </w:r>
      <w:r w:rsidR="008339E9" w:rsidRPr="002B1174">
        <w:rPr>
          <w:color w:val="000000"/>
          <w:sz w:val="28"/>
          <w:szCs w:val="28"/>
        </w:rPr>
        <w:t>Глав</w:t>
      </w:r>
      <w:r w:rsidRPr="002B1174">
        <w:rPr>
          <w:color w:val="000000"/>
          <w:sz w:val="28"/>
          <w:szCs w:val="28"/>
        </w:rPr>
        <w:t>ы</w:t>
      </w:r>
      <w:r w:rsidR="008339E9" w:rsidRPr="002B1174">
        <w:rPr>
          <w:color w:val="000000"/>
          <w:sz w:val="28"/>
          <w:szCs w:val="28"/>
        </w:rPr>
        <w:t xml:space="preserve"> муниципального образования</w:t>
      </w:r>
    </w:p>
    <w:p w14:paraId="6E4E543A" w14:textId="77777777" w:rsidR="008339E9" w:rsidRPr="002B1174" w:rsidRDefault="008339E9" w:rsidP="008339E9">
      <w:pPr>
        <w:tabs>
          <w:tab w:val="left" w:pos="10206"/>
        </w:tabs>
        <w:rPr>
          <w:color w:val="000000"/>
          <w:sz w:val="28"/>
          <w:szCs w:val="28"/>
        </w:rPr>
      </w:pPr>
      <w:r w:rsidRPr="002B1174">
        <w:rPr>
          <w:color w:val="000000"/>
          <w:sz w:val="28"/>
          <w:szCs w:val="28"/>
        </w:rPr>
        <w:t xml:space="preserve">«Сафоновский муниципальный округ» </w:t>
      </w:r>
    </w:p>
    <w:p w14:paraId="057636CC" w14:textId="7242E795" w:rsidR="008F4612" w:rsidRPr="004633FC" w:rsidRDefault="008339E9" w:rsidP="008339E9">
      <w:pPr>
        <w:tabs>
          <w:tab w:val="left" w:pos="6469"/>
          <w:tab w:val="left" w:pos="10206"/>
        </w:tabs>
        <w:rPr>
          <w:b/>
          <w:color w:val="000000"/>
          <w:sz w:val="28"/>
          <w:szCs w:val="28"/>
          <w:highlight w:val="yellow"/>
        </w:rPr>
      </w:pPr>
      <w:r w:rsidRPr="002B1174">
        <w:rPr>
          <w:color w:val="000000"/>
          <w:sz w:val="28"/>
          <w:szCs w:val="28"/>
        </w:rPr>
        <w:t xml:space="preserve">Смоленской области                                                                                    </w:t>
      </w:r>
      <w:r w:rsidR="00A01D4F" w:rsidRPr="002B1174">
        <w:rPr>
          <w:color w:val="000000"/>
          <w:sz w:val="28"/>
          <w:szCs w:val="28"/>
        </w:rPr>
        <w:t xml:space="preserve"> </w:t>
      </w:r>
      <w:r w:rsidR="007B7E3B" w:rsidRPr="002B1174">
        <w:rPr>
          <w:color w:val="000000"/>
          <w:sz w:val="28"/>
          <w:szCs w:val="28"/>
        </w:rPr>
        <w:t xml:space="preserve"> </w:t>
      </w:r>
      <w:r w:rsidRPr="002B1174">
        <w:rPr>
          <w:b/>
          <w:color w:val="000000"/>
          <w:sz w:val="28"/>
          <w:szCs w:val="28"/>
        </w:rPr>
        <w:t>А.</w:t>
      </w:r>
      <w:r w:rsidR="007B7E3B" w:rsidRPr="002B1174">
        <w:rPr>
          <w:b/>
          <w:color w:val="000000"/>
          <w:sz w:val="28"/>
          <w:szCs w:val="28"/>
        </w:rPr>
        <w:t>Н</w:t>
      </w:r>
      <w:r w:rsidRPr="002B1174">
        <w:rPr>
          <w:b/>
          <w:color w:val="000000"/>
          <w:sz w:val="28"/>
          <w:szCs w:val="28"/>
        </w:rPr>
        <w:t xml:space="preserve">. </w:t>
      </w:r>
      <w:r w:rsidR="007B7E3B" w:rsidRPr="002B1174">
        <w:rPr>
          <w:b/>
          <w:color w:val="000000"/>
          <w:sz w:val="28"/>
          <w:szCs w:val="28"/>
        </w:rPr>
        <w:t>Кухарев</w:t>
      </w:r>
    </w:p>
    <w:p w14:paraId="2320F51F" w14:textId="77777777" w:rsidR="008F4612" w:rsidRPr="004633FC" w:rsidRDefault="008F4612" w:rsidP="008339E9">
      <w:pPr>
        <w:tabs>
          <w:tab w:val="left" w:pos="6469"/>
          <w:tab w:val="left" w:pos="10206"/>
        </w:tabs>
        <w:rPr>
          <w:b/>
          <w:color w:val="000000"/>
          <w:sz w:val="28"/>
          <w:szCs w:val="28"/>
          <w:highlight w:val="yellow"/>
        </w:rPr>
      </w:pPr>
    </w:p>
    <w:p w14:paraId="426864E7" w14:textId="77777777" w:rsidR="008F4612" w:rsidRPr="004633FC" w:rsidRDefault="008F4612" w:rsidP="008339E9">
      <w:pPr>
        <w:tabs>
          <w:tab w:val="left" w:pos="6469"/>
          <w:tab w:val="left" w:pos="10206"/>
        </w:tabs>
        <w:rPr>
          <w:b/>
          <w:color w:val="000000"/>
          <w:sz w:val="28"/>
          <w:szCs w:val="28"/>
          <w:highlight w:val="yellow"/>
        </w:rPr>
      </w:pPr>
    </w:p>
    <w:sectPr w:rsidR="008F4612" w:rsidRPr="004633FC" w:rsidSect="000737ED">
      <w:pgSz w:w="11907" w:h="16840" w:code="9"/>
      <w:pgMar w:top="851" w:right="567"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BD5CD" w14:textId="77777777" w:rsidR="0013036C" w:rsidRDefault="0013036C" w:rsidP="00157BFD">
      <w:r>
        <w:separator/>
      </w:r>
    </w:p>
  </w:endnote>
  <w:endnote w:type="continuationSeparator" w:id="0">
    <w:p w14:paraId="2B1D9373" w14:textId="77777777" w:rsidR="0013036C" w:rsidRDefault="0013036C" w:rsidP="0015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C278F" w14:textId="77777777" w:rsidR="0013036C" w:rsidRDefault="0013036C" w:rsidP="00157BFD">
      <w:r>
        <w:separator/>
      </w:r>
    </w:p>
  </w:footnote>
  <w:footnote w:type="continuationSeparator" w:id="0">
    <w:p w14:paraId="4AFA6636" w14:textId="77777777" w:rsidR="0013036C" w:rsidRDefault="0013036C" w:rsidP="00157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86E23"/>
    <w:multiLevelType w:val="multilevel"/>
    <w:tmpl w:val="8CF624A8"/>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51B"/>
    <w:rsid w:val="0000117A"/>
    <w:rsid w:val="00012A98"/>
    <w:rsid w:val="00023721"/>
    <w:rsid w:val="0002483A"/>
    <w:rsid w:val="00040930"/>
    <w:rsid w:val="000414AB"/>
    <w:rsid w:val="000737ED"/>
    <w:rsid w:val="000C6637"/>
    <w:rsid w:val="0010392D"/>
    <w:rsid w:val="00104ABB"/>
    <w:rsid w:val="0013036C"/>
    <w:rsid w:val="00157BFD"/>
    <w:rsid w:val="00184B29"/>
    <w:rsid w:val="001D4B77"/>
    <w:rsid w:val="001F36CD"/>
    <w:rsid w:val="00203E79"/>
    <w:rsid w:val="002124DD"/>
    <w:rsid w:val="0024650F"/>
    <w:rsid w:val="00255AEB"/>
    <w:rsid w:val="002571F9"/>
    <w:rsid w:val="0026720C"/>
    <w:rsid w:val="002A3A87"/>
    <w:rsid w:val="002B1174"/>
    <w:rsid w:val="002D037B"/>
    <w:rsid w:val="002D6DB2"/>
    <w:rsid w:val="003145DF"/>
    <w:rsid w:val="0031589D"/>
    <w:rsid w:val="003A0287"/>
    <w:rsid w:val="003B3A9A"/>
    <w:rsid w:val="0040204D"/>
    <w:rsid w:val="00412E88"/>
    <w:rsid w:val="004347F8"/>
    <w:rsid w:val="00442F14"/>
    <w:rsid w:val="004633FC"/>
    <w:rsid w:val="00465C7D"/>
    <w:rsid w:val="0047296F"/>
    <w:rsid w:val="004941D9"/>
    <w:rsid w:val="00525858"/>
    <w:rsid w:val="00535ACD"/>
    <w:rsid w:val="005511D5"/>
    <w:rsid w:val="0055633D"/>
    <w:rsid w:val="00572DC7"/>
    <w:rsid w:val="005E6C78"/>
    <w:rsid w:val="006358DE"/>
    <w:rsid w:val="00652CA0"/>
    <w:rsid w:val="006E58AD"/>
    <w:rsid w:val="00746018"/>
    <w:rsid w:val="007854CF"/>
    <w:rsid w:val="007A4FEE"/>
    <w:rsid w:val="007B400D"/>
    <w:rsid w:val="007B7E3B"/>
    <w:rsid w:val="008132D0"/>
    <w:rsid w:val="00820ABD"/>
    <w:rsid w:val="008339E9"/>
    <w:rsid w:val="00870F4B"/>
    <w:rsid w:val="008F4612"/>
    <w:rsid w:val="00913E2A"/>
    <w:rsid w:val="009256BA"/>
    <w:rsid w:val="00944FE2"/>
    <w:rsid w:val="00947B19"/>
    <w:rsid w:val="00987A03"/>
    <w:rsid w:val="00987BEE"/>
    <w:rsid w:val="00A01D4F"/>
    <w:rsid w:val="00A25EC7"/>
    <w:rsid w:val="00A30AA1"/>
    <w:rsid w:val="00A606B1"/>
    <w:rsid w:val="00A721C3"/>
    <w:rsid w:val="00A93A47"/>
    <w:rsid w:val="00AC238A"/>
    <w:rsid w:val="00AC663A"/>
    <w:rsid w:val="00B063D9"/>
    <w:rsid w:val="00B146DC"/>
    <w:rsid w:val="00BB5AB1"/>
    <w:rsid w:val="00BD03DA"/>
    <w:rsid w:val="00BD2C86"/>
    <w:rsid w:val="00BE7AA6"/>
    <w:rsid w:val="00C251AC"/>
    <w:rsid w:val="00C86A6E"/>
    <w:rsid w:val="00CB3288"/>
    <w:rsid w:val="00CE7EDD"/>
    <w:rsid w:val="00D13021"/>
    <w:rsid w:val="00D24234"/>
    <w:rsid w:val="00D61F23"/>
    <w:rsid w:val="00D8251B"/>
    <w:rsid w:val="00DA1E6D"/>
    <w:rsid w:val="00DE578E"/>
    <w:rsid w:val="00DE628F"/>
    <w:rsid w:val="00DF31FF"/>
    <w:rsid w:val="00E07EA0"/>
    <w:rsid w:val="00E12551"/>
    <w:rsid w:val="00E16FA8"/>
    <w:rsid w:val="00E17DA6"/>
    <w:rsid w:val="00E50014"/>
    <w:rsid w:val="00E93B99"/>
    <w:rsid w:val="00E97CF4"/>
    <w:rsid w:val="00EC0C1F"/>
    <w:rsid w:val="00EF4068"/>
    <w:rsid w:val="00EF5EFD"/>
    <w:rsid w:val="00F426C0"/>
    <w:rsid w:val="00F7388A"/>
    <w:rsid w:val="00FE202D"/>
    <w:rsid w:val="00FF0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53F76"/>
  <w15:docId w15:val="{C1E7A4F0-4324-493A-9D26-701B23AE4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44"/>
    </w:rPr>
  </w:style>
  <w:style w:type="paragraph" w:styleId="2">
    <w:name w:val="heading 2"/>
    <w:basedOn w:val="a"/>
    <w:next w:val="a"/>
    <w:qFormat/>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1" w:firstLine="709"/>
    </w:pPr>
    <w:rPr>
      <w:sz w:val="28"/>
      <w:szCs w:val="24"/>
    </w:rPr>
  </w:style>
  <w:style w:type="paragraph" w:styleId="20">
    <w:name w:val="Body Text Indent 2"/>
    <w:basedOn w:val="a"/>
    <w:pPr>
      <w:ind w:left="-181" w:firstLine="709"/>
      <w:jc w:val="both"/>
    </w:pPr>
    <w:rPr>
      <w:sz w:val="28"/>
      <w:szCs w:val="24"/>
    </w:rPr>
  </w:style>
  <w:style w:type="paragraph" w:styleId="3">
    <w:name w:val="Body Text Indent 3"/>
    <w:basedOn w:val="a"/>
    <w:pPr>
      <w:ind w:left="-181" w:firstLine="181"/>
      <w:jc w:val="both"/>
    </w:pPr>
    <w:rPr>
      <w:sz w:val="28"/>
      <w:szCs w:val="24"/>
    </w:rPr>
  </w:style>
  <w:style w:type="paragraph" w:styleId="a4">
    <w:name w:val="Balloon Text"/>
    <w:basedOn w:val="a"/>
    <w:semiHidden/>
    <w:rsid w:val="00E93B99"/>
    <w:rPr>
      <w:rFonts w:ascii="Tahoma" w:hAnsi="Tahoma" w:cs="Tahoma"/>
      <w:sz w:val="16"/>
      <w:szCs w:val="16"/>
    </w:rPr>
  </w:style>
  <w:style w:type="paragraph" w:styleId="a5">
    <w:name w:val="No Spacing"/>
    <w:uiPriority w:val="1"/>
    <w:qFormat/>
    <w:rsid w:val="00C251AC"/>
  </w:style>
  <w:style w:type="table" w:customStyle="1" w:styleId="10">
    <w:name w:val="Сетка таблицы1"/>
    <w:basedOn w:val="a1"/>
    <w:next w:val="a6"/>
    <w:uiPriority w:val="59"/>
    <w:rsid w:val="008339E9"/>
    <w:rPr>
      <w:rFonts w:asciiTheme="minorHAnsi" w:eastAsiaTheme="minorEastAsia" w:hAnsiTheme="minorHAns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6">
    <w:name w:val="Table Grid"/>
    <w:basedOn w:val="a1"/>
    <w:uiPriority w:val="59"/>
    <w:rsid w:val="00833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870F4B"/>
    <w:pPr>
      <w:ind w:left="720"/>
      <w:contextualSpacing/>
    </w:pPr>
  </w:style>
  <w:style w:type="paragraph" w:styleId="a8">
    <w:name w:val="header"/>
    <w:basedOn w:val="a"/>
    <w:link w:val="a9"/>
    <w:uiPriority w:val="99"/>
    <w:unhideWhenUsed/>
    <w:rsid w:val="00157BFD"/>
    <w:pPr>
      <w:tabs>
        <w:tab w:val="center" w:pos="4677"/>
        <w:tab w:val="right" w:pos="9355"/>
      </w:tabs>
    </w:pPr>
  </w:style>
  <w:style w:type="character" w:customStyle="1" w:styleId="a9">
    <w:name w:val="Верхний колонтитул Знак"/>
    <w:basedOn w:val="a0"/>
    <w:link w:val="a8"/>
    <w:uiPriority w:val="99"/>
    <w:rsid w:val="00157BFD"/>
  </w:style>
  <w:style w:type="paragraph" w:styleId="aa">
    <w:name w:val="footer"/>
    <w:basedOn w:val="a"/>
    <w:link w:val="ab"/>
    <w:uiPriority w:val="99"/>
    <w:unhideWhenUsed/>
    <w:rsid w:val="00157BFD"/>
    <w:pPr>
      <w:tabs>
        <w:tab w:val="center" w:pos="4677"/>
        <w:tab w:val="right" w:pos="9355"/>
      </w:tabs>
    </w:pPr>
  </w:style>
  <w:style w:type="character" w:customStyle="1" w:styleId="ab">
    <w:name w:val="Нижний колонтитул Знак"/>
    <w:basedOn w:val="a0"/>
    <w:link w:val="aa"/>
    <w:uiPriority w:val="99"/>
    <w:rsid w:val="00157BFD"/>
  </w:style>
  <w:style w:type="paragraph" w:styleId="ac">
    <w:name w:val="Normal (Web)"/>
    <w:basedOn w:val="a"/>
    <w:uiPriority w:val="99"/>
    <w:unhideWhenUsed/>
    <w:rsid w:val="0002372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27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51BCB61A81E888BDA2E417E80D648ED23F6B29FCE137F67911C87F8D1872305EC3F528FB987EDE5C7F60A43757BE009794h1gCJ" TargetMode="External"/><Relationship Id="rId4" Type="http://schemas.openxmlformats.org/officeDocument/2006/relationships/webSettings" Target="webSettings.xml"/><Relationship Id="rId9" Type="http://schemas.openxmlformats.org/officeDocument/2006/relationships/hyperlink" Target="consultantplus://offline/ref=51BCB61A81E888BDA2E409E51B08D3D83A6273F1E632FA2C4D9579DA4722360B91B576A2CA3B95517B7FB83751hAg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417</Words>
  <Characters>2378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Грибов</cp:lastModifiedBy>
  <cp:revision>10</cp:revision>
  <cp:lastPrinted>2025-11-12T07:49:00Z</cp:lastPrinted>
  <dcterms:created xsi:type="dcterms:W3CDTF">2025-11-12T07:20:00Z</dcterms:created>
  <dcterms:modified xsi:type="dcterms:W3CDTF">2025-11-20T07:13:00Z</dcterms:modified>
</cp:coreProperties>
</file>