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4E63A6" w:rsidRDefault="000252F5" w:rsidP="007A35B5">
      <w:pPr>
        <w:widowControl w:val="0"/>
        <w:ind w:firstLine="709"/>
        <w:contextualSpacing/>
        <w:jc w:val="center"/>
        <w:rPr>
          <w:rFonts w:eastAsia="Times New Roman"/>
          <w:b/>
          <w:kern w:val="1"/>
          <w:sz w:val="28"/>
          <w:szCs w:val="28"/>
          <w:lang w:eastAsia="en-US"/>
        </w:rPr>
      </w:pPr>
    </w:p>
    <w:p w:rsidR="000252F5" w:rsidRDefault="000252F5" w:rsidP="00911826">
      <w:pPr>
        <w:widowControl w:val="0"/>
        <w:contextualSpacing/>
        <w:jc w:val="center"/>
        <w:rPr>
          <w:b/>
          <w:sz w:val="28"/>
          <w:szCs w:val="28"/>
        </w:rPr>
      </w:pPr>
      <w:r w:rsidRPr="004E63A6">
        <w:rPr>
          <w:b/>
          <w:sz w:val="28"/>
          <w:szCs w:val="28"/>
        </w:rPr>
        <w:t>ОТЧЕТ</w:t>
      </w:r>
    </w:p>
    <w:p w:rsidR="000252F5" w:rsidRPr="00CB7D47" w:rsidRDefault="000252F5" w:rsidP="00911826">
      <w:pPr>
        <w:widowControl w:val="0"/>
        <w:contextualSpacing/>
        <w:jc w:val="center"/>
        <w:rPr>
          <w:b/>
          <w:sz w:val="24"/>
        </w:rPr>
      </w:pPr>
      <w:r w:rsidRPr="00CB7D47">
        <w:rPr>
          <w:b/>
          <w:sz w:val="24"/>
        </w:rPr>
        <w:t>Главы муниципального образования «</w:t>
      </w:r>
      <w:proofErr w:type="spellStart"/>
      <w:r w:rsidRPr="00CB7D47">
        <w:rPr>
          <w:b/>
          <w:sz w:val="24"/>
        </w:rPr>
        <w:t>Сафоновский</w:t>
      </w:r>
      <w:proofErr w:type="spellEnd"/>
      <w:r w:rsidRPr="00CB7D47">
        <w:rPr>
          <w:b/>
          <w:sz w:val="24"/>
        </w:rPr>
        <w:t xml:space="preserve"> муниципальный округ» Смоленской области о результатах  своей деятельности, деятельности  Администрации муниципального образования «</w:t>
      </w:r>
      <w:proofErr w:type="spellStart"/>
      <w:r w:rsidRPr="00CB7D47">
        <w:rPr>
          <w:b/>
          <w:sz w:val="24"/>
        </w:rPr>
        <w:t>Сафоновский</w:t>
      </w:r>
      <w:proofErr w:type="spellEnd"/>
      <w:r w:rsidRPr="00CB7D47">
        <w:rPr>
          <w:b/>
          <w:sz w:val="24"/>
        </w:rPr>
        <w:t xml:space="preserve"> район» Смоленской области, Администрации муниципального образования «</w:t>
      </w:r>
      <w:proofErr w:type="spellStart"/>
      <w:r w:rsidRPr="00CB7D47">
        <w:rPr>
          <w:b/>
          <w:sz w:val="24"/>
        </w:rPr>
        <w:t>Сафоновский</w:t>
      </w:r>
      <w:proofErr w:type="spellEnd"/>
      <w:r w:rsidRPr="00CB7D47">
        <w:rPr>
          <w:b/>
          <w:sz w:val="24"/>
        </w:rPr>
        <w:t xml:space="preserve"> муниципальный округ» Смоленской области </w:t>
      </w:r>
    </w:p>
    <w:p w:rsidR="000252F5" w:rsidRPr="00CB7D47" w:rsidRDefault="000252F5" w:rsidP="00911826">
      <w:pPr>
        <w:widowControl w:val="0"/>
        <w:contextualSpacing/>
        <w:jc w:val="center"/>
        <w:rPr>
          <w:b/>
          <w:sz w:val="28"/>
          <w:szCs w:val="28"/>
        </w:rPr>
      </w:pPr>
      <w:r w:rsidRPr="00CB7D47">
        <w:rPr>
          <w:b/>
          <w:sz w:val="24"/>
        </w:rPr>
        <w:t>за 2024 год</w:t>
      </w:r>
    </w:p>
    <w:p w:rsidR="000252F5" w:rsidRPr="004E63A6" w:rsidRDefault="000252F5" w:rsidP="00911826">
      <w:pPr>
        <w:widowControl w:val="0"/>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Default="000252F5" w:rsidP="007A35B5">
      <w:pPr>
        <w:widowControl w:val="0"/>
        <w:ind w:firstLine="709"/>
        <w:contextualSpacing/>
        <w:jc w:val="center"/>
        <w:rPr>
          <w:rFonts w:eastAsia="Times New Roman"/>
          <w:b/>
          <w:kern w:val="1"/>
          <w:sz w:val="28"/>
          <w:szCs w:val="28"/>
          <w:lang w:eastAsia="en-US"/>
        </w:rPr>
      </w:pPr>
    </w:p>
    <w:p w:rsidR="000252F5" w:rsidRDefault="000252F5" w:rsidP="007A35B5">
      <w:pPr>
        <w:widowControl w:val="0"/>
        <w:ind w:firstLine="709"/>
        <w:contextualSpacing/>
        <w:jc w:val="center"/>
        <w:rPr>
          <w:rFonts w:eastAsia="Times New Roman"/>
          <w:b/>
          <w:kern w:val="1"/>
          <w:sz w:val="28"/>
          <w:szCs w:val="28"/>
          <w:lang w:eastAsia="en-US"/>
        </w:rPr>
      </w:pPr>
    </w:p>
    <w:p w:rsidR="000252F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Default="000252F5" w:rsidP="007A35B5">
      <w:pPr>
        <w:widowControl w:val="0"/>
        <w:ind w:firstLine="709"/>
        <w:contextualSpacing/>
        <w:jc w:val="center"/>
        <w:rPr>
          <w:rFonts w:eastAsia="Times New Roman"/>
          <w:b/>
          <w:kern w:val="1"/>
          <w:sz w:val="28"/>
          <w:szCs w:val="28"/>
          <w:lang w:eastAsia="en-US"/>
        </w:rPr>
      </w:pPr>
    </w:p>
    <w:p w:rsidR="000252F5" w:rsidRDefault="000252F5" w:rsidP="007A35B5">
      <w:pPr>
        <w:widowControl w:val="0"/>
        <w:ind w:firstLine="709"/>
        <w:contextualSpacing/>
        <w:jc w:val="center"/>
        <w:rPr>
          <w:rFonts w:eastAsia="Times New Roman"/>
          <w:b/>
          <w:kern w:val="1"/>
          <w:sz w:val="28"/>
          <w:szCs w:val="28"/>
          <w:lang w:eastAsia="en-US"/>
        </w:rPr>
      </w:pPr>
    </w:p>
    <w:p w:rsidR="000252F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center"/>
        <w:rPr>
          <w:rFonts w:eastAsia="Times New Roman"/>
          <w:b/>
          <w:kern w:val="1"/>
          <w:sz w:val="28"/>
          <w:szCs w:val="28"/>
          <w:lang w:eastAsia="en-US"/>
        </w:rPr>
      </w:pPr>
    </w:p>
    <w:p w:rsidR="000252F5" w:rsidRPr="007A35B5" w:rsidRDefault="000252F5" w:rsidP="007A35B5">
      <w:pPr>
        <w:widowControl w:val="0"/>
        <w:ind w:firstLine="709"/>
        <w:contextualSpacing/>
        <w:jc w:val="both"/>
        <w:rPr>
          <w:rFonts w:eastAsia="Times New Roman"/>
          <w:b/>
          <w:kern w:val="1"/>
          <w:sz w:val="28"/>
          <w:szCs w:val="28"/>
          <w:lang w:eastAsia="en-US"/>
        </w:rPr>
      </w:pPr>
    </w:p>
    <w:p w:rsidR="000252F5" w:rsidRDefault="000252F5" w:rsidP="007A35B5">
      <w:pPr>
        <w:widowControl w:val="0"/>
        <w:ind w:firstLine="709"/>
        <w:contextualSpacing/>
        <w:jc w:val="center"/>
        <w:rPr>
          <w:rFonts w:eastAsia="Times New Roman"/>
          <w:b/>
          <w:kern w:val="1"/>
          <w:sz w:val="28"/>
          <w:szCs w:val="28"/>
          <w:lang w:eastAsia="en-US"/>
        </w:rPr>
      </w:pPr>
    </w:p>
    <w:p w:rsidR="000252F5" w:rsidRPr="004E63A6" w:rsidRDefault="000252F5" w:rsidP="007A35B5">
      <w:pPr>
        <w:widowControl w:val="0"/>
        <w:ind w:firstLine="709"/>
        <w:contextualSpacing/>
        <w:jc w:val="center"/>
        <w:rPr>
          <w:rFonts w:eastAsia="Times New Roman"/>
          <w:b/>
          <w:kern w:val="1"/>
          <w:sz w:val="28"/>
          <w:szCs w:val="28"/>
          <w:lang w:eastAsia="en-US"/>
        </w:rPr>
      </w:pPr>
      <w:r w:rsidRPr="004E63A6">
        <w:rPr>
          <w:rFonts w:eastAsia="Times New Roman"/>
          <w:b/>
          <w:kern w:val="1"/>
          <w:sz w:val="28"/>
          <w:szCs w:val="28"/>
          <w:lang w:eastAsia="en-US"/>
        </w:rPr>
        <w:lastRenderedPageBreak/>
        <w:t>Содержание:</w:t>
      </w:r>
    </w:p>
    <w:p w:rsidR="000252F5" w:rsidRPr="007A35B5" w:rsidRDefault="000252F5" w:rsidP="007A35B5">
      <w:pPr>
        <w:widowControl w:val="0"/>
        <w:ind w:firstLine="709"/>
        <w:contextualSpacing/>
        <w:jc w:val="center"/>
        <w:rPr>
          <w:rFonts w:eastAsia="Times New Roman"/>
          <w:kern w:val="1"/>
          <w:sz w:val="28"/>
          <w:szCs w:val="28"/>
          <w:lang w:eastAsia="en-US"/>
        </w:rPr>
      </w:pPr>
    </w:p>
    <w:p w:rsidR="000252F5" w:rsidRPr="007A35B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1. Бюджетная политика. Муниципальное управление……</w:t>
      </w:r>
      <w:r>
        <w:rPr>
          <w:rFonts w:eastAsia="Times New Roman"/>
          <w:bCs/>
          <w:kern w:val="1"/>
          <w:sz w:val="28"/>
          <w:szCs w:val="28"/>
          <w:lang w:eastAsia="en-US"/>
        </w:rPr>
        <w:t>………</w:t>
      </w:r>
      <w:r w:rsidRPr="007A35B5">
        <w:rPr>
          <w:rFonts w:eastAsia="Times New Roman"/>
          <w:bCs/>
          <w:kern w:val="1"/>
          <w:sz w:val="28"/>
          <w:szCs w:val="28"/>
          <w:lang w:eastAsia="en-US"/>
        </w:rPr>
        <w:t>……</w:t>
      </w:r>
      <w:r>
        <w:rPr>
          <w:rFonts w:eastAsia="Times New Roman"/>
          <w:bCs/>
          <w:kern w:val="1"/>
          <w:sz w:val="28"/>
          <w:szCs w:val="28"/>
          <w:lang w:eastAsia="en-US"/>
        </w:rPr>
        <w:t>…</w:t>
      </w:r>
      <w:r w:rsidRPr="007A35B5">
        <w:rPr>
          <w:rFonts w:eastAsia="Times New Roman"/>
          <w:bCs/>
          <w:kern w:val="1"/>
          <w:sz w:val="28"/>
          <w:szCs w:val="28"/>
          <w:lang w:eastAsia="en-US"/>
        </w:rPr>
        <w:t>…стр.3</w:t>
      </w:r>
    </w:p>
    <w:p w:rsidR="000252F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1.1. Исполнение бюджета муниципального образования «</w:t>
      </w:r>
      <w:proofErr w:type="spellStart"/>
      <w:r w:rsidRPr="007A35B5">
        <w:rPr>
          <w:rFonts w:eastAsia="Times New Roman"/>
          <w:bCs/>
          <w:kern w:val="1"/>
          <w:sz w:val="28"/>
          <w:szCs w:val="28"/>
          <w:lang w:eastAsia="en-US"/>
        </w:rPr>
        <w:t>Сафоновский</w:t>
      </w:r>
      <w:proofErr w:type="spellEnd"/>
      <w:r w:rsidRPr="007A35B5">
        <w:rPr>
          <w:rFonts w:eastAsia="Times New Roman"/>
          <w:bCs/>
          <w:kern w:val="1"/>
          <w:sz w:val="28"/>
          <w:szCs w:val="28"/>
          <w:lang w:eastAsia="en-US"/>
        </w:rPr>
        <w:t xml:space="preserve"> район»</w:t>
      </w:r>
    </w:p>
    <w:p w:rsidR="000252F5" w:rsidRPr="007A35B5" w:rsidRDefault="000252F5" w:rsidP="007A35B5">
      <w:pPr>
        <w:widowControl w:val="0"/>
        <w:ind w:firstLine="709"/>
        <w:contextualSpacing/>
        <w:rPr>
          <w:rFonts w:eastAsia="Times New Roman"/>
          <w:bCs/>
          <w:kern w:val="1"/>
          <w:sz w:val="28"/>
          <w:szCs w:val="28"/>
          <w:lang w:eastAsia="en-US"/>
        </w:rPr>
      </w:pPr>
      <w:r>
        <w:rPr>
          <w:rFonts w:eastAsia="Times New Roman"/>
          <w:bCs/>
          <w:kern w:val="1"/>
          <w:sz w:val="28"/>
          <w:szCs w:val="28"/>
          <w:lang w:eastAsia="en-US"/>
        </w:rPr>
        <w:t xml:space="preserve"> Смоленской </w:t>
      </w:r>
      <w:r w:rsidRPr="007A35B5">
        <w:rPr>
          <w:rFonts w:eastAsia="Times New Roman"/>
          <w:bCs/>
          <w:kern w:val="1"/>
          <w:sz w:val="28"/>
          <w:szCs w:val="28"/>
          <w:lang w:eastAsia="en-US"/>
        </w:rPr>
        <w:t>области</w:t>
      </w:r>
      <w:r>
        <w:rPr>
          <w:rFonts w:eastAsia="Times New Roman"/>
          <w:bCs/>
          <w:kern w:val="1"/>
          <w:sz w:val="28"/>
          <w:szCs w:val="28"/>
          <w:lang w:eastAsia="en-US"/>
        </w:rPr>
        <w:t>………………………………………………………..</w:t>
      </w:r>
      <w:r w:rsidRPr="007A35B5">
        <w:rPr>
          <w:rFonts w:eastAsia="Times New Roman"/>
          <w:bCs/>
          <w:kern w:val="1"/>
          <w:sz w:val="28"/>
          <w:szCs w:val="28"/>
          <w:lang w:eastAsia="en-US"/>
        </w:rPr>
        <w:t>…стр.3</w:t>
      </w:r>
    </w:p>
    <w:p w:rsidR="000252F5" w:rsidRPr="007A35B5" w:rsidRDefault="000252F5" w:rsidP="007A35B5">
      <w:pPr>
        <w:widowControl w:val="0"/>
        <w:ind w:firstLine="709"/>
        <w:contextualSpacing/>
        <w:rPr>
          <w:rFonts w:eastAsia="Times New Roman"/>
          <w:kern w:val="1"/>
          <w:sz w:val="28"/>
          <w:szCs w:val="28"/>
          <w:lang w:eastAsia="en-US"/>
        </w:rPr>
      </w:pPr>
      <w:r w:rsidRPr="007A35B5">
        <w:rPr>
          <w:rFonts w:eastAsia="Times New Roman"/>
          <w:bCs/>
          <w:kern w:val="1"/>
          <w:sz w:val="28"/>
          <w:szCs w:val="28"/>
          <w:lang w:eastAsia="en-US"/>
        </w:rPr>
        <w:t>1.2. Имущественные и земельные отношения</w:t>
      </w:r>
      <w:proofErr w:type="gramStart"/>
      <w:r w:rsidRPr="007A35B5">
        <w:rPr>
          <w:rFonts w:eastAsia="Times New Roman"/>
          <w:bCs/>
          <w:kern w:val="1"/>
          <w:sz w:val="28"/>
          <w:szCs w:val="28"/>
          <w:lang w:eastAsia="en-US"/>
        </w:rPr>
        <w:t>……………………………….</w:t>
      </w:r>
      <w:proofErr w:type="gramEnd"/>
      <w:r w:rsidRPr="007A35B5">
        <w:rPr>
          <w:rFonts w:eastAsia="Times New Roman"/>
          <w:bCs/>
          <w:kern w:val="1"/>
          <w:sz w:val="28"/>
          <w:szCs w:val="28"/>
          <w:lang w:eastAsia="en-US"/>
        </w:rPr>
        <w:t>стр.6</w:t>
      </w:r>
    </w:p>
    <w:p w:rsidR="000252F5" w:rsidRPr="007A35B5" w:rsidRDefault="000252F5" w:rsidP="007A35B5">
      <w:pPr>
        <w:widowControl w:val="0"/>
        <w:ind w:firstLine="709"/>
        <w:contextualSpacing/>
        <w:rPr>
          <w:rFonts w:eastAsia="Times New Roman"/>
          <w:bCs/>
          <w:kern w:val="1"/>
          <w:sz w:val="28"/>
          <w:szCs w:val="28"/>
          <w:lang w:eastAsia="en-US"/>
        </w:rPr>
      </w:pPr>
      <w:r w:rsidRPr="007A35B5">
        <w:rPr>
          <w:rFonts w:eastAsia="Times New Roman"/>
          <w:kern w:val="1"/>
          <w:sz w:val="28"/>
          <w:szCs w:val="28"/>
          <w:lang w:eastAsia="en-US"/>
        </w:rPr>
        <w:t>1.3. Предоставление муниципальных услуг, информатизация</w:t>
      </w:r>
      <w:proofErr w:type="gramStart"/>
      <w:r w:rsidRPr="007A35B5">
        <w:rPr>
          <w:rFonts w:eastAsia="Times New Roman"/>
          <w:kern w:val="1"/>
          <w:sz w:val="28"/>
          <w:szCs w:val="28"/>
          <w:lang w:eastAsia="en-US"/>
        </w:rPr>
        <w:t>………</w:t>
      </w:r>
      <w:r>
        <w:rPr>
          <w:rFonts w:eastAsia="Times New Roman"/>
          <w:kern w:val="1"/>
          <w:sz w:val="28"/>
          <w:szCs w:val="28"/>
          <w:lang w:eastAsia="en-US"/>
        </w:rPr>
        <w:t>...</w:t>
      </w:r>
      <w:r w:rsidRPr="007A35B5">
        <w:rPr>
          <w:rFonts w:eastAsia="Times New Roman"/>
          <w:kern w:val="1"/>
          <w:sz w:val="28"/>
          <w:szCs w:val="28"/>
          <w:lang w:eastAsia="en-US"/>
        </w:rPr>
        <w:t>…..</w:t>
      </w:r>
      <w:proofErr w:type="gramEnd"/>
      <w:r w:rsidRPr="007A35B5">
        <w:rPr>
          <w:rFonts w:eastAsia="Times New Roman"/>
          <w:kern w:val="1"/>
          <w:sz w:val="28"/>
          <w:szCs w:val="28"/>
          <w:lang w:eastAsia="en-US"/>
        </w:rPr>
        <w:t>стр.10</w:t>
      </w:r>
    </w:p>
    <w:p w:rsidR="000252F5" w:rsidRPr="007A35B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2. Экономическая политика</w:t>
      </w:r>
      <w:proofErr w:type="gramStart"/>
      <w:r w:rsidRPr="007A35B5">
        <w:rPr>
          <w:rFonts w:eastAsia="Times New Roman"/>
          <w:bCs/>
          <w:kern w:val="1"/>
          <w:sz w:val="28"/>
          <w:szCs w:val="28"/>
          <w:lang w:eastAsia="en-US"/>
        </w:rPr>
        <w:t>...........................................................</w:t>
      </w:r>
      <w:r>
        <w:rPr>
          <w:rFonts w:eastAsia="Times New Roman"/>
          <w:bCs/>
          <w:kern w:val="1"/>
          <w:sz w:val="28"/>
          <w:szCs w:val="28"/>
          <w:lang w:eastAsia="en-US"/>
        </w:rPr>
        <w:t>.....</w:t>
      </w:r>
      <w:r w:rsidRPr="007A35B5">
        <w:rPr>
          <w:rFonts w:eastAsia="Times New Roman"/>
          <w:bCs/>
          <w:kern w:val="1"/>
          <w:sz w:val="28"/>
          <w:szCs w:val="28"/>
          <w:lang w:eastAsia="en-US"/>
        </w:rPr>
        <w:t>.....</w:t>
      </w:r>
      <w:r>
        <w:rPr>
          <w:rFonts w:eastAsia="Times New Roman"/>
          <w:bCs/>
          <w:kern w:val="1"/>
          <w:sz w:val="28"/>
          <w:szCs w:val="28"/>
          <w:lang w:eastAsia="en-US"/>
        </w:rPr>
        <w:t>...</w:t>
      </w:r>
      <w:r w:rsidRPr="007A35B5">
        <w:rPr>
          <w:rFonts w:eastAsia="Times New Roman"/>
          <w:bCs/>
          <w:kern w:val="1"/>
          <w:sz w:val="28"/>
          <w:szCs w:val="28"/>
          <w:lang w:eastAsia="en-US"/>
        </w:rPr>
        <w:t>.</w:t>
      </w:r>
      <w:r>
        <w:rPr>
          <w:rFonts w:eastAsia="Times New Roman"/>
          <w:bCs/>
          <w:kern w:val="1"/>
          <w:sz w:val="28"/>
          <w:szCs w:val="28"/>
          <w:lang w:eastAsia="en-US"/>
        </w:rPr>
        <w:t>.</w:t>
      </w:r>
      <w:r w:rsidRPr="007A35B5">
        <w:rPr>
          <w:rFonts w:eastAsia="Times New Roman"/>
          <w:bCs/>
          <w:kern w:val="1"/>
          <w:sz w:val="28"/>
          <w:szCs w:val="28"/>
          <w:lang w:eastAsia="en-US"/>
        </w:rPr>
        <w:t>....</w:t>
      </w:r>
      <w:proofErr w:type="gramEnd"/>
      <w:r w:rsidRPr="007A35B5">
        <w:rPr>
          <w:rFonts w:eastAsia="Times New Roman"/>
          <w:bCs/>
          <w:kern w:val="1"/>
          <w:sz w:val="28"/>
          <w:szCs w:val="28"/>
          <w:lang w:eastAsia="en-US"/>
        </w:rPr>
        <w:t>стр</w:t>
      </w:r>
      <w:r>
        <w:rPr>
          <w:rFonts w:eastAsia="Times New Roman"/>
          <w:bCs/>
          <w:kern w:val="1"/>
          <w:sz w:val="28"/>
          <w:szCs w:val="28"/>
          <w:lang w:eastAsia="en-US"/>
        </w:rPr>
        <w:t>.</w:t>
      </w:r>
      <w:r w:rsidRPr="007A35B5">
        <w:rPr>
          <w:rFonts w:eastAsia="Times New Roman"/>
          <w:bCs/>
          <w:kern w:val="1"/>
          <w:sz w:val="28"/>
          <w:szCs w:val="28"/>
          <w:lang w:eastAsia="en-US"/>
        </w:rPr>
        <w:t>12</w:t>
      </w:r>
    </w:p>
    <w:p w:rsidR="000252F5" w:rsidRPr="007A35B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2.1. Основные показатели социа</w:t>
      </w:r>
      <w:r>
        <w:rPr>
          <w:rFonts w:eastAsia="Times New Roman"/>
          <w:bCs/>
          <w:kern w:val="1"/>
          <w:sz w:val="28"/>
          <w:szCs w:val="28"/>
          <w:lang w:eastAsia="en-US"/>
        </w:rPr>
        <w:t>льно-экономического развития ………...</w:t>
      </w:r>
      <w:r w:rsidRPr="007A35B5">
        <w:rPr>
          <w:rFonts w:eastAsia="Times New Roman"/>
          <w:bCs/>
          <w:kern w:val="1"/>
          <w:sz w:val="28"/>
          <w:szCs w:val="28"/>
          <w:lang w:eastAsia="en-US"/>
        </w:rPr>
        <w:t xml:space="preserve"> стр</w:t>
      </w:r>
      <w:r>
        <w:rPr>
          <w:rFonts w:eastAsia="Times New Roman"/>
          <w:bCs/>
          <w:kern w:val="1"/>
          <w:sz w:val="28"/>
          <w:szCs w:val="28"/>
          <w:lang w:eastAsia="en-US"/>
        </w:rPr>
        <w:t>.12</w:t>
      </w:r>
    </w:p>
    <w:p w:rsidR="000252F5" w:rsidRDefault="000252F5" w:rsidP="007A35B5">
      <w:pPr>
        <w:widowControl w:val="0"/>
        <w:ind w:firstLine="709"/>
        <w:contextualSpacing/>
        <w:rPr>
          <w:rFonts w:eastAsia="Times New Roman"/>
          <w:bCs/>
          <w:kern w:val="1"/>
          <w:sz w:val="28"/>
          <w:szCs w:val="28"/>
          <w:lang w:eastAsia="en-US"/>
        </w:rPr>
      </w:pPr>
      <w:r>
        <w:rPr>
          <w:rFonts w:eastAsia="Times New Roman"/>
          <w:bCs/>
          <w:kern w:val="1"/>
          <w:sz w:val="28"/>
          <w:szCs w:val="28"/>
          <w:lang w:eastAsia="en-US"/>
        </w:rPr>
        <w:t>2.2. Улучшение инвестиционного климата</w:t>
      </w:r>
      <w:proofErr w:type="gramStart"/>
      <w:r>
        <w:rPr>
          <w:rFonts w:eastAsia="Times New Roman"/>
          <w:bCs/>
          <w:kern w:val="1"/>
          <w:sz w:val="28"/>
          <w:szCs w:val="28"/>
          <w:lang w:eastAsia="en-US"/>
        </w:rPr>
        <w:t>………………………………….</w:t>
      </w:r>
      <w:proofErr w:type="gramEnd"/>
      <w:r w:rsidRPr="007A35B5">
        <w:rPr>
          <w:rFonts w:eastAsia="Times New Roman"/>
          <w:bCs/>
          <w:kern w:val="1"/>
          <w:sz w:val="28"/>
          <w:szCs w:val="28"/>
          <w:lang w:eastAsia="en-US"/>
        </w:rPr>
        <w:t>стр</w:t>
      </w:r>
      <w:r>
        <w:rPr>
          <w:rFonts w:eastAsia="Times New Roman"/>
          <w:bCs/>
          <w:kern w:val="1"/>
          <w:sz w:val="28"/>
          <w:szCs w:val="28"/>
          <w:lang w:eastAsia="en-US"/>
        </w:rPr>
        <w:t>.13</w:t>
      </w:r>
    </w:p>
    <w:p w:rsidR="000252F5" w:rsidRPr="007A35B5" w:rsidRDefault="000252F5" w:rsidP="007A35B5">
      <w:pPr>
        <w:widowControl w:val="0"/>
        <w:ind w:firstLine="709"/>
        <w:contextualSpacing/>
        <w:rPr>
          <w:rFonts w:eastAsia="Times New Roman"/>
          <w:bCs/>
          <w:kern w:val="1"/>
          <w:sz w:val="28"/>
          <w:szCs w:val="28"/>
          <w:lang w:eastAsia="en-US"/>
        </w:rPr>
      </w:pPr>
      <w:r>
        <w:rPr>
          <w:rFonts w:eastAsia="Times New Roman"/>
          <w:bCs/>
          <w:kern w:val="1"/>
          <w:sz w:val="28"/>
          <w:szCs w:val="28"/>
          <w:lang w:eastAsia="en-US"/>
        </w:rPr>
        <w:t>2.3. Поддержка малого и среднего предпринимательства</w:t>
      </w:r>
      <w:proofErr w:type="gramStart"/>
      <w:r>
        <w:rPr>
          <w:rFonts w:eastAsia="Times New Roman"/>
          <w:bCs/>
          <w:kern w:val="1"/>
          <w:sz w:val="28"/>
          <w:szCs w:val="28"/>
          <w:lang w:eastAsia="en-US"/>
        </w:rPr>
        <w:t>………………....</w:t>
      </w:r>
      <w:proofErr w:type="gramEnd"/>
      <w:r>
        <w:rPr>
          <w:rFonts w:eastAsia="Times New Roman"/>
          <w:bCs/>
          <w:kern w:val="1"/>
          <w:sz w:val="28"/>
          <w:szCs w:val="28"/>
          <w:lang w:eastAsia="en-US"/>
        </w:rPr>
        <w:t>стр.15</w:t>
      </w:r>
    </w:p>
    <w:p w:rsidR="000252F5" w:rsidRPr="007A35B5" w:rsidRDefault="000252F5" w:rsidP="007A35B5">
      <w:pPr>
        <w:widowControl w:val="0"/>
        <w:ind w:firstLine="709"/>
        <w:contextualSpacing/>
        <w:rPr>
          <w:rFonts w:eastAsia="Times New Roman"/>
          <w:bCs/>
          <w:kern w:val="1"/>
          <w:sz w:val="28"/>
          <w:szCs w:val="28"/>
          <w:lang w:eastAsia="en-US"/>
        </w:rPr>
      </w:pPr>
      <w:r>
        <w:rPr>
          <w:rFonts w:eastAsia="Times New Roman"/>
          <w:bCs/>
          <w:kern w:val="1"/>
          <w:sz w:val="28"/>
          <w:szCs w:val="28"/>
          <w:lang w:eastAsia="en-US"/>
        </w:rPr>
        <w:t>2.4</w:t>
      </w:r>
      <w:r w:rsidRPr="007A35B5">
        <w:rPr>
          <w:rFonts w:eastAsia="Times New Roman"/>
          <w:bCs/>
          <w:kern w:val="1"/>
          <w:sz w:val="28"/>
          <w:szCs w:val="28"/>
          <w:lang w:eastAsia="en-US"/>
        </w:rPr>
        <w:t>. Создание условий для развития конкуренции</w:t>
      </w:r>
      <w:proofErr w:type="gramStart"/>
      <w:r w:rsidRPr="007A35B5">
        <w:rPr>
          <w:rFonts w:eastAsia="Times New Roman"/>
          <w:bCs/>
          <w:kern w:val="1"/>
          <w:sz w:val="28"/>
          <w:szCs w:val="28"/>
          <w:lang w:eastAsia="en-US"/>
        </w:rPr>
        <w:t>……………………</w:t>
      </w:r>
      <w:r>
        <w:rPr>
          <w:rFonts w:eastAsia="Times New Roman"/>
          <w:bCs/>
          <w:kern w:val="1"/>
          <w:sz w:val="28"/>
          <w:szCs w:val="28"/>
          <w:lang w:eastAsia="en-US"/>
        </w:rPr>
        <w:t>...</w:t>
      </w:r>
      <w:r w:rsidRPr="007A35B5">
        <w:rPr>
          <w:rFonts w:eastAsia="Times New Roman"/>
          <w:bCs/>
          <w:kern w:val="1"/>
          <w:sz w:val="28"/>
          <w:szCs w:val="28"/>
          <w:lang w:eastAsia="en-US"/>
        </w:rPr>
        <w:t>.</w:t>
      </w:r>
      <w:r>
        <w:rPr>
          <w:rFonts w:eastAsia="Times New Roman"/>
          <w:bCs/>
          <w:kern w:val="1"/>
          <w:sz w:val="28"/>
          <w:szCs w:val="28"/>
          <w:lang w:eastAsia="en-US"/>
        </w:rPr>
        <w:t>...</w:t>
      </w:r>
      <w:r w:rsidRPr="007A35B5">
        <w:rPr>
          <w:rFonts w:eastAsia="Times New Roman"/>
          <w:bCs/>
          <w:kern w:val="1"/>
          <w:sz w:val="28"/>
          <w:szCs w:val="28"/>
          <w:lang w:eastAsia="en-US"/>
        </w:rPr>
        <w:t>.</w:t>
      </w:r>
      <w:proofErr w:type="gramEnd"/>
      <w:r w:rsidRPr="007A35B5">
        <w:rPr>
          <w:rFonts w:eastAsia="Times New Roman"/>
          <w:bCs/>
          <w:kern w:val="1"/>
          <w:sz w:val="28"/>
          <w:szCs w:val="28"/>
          <w:lang w:eastAsia="en-US"/>
        </w:rPr>
        <w:t>стр</w:t>
      </w:r>
      <w:r>
        <w:rPr>
          <w:rFonts w:eastAsia="Times New Roman"/>
          <w:bCs/>
          <w:kern w:val="1"/>
          <w:sz w:val="28"/>
          <w:szCs w:val="28"/>
          <w:lang w:eastAsia="en-US"/>
        </w:rPr>
        <w:t>.</w:t>
      </w:r>
      <w:r w:rsidRPr="007A35B5">
        <w:rPr>
          <w:rFonts w:eastAsia="Times New Roman"/>
          <w:bCs/>
          <w:kern w:val="1"/>
          <w:sz w:val="28"/>
          <w:szCs w:val="28"/>
          <w:lang w:eastAsia="en-US"/>
        </w:rPr>
        <w:t>1</w:t>
      </w:r>
      <w:r>
        <w:rPr>
          <w:rFonts w:eastAsia="Times New Roman"/>
          <w:bCs/>
          <w:kern w:val="1"/>
          <w:sz w:val="28"/>
          <w:szCs w:val="28"/>
          <w:lang w:eastAsia="en-US"/>
        </w:rPr>
        <w:t>8</w:t>
      </w:r>
    </w:p>
    <w:p w:rsidR="000252F5" w:rsidRPr="007A35B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2.5. Развитие сельского хозяйства……………………………………</w:t>
      </w:r>
      <w:r>
        <w:rPr>
          <w:rFonts w:eastAsia="Times New Roman"/>
          <w:bCs/>
          <w:kern w:val="1"/>
          <w:sz w:val="28"/>
          <w:szCs w:val="28"/>
          <w:lang w:eastAsia="en-US"/>
        </w:rPr>
        <w:t>…</w:t>
      </w:r>
      <w:r w:rsidRPr="007A35B5">
        <w:rPr>
          <w:rFonts w:eastAsia="Times New Roman"/>
          <w:bCs/>
          <w:kern w:val="1"/>
          <w:sz w:val="28"/>
          <w:szCs w:val="28"/>
          <w:lang w:eastAsia="en-US"/>
        </w:rPr>
        <w:t>…</w:t>
      </w:r>
      <w:r>
        <w:rPr>
          <w:rFonts w:eastAsia="Times New Roman"/>
          <w:bCs/>
          <w:kern w:val="1"/>
          <w:sz w:val="28"/>
          <w:szCs w:val="28"/>
          <w:lang w:eastAsia="en-US"/>
        </w:rPr>
        <w:t>...</w:t>
      </w:r>
      <w:r w:rsidRPr="007A35B5">
        <w:rPr>
          <w:rFonts w:eastAsia="Times New Roman"/>
          <w:bCs/>
          <w:kern w:val="1"/>
          <w:sz w:val="28"/>
          <w:szCs w:val="28"/>
          <w:lang w:eastAsia="en-US"/>
        </w:rPr>
        <w:t>стр</w:t>
      </w:r>
      <w:r>
        <w:rPr>
          <w:rFonts w:eastAsia="Times New Roman"/>
          <w:bCs/>
          <w:kern w:val="1"/>
          <w:sz w:val="28"/>
          <w:szCs w:val="28"/>
          <w:lang w:eastAsia="en-US"/>
        </w:rPr>
        <w:t>.19</w:t>
      </w:r>
    </w:p>
    <w:p w:rsidR="000252F5" w:rsidRPr="007A35B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2.6. Тарифная политика и мониторинг цен</w:t>
      </w:r>
      <w:proofErr w:type="gramStart"/>
      <w:r w:rsidRPr="007A35B5">
        <w:rPr>
          <w:rFonts w:eastAsia="Times New Roman"/>
          <w:bCs/>
          <w:kern w:val="1"/>
          <w:sz w:val="28"/>
          <w:szCs w:val="28"/>
          <w:lang w:eastAsia="en-US"/>
        </w:rPr>
        <w:t>………………………………</w:t>
      </w:r>
      <w:r>
        <w:rPr>
          <w:rFonts w:eastAsia="Times New Roman"/>
          <w:bCs/>
          <w:kern w:val="1"/>
          <w:sz w:val="28"/>
          <w:szCs w:val="28"/>
          <w:lang w:eastAsia="en-US"/>
        </w:rPr>
        <w:t>....</w:t>
      </w:r>
      <w:proofErr w:type="gramEnd"/>
      <w:r w:rsidRPr="007A35B5">
        <w:rPr>
          <w:rFonts w:eastAsia="Times New Roman"/>
          <w:bCs/>
          <w:kern w:val="1"/>
          <w:sz w:val="28"/>
          <w:szCs w:val="28"/>
          <w:lang w:eastAsia="en-US"/>
        </w:rPr>
        <w:t>стр</w:t>
      </w:r>
      <w:r>
        <w:rPr>
          <w:rFonts w:eastAsia="Times New Roman"/>
          <w:bCs/>
          <w:kern w:val="1"/>
          <w:sz w:val="28"/>
          <w:szCs w:val="28"/>
          <w:lang w:eastAsia="en-US"/>
        </w:rPr>
        <w:t>.22</w:t>
      </w:r>
    </w:p>
    <w:p w:rsidR="000252F5" w:rsidRPr="007A35B5" w:rsidRDefault="000252F5" w:rsidP="007A35B5">
      <w:pPr>
        <w:widowControl w:val="0"/>
        <w:ind w:firstLine="709"/>
        <w:contextualSpacing/>
        <w:rPr>
          <w:rFonts w:eastAsia="Times New Roman"/>
          <w:bCs/>
          <w:color w:val="000000"/>
          <w:kern w:val="1"/>
          <w:sz w:val="28"/>
          <w:szCs w:val="28"/>
          <w:lang w:eastAsia="en-US"/>
        </w:rPr>
      </w:pPr>
      <w:r w:rsidRPr="007A35B5">
        <w:rPr>
          <w:rFonts w:eastAsia="Times New Roman"/>
          <w:bCs/>
          <w:color w:val="000000"/>
          <w:kern w:val="1"/>
          <w:sz w:val="28"/>
          <w:szCs w:val="28"/>
          <w:lang w:eastAsia="en-US"/>
        </w:rPr>
        <w:t xml:space="preserve">2.7. </w:t>
      </w:r>
      <w:r>
        <w:rPr>
          <w:rFonts w:eastAsia="Times New Roman"/>
          <w:bCs/>
          <w:color w:val="000000"/>
          <w:kern w:val="1"/>
          <w:sz w:val="28"/>
          <w:szCs w:val="28"/>
          <w:lang w:eastAsia="en-US"/>
        </w:rPr>
        <w:t>Содействие занятости</w:t>
      </w:r>
      <w:r w:rsidRPr="007A35B5">
        <w:rPr>
          <w:rFonts w:eastAsia="Times New Roman"/>
          <w:bCs/>
          <w:color w:val="000000"/>
          <w:kern w:val="1"/>
          <w:sz w:val="28"/>
          <w:szCs w:val="28"/>
          <w:lang w:eastAsia="en-US"/>
        </w:rPr>
        <w:t xml:space="preserve"> населения</w:t>
      </w:r>
      <w:proofErr w:type="gramStart"/>
      <w:r>
        <w:rPr>
          <w:rFonts w:eastAsia="Times New Roman"/>
          <w:bCs/>
          <w:color w:val="000000"/>
          <w:kern w:val="1"/>
          <w:sz w:val="28"/>
          <w:szCs w:val="28"/>
          <w:lang w:eastAsia="en-US"/>
        </w:rPr>
        <w:t>………………...</w:t>
      </w:r>
      <w:r w:rsidRPr="007A35B5">
        <w:rPr>
          <w:rFonts w:eastAsia="Times New Roman"/>
          <w:bCs/>
          <w:color w:val="000000"/>
          <w:kern w:val="1"/>
          <w:sz w:val="28"/>
          <w:szCs w:val="28"/>
          <w:lang w:eastAsia="en-US"/>
        </w:rPr>
        <w:t>……………………</w:t>
      </w:r>
      <w:r>
        <w:rPr>
          <w:rFonts w:eastAsia="Times New Roman"/>
          <w:bCs/>
          <w:color w:val="000000"/>
          <w:kern w:val="1"/>
          <w:sz w:val="28"/>
          <w:szCs w:val="28"/>
          <w:lang w:eastAsia="en-US"/>
        </w:rPr>
        <w:t>..</w:t>
      </w:r>
      <w:proofErr w:type="gramEnd"/>
      <w:r w:rsidRPr="007A35B5">
        <w:rPr>
          <w:rFonts w:eastAsia="Times New Roman"/>
          <w:bCs/>
          <w:color w:val="000000"/>
          <w:kern w:val="1"/>
          <w:sz w:val="28"/>
          <w:szCs w:val="28"/>
          <w:lang w:eastAsia="en-US"/>
        </w:rPr>
        <w:t>стр</w:t>
      </w:r>
      <w:r>
        <w:rPr>
          <w:rFonts w:eastAsia="Times New Roman"/>
          <w:bCs/>
          <w:color w:val="000000"/>
          <w:kern w:val="1"/>
          <w:sz w:val="28"/>
          <w:szCs w:val="28"/>
          <w:lang w:eastAsia="en-US"/>
        </w:rPr>
        <w:t>.23</w:t>
      </w:r>
    </w:p>
    <w:p w:rsidR="000252F5" w:rsidRPr="007A35B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2.8. Транспорт</w:t>
      </w:r>
      <w:r w:rsidR="008D56AC">
        <w:rPr>
          <w:rFonts w:eastAsia="Times New Roman"/>
          <w:bCs/>
          <w:kern w:val="1"/>
          <w:sz w:val="28"/>
          <w:szCs w:val="28"/>
          <w:lang w:eastAsia="en-US"/>
        </w:rPr>
        <w:t xml:space="preserve"> и дорожное хозяйство</w:t>
      </w:r>
      <w:proofErr w:type="gramStart"/>
      <w:r w:rsidRPr="007A35B5">
        <w:rPr>
          <w:rFonts w:eastAsia="Times New Roman"/>
          <w:bCs/>
          <w:kern w:val="1"/>
          <w:sz w:val="28"/>
          <w:szCs w:val="28"/>
          <w:lang w:eastAsia="en-US"/>
        </w:rPr>
        <w:t xml:space="preserve"> </w:t>
      </w:r>
      <w:r>
        <w:rPr>
          <w:rFonts w:eastAsia="Times New Roman"/>
          <w:bCs/>
          <w:kern w:val="1"/>
          <w:sz w:val="28"/>
          <w:szCs w:val="28"/>
          <w:lang w:eastAsia="en-US"/>
        </w:rPr>
        <w:t>………………</w:t>
      </w:r>
      <w:r w:rsidR="008D56AC">
        <w:rPr>
          <w:rFonts w:eastAsia="Times New Roman"/>
          <w:bCs/>
          <w:kern w:val="1"/>
          <w:sz w:val="28"/>
          <w:szCs w:val="28"/>
          <w:lang w:eastAsia="en-US"/>
        </w:rPr>
        <w:t>…………………..</w:t>
      </w:r>
      <w:r>
        <w:rPr>
          <w:rFonts w:eastAsia="Times New Roman"/>
          <w:bCs/>
          <w:kern w:val="1"/>
          <w:sz w:val="28"/>
          <w:szCs w:val="28"/>
          <w:lang w:eastAsia="en-US"/>
        </w:rPr>
        <w:t>….</w:t>
      </w:r>
      <w:r w:rsidRPr="007A35B5">
        <w:rPr>
          <w:rFonts w:eastAsia="Times New Roman"/>
          <w:bCs/>
          <w:kern w:val="1"/>
          <w:sz w:val="28"/>
          <w:szCs w:val="28"/>
          <w:lang w:eastAsia="en-US"/>
        </w:rPr>
        <w:t>.</w:t>
      </w:r>
      <w:proofErr w:type="gramEnd"/>
      <w:r w:rsidRPr="007A35B5">
        <w:rPr>
          <w:rFonts w:eastAsia="Times New Roman"/>
          <w:bCs/>
          <w:kern w:val="1"/>
          <w:sz w:val="28"/>
          <w:szCs w:val="28"/>
          <w:lang w:eastAsia="en-US"/>
        </w:rPr>
        <w:t>стр</w:t>
      </w:r>
      <w:r>
        <w:rPr>
          <w:rFonts w:eastAsia="Times New Roman"/>
          <w:bCs/>
          <w:kern w:val="1"/>
          <w:sz w:val="28"/>
          <w:szCs w:val="28"/>
          <w:lang w:eastAsia="en-US"/>
        </w:rPr>
        <w:t>.24</w:t>
      </w:r>
    </w:p>
    <w:p w:rsidR="000252F5" w:rsidRPr="007A35B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2.9. Жилищно-коммунальное хозяйство</w:t>
      </w:r>
      <w:proofErr w:type="gramStart"/>
      <w:r>
        <w:rPr>
          <w:rFonts w:eastAsia="Times New Roman"/>
          <w:bCs/>
          <w:kern w:val="1"/>
          <w:sz w:val="28"/>
          <w:szCs w:val="28"/>
          <w:lang w:eastAsia="en-US"/>
        </w:rPr>
        <w:t>………………………………….....</w:t>
      </w:r>
      <w:proofErr w:type="gramEnd"/>
      <w:r w:rsidRPr="007A35B5">
        <w:rPr>
          <w:rFonts w:eastAsia="Times New Roman"/>
          <w:bCs/>
          <w:kern w:val="1"/>
          <w:sz w:val="28"/>
          <w:szCs w:val="28"/>
          <w:lang w:eastAsia="en-US"/>
        </w:rPr>
        <w:t>стр</w:t>
      </w:r>
      <w:r w:rsidR="00552630">
        <w:rPr>
          <w:rFonts w:eastAsia="Times New Roman"/>
          <w:bCs/>
          <w:kern w:val="1"/>
          <w:sz w:val="28"/>
          <w:szCs w:val="28"/>
          <w:lang w:eastAsia="en-US"/>
        </w:rPr>
        <w:t>.26</w:t>
      </w:r>
    </w:p>
    <w:p w:rsidR="000252F5" w:rsidRPr="007A35B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3. Социальная политика</w:t>
      </w:r>
      <w:proofErr w:type="gramStart"/>
      <w:r>
        <w:rPr>
          <w:rFonts w:eastAsia="Times New Roman"/>
          <w:bCs/>
          <w:kern w:val="1"/>
          <w:sz w:val="28"/>
          <w:szCs w:val="28"/>
          <w:lang w:eastAsia="en-US"/>
        </w:rPr>
        <w:t>…………………………………………………..….</w:t>
      </w:r>
      <w:proofErr w:type="gramEnd"/>
      <w:r w:rsidRPr="007A35B5">
        <w:rPr>
          <w:rFonts w:eastAsia="Times New Roman"/>
          <w:bCs/>
          <w:kern w:val="1"/>
          <w:sz w:val="28"/>
          <w:szCs w:val="28"/>
          <w:lang w:eastAsia="en-US"/>
        </w:rPr>
        <w:t>стр</w:t>
      </w:r>
      <w:r w:rsidR="00552630">
        <w:rPr>
          <w:rFonts w:eastAsia="Times New Roman"/>
          <w:bCs/>
          <w:kern w:val="1"/>
          <w:sz w:val="28"/>
          <w:szCs w:val="28"/>
          <w:lang w:eastAsia="en-US"/>
        </w:rPr>
        <w:t>.28</w:t>
      </w:r>
    </w:p>
    <w:p w:rsidR="000252F5" w:rsidRPr="007A35B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3.1. Сфера образования</w:t>
      </w:r>
      <w:proofErr w:type="gramStart"/>
      <w:r>
        <w:rPr>
          <w:rFonts w:eastAsia="Times New Roman"/>
          <w:bCs/>
          <w:kern w:val="1"/>
          <w:sz w:val="28"/>
          <w:szCs w:val="28"/>
          <w:lang w:eastAsia="en-US"/>
        </w:rPr>
        <w:t>……………………………………………………….</w:t>
      </w:r>
      <w:proofErr w:type="gramEnd"/>
      <w:r w:rsidRPr="007A35B5">
        <w:rPr>
          <w:rFonts w:eastAsia="Times New Roman"/>
          <w:bCs/>
          <w:kern w:val="1"/>
          <w:sz w:val="28"/>
          <w:szCs w:val="28"/>
          <w:lang w:eastAsia="en-US"/>
        </w:rPr>
        <w:t>стр</w:t>
      </w:r>
      <w:r>
        <w:rPr>
          <w:rFonts w:eastAsia="Times New Roman"/>
          <w:bCs/>
          <w:kern w:val="1"/>
          <w:sz w:val="28"/>
          <w:szCs w:val="28"/>
          <w:lang w:eastAsia="en-US"/>
        </w:rPr>
        <w:t>.28</w:t>
      </w:r>
    </w:p>
    <w:p w:rsidR="000252F5" w:rsidRPr="007A35B5" w:rsidRDefault="000252F5" w:rsidP="007A35B5">
      <w:pPr>
        <w:widowControl w:val="0"/>
        <w:ind w:firstLine="709"/>
        <w:contextualSpacing/>
        <w:rPr>
          <w:rFonts w:eastAsia="Times New Roman"/>
          <w:bCs/>
          <w:color w:val="000000"/>
          <w:kern w:val="1"/>
          <w:sz w:val="28"/>
          <w:szCs w:val="28"/>
          <w:lang w:eastAsia="en-US"/>
        </w:rPr>
      </w:pPr>
      <w:r w:rsidRPr="007A35B5">
        <w:rPr>
          <w:rFonts w:eastAsia="Times New Roman"/>
          <w:bCs/>
          <w:color w:val="000000"/>
          <w:kern w:val="1"/>
          <w:sz w:val="28"/>
          <w:szCs w:val="28"/>
          <w:lang w:eastAsia="en-US"/>
        </w:rPr>
        <w:t>3.2. Молодежная политика</w:t>
      </w:r>
      <w:r>
        <w:rPr>
          <w:rFonts w:eastAsia="Times New Roman"/>
          <w:bCs/>
          <w:color w:val="000000"/>
          <w:kern w:val="1"/>
          <w:sz w:val="28"/>
          <w:szCs w:val="28"/>
          <w:lang w:eastAsia="en-US"/>
        </w:rPr>
        <w:t>…………………………………………………...</w:t>
      </w:r>
      <w:r w:rsidRPr="007A35B5">
        <w:rPr>
          <w:rFonts w:eastAsia="Times New Roman"/>
          <w:bCs/>
          <w:color w:val="000000"/>
          <w:kern w:val="1"/>
          <w:sz w:val="28"/>
          <w:szCs w:val="28"/>
          <w:lang w:eastAsia="en-US"/>
        </w:rPr>
        <w:t>стр</w:t>
      </w:r>
      <w:r>
        <w:rPr>
          <w:rFonts w:eastAsia="Times New Roman"/>
          <w:bCs/>
          <w:color w:val="000000"/>
          <w:kern w:val="1"/>
          <w:sz w:val="28"/>
          <w:szCs w:val="28"/>
          <w:lang w:eastAsia="en-US"/>
        </w:rPr>
        <w:t>.37</w:t>
      </w:r>
    </w:p>
    <w:p w:rsidR="000252F5" w:rsidRPr="007A35B5" w:rsidRDefault="000252F5" w:rsidP="007A35B5">
      <w:pPr>
        <w:widowControl w:val="0"/>
        <w:ind w:firstLine="709"/>
        <w:contextualSpacing/>
        <w:rPr>
          <w:rFonts w:eastAsia="Times New Roman"/>
          <w:bCs/>
          <w:color w:val="000000"/>
          <w:kern w:val="1"/>
          <w:sz w:val="28"/>
          <w:szCs w:val="28"/>
          <w:lang w:eastAsia="en-US"/>
        </w:rPr>
      </w:pPr>
      <w:r w:rsidRPr="007A35B5">
        <w:rPr>
          <w:rFonts w:eastAsia="Times New Roman"/>
          <w:bCs/>
          <w:color w:val="000000"/>
          <w:kern w:val="1"/>
          <w:sz w:val="28"/>
          <w:szCs w:val="28"/>
          <w:lang w:eastAsia="en-US"/>
        </w:rPr>
        <w:t>3.3. Культура</w:t>
      </w:r>
      <w:proofErr w:type="gramStart"/>
      <w:r w:rsidRPr="007A35B5">
        <w:rPr>
          <w:rFonts w:eastAsia="Times New Roman"/>
          <w:bCs/>
          <w:color w:val="000000"/>
          <w:kern w:val="1"/>
          <w:sz w:val="28"/>
          <w:szCs w:val="28"/>
          <w:lang w:eastAsia="en-US"/>
        </w:rPr>
        <w:t>…………………………………………………………………</w:t>
      </w:r>
      <w:r>
        <w:rPr>
          <w:rFonts w:eastAsia="Times New Roman"/>
          <w:bCs/>
          <w:color w:val="000000"/>
          <w:kern w:val="1"/>
          <w:sz w:val="28"/>
          <w:szCs w:val="28"/>
          <w:lang w:eastAsia="en-US"/>
        </w:rPr>
        <w:t>..</w:t>
      </w:r>
      <w:proofErr w:type="gramEnd"/>
      <w:r w:rsidRPr="007A35B5">
        <w:rPr>
          <w:rFonts w:eastAsia="Times New Roman"/>
          <w:bCs/>
          <w:color w:val="000000"/>
          <w:kern w:val="1"/>
          <w:sz w:val="28"/>
          <w:szCs w:val="28"/>
          <w:lang w:eastAsia="en-US"/>
        </w:rPr>
        <w:t>стр</w:t>
      </w:r>
      <w:r>
        <w:rPr>
          <w:rFonts w:eastAsia="Times New Roman"/>
          <w:bCs/>
          <w:color w:val="000000"/>
          <w:kern w:val="1"/>
          <w:sz w:val="28"/>
          <w:szCs w:val="28"/>
          <w:lang w:eastAsia="en-US"/>
        </w:rPr>
        <w:t>.4</w:t>
      </w:r>
      <w:r w:rsidR="00552630">
        <w:rPr>
          <w:rFonts w:eastAsia="Times New Roman"/>
          <w:bCs/>
          <w:color w:val="000000"/>
          <w:kern w:val="1"/>
          <w:sz w:val="28"/>
          <w:szCs w:val="28"/>
          <w:lang w:eastAsia="en-US"/>
        </w:rPr>
        <w:t>1</w:t>
      </w:r>
    </w:p>
    <w:p w:rsidR="000252F5" w:rsidRPr="007A35B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3.4.Физическая культура и спорт</w:t>
      </w:r>
      <w:proofErr w:type="gramStart"/>
      <w:r w:rsidRPr="007A35B5">
        <w:rPr>
          <w:rFonts w:eastAsia="Times New Roman"/>
          <w:bCs/>
          <w:kern w:val="1"/>
          <w:sz w:val="28"/>
          <w:szCs w:val="28"/>
          <w:lang w:eastAsia="en-US"/>
        </w:rPr>
        <w:t>…………………………………………</w:t>
      </w:r>
      <w:r>
        <w:rPr>
          <w:rFonts w:eastAsia="Times New Roman"/>
          <w:bCs/>
          <w:kern w:val="1"/>
          <w:sz w:val="28"/>
          <w:szCs w:val="28"/>
          <w:lang w:eastAsia="en-US"/>
        </w:rPr>
        <w:t>.....</w:t>
      </w:r>
      <w:proofErr w:type="gramEnd"/>
      <w:r w:rsidRPr="007A35B5">
        <w:rPr>
          <w:rFonts w:eastAsia="Times New Roman"/>
          <w:bCs/>
          <w:kern w:val="1"/>
          <w:sz w:val="28"/>
          <w:szCs w:val="28"/>
          <w:lang w:eastAsia="en-US"/>
        </w:rPr>
        <w:t>стр</w:t>
      </w:r>
      <w:r w:rsidR="00552630">
        <w:rPr>
          <w:rFonts w:eastAsia="Times New Roman"/>
          <w:bCs/>
          <w:kern w:val="1"/>
          <w:sz w:val="28"/>
          <w:szCs w:val="28"/>
          <w:lang w:eastAsia="en-US"/>
        </w:rPr>
        <w:t>.63</w:t>
      </w:r>
    </w:p>
    <w:p w:rsidR="000252F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4. Административная комиссия муниципального образования «</w:t>
      </w:r>
      <w:proofErr w:type="spellStart"/>
      <w:r w:rsidRPr="007A35B5">
        <w:rPr>
          <w:rFonts w:eastAsia="Times New Roman"/>
          <w:bCs/>
          <w:kern w:val="1"/>
          <w:sz w:val="28"/>
          <w:szCs w:val="28"/>
          <w:lang w:eastAsia="en-US"/>
        </w:rPr>
        <w:t>Сафоновский</w:t>
      </w:r>
      <w:proofErr w:type="spellEnd"/>
    </w:p>
    <w:p w:rsidR="000252F5" w:rsidRPr="007A35B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 xml:space="preserve"> </w:t>
      </w:r>
      <w:r>
        <w:rPr>
          <w:rFonts w:eastAsia="Times New Roman"/>
          <w:bCs/>
          <w:kern w:val="1"/>
          <w:sz w:val="28"/>
          <w:szCs w:val="28"/>
          <w:lang w:eastAsia="en-US"/>
        </w:rPr>
        <w:t xml:space="preserve"> </w:t>
      </w:r>
      <w:r w:rsidRPr="007A35B5">
        <w:rPr>
          <w:rFonts w:eastAsia="Times New Roman"/>
          <w:bCs/>
          <w:kern w:val="1"/>
          <w:sz w:val="28"/>
          <w:szCs w:val="28"/>
          <w:lang w:eastAsia="en-US"/>
        </w:rPr>
        <w:t>район» Смоленской области………………</w:t>
      </w:r>
      <w:r>
        <w:rPr>
          <w:rFonts w:eastAsia="Times New Roman"/>
          <w:bCs/>
          <w:kern w:val="1"/>
          <w:sz w:val="28"/>
          <w:szCs w:val="28"/>
          <w:lang w:eastAsia="en-US"/>
        </w:rPr>
        <w:t>……...………………………...</w:t>
      </w:r>
      <w:r w:rsidRPr="007A35B5">
        <w:rPr>
          <w:rFonts w:eastAsia="Times New Roman"/>
          <w:bCs/>
          <w:kern w:val="1"/>
          <w:sz w:val="28"/>
          <w:szCs w:val="28"/>
          <w:lang w:eastAsia="en-US"/>
        </w:rPr>
        <w:t>стр</w:t>
      </w:r>
      <w:r w:rsidR="00552630">
        <w:rPr>
          <w:rFonts w:eastAsia="Times New Roman"/>
          <w:bCs/>
          <w:kern w:val="1"/>
          <w:sz w:val="28"/>
          <w:szCs w:val="28"/>
          <w:lang w:eastAsia="en-US"/>
        </w:rPr>
        <w:t>.68</w:t>
      </w:r>
      <w:r w:rsidRPr="007A35B5">
        <w:rPr>
          <w:rFonts w:eastAsia="Times New Roman"/>
          <w:bCs/>
          <w:kern w:val="1"/>
          <w:sz w:val="28"/>
          <w:szCs w:val="28"/>
          <w:lang w:eastAsia="en-US"/>
        </w:rPr>
        <w:t xml:space="preserve">      </w:t>
      </w:r>
    </w:p>
    <w:p w:rsidR="000252F5" w:rsidRPr="007A35B5" w:rsidRDefault="000252F5" w:rsidP="004E4F5C">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5. Комиссия по делам несов</w:t>
      </w:r>
      <w:r>
        <w:rPr>
          <w:rFonts w:eastAsia="Times New Roman"/>
          <w:bCs/>
          <w:kern w:val="1"/>
          <w:sz w:val="28"/>
          <w:szCs w:val="28"/>
          <w:lang w:eastAsia="en-US"/>
        </w:rPr>
        <w:t>ершеннолетних и защите их прав……………</w:t>
      </w:r>
      <w:r w:rsidRPr="007A35B5">
        <w:rPr>
          <w:rFonts w:eastAsia="Times New Roman"/>
          <w:bCs/>
          <w:kern w:val="1"/>
          <w:sz w:val="28"/>
          <w:szCs w:val="28"/>
          <w:lang w:eastAsia="en-US"/>
        </w:rPr>
        <w:t>стр</w:t>
      </w:r>
      <w:r w:rsidR="00552630">
        <w:rPr>
          <w:rFonts w:eastAsia="Times New Roman"/>
          <w:bCs/>
          <w:kern w:val="1"/>
          <w:sz w:val="28"/>
          <w:szCs w:val="28"/>
          <w:lang w:eastAsia="en-US"/>
        </w:rPr>
        <w:t>.69</w:t>
      </w:r>
    </w:p>
    <w:p w:rsidR="000252F5" w:rsidRPr="007A35B5" w:rsidRDefault="000252F5" w:rsidP="007A35B5">
      <w:pPr>
        <w:widowControl w:val="0"/>
        <w:ind w:firstLine="709"/>
        <w:contextualSpacing/>
        <w:rPr>
          <w:rFonts w:eastAsia="Times New Roman"/>
          <w:bCs/>
          <w:kern w:val="1"/>
          <w:sz w:val="28"/>
          <w:szCs w:val="28"/>
          <w:lang w:eastAsia="en-US"/>
        </w:rPr>
      </w:pPr>
      <w:r w:rsidRPr="007A35B5">
        <w:rPr>
          <w:rFonts w:eastAsia="Times New Roman"/>
          <w:bCs/>
          <w:kern w:val="1"/>
          <w:sz w:val="28"/>
          <w:szCs w:val="28"/>
          <w:lang w:eastAsia="en-US"/>
        </w:rPr>
        <w:t>6. ГО и ЧС и общественная безопасность</w:t>
      </w:r>
      <w:proofErr w:type="gramStart"/>
      <w:r w:rsidRPr="007A35B5">
        <w:rPr>
          <w:rFonts w:eastAsia="Times New Roman"/>
          <w:bCs/>
          <w:kern w:val="1"/>
          <w:sz w:val="28"/>
          <w:szCs w:val="28"/>
          <w:lang w:eastAsia="en-US"/>
        </w:rPr>
        <w:t>………………</w:t>
      </w:r>
      <w:r>
        <w:rPr>
          <w:rFonts w:eastAsia="Times New Roman"/>
          <w:bCs/>
          <w:kern w:val="1"/>
          <w:sz w:val="28"/>
          <w:szCs w:val="28"/>
          <w:lang w:eastAsia="en-US"/>
        </w:rPr>
        <w:t>………….</w:t>
      </w:r>
      <w:r w:rsidRPr="007A35B5">
        <w:rPr>
          <w:rFonts w:eastAsia="Times New Roman"/>
          <w:bCs/>
          <w:kern w:val="1"/>
          <w:sz w:val="28"/>
          <w:szCs w:val="28"/>
          <w:lang w:eastAsia="en-US"/>
        </w:rPr>
        <w:t>………</w:t>
      </w:r>
      <w:r>
        <w:rPr>
          <w:rFonts w:eastAsia="Times New Roman"/>
          <w:bCs/>
          <w:kern w:val="1"/>
          <w:sz w:val="28"/>
          <w:szCs w:val="28"/>
          <w:lang w:eastAsia="en-US"/>
        </w:rPr>
        <w:t>.</w:t>
      </w:r>
      <w:proofErr w:type="gramEnd"/>
      <w:r w:rsidRPr="007A35B5">
        <w:rPr>
          <w:rFonts w:eastAsia="Times New Roman"/>
          <w:bCs/>
          <w:kern w:val="1"/>
          <w:sz w:val="28"/>
          <w:szCs w:val="28"/>
          <w:lang w:eastAsia="en-US"/>
        </w:rPr>
        <w:t>стр</w:t>
      </w:r>
      <w:r w:rsidR="00552630">
        <w:rPr>
          <w:rFonts w:eastAsia="Times New Roman"/>
          <w:bCs/>
          <w:kern w:val="1"/>
          <w:sz w:val="28"/>
          <w:szCs w:val="28"/>
          <w:lang w:eastAsia="en-US"/>
        </w:rPr>
        <w:t>.76</w:t>
      </w:r>
    </w:p>
    <w:p w:rsidR="000252F5" w:rsidRPr="007A35B5" w:rsidRDefault="000252F5" w:rsidP="007A35B5">
      <w:pPr>
        <w:tabs>
          <w:tab w:val="left" w:pos="2595"/>
          <w:tab w:val="center" w:pos="5031"/>
        </w:tabs>
        <w:suppressAutoHyphens w:val="0"/>
        <w:ind w:firstLine="709"/>
        <w:contextualSpacing/>
        <w:rPr>
          <w:rFonts w:eastAsia="Times New Roman"/>
          <w:sz w:val="28"/>
          <w:szCs w:val="28"/>
          <w:lang w:eastAsia="en-US"/>
        </w:rPr>
      </w:pPr>
      <w:r w:rsidRPr="007A35B5">
        <w:rPr>
          <w:rFonts w:eastAsia="Times New Roman"/>
          <w:sz w:val="28"/>
          <w:szCs w:val="28"/>
          <w:lang w:eastAsia="en-US"/>
        </w:rPr>
        <w:t>7. Деятельность народной дружины</w:t>
      </w:r>
      <w:proofErr w:type="gramStart"/>
      <w:r w:rsidRPr="007A35B5">
        <w:rPr>
          <w:rFonts w:eastAsia="Times New Roman"/>
          <w:sz w:val="28"/>
          <w:szCs w:val="28"/>
          <w:lang w:eastAsia="en-US"/>
        </w:rPr>
        <w:t>…………………………</w:t>
      </w:r>
      <w:r>
        <w:rPr>
          <w:rFonts w:eastAsia="Times New Roman"/>
          <w:sz w:val="28"/>
          <w:szCs w:val="28"/>
          <w:lang w:eastAsia="en-US"/>
        </w:rPr>
        <w:t>……..</w:t>
      </w:r>
      <w:r w:rsidRPr="007A35B5">
        <w:rPr>
          <w:rFonts w:eastAsia="Times New Roman"/>
          <w:sz w:val="28"/>
          <w:szCs w:val="28"/>
          <w:lang w:eastAsia="en-US"/>
        </w:rPr>
        <w:t>…</w:t>
      </w:r>
      <w:r>
        <w:rPr>
          <w:rFonts w:eastAsia="Times New Roman"/>
          <w:sz w:val="28"/>
          <w:szCs w:val="28"/>
          <w:lang w:eastAsia="en-US"/>
        </w:rPr>
        <w:t>…</w:t>
      </w:r>
      <w:r w:rsidRPr="007A35B5">
        <w:rPr>
          <w:rFonts w:eastAsia="Times New Roman"/>
          <w:sz w:val="28"/>
          <w:szCs w:val="28"/>
          <w:lang w:eastAsia="en-US"/>
        </w:rPr>
        <w:t>…</w:t>
      </w:r>
      <w:r>
        <w:rPr>
          <w:rFonts w:eastAsia="Times New Roman"/>
          <w:sz w:val="28"/>
          <w:szCs w:val="28"/>
          <w:lang w:eastAsia="en-US"/>
        </w:rPr>
        <w:t>.</w:t>
      </w:r>
      <w:proofErr w:type="gramEnd"/>
      <w:r w:rsidRPr="007A35B5">
        <w:rPr>
          <w:rFonts w:eastAsia="Times New Roman"/>
          <w:sz w:val="28"/>
          <w:szCs w:val="28"/>
          <w:lang w:eastAsia="en-US"/>
        </w:rPr>
        <w:t>стр</w:t>
      </w:r>
      <w:r>
        <w:rPr>
          <w:rFonts w:eastAsia="Times New Roman"/>
          <w:sz w:val="28"/>
          <w:szCs w:val="28"/>
          <w:lang w:eastAsia="en-US"/>
        </w:rPr>
        <w:t>.83</w:t>
      </w:r>
    </w:p>
    <w:p w:rsidR="00552630" w:rsidRDefault="000252F5" w:rsidP="007A35B5">
      <w:pPr>
        <w:ind w:firstLine="709"/>
        <w:contextualSpacing/>
        <w:jc w:val="both"/>
        <w:rPr>
          <w:rFonts w:eastAsia="Times New Roman"/>
          <w:sz w:val="28"/>
          <w:szCs w:val="28"/>
          <w:lang w:eastAsia="en-US"/>
        </w:rPr>
      </w:pPr>
      <w:r w:rsidRPr="007A35B5">
        <w:rPr>
          <w:rFonts w:eastAsia="Times New Roman"/>
          <w:sz w:val="28"/>
          <w:szCs w:val="28"/>
          <w:lang w:eastAsia="en-US"/>
        </w:rPr>
        <w:t xml:space="preserve">8. </w:t>
      </w:r>
      <w:r w:rsidR="00552630">
        <w:rPr>
          <w:rFonts w:eastAsia="Times New Roman"/>
          <w:sz w:val="28"/>
          <w:szCs w:val="28"/>
          <w:lang w:eastAsia="en-US"/>
        </w:rPr>
        <w:t>Информация по судебным спорам……………………………………..…стр.84</w:t>
      </w:r>
    </w:p>
    <w:p w:rsidR="000252F5" w:rsidRDefault="00552630" w:rsidP="007A35B5">
      <w:pPr>
        <w:ind w:firstLine="709"/>
        <w:contextualSpacing/>
        <w:jc w:val="both"/>
        <w:rPr>
          <w:sz w:val="28"/>
          <w:szCs w:val="28"/>
          <w:lang w:eastAsia="ru-RU"/>
        </w:rPr>
      </w:pPr>
      <w:r>
        <w:rPr>
          <w:rFonts w:eastAsia="Times New Roman"/>
          <w:sz w:val="28"/>
          <w:szCs w:val="28"/>
          <w:lang w:eastAsia="en-US"/>
        </w:rPr>
        <w:t xml:space="preserve">9. </w:t>
      </w:r>
      <w:r w:rsidR="000252F5" w:rsidRPr="007A35B5">
        <w:rPr>
          <w:rFonts w:eastAsia="Times New Roman"/>
          <w:sz w:val="28"/>
          <w:szCs w:val="28"/>
          <w:lang w:eastAsia="en-US"/>
        </w:rPr>
        <w:t xml:space="preserve">Работа с обращениями граждан, </w:t>
      </w:r>
      <w:r w:rsidR="000252F5" w:rsidRPr="007A35B5">
        <w:rPr>
          <w:sz w:val="28"/>
          <w:szCs w:val="28"/>
          <w:lang w:eastAsia="ru-RU"/>
        </w:rPr>
        <w:t>поступившими  в Администрацию</w:t>
      </w:r>
    </w:p>
    <w:p w:rsidR="000252F5" w:rsidRDefault="000252F5" w:rsidP="004E4F5C">
      <w:pPr>
        <w:ind w:firstLine="709"/>
        <w:contextualSpacing/>
        <w:jc w:val="both"/>
        <w:rPr>
          <w:sz w:val="28"/>
          <w:szCs w:val="28"/>
          <w:lang w:eastAsia="ru-RU"/>
        </w:rPr>
      </w:pPr>
      <w:r w:rsidRPr="007A35B5">
        <w:rPr>
          <w:sz w:val="28"/>
          <w:szCs w:val="28"/>
          <w:lang w:eastAsia="ru-RU"/>
        </w:rPr>
        <w:t xml:space="preserve"> муниципального образования «</w:t>
      </w:r>
      <w:proofErr w:type="spellStart"/>
      <w:r w:rsidRPr="007A35B5">
        <w:rPr>
          <w:sz w:val="28"/>
          <w:szCs w:val="28"/>
          <w:lang w:eastAsia="ru-RU"/>
        </w:rPr>
        <w:t>Сафоновский</w:t>
      </w:r>
      <w:proofErr w:type="spellEnd"/>
      <w:r w:rsidRPr="007A35B5">
        <w:rPr>
          <w:sz w:val="28"/>
          <w:szCs w:val="28"/>
          <w:lang w:eastAsia="ru-RU"/>
        </w:rPr>
        <w:t xml:space="preserve"> район» </w:t>
      </w:r>
      <w:proofErr w:type="gramStart"/>
      <w:r w:rsidRPr="007A35B5">
        <w:rPr>
          <w:sz w:val="28"/>
          <w:szCs w:val="28"/>
          <w:lang w:eastAsia="ru-RU"/>
        </w:rPr>
        <w:t>Смоленской</w:t>
      </w:r>
      <w:proofErr w:type="gramEnd"/>
    </w:p>
    <w:p w:rsidR="000252F5" w:rsidRPr="007A35B5" w:rsidRDefault="00552630" w:rsidP="004E4F5C">
      <w:pPr>
        <w:ind w:firstLine="709"/>
        <w:contextualSpacing/>
        <w:jc w:val="both"/>
        <w:rPr>
          <w:sz w:val="28"/>
          <w:szCs w:val="28"/>
          <w:lang w:eastAsia="ru-RU"/>
        </w:rPr>
      </w:pPr>
      <w:r>
        <w:rPr>
          <w:sz w:val="28"/>
          <w:szCs w:val="28"/>
          <w:lang w:eastAsia="ru-RU"/>
        </w:rPr>
        <w:t>области………………………………………………………………………...</w:t>
      </w:r>
      <w:r w:rsidR="000252F5" w:rsidRPr="007A35B5">
        <w:rPr>
          <w:sz w:val="28"/>
          <w:szCs w:val="28"/>
          <w:lang w:eastAsia="ru-RU"/>
        </w:rPr>
        <w:t>стр</w:t>
      </w:r>
      <w:r>
        <w:rPr>
          <w:sz w:val="28"/>
          <w:szCs w:val="28"/>
          <w:lang w:eastAsia="ru-RU"/>
        </w:rPr>
        <w:t>.85</w:t>
      </w:r>
    </w:p>
    <w:p w:rsidR="000252F5" w:rsidRPr="007A35B5" w:rsidRDefault="007115F0" w:rsidP="007A35B5">
      <w:pPr>
        <w:ind w:firstLine="709"/>
        <w:contextualSpacing/>
        <w:jc w:val="both"/>
        <w:rPr>
          <w:sz w:val="28"/>
          <w:szCs w:val="28"/>
          <w:lang w:eastAsia="en-US"/>
        </w:rPr>
      </w:pPr>
      <w:r>
        <w:rPr>
          <w:rFonts w:eastAsia="Times New Roman"/>
          <w:bCs/>
          <w:kern w:val="1"/>
          <w:sz w:val="28"/>
          <w:szCs w:val="28"/>
          <w:lang w:eastAsia="en-US"/>
        </w:rPr>
        <w:t>10</w:t>
      </w:r>
      <w:r w:rsidR="000252F5" w:rsidRPr="007A35B5">
        <w:rPr>
          <w:rFonts w:eastAsia="Times New Roman"/>
          <w:bCs/>
          <w:kern w:val="1"/>
          <w:sz w:val="28"/>
          <w:szCs w:val="28"/>
          <w:lang w:eastAsia="en-US"/>
        </w:rPr>
        <w:t xml:space="preserve">. </w:t>
      </w:r>
      <w:r w:rsidR="000252F5" w:rsidRPr="007A35B5">
        <w:rPr>
          <w:sz w:val="28"/>
          <w:szCs w:val="28"/>
          <w:lang w:eastAsia="en-US"/>
        </w:rPr>
        <w:t>Развитие территориального</w:t>
      </w:r>
      <w:r>
        <w:rPr>
          <w:sz w:val="28"/>
          <w:szCs w:val="28"/>
          <w:lang w:eastAsia="en-US"/>
        </w:rPr>
        <w:t xml:space="preserve"> общественного самоуправления</w:t>
      </w:r>
      <w:proofErr w:type="gramStart"/>
      <w:r>
        <w:rPr>
          <w:sz w:val="28"/>
          <w:szCs w:val="28"/>
          <w:lang w:eastAsia="en-US"/>
        </w:rPr>
        <w:t>……</w:t>
      </w:r>
      <w:r w:rsidR="003B554F">
        <w:rPr>
          <w:sz w:val="28"/>
          <w:szCs w:val="28"/>
          <w:lang w:eastAsia="en-US"/>
        </w:rPr>
        <w:t>.</w:t>
      </w:r>
      <w:bookmarkStart w:id="0" w:name="_GoBack"/>
      <w:bookmarkEnd w:id="0"/>
      <w:r w:rsidR="000252F5" w:rsidRPr="007A35B5">
        <w:rPr>
          <w:sz w:val="28"/>
          <w:szCs w:val="28"/>
          <w:lang w:eastAsia="en-US"/>
        </w:rPr>
        <w:t>…</w:t>
      </w:r>
      <w:r w:rsidR="000252F5">
        <w:rPr>
          <w:sz w:val="28"/>
          <w:szCs w:val="28"/>
          <w:lang w:eastAsia="en-US"/>
        </w:rPr>
        <w:t>.</w:t>
      </w:r>
      <w:r w:rsidR="000252F5" w:rsidRPr="007A35B5">
        <w:rPr>
          <w:sz w:val="28"/>
          <w:szCs w:val="28"/>
          <w:lang w:eastAsia="en-US"/>
        </w:rPr>
        <w:t>.</w:t>
      </w:r>
      <w:proofErr w:type="gramEnd"/>
      <w:r w:rsidR="000252F5" w:rsidRPr="007A35B5">
        <w:rPr>
          <w:sz w:val="28"/>
          <w:szCs w:val="28"/>
          <w:lang w:eastAsia="en-US"/>
        </w:rPr>
        <w:t>стр</w:t>
      </w:r>
      <w:r w:rsidR="00552630">
        <w:rPr>
          <w:sz w:val="28"/>
          <w:szCs w:val="28"/>
          <w:lang w:eastAsia="en-US"/>
        </w:rPr>
        <w:t>.86</w:t>
      </w:r>
    </w:p>
    <w:p w:rsidR="000252F5" w:rsidRPr="007A35B5" w:rsidRDefault="000252F5" w:rsidP="007A35B5">
      <w:pPr>
        <w:ind w:firstLine="709"/>
        <w:contextualSpacing/>
        <w:jc w:val="both"/>
        <w:rPr>
          <w:sz w:val="28"/>
          <w:szCs w:val="28"/>
          <w:lang w:eastAsia="en-US"/>
        </w:rPr>
      </w:pPr>
    </w:p>
    <w:p w:rsidR="000252F5" w:rsidRPr="007A35B5" w:rsidRDefault="000252F5" w:rsidP="007A35B5">
      <w:pPr>
        <w:ind w:firstLine="709"/>
        <w:contextualSpacing/>
        <w:jc w:val="both"/>
        <w:rPr>
          <w:sz w:val="28"/>
          <w:szCs w:val="28"/>
          <w:lang w:eastAsia="en-US"/>
        </w:rPr>
      </w:pPr>
    </w:p>
    <w:p w:rsidR="000252F5" w:rsidRPr="007A35B5" w:rsidRDefault="000252F5" w:rsidP="007A35B5">
      <w:pPr>
        <w:ind w:firstLine="709"/>
        <w:contextualSpacing/>
        <w:jc w:val="both"/>
        <w:rPr>
          <w:sz w:val="28"/>
          <w:szCs w:val="28"/>
          <w:lang w:eastAsia="en-US"/>
        </w:rPr>
      </w:pPr>
    </w:p>
    <w:p w:rsidR="000252F5" w:rsidRPr="007A35B5" w:rsidRDefault="000252F5" w:rsidP="007A35B5">
      <w:pPr>
        <w:ind w:firstLine="709"/>
        <w:contextualSpacing/>
        <w:jc w:val="both"/>
        <w:rPr>
          <w:sz w:val="28"/>
          <w:szCs w:val="28"/>
          <w:lang w:eastAsia="en-US"/>
        </w:rPr>
      </w:pPr>
    </w:p>
    <w:p w:rsidR="000252F5" w:rsidRPr="007A35B5" w:rsidRDefault="000252F5" w:rsidP="007A35B5">
      <w:pPr>
        <w:ind w:firstLine="709"/>
        <w:contextualSpacing/>
        <w:jc w:val="both"/>
        <w:rPr>
          <w:sz w:val="28"/>
          <w:szCs w:val="28"/>
          <w:lang w:eastAsia="en-US"/>
        </w:rPr>
      </w:pPr>
    </w:p>
    <w:p w:rsidR="000252F5" w:rsidRPr="007A35B5" w:rsidRDefault="000252F5" w:rsidP="007A35B5">
      <w:pPr>
        <w:ind w:firstLine="709"/>
        <w:contextualSpacing/>
        <w:jc w:val="both"/>
        <w:rPr>
          <w:sz w:val="28"/>
          <w:szCs w:val="28"/>
          <w:lang w:eastAsia="en-US"/>
        </w:rPr>
      </w:pPr>
    </w:p>
    <w:p w:rsidR="000252F5" w:rsidRPr="007A35B5" w:rsidRDefault="000252F5" w:rsidP="007A35B5">
      <w:pPr>
        <w:ind w:firstLine="709"/>
        <w:contextualSpacing/>
        <w:jc w:val="both"/>
        <w:rPr>
          <w:sz w:val="28"/>
          <w:szCs w:val="28"/>
          <w:lang w:eastAsia="en-US"/>
        </w:rPr>
      </w:pPr>
    </w:p>
    <w:p w:rsidR="000252F5" w:rsidRPr="007A35B5" w:rsidRDefault="000252F5" w:rsidP="007A35B5">
      <w:pPr>
        <w:ind w:firstLine="709"/>
        <w:contextualSpacing/>
        <w:jc w:val="both"/>
        <w:rPr>
          <w:sz w:val="28"/>
          <w:szCs w:val="28"/>
          <w:lang w:eastAsia="en-US"/>
        </w:rPr>
      </w:pPr>
    </w:p>
    <w:p w:rsidR="000252F5" w:rsidRPr="007A35B5" w:rsidRDefault="000252F5" w:rsidP="007A35B5">
      <w:pPr>
        <w:ind w:firstLine="709"/>
        <w:contextualSpacing/>
        <w:jc w:val="both"/>
        <w:rPr>
          <w:sz w:val="28"/>
          <w:szCs w:val="28"/>
          <w:lang w:eastAsia="en-US"/>
        </w:rPr>
      </w:pPr>
    </w:p>
    <w:p w:rsidR="000252F5" w:rsidRPr="007A35B5" w:rsidRDefault="000252F5" w:rsidP="007A35B5">
      <w:pPr>
        <w:ind w:firstLine="709"/>
        <w:contextualSpacing/>
        <w:jc w:val="both"/>
        <w:rPr>
          <w:sz w:val="28"/>
          <w:szCs w:val="28"/>
          <w:lang w:eastAsia="en-US"/>
        </w:rPr>
      </w:pPr>
    </w:p>
    <w:p w:rsidR="000252F5" w:rsidRDefault="000252F5" w:rsidP="007A35B5">
      <w:pPr>
        <w:ind w:firstLine="709"/>
        <w:contextualSpacing/>
        <w:jc w:val="both"/>
        <w:rPr>
          <w:sz w:val="28"/>
          <w:szCs w:val="28"/>
          <w:lang w:eastAsia="en-US"/>
        </w:rPr>
      </w:pPr>
    </w:p>
    <w:p w:rsidR="000252F5" w:rsidRDefault="000252F5" w:rsidP="007A35B5">
      <w:pPr>
        <w:ind w:firstLine="709"/>
        <w:contextualSpacing/>
        <w:jc w:val="both"/>
        <w:rPr>
          <w:sz w:val="28"/>
          <w:szCs w:val="28"/>
          <w:lang w:eastAsia="en-US"/>
        </w:rPr>
      </w:pPr>
    </w:p>
    <w:p w:rsidR="000252F5" w:rsidRDefault="000252F5" w:rsidP="007A35B5">
      <w:pPr>
        <w:ind w:firstLine="709"/>
        <w:contextualSpacing/>
        <w:jc w:val="both"/>
        <w:rPr>
          <w:sz w:val="28"/>
          <w:szCs w:val="28"/>
          <w:lang w:eastAsia="en-US"/>
        </w:rPr>
      </w:pPr>
    </w:p>
    <w:p w:rsidR="000252F5" w:rsidRPr="007A35B5" w:rsidRDefault="000252F5" w:rsidP="007A35B5">
      <w:pPr>
        <w:ind w:firstLine="709"/>
        <w:contextualSpacing/>
        <w:jc w:val="both"/>
        <w:rPr>
          <w:sz w:val="28"/>
          <w:szCs w:val="28"/>
          <w:lang w:eastAsia="en-US"/>
        </w:rPr>
      </w:pPr>
    </w:p>
    <w:p w:rsidR="000252F5" w:rsidRPr="007A35B5" w:rsidRDefault="000252F5" w:rsidP="007A35B5">
      <w:pPr>
        <w:ind w:firstLine="709"/>
        <w:contextualSpacing/>
        <w:jc w:val="both"/>
        <w:rPr>
          <w:sz w:val="28"/>
          <w:szCs w:val="28"/>
          <w:lang w:eastAsia="en-US"/>
        </w:rPr>
      </w:pPr>
    </w:p>
    <w:p w:rsidR="000252F5" w:rsidRPr="007A35B5" w:rsidRDefault="000252F5" w:rsidP="007A35B5">
      <w:pPr>
        <w:widowControl w:val="0"/>
        <w:ind w:firstLine="709"/>
        <w:contextualSpacing/>
        <w:jc w:val="center"/>
        <w:rPr>
          <w:rFonts w:eastAsia="Times New Roman"/>
          <w:b/>
          <w:bCs/>
          <w:kern w:val="1"/>
          <w:sz w:val="28"/>
          <w:szCs w:val="28"/>
          <w:lang w:eastAsia="en-US"/>
        </w:rPr>
      </w:pPr>
      <w:r w:rsidRPr="007A35B5">
        <w:rPr>
          <w:rFonts w:eastAsia="Times New Roman"/>
          <w:b/>
          <w:bCs/>
          <w:kern w:val="1"/>
          <w:sz w:val="28"/>
          <w:szCs w:val="28"/>
          <w:lang w:eastAsia="en-US"/>
        </w:rPr>
        <w:t>1. Бюджетная политика. Муниципальное управление.</w:t>
      </w:r>
    </w:p>
    <w:p w:rsidR="000252F5" w:rsidRPr="007A35B5" w:rsidRDefault="000252F5" w:rsidP="007A35B5">
      <w:pPr>
        <w:widowControl w:val="0"/>
        <w:ind w:firstLine="709"/>
        <w:contextualSpacing/>
        <w:jc w:val="center"/>
        <w:rPr>
          <w:rFonts w:eastAsia="Times New Roman"/>
          <w:b/>
          <w:bCs/>
          <w:kern w:val="1"/>
          <w:sz w:val="28"/>
          <w:szCs w:val="28"/>
          <w:lang w:eastAsia="en-US"/>
        </w:rPr>
      </w:pPr>
    </w:p>
    <w:p w:rsidR="000252F5" w:rsidRPr="007A35B5" w:rsidRDefault="000252F5" w:rsidP="007A35B5">
      <w:pPr>
        <w:widowControl w:val="0"/>
        <w:ind w:firstLine="709"/>
        <w:contextualSpacing/>
        <w:jc w:val="center"/>
        <w:rPr>
          <w:rFonts w:eastAsia="Times New Roman"/>
          <w:b/>
          <w:bCs/>
          <w:kern w:val="1"/>
          <w:sz w:val="28"/>
          <w:szCs w:val="28"/>
          <w:lang w:eastAsia="en-US"/>
        </w:rPr>
      </w:pPr>
      <w:r w:rsidRPr="007A35B5">
        <w:rPr>
          <w:rFonts w:eastAsia="Times New Roman"/>
          <w:b/>
          <w:bCs/>
          <w:kern w:val="1"/>
          <w:sz w:val="28"/>
          <w:szCs w:val="28"/>
          <w:lang w:eastAsia="en-US"/>
        </w:rPr>
        <w:t>1.1. Исполнение консолидированного бюджета муниципального образования «</w:t>
      </w:r>
      <w:proofErr w:type="spellStart"/>
      <w:r w:rsidRPr="007A35B5">
        <w:rPr>
          <w:rFonts w:eastAsia="Times New Roman"/>
          <w:b/>
          <w:bCs/>
          <w:kern w:val="1"/>
          <w:sz w:val="28"/>
          <w:szCs w:val="28"/>
          <w:lang w:eastAsia="en-US"/>
        </w:rPr>
        <w:t>Сафоновский</w:t>
      </w:r>
      <w:proofErr w:type="spellEnd"/>
      <w:r w:rsidRPr="007A35B5">
        <w:rPr>
          <w:rFonts w:eastAsia="Times New Roman"/>
          <w:b/>
          <w:bCs/>
          <w:kern w:val="1"/>
          <w:sz w:val="28"/>
          <w:szCs w:val="28"/>
          <w:lang w:eastAsia="en-US"/>
        </w:rPr>
        <w:t xml:space="preserve"> район» Смоленской области</w:t>
      </w:r>
    </w:p>
    <w:p w:rsidR="000252F5" w:rsidRPr="007A35B5" w:rsidRDefault="000252F5" w:rsidP="007A35B5">
      <w:pPr>
        <w:ind w:firstLine="709"/>
        <w:contextualSpacing/>
        <w:jc w:val="both"/>
        <w:rPr>
          <w:b/>
          <w:sz w:val="28"/>
          <w:szCs w:val="28"/>
        </w:rPr>
      </w:pPr>
    </w:p>
    <w:p w:rsidR="000252F5" w:rsidRPr="007A35B5" w:rsidRDefault="000252F5" w:rsidP="007A35B5">
      <w:pPr>
        <w:ind w:firstLine="709"/>
        <w:contextualSpacing/>
        <w:jc w:val="both"/>
        <w:rPr>
          <w:sz w:val="28"/>
          <w:szCs w:val="28"/>
        </w:rPr>
      </w:pPr>
      <w:r w:rsidRPr="007A35B5">
        <w:rPr>
          <w:sz w:val="28"/>
          <w:szCs w:val="28"/>
        </w:rPr>
        <w:t xml:space="preserve">Общий объем </w:t>
      </w:r>
      <w:r w:rsidRPr="007A35B5">
        <w:rPr>
          <w:b/>
          <w:sz w:val="28"/>
          <w:szCs w:val="28"/>
        </w:rPr>
        <w:t>доходов</w:t>
      </w:r>
      <w:r w:rsidRPr="007A35B5">
        <w:rPr>
          <w:sz w:val="28"/>
          <w:szCs w:val="28"/>
        </w:rPr>
        <w:t xml:space="preserve">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за 2024 год составил </w:t>
      </w:r>
      <w:r w:rsidRPr="007A35B5">
        <w:rPr>
          <w:b/>
          <w:sz w:val="28"/>
          <w:szCs w:val="28"/>
        </w:rPr>
        <w:t>2 022,9</w:t>
      </w:r>
      <w:r w:rsidRPr="007A35B5">
        <w:rPr>
          <w:sz w:val="28"/>
          <w:szCs w:val="28"/>
        </w:rPr>
        <w:t xml:space="preserve"> млн. рублей.</w:t>
      </w:r>
    </w:p>
    <w:p w:rsidR="000252F5" w:rsidRPr="007A35B5" w:rsidRDefault="000252F5" w:rsidP="007A35B5">
      <w:pPr>
        <w:ind w:firstLine="709"/>
        <w:contextualSpacing/>
        <w:jc w:val="both"/>
        <w:rPr>
          <w:sz w:val="28"/>
          <w:szCs w:val="28"/>
        </w:rPr>
      </w:pPr>
      <w:r w:rsidRPr="007A35B5">
        <w:rPr>
          <w:i/>
          <w:sz w:val="28"/>
          <w:szCs w:val="28"/>
          <w:u w:val="single"/>
        </w:rPr>
        <w:t>Налоговые и неналоговые доходы</w:t>
      </w:r>
      <w:r w:rsidRPr="007A35B5">
        <w:rPr>
          <w:sz w:val="28"/>
          <w:szCs w:val="28"/>
        </w:rPr>
        <w:t xml:space="preserve"> поступили в сумме </w:t>
      </w:r>
      <w:r w:rsidRPr="007A35B5">
        <w:rPr>
          <w:b/>
          <w:i/>
          <w:sz w:val="28"/>
          <w:szCs w:val="28"/>
        </w:rPr>
        <w:t>644,8</w:t>
      </w:r>
      <w:r w:rsidRPr="007A35B5">
        <w:rPr>
          <w:sz w:val="28"/>
          <w:szCs w:val="28"/>
        </w:rPr>
        <w:t xml:space="preserve"> млн. рублей, к уровню 2023 года увеличились  на 133,2 млн. рублей или на 26,0 %. </w:t>
      </w:r>
    </w:p>
    <w:p w:rsidR="000252F5" w:rsidRPr="007A35B5" w:rsidRDefault="000252F5" w:rsidP="007A35B5">
      <w:pPr>
        <w:ind w:firstLine="709"/>
        <w:contextualSpacing/>
        <w:jc w:val="both"/>
        <w:rPr>
          <w:sz w:val="28"/>
          <w:szCs w:val="28"/>
        </w:rPr>
      </w:pPr>
      <w:r w:rsidRPr="007A35B5">
        <w:rPr>
          <w:i/>
          <w:sz w:val="28"/>
          <w:szCs w:val="28"/>
        </w:rPr>
        <w:t>Налоговые доходы</w:t>
      </w:r>
      <w:r w:rsidRPr="007A35B5">
        <w:rPr>
          <w:sz w:val="28"/>
          <w:szCs w:val="28"/>
        </w:rPr>
        <w:t xml:space="preserve"> в 2024 году исполнены в сумме 569,5 млн. рублей или 123,3% к уровню 2023 года.</w:t>
      </w:r>
    </w:p>
    <w:p w:rsidR="000252F5" w:rsidRPr="007A35B5" w:rsidRDefault="000252F5" w:rsidP="007A35B5">
      <w:pPr>
        <w:ind w:firstLine="709"/>
        <w:contextualSpacing/>
        <w:jc w:val="both"/>
        <w:rPr>
          <w:sz w:val="28"/>
          <w:szCs w:val="28"/>
        </w:rPr>
      </w:pPr>
      <w:r w:rsidRPr="007A35B5">
        <w:rPr>
          <w:sz w:val="28"/>
          <w:szCs w:val="28"/>
        </w:rPr>
        <w:t>Основная часть налоговых поступлений обеспечена за счет налога на доходы физических лиц (79,2% от общего объема налоговых доходов), акцизов  на дизельное топливо, моторные масла, автомобильный и прямогонный бензин (6,7%) налогов на совокупный доход (2,8%), имущественных налогов (9,1%),государственной  пошлины (2,2%).</w:t>
      </w:r>
    </w:p>
    <w:p w:rsidR="000252F5" w:rsidRPr="007A35B5" w:rsidRDefault="000252F5" w:rsidP="007A35B5">
      <w:pPr>
        <w:ind w:firstLine="709"/>
        <w:contextualSpacing/>
        <w:jc w:val="both"/>
        <w:rPr>
          <w:sz w:val="28"/>
          <w:szCs w:val="28"/>
        </w:rPr>
      </w:pPr>
      <w:r w:rsidRPr="007A35B5">
        <w:rPr>
          <w:sz w:val="28"/>
          <w:szCs w:val="28"/>
        </w:rPr>
        <w:t>В 2024 году в консолидированный бюджет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поступило:</w:t>
      </w:r>
    </w:p>
    <w:p w:rsidR="000252F5" w:rsidRPr="007A35B5" w:rsidRDefault="000252F5" w:rsidP="007A35B5">
      <w:pPr>
        <w:ind w:firstLine="709"/>
        <w:contextualSpacing/>
        <w:jc w:val="both"/>
        <w:rPr>
          <w:sz w:val="28"/>
          <w:szCs w:val="28"/>
        </w:rPr>
      </w:pPr>
      <w:r w:rsidRPr="007A35B5">
        <w:rPr>
          <w:sz w:val="28"/>
          <w:szCs w:val="28"/>
        </w:rPr>
        <w:t xml:space="preserve"> – налога на доходы физических лиц в сумме 451,3 млн. рублей, что на 92,0 млн. рублей (на 25,6%) больше к уровню 2023 года, чему способствовал рост среднемесячной заработной платы на территории </w:t>
      </w:r>
      <w:proofErr w:type="spellStart"/>
      <w:r w:rsidRPr="007A35B5">
        <w:rPr>
          <w:sz w:val="28"/>
          <w:szCs w:val="28"/>
        </w:rPr>
        <w:t>Сафоновского</w:t>
      </w:r>
      <w:proofErr w:type="spellEnd"/>
      <w:r w:rsidRPr="007A35B5">
        <w:rPr>
          <w:sz w:val="28"/>
          <w:szCs w:val="28"/>
        </w:rPr>
        <w:t xml:space="preserve"> района, а также улучшение налогового администрирования;</w:t>
      </w:r>
    </w:p>
    <w:p w:rsidR="000252F5" w:rsidRPr="007A35B5" w:rsidRDefault="000252F5" w:rsidP="007A35B5">
      <w:pPr>
        <w:ind w:firstLine="709"/>
        <w:contextualSpacing/>
        <w:jc w:val="both"/>
        <w:rPr>
          <w:sz w:val="28"/>
          <w:szCs w:val="28"/>
        </w:rPr>
      </w:pPr>
      <w:r w:rsidRPr="007A35B5">
        <w:rPr>
          <w:sz w:val="28"/>
          <w:szCs w:val="28"/>
        </w:rPr>
        <w:t>- налогов на совокупный доход в сумме 16,1 млн. рублей, что на 6,5 млн. рублей больше  к уровню 2023 года;</w:t>
      </w:r>
    </w:p>
    <w:p w:rsidR="000252F5" w:rsidRPr="007A35B5" w:rsidRDefault="000252F5" w:rsidP="007A35B5">
      <w:pPr>
        <w:ind w:firstLine="709"/>
        <w:contextualSpacing/>
        <w:jc w:val="both"/>
        <w:rPr>
          <w:sz w:val="28"/>
          <w:szCs w:val="28"/>
        </w:rPr>
      </w:pPr>
      <w:r w:rsidRPr="007A35B5">
        <w:rPr>
          <w:sz w:val="28"/>
          <w:szCs w:val="28"/>
        </w:rPr>
        <w:t>- имущественных налогов в сумме 51,5 млн. рублей, что на 2,0 млн. рублей больше  к уровню 2023 года;</w:t>
      </w:r>
    </w:p>
    <w:p w:rsidR="000252F5" w:rsidRPr="007A35B5" w:rsidRDefault="000252F5" w:rsidP="007A35B5">
      <w:pPr>
        <w:ind w:firstLine="709"/>
        <w:contextualSpacing/>
        <w:jc w:val="both"/>
        <w:rPr>
          <w:sz w:val="28"/>
          <w:szCs w:val="28"/>
          <w:highlight w:val="yellow"/>
        </w:rPr>
      </w:pPr>
      <w:r w:rsidRPr="007A35B5">
        <w:rPr>
          <w:sz w:val="28"/>
          <w:szCs w:val="28"/>
        </w:rPr>
        <w:t xml:space="preserve">- доходов от уплаты акцизов на дизельное топливо, моторные масла, автомобильный бензин и прямогонный бензин в сумме 37,9 млн. рублей, что на 2,6млн. рублей или на 7,4% больше к уровню 2023 года;  </w:t>
      </w:r>
    </w:p>
    <w:p w:rsidR="000252F5" w:rsidRPr="007A35B5" w:rsidRDefault="000252F5" w:rsidP="007A35B5">
      <w:pPr>
        <w:ind w:firstLine="709"/>
        <w:contextualSpacing/>
        <w:jc w:val="both"/>
        <w:rPr>
          <w:sz w:val="28"/>
          <w:szCs w:val="28"/>
        </w:rPr>
      </w:pPr>
      <w:r w:rsidRPr="007A35B5">
        <w:rPr>
          <w:b/>
          <w:sz w:val="28"/>
          <w:szCs w:val="28"/>
        </w:rPr>
        <w:t xml:space="preserve">- </w:t>
      </w:r>
      <w:r w:rsidRPr="007A35B5">
        <w:rPr>
          <w:sz w:val="28"/>
          <w:szCs w:val="28"/>
        </w:rPr>
        <w:t>государственной пошлины в сумме 12,7 млн. рублей, что на 4,5 млн. рублей  больше к уровню 2023 года за счет повышения  размера государственной пошлины по  делам, рассматриваемым в судах общей юрисдикции и мировыми судьями с 08.09.2024 года.</w:t>
      </w:r>
    </w:p>
    <w:p w:rsidR="000252F5" w:rsidRPr="007A35B5" w:rsidRDefault="000252F5" w:rsidP="007A35B5">
      <w:pPr>
        <w:ind w:firstLine="709"/>
        <w:contextualSpacing/>
        <w:jc w:val="both"/>
        <w:rPr>
          <w:sz w:val="28"/>
          <w:szCs w:val="28"/>
        </w:rPr>
      </w:pPr>
      <w:r w:rsidRPr="007A35B5">
        <w:rPr>
          <w:i/>
          <w:sz w:val="28"/>
          <w:szCs w:val="28"/>
        </w:rPr>
        <w:t>Неналоговые доходы</w:t>
      </w:r>
      <w:r w:rsidRPr="007A35B5">
        <w:rPr>
          <w:sz w:val="28"/>
          <w:szCs w:val="28"/>
        </w:rPr>
        <w:t xml:space="preserve">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в 2024 году исполнены в сумме 75,3 млн. рублей или 151,8 % к уровню 2023 года.</w:t>
      </w:r>
    </w:p>
    <w:p w:rsidR="000252F5" w:rsidRPr="007A35B5" w:rsidRDefault="000252F5" w:rsidP="007A35B5">
      <w:pPr>
        <w:ind w:firstLine="709"/>
        <w:contextualSpacing/>
        <w:jc w:val="both"/>
        <w:rPr>
          <w:sz w:val="28"/>
          <w:szCs w:val="28"/>
        </w:rPr>
      </w:pPr>
      <w:r w:rsidRPr="007A35B5">
        <w:rPr>
          <w:sz w:val="28"/>
          <w:szCs w:val="28"/>
        </w:rPr>
        <w:t xml:space="preserve"> </w:t>
      </w:r>
      <w:proofErr w:type="gramStart"/>
      <w:r w:rsidRPr="007A35B5">
        <w:rPr>
          <w:sz w:val="28"/>
          <w:szCs w:val="28"/>
        </w:rPr>
        <w:t>В структуре неналоговых доходов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основную долю составили доходы от использования имущества, находящегося в государственной и муниципальной собственности (55,9% или 42,1 млн. рублей), поступления от продажи имущества и земельных участков, находящихся в муниципальной собственности (38,9% или 29,3 млн. рублей), поступления штрафов, санкций и возмещения ущерба (2,8% или 2,1 млн. рублей).</w:t>
      </w:r>
      <w:proofErr w:type="gramEnd"/>
    </w:p>
    <w:p w:rsidR="000252F5" w:rsidRPr="007A35B5" w:rsidRDefault="000252F5" w:rsidP="007A35B5">
      <w:pPr>
        <w:ind w:firstLine="709"/>
        <w:contextualSpacing/>
        <w:jc w:val="both"/>
        <w:rPr>
          <w:sz w:val="28"/>
          <w:szCs w:val="28"/>
        </w:rPr>
      </w:pPr>
      <w:r w:rsidRPr="007A35B5">
        <w:rPr>
          <w:sz w:val="28"/>
          <w:szCs w:val="28"/>
        </w:rPr>
        <w:lastRenderedPageBreak/>
        <w:t xml:space="preserve">В целях повышения доходного потенциала </w:t>
      </w:r>
      <w:proofErr w:type="spellStart"/>
      <w:r w:rsidRPr="007A35B5">
        <w:rPr>
          <w:sz w:val="28"/>
          <w:szCs w:val="28"/>
        </w:rPr>
        <w:t>Сафоновского</w:t>
      </w:r>
      <w:proofErr w:type="spellEnd"/>
      <w:r w:rsidRPr="007A35B5">
        <w:rPr>
          <w:sz w:val="28"/>
          <w:szCs w:val="28"/>
        </w:rPr>
        <w:t xml:space="preserve"> района при Администрации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создана Межведомственная комиссия по налоговой политике, которая проводит работу по увеличению поступлений налоговых и неналоговых доходов, погашению недоимки, легализации заработной платы. В 2024 году была продолжена работа по взысканию задолженности по платежам в бюджеты всех уровней. В отчетном  году было проведено 17 заседаний  Межведомственной комиссии по налоговой политике, на которых было заслушано 226 налогоплательщика  (юридических лиц, индивидуальных предпринимателей и физических лиц). По результатам проведенных заседаний в доход консолидированного бюджета  Смоленской области дополнительно поступило 218,3 млн. рублей.</w:t>
      </w:r>
    </w:p>
    <w:p w:rsidR="000252F5" w:rsidRPr="007A35B5" w:rsidRDefault="000252F5" w:rsidP="007A35B5">
      <w:pPr>
        <w:ind w:firstLine="709"/>
        <w:contextualSpacing/>
        <w:jc w:val="both"/>
        <w:rPr>
          <w:sz w:val="28"/>
          <w:szCs w:val="28"/>
        </w:rPr>
      </w:pPr>
      <w:r w:rsidRPr="007A35B5">
        <w:rPr>
          <w:i/>
          <w:sz w:val="28"/>
          <w:szCs w:val="28"/>
          <w:u w:val="single"/>
        </w:rPr>
        <w:t>Безвозмездные поступления</w:t>
      </w:r>
      <w:r w:rsidRPr="007A35B5">
        <w:rPr>
          <w:b/>
          <w:sz w:val="28"/>
          <w:szCs w:val="28"/>
        </w:rPr>
        <w:t xml:space="preserve">, </w:t>
      </w:r>
      <w:r w:rsidRPr="007A35B5">
        <w:rPr>
          <w:sz w:val="28"/>
          <w:szCs w:val="28"/>
        </w:rPr>
        <w:t xml:space="preserve">в том числе поступления от других бюджетов бюджетной системы  в 2024 году составили </w:t>
      </w:r>
      <w:r w:rsidRPr="007A35B5">
        <w:rPr>
          <w:b/>
          <w:i/>
          <w:sz w:val="28"/>
          <w:szCs w:val="28"/>
        </w:rPr>
        <w:t>1 378,1</w:t>
      </w:r>
      <w:r w:rsidRPr="007A35B5">
        <w:rPr>
          <w:sz w:val="28"/>
          <w:szCs w:val="28"/>
        </w:rPr>
        <w:t xml:space="preserve"> млн. рублей, из них:</w:t>
      </w:r>
    </w:p>
    <w:p w:rsidR="000252F5" w:rsidRPr="007A35B5" w:rsidRDefault="000252F5" w:rsidP="007A35B5">
      <w:pPr>
        <w:ind w:firstLine="709"/>
        <w:contextualSpacing/>
        <w:jc w:val="both"/>
        <w:rPr>
          <w:sz w:val="28"/>
          <w:szCs w:val="28"/>
        </w:rPr>
      </w:pPr>
      <w:r w:rsidRPr="007A35B5">
        <w:rPr>
          <w:sz w:val="28"/>
          <w:szCs w:val="28"/>
        </w:rPr>
        <w:t>-  дотации на выравнивание бюджетной обеспеченности</w:t>
      </w:r>
      <w:r w:rsidRPr="007A35B5">
        <w:rPr>
          <w:b/>
          <w:sz w:val="28"/>
          <w:szCs w:val="28"/>
        </w:rPr>
        <w:t xml:space="preserve"> </w:t>
      </w:r>
      <w:r w:rsidRPr="007A35B5">
        <w:rPr>
          <w:sz w:val="28"/>
          <w:szCs w:val="28"/>
        </w:rPr>
        <w:t>поступили в объеме 219,3 млн. рублей;</w:t>
      </w:r>
    </w:p>
    <w:p w:rsidR="000252F5" w:rsidRPr="007A35B5" w:rsidRDefault="000252F5" w:rsidP="007A35B5">
      <w:pPr>
        <w:ind w:firstLine="709"/>
        <w:contextualSpacing/>
        <w:jc w:val="both"/>
        <w:rPr>
          <w:sz w:val="28"/>
          <w:szCs w:val="28"/>
        </w:rPr>
      </w:pPr>
      <w:r w:rsidRPr="007A35B5">
        <w:rPr>
          <w:sz w:val="28"/>
          <w:szCs w:val="28"/>
        </w:rPr>
        <w:t>- дотации на поддержку мер по обеспечению сбалансированности бюджетов поступили в объеме 130,1 млн. рублей;</w:t>
      </w:r>
    </w:p>
    <w:p w:rsidR="000252F5" w:rsidRPr="007A35B5" w:rsidRDefault="000252F5" w:rsidP="007A35B5">
      <w:pPr>
        <w:ind w:firstLine="709"/>
        <w:contextualSpacing/>
        <w:jc w:val="both"/>
        <w:rPr>
          <w:sz w:val="28"/>
          <w:szCs w:val="28"/>
        </w:rPr>
      </w:pPr>
      <w:r w:rsidRPr="007A35B5">
        <w:rPr>
          <w:sz w:val="28"/>
          <w:szCs w:val="28"/>
        </w:rPr>
        <w:t>- субвенции, передаваемые на выполнение  государственных полномочий, составили  664,9 млн. рублей;</w:t>
      </w:r>
    </w:p>
    <w:p w:rsidR="000252F5" w:rsidRPr="007A35B5" w:rsidRDefault="000252F5" w:rsidP="007A35B5">
      <w:pPr>
        <w:ind w:firstLine="709"/>
        <w:contextualSpacing/>
        <w:jc w:val="both"/>
        <w:rPr>
          <w:sz w:val="28"/>
          <w:szCs w:val="28"/>
        </w:rPr>
      </w:pPr>
      <w:r w:rsidRPr="007A35B5">
        <w:rPr>
          <w:sz w:val="28"/>
          <w:szCs w:val="28"/>
        </w:rPr>
        <w:t xml:space="preserve">- субсидии на </w:t>
      </w:r>
      <w:proofErr w:type="spellStart"/>
      <w:r w:rsidRPr="007A35B5">
        <w:rPr>
          <w:sz w:val="28"/>
          <w:szCs w:val="28"/>
        </w:rPr>
        <w:t>софинансирование</w:t>
      </w:r>
      <w:proofErr w:type="spellEnd"/>
      <w:r w:rsidRPr="007A35B5">
        <w:rPr>
          <w:sz w:val="28"/>
          <w:szCs w:val="28"/>
        </w:rPr>
        <w:t xml:space="preserve"> расходных обязательств бюджетов  составили  319,3 млн. рублей;</w:t>
      </w:r>
    </w:p>
    <w:p w:rsidR="000252F5" w:rsidRPr="007A35B5" w:rsidRDefault="000252F5" w:rsidP="007A35B5">
      <w:pPr>
        <w:ind w:firstLine="709"/>
        <w:contextualSpacing/>
        <w:jc w:val="both"/>
        <w:rPr>
          <w:sz w:val="28"/>
          <w:szCs w:val="28"/>
        </w:rPr>
      </w:pPr>
      <w:r w:rsidRPr="007A35B5">
        <w:rPr>
          <w:sz w:val="28"/>
          <w:szCs w:val="28"/>
        </w:rPr>
        <w:t>- иные межбюджетные трансферты, передаваемые бюджетам муниципальных районов,  составили 11,0 млн. рублей;</w:t>
      </w:r>
    </w:p>
    <w:p w:rsidR="000252F5" w:rsidRPr="007A35B5" w:rsidRDefault="000252F5" w:rsidP="00FB1179">
      <w:pPr>
        <w:ind w:firstLine="709"/>
        <w:contextualSpacing/>
        <w:jc w:val="both"/>
        <w:rPr>
          <w:sz w:val="28"/>
          <w:szCs w:val="28"/>
        </w:rPr>
      </w:pPr>
      <w:r w:rsidRPr="007A35B5">
        <w:rPr>
          <w:sz w:val="28"/>
          <w:szCs w:val="28"/>
        </w:rPr>
        <w:t>- прочие безвозмездные трансферты составили 33,5 млн. рублей.</w:t>
      </w:r>
    </w:p>
    <w:p w:rsidR="000252F5" w:rsidRPr="007A35B5" w:rsidRDefault="000252F5" w:rsidP="007A35B5">
      <w:pPr>
        <w:ind w:firstLine="709"/>
        <w:contextualSpacing/>
        <w:jc w:val="both"/>
        <w:rPr>
          <w:sz w:val="28"/>
          <w:szCs w:val="28"/>
        </w:rPr>
      </w:pPr>
      <w:r w:rsidRPr="007A35B5">
        <w:rPr>
          <w:b/>
          <w:sz w:val="28"/>
          <w:szCs w:val="28"/>
        </w:rPr>
        <w:t>Общие расходы</w:t>
      </w:r>
      <w:r w:rsidRPr="007A35B5">
        <w:rPr>
          <w:sz w:val="28"/>
          <w:szCs w:val="28"/>
        </w:rPr>
        <w:t xml:space="preserve">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за 2024 год составили </w:t>
      </w:r>
      <w:r w:rsidRPr="007A35B5">
        <w:rPr>
          <w:b/>
          <w:sz w:val="28"/>
          <w:szCs w:val="28"/>
        </w:rPr>
        <w:t>1 939,1</w:t>
      </w:r>
      <w:r w:rsidRPr="007A35B5">
        <w:rPr>
          <w:sz w:val="28"/>
          <w:szCs w:val="28"/>
        </w:rPr>
        <w:t xml:space="preserve"> млн. рублей.</w:t>
      </w:r>
    </w:p>
    <w:p w:rsidR="000252F5" w:rsidRPr="007A35B5" w:rsidRDefault="000252F5" w:rsidP="007A35B5">
      <w:pPr>
        <w:ind w:firstLine="709"/>
        <w:contextualSpacing/>
        <w:jc w:val="both"/>
        <w:rPr>
          <w:sz w:val="28"/>
          <w:szCs w:val="28"/>
        </w:rPr>
      </w:pPr>
      <w:r w:rsidRPr="007A35B5">
        <w:rPr>
          <w:sz w:val="28"/>
          <w:szCs w:val="28"/>
        </w:rPr>
        <w:t>Расходы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за 2024 год сохранили социальную направленность. В общем объеме расходов наибольший вес (64,9 %) приходится на отрасли социально-культурной сферы. Общий объем данных расходов составил 1 258,6 млн. рублей, из них </w:t>
      </w:r>
      <w:proofErr w:type="gramStart"/>
      <w:r w:rsidRPr="007A35B5">
        <w:rPr>
          <w:sz w:val="28"/>
          <w:szCs w:val="28"/>
        </w:rPr>
        <w:t>на</w:t>
      </w:r>
      <w:proofErr w:type="gramEnd"/>
      <w:r w:rsidRPr="007A35B5">
        <w:rPr>
          <w:sz w:val="28"/>
          <w:szCs w:val="28"/>
        </w:rPr>
        <w:t>:</w:t>
      </w:r>
    </w:p>
    <w:p w:rsidR="000252F5" w:rsidRPr="007A35B5" w:rsidRDefault="000252F5" w:rsidP="007A35B5">
      <w:pPr>
        <w:ind w:firstLine="709"/>
        <w:contextualSpacing/>
        <w:jc w:val="both"/>
        <w:rPr>
          <w:sz w:val="28"/>
          <w:szCs w:val="28"/>
        </w:rPr>
      </w:pPr>
      <w:r w:rsidRPr="007A35B5">
        <w:rPr>
          <w:sz w:val="28"/>
          <w:szCs w:val="28"/>
        </w:rPr>
        <w:t>- образование – 1 043,4 млн. рублей;</w:t>
      </w:r>
    </w:p>
    <w:p w:rsidR="000252F5" w:rsidRPr="007A35B5" w:rsidRDefault="000252F5" w:rsidP="007A35B5">
      <w:pPr>
        <w:ind w:firstLine="709"/>
        <w:contextualSpacing/>
        <w:jc w:val="both"/>
        <w:rPr>
          <w:sz w:val="28"/>
          <w:szCs w:val="28"/>
        </w:rPr>
      </w:pPr>
      <w:r w:rsidRPr="007A35B5">
        <w:rPr>
          <w:sz w:val="28"/>
          <w:szCs w:val="28"/>
        </w:rPr>
        <w:t>- культура – 117,6 млн. рублей;</w:t>
      </w:r>
    </w:p>
    <w:p w:rsidR="000252F5" w:rsidRPr="007A35B5" w:rsidRDefault="000252F5" w:rsidP="007A35B5">
      <w:pPr>
        <w:ind w:firstLine="709"/>
        <w:contextualSpacing/>
        <w:jc w:val="both"/>
        <w:rPr>
          <w:sz w:val="28"/>
          <w:szCs w:val="28"/>
        </w:rPr>
      </w:pPr>
      <w:r w:rsidRPr="007A35B5">
        <w:rPr>
          <w:sz w:val="28"/>
          <w:szCs w:val="28"/>
        </w:rPr>
        <w:t>- социальную политику – 64,5 млн. рублей;</w:t>
      </w:r>
    </w:p>
    <w:p w:rsidR="000252F5" w:rsidRPr="007A35B5" w:rsidRDefault="000252F5" w:rsidP="007A35B5">
      <w:pPr>
        <w:ind w:firstLine="709"/>
        <w:contextualSpacing/>
        <w:jc w:val="both"/>
        <w:rPr>
          <w:sz w:val="28"/>
          <w:szCs w:val="28"/>
        </w:rPr>
      </w:pPr>
      <w:r w:rsidRPr="007A35B5">
        <w:rPr>
          <w:sz w:val="28"/>
          <w:szCs w:val="28"/>
        </w:rPr>
        <w:t>- физическая культура и спорт – 33,1 тыс. рублей.</w:t>
      </w:r>
    </w:p>
    <w:p w:rsidR="000252F5" w:rsidRPr="007A35B5" w:rsidRDefault="000252F5" w:rsidP="007A35B5">
      <w:pPr>
        <w:ind w:firstLine="709"/>
        <w:contextualSpacing/>
        <w:jc w:val="both"/>
        <w:rPr>
          <w:sz w:val="28"/>
          <w:szCs w:val="28"/>
        </w:rPr>
      </w:pPr>
      <w:r w:rsidRPr="007A35B5">
        <w:rPr>
          <w:sz w:val="28"/>
          <w:szCs w:val="28"/>
        </w:rPr>
        <w:t>Также немаловажную роль занимают расходы на содержание жилищно-коммунального и дорожного хозяйства. В общем объеме расходов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они составили 457,7 млн. рублей или 23,6 % от общего объема расходов, из них </w:t>
      </w:r>
      <w:proofErr w:type="gramStart"/>
      <w:r w:rsidRPr="007A35B5">
        <w:rPr>
          <w:sz w:val="28"/>
          <w:szCs w:val="28"/>
        </w:rPr>
        <w:t>на</w:t>
      </w:r>
      <w:proofErr w:type="gramEnd"/>
      <w:r w:rsidRPr="007A35B5">
        <w:rPr>
          <w:sz w:val="28"/>
          <w:szCs w:val="28"/>
        </w:rPr>
        <w:t>:</w:t>
      </w:r>
    </w:p>
    <w:p w:rsidR="000252F5" w:rsidRPr="007A35B5" w:rsidRDefault="000252F5" w:rsidP="007A35B5">
      <w:pPr>
        <w:ind w:firstLine="709"/>
        <w:contextualSpacing/>
        <w:jc w:val="both"/>
        <w:rPr>
          <w:sz w:val="28"/>
          <w:szCs w:val="28"/>
        </w:rPr>
      </w:pPr>
      <w:r w:rsidRPr="007A35B5">
        <w:rPr>
          <w:sz w:val="28"/>
          <w:szCs w:val="28"/>
        </w:rPr>
        <w:t>- жилищно-коммунальное хозяйство – 380,8 тыс. рублей;</w:t>
      </w:r>
    </w:p>
    <w:p w:rsidR="000252F5" w:rsidRPr="007A35B5" w:rsidRDefault="000252F5" w:rsidP="007A35B5">
      <w:pPr>
        <w:ind w:firstLine="709"/>
        <w:contextualSpacing/>
        <w:jc w:val="both"/>
        <w:rPr>
          <w:sz w:val="28"/>
          <w:szCs w:val="28"/>
        </w:rPr>
      </w:pPr>
      <w:r w:rsidRPr="007A35B5">
        <w:rPr>
          <w:sz w:val="28"/>
          <w:szCs w:val="28"/>
        </w:rPr>
        <w:t>- дорожное хозяйство – 76,9 тыс. рублей.</w:t>
      </w:r>
    </w:p>
    <w:p w:rsidR="000252F5" w:rsidRPr="007A35B5" w:rsidRDefault="000252F5" w:rsidP="007A35B5">
      <w:pPr>
        <w:ind w:firstLine="709"/>
        <w:contextualSpacing/>
        <w:jc w:val="both"/>
        <w:rPr>
          <w:sz w:val="28"/>
          <w:szCs w:val="28"/>
        </w:rPr>
      </w:pPr>
      <w:proofErr w:type="gramStart"/>
      <w:r w:rsidRPr="007A35B5">
        <w:rPr>
          <w:sz w:val="28"/>
          <w:szCs w:val="28"/>
        </w:rPr>
        <w:t>В 2024 году консолидированный бюджет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формировался в рамках реализации 44 муниципальных программ, которые включают в себя все расходы </w:t>
      </w:r>
      <w:r w:rsidRPr="007A35B5">
        <w:rPr>
          <w:sz w:val="28"/>
          <w:szCs w:val="28"/>
        </w:rPr>
        <w:lastRenderedPageBreak/>
        <w:t>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за исключением расходов на содержание </w:t>
      </w:r>
      <w:proofErr w:type="spellStart"/>
      <w:r w:rsidRPr="007A35B5">
        <w:rPr>
          <w:sz w:val="28"/>
          <w:szCs w:val="28"/>
        </w:rPr>
        <w:t>Сафоновского</w:t>
      </w:r>
      <w:proofErr w:type="spellEnd"/>
      <w:r w:rsidRPr="007A35B5">
        <w:rPr>
          <w:sz w:val="28"/>
          <w:szCs w:val="28"/>
        </w:rPr>
        <w:t xml:space="preserve"> районного Совета депутатов и Контрольно-ревизионной комиссии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резервного фонда Администраций и др.</w:t>
      </w:r>
      <w:proofErr w:type="gramEnd"/>
    </w:p>
    <w:p w:rsidR="000252F5" w:rsidRPr="007A35B5" w:rsidRDefault="000252F5" w:rsidP="007A35B5">
      <w:pPr>
        <w:ind w:firstLine="709"/>
        <w:contextualSpacing/>
        <w:jc w:val="both"/>
        <w:rPr>
          <w:sz w:val="28"/>
          <w:szCs w:val="28"/>
        </w:rPr>
      </w:pPr>
      <w:r w:rsidRPr="007A35B5">
        <w:rPr>
          <w:sz w:val="28"/>
          <w:szCs w:val="28"/>
        </w:rPr>
        <w:t>В соответствии с решением Советов депутатов на 2024 год на реализацию муниципальных программ было предусмотрено 2 039,2 млн. рублей, или 98,5 % от общего объема расходной части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Фактическое исполнение по муниципальным программам в 2024 году составило 1 962,0 млн. рублей, или 98,6% от общего объема расходов, произведенных в отчетном году.</w:t>
      </w:r>
    </w:p>
    <w:p w:rsidR="000252F5" w:rsidRPr="007A35B5" w:rsidRDefault="000252F5" w:rsidP="007A35B5">
      <w:pPr>
        <w:ind w:firstLine="709"/>
        <w:contextualSpacing/>
        <w:jc w:val="both"/>
        <w:rPr>
          <w:sz w:val="28"/>
          <w:szCs w:val="28"/>
        </w:rPr>
      </w:pPr>
      <w:r w:rsidRPr="007A35B5">
        <w:rPr>
          <w:sz w:val="28"/>
          <w:szCs w:val="28"/>
        </w:rPr>
        <w:t xml:space="preserve">В рамках реализации муниципальных программ на реализацию национальных проектов в 2024 году было направлено 49,1 млн. рублей. В 2025 году на реализацию национальных проектов планируется направить 121,0 млн. рублей. </w:t>
      </w:r>
    </w:p>
    <w:p w:rsidR="000252F5" w:rsidRPr="007A35B5" w:rsidRDefault="000252F5" w:rsidP="007A35B5">
      <w:pPr>
        <w:ind w:firstLine="709"/>
        <w:contextualSpacing/>
        <w:jc w:val="both"/>
        <w:rPr>
          <w:sz w:val="28"/>
          <w:szCs w:val="28"/>
        </w:rPr>
      </w:pPr>
      <w:r w:rsidRPr="007A35B5">
        <w:rPr>
          <w:sz w:val="28"/>
          <w:szCs w:val="28"/>
        </w:rPr>
        <w:t xml:space="preserve">В 2024 году на территории </w:t>
      </w:r>
      <w:proofErr w:type="spellStart"/>
      <w:r w:rsidRPr="007A35B5">
        <w:rPr>
          <w:sz w:val="28"/>
          <w:szCs w:val="28"/>
        </w:rPr>
        <w:t>Сафоновского</w:t>
      </w:r>
      <w:proofErr w:type="spellEnd"/>
      <w:r w:rsidRPr="007A35B5">
        <w:rPr>
          <w:sz w:val="28"/>
          <w:szCs w:val="28"/>
        </w:rPr>
        <w:t xml:space="preserve"> района Смоленской области реализовывалось три национальных проекта. Результаты реализации национальных проектов в 2024 году:</w:t>
      </w:r>
    </w:p>
    <w:p w:rsidR="000252F5" w:rsidRPr="007A35B5" w:rsidRDefault="000252F5" w:rsidP="007A35B5">
      <w:pPr>
        <w:ind w:firstLine="709"/>
        <w:contextualSpacing/>
        <w:jc w:val="both"/>
        <w:rPr>
          <w:sz w:val="28"/>
          <w:szCs w:val="28"/>
        </w:rPr>
      </w:pPr>
      <w:r w:rsidRPr="007A35B5">
        <w:rPr>
          <w:sz w:val="28"/>
          <w:szCs w:val="28"/>
        </w:rPr>
        <w:t xml:space="preserve">- нацпроект «Жилье и городская среда», региональный проект «Формирование городской среды» - благоустроено 4 дворовых территории и </w:t>
      </w:r>
      <w:r w:rsidRPr="007A35B5">
        <w:rPr>
          <w:color w:val="000000"/>
          <w:sz w:val="28"/>
          <w:szCs w:val="28"/>
        </w:rPr>
        <w:t>выполнен 3 этап благоустройства парковой зоны по ул. Мира</w:t>
      </w:r>
    </w:p>
    <w:p w:rsidR="000252F5" w:rsidRPr="007A35B5" w:rsidRDefault="000252F5" w:rsidP="007A35B5">
      <w:pPr>
        <w:ind w:firstLine="709"/>
        <w:contextualSpacing/>
        <w:jc w:val="both"/>
        <w:rPr>
          <w:sz w:val="28"/>
          <w:szCs w:val="28"/>
        </w:rPr>
      </w:pPr>
      <w:r w:rsidRPr="007A35B5">
        <w:rPr>
          <w:sz w:val="28"/>
          <w:szCs w:val="28"/>
        </w:rPr>
        <w:t xml:space="preserve">- нацпроект «Культура», региональный проект «Творческие люди» </w:t>
      </w:r>
      <w:r w:rsidRPr="007A35B5">
        <w:rPr>
          <w:rFonts w:eastAsia="Times New Roman"/>
          <w:sz w:val="28"/>
          <w:szCs w:val="28"/>
        </w:rPr>
        <w:t>выплачено денежное поощрение лучшим работникам сельских учреждений культуры</w:t>
      </w:r>
      <w:r w:rsidRPr="007A35B5">
        <w:rPr>
          <w:sz w:val="28"/>
          <w:szCs w:val="28"/>
        </w:rPr>
        <w:t>;</w:t>
      </w:r>
    </w:p>
    <w:p w:rsidR="000252F5" w:rsidRPr="007A35B5" w:rsidRDefault="000252F5" w:rsidP="007A35B5">
      <w:pPr>
        <w:ind w:firstLine="709"/>
        <w:contextualSpacing/>
        <w:jc w:val="both"/>
        <w:rPr>
          <w:sz w:val="28"/>
          <w:szCs w:val="28"/>
        </w:rPr>
      </w:pPr>
      <w:r w:rsidRPr="007A35B5">
        <w:rPr>
          <w:sz w:val="28"/>
          <w:szCs w:val="28"/>
        </w:rPr>
        <w:t>- национальный проект «Образование», региональный проект «Современная школа» - приобретено оборудование для оснащения центров «Точка роста», выплачена заработная плата педагогическим работникам, работающих в центрах «Точка роста»;</w:t>
      </w:r>
    </w:p>
    <w:p w:rsidR="000252F5" w:rsidRPr="007A35B5" w:rsidRDefault="000252F5" w:rsidP="007A35B5">
      <w:pPr>
        <w:ind w:firstLine="709"/>
        <w:contextualSpacing/>
        <w:jc w:val="both"/>
        <w:rPr>
          <w:sz w:val="28"/>
          <w:szCs w:val="28"/>
        </w:rPr>
      </w:pPr>
      <w:r w:rsidRPr="007A35B5">
        <w:rPr>
          <w:sz w:val="28"/>
          <w:szCs w:val="28"/>
        </w:rPr>
        <w:t xml:space="preserve">- национальный проект «Образование», региональный проект «Патриотическое воспитание граждан Российской Федерации» - </w:t>
      </w:r>
      <w:r w:rsidRPr="007A35B5">
        <w:rPr>
          <w:rFonts w:eastAsia="Times New Roman"/>
          <w:sz w:val="28"/>
          <w:szCs w:val="28"/>
        </w:rPr>
        <w:t>выплачена заработная плата советникам директоров по взаимодействию с детскими общественными объединениями.</w:t>
      </w:r>
    </w:p>
    <w:p w:rsidR="000252F5" w:rsidRPr="007A35B5" w:rsidRDefault="000252F5" w:rsidP="007A35B5">
      <w:pPr>
        <w:ind w:firstLine="709"/>
        <w:contextualSpacing/>
        <w:jc w:val="both"/>
        <w:rPr>
          <w:sz w:val="28"/>
          <w:szCs w:val="28"/>
        </w:rPr>
      </w:pPr>
      <w:r w:rsidRPr="007A35B5">
        <w:rPr>
          <w:sz w:val="28"/>
          <w:szCs w:val="28"/>
        </w:rPr>
        <w:t xml:space="preserve">Национальные проекты на территории </w:t>
      </w:r>
      <w:proofErr w:type="spellStart"/>
      <w:r w:rsidRPr="007A35B5">
        <w:rPr>
          <w:sz w:val="28"/>
          <w:szCs w:val="28"/>
        </w:rPr>
        <w:t>Сафоновского</w:t>
      </w:r>
      <w:proofErr w:type="spellEnd"/>
      <w:r w:rsidRPr="007A35B5">
        <w:rPr>
          <w:sz w:val="28"/>
          <w:szCs w:val="28"/>
        </w:rPr>
        <w:t xml:space="preserve"> района Смоленской области выполнены в полном объеме.</w:t>
      </w:r>
    </w:p>
    <w:p w:rsidR="000252F5" w:rsidRPr="007A35B5" w:rsidRDefault="000252F5" w:rsidP="007A35B5">
      <w:pPr>
        <w:ind w:firstLine="709"/>
        <w:contextualSpacing/>
        <w:jc w:val="both"/>
        <w:rPr>
          <w:sz w:val="28"/>
          <w:szCs w:val="28"/>
        </w:rPr>
      </w:pPr>
      <w:proofErr w:type="gramStart"/>
      <w:r w:rsidRPr="007A35B5">
        <w:rPr>
          <w:sz w:val="28"/>
          <w:szCs w:val="28"/>
        </w:rPr>
        <w:t xml:space="preserve">В течение 2024 года в </w:t>
      </w:r>
      <w:proofErr w:type="spellStart"/>
      <w:r w:rsidRPr="007A35B5">
        <w:rPr>
          <w:sz w:val="28"/>
          <w:szCs w:val="28"/>
        </w:rPr>
        <w:t>Сафоновском</w:t>
      </w:r>
      <w:proofErr w:type="spellEnd"/>
      <w:r w:rsidRPr="007A35B5">
        <w:rPr>
          <w:sz w:val="28"/>
          <w:szCs w:val="28"/>
        </w:rPr>
        <w:t xml:space="preserve"> районе в результате реализации  требования об обеспечении </w:t>
      </w:r>
      <w:proofErr w:type="spellStart"/>
      <w:r w:rsidRPr="007A35B5">
        <w:rPr>
          <w:sz w:val="28"/>
          <w:szCs w:val="28"/>
        </w:rPr>
        <w:t>неснижения</w:t>
      </w:r>
      <w:proofErr w:type="spellEnd"/>
      <w:r w:rsidRPr="007A35B5">
        <w:rPr>
          <w:sz w:val="28"/>
          <w:szCs w:val="28"/>
        </w:rPr>
        <w:t xml:space="preserve"> установленных указами Президента Российской Федерации показателей повышения оплаты труда отдельных категорий работников бюджетной сферы, средняя заработная плата педагогических работников образовательных организаций общего образования в 2024 году составила 44 497 рублей без учета выплат вознаграждения за классное руководство в размере 5000 рублей, с учетом выплат вознаграждения за</w:t>
      </w:r>
      <w:proofErr w:type="gramEnd"/>
      <w:r w:rsidRPr="007A35B5">
        <w:rPr>
          <w:sz w:val="28"/>
          <w:szCs w:val="28"/>
        </w:rPr>
        <w:t xml:space="preserve"> </w:t>
      </w:r>
      <w:proofErr w:type="gramStart"/>
      <w:r w:rsidRPr="007A35B5">
        <w:rPr>
          <w:sz w:val="28"/>
          <w:szCs w:val="28"/>
        </w:rPr>
        <w:t>классное руководство 50976 рублей и выросла к уровню 2023 года на 121,7 %, средняя заработная плата педагогических работников дошкольных образовательных учреждений соответственно – 35 614 рубля, что составляет 115,7 % к уровню 2023 года, педагогических работников организаций дополнительного образования детей – 44293 рублей (118,4%), средняя заработная плата работников учреждений культуры составила 41 850 рубля (123,5%).</w:t>
      </w:r>
      <w:proofErr w:type="gramEnd"/>
    </w:p>
    <w:p w:rsidR="000252F5" w:rsidRPr="007A35B5" w:rsidRDefault="000252F5" w:rsidP="007A35B5">
      <w:pPr>
        <w:ind w:firstLine="709"/>
        <w:contextualSpacing/>
        <w:jc w:val="both"/>
        <w:rPr>
          <w:sz w:val="28"/>
          <w:szCs w:val="28"/>
        </w:rPr>
      </w:pPr>
      <w:r w:rsidRPr="007A35B5">
        <w:rPr>
          <w:b/>
          <w:sz w:val="28"/>
          <w:szCs w:val="28"/>
        </w:rPr>
        <w:lastRenderedPageBreak/>
        <w:t>По итогам 2024 года</w:t>
      </w:r>
      <w:r w:rsidRPr="007A35B5">
        <w:rPr>
          <w:sz w:val="28"/>
          <w:szCs w:val="28"/>
        </w:rPr>
        <w:t xml:space="preserve"> консолидированный бюджет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исполнен с профицитом в сумме </w:t>
      </w:r>
      <w:r w:rsidRPr="007A35B5">
        <w:rPr>
          <w:b/>
          <w:sz w:val="28"/>
          <w:szCs w:val="28"/>
        </w:rPr>
        <w:t>83,8</w:t>
      </w:r>
      <w:r w:rsidRPr="007A35B5">
        <w:rPr>
          <w:sz w:val="28"/>
          <w:szCs w:val="28"/>
        </w:rPr>
        <w:t xml:space="preserve"> млн. рублей.</w:t>
      </w:r>
    </w:p>
    <w:p w:rsidR="000252F5" w:rsidRPr="007A35B5" w:rsidRDefault="000252F5" w:rsidP="007A35B5">
      <w:pPr>
        <w:ind w:firstLine="709"/>
        <w:contextualSpacing/>
        <w:jc w:val="both"/>
        <w:rPr>
          <w:sz w:val="28"/>
          <w:szCs w:val="28"/>
        </w:rPr>
      </w:pPr>
      <w:r w:rsidRPr="007A35B5">
        <w:rPr>
          <w:sz w:val="28"/>
          <w:szCs w:val="28"/>
        </w:rPr>
        <w:t>Объем муниципального долга по состоянию на 1 января 2025 года составил 56,7 млн. рублей или 8,8 % к налоговым и неналоговым доходам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Объем муниципального долга на протяжении пяти лет остается неизменным. Муниципальный долг состоит из двух бюджетных кредитов, предоставленных областным бюджетом с низкой годовой процентной ставкой (0,1%).</w:t>
      </w:r>
    </w:p>
    <w:p w:rsidR="000252F5" w:rsidRPr="007A35B5" w:rsidRDefault="000252F5" w:rsidP="007A35B5">
      <w:pPr>
        <w:ind w:firstLine="709"/>
        <w:contextualSpacing/>
        <w:jc w:val="both"/>
        <w:rPr>
          <w:sz w:val="28"/>
          <w:szCs w:val="28"/>
        </w:rPr>
      </w:pPr>
      <w:r w:rsidRPr="007A35B5">
        <w:rPr>
          <w:sz w:val="28"/>
          <w:szCs w:val="28"/>
        </w:rPr>
        <w:t>Политика, проводимая Администрацией муниципального образования по управлению муниципальным долгом, позволяет сохранять уровень муниципального долга на экономически безопасном  уровне.</w:t>
      </w:r>
    </w:p>
    <w:p w:rsidR="000252F5" w:rsidRPr="007A35B5" w:rsidRDefault="000252F5" w:rsidP="007A35B5">
      <w:pPr>
        <w:ind w:firstLine="709"/>
        <w:contextualSpacing/>
        <w:jc w:val="both"/>
        <w:rPr>
          <w:sz w:val="28"/>
          <w:szCs w:val="28"/>
        </w:rPr>
      </w:pPr>
    </w:p>
    <w:p w:rsidR="000252F5" w:rsidRPr="007A35B5" w:rsidRDefault="000252F5" w:rsidP="007A35B5">
      <w:pPr>
        <w:ind w:firstLine="709"/>
        <w:contextualSpacing/>
        <w:jc w:val="both"/>
        <w:rPr>
          <w:sz w:val="28"/>
          <w:szCs w:val="28"/>
        </w:rPr>
      </w:pPr>
    </w:p>
    <w:p w:rsidR="000252F5" w:rsidRPr="007A35B5" w:rsidRDefault="000252F5" w:rsidP="007A35B5">
      <w:pPr>
        <w:ind w:firstLine="709"/>
        <w:contextualSpacing/>
        <w:jc w:val="center"/>
        <w:rPr>
          <w:sz w:val="28"/>
          <w:szCs w:val="28"/>
        </w:rPr>
      </w:pPr>
      <w:r w:rsidRPr="007A35B5">
        <w:rPr>
          <w:rFonts w:eastAsia="Times New Roman"/>
          <w:b/>
          <w:bCs/>
          <w:color w:val="000000"/>
          <w:kern w:val="1"/>
          <w:sz w:val="28"/>
          <w:szCs w:val="28"/>
          <w:lang w:eastAsia="en-US"/>
        </w:rPr>
        <w:t>1.2. Имущ</w:t>
      </w:r>
      <w:r>
        <w:rPr>
          <w:rFonts w:eastAsia="Times New Roman"/>
          <w:b/>
          <w:bCs/>
          <w:color w:val="000000"/>
          <w:kern w:val="1"/>
          <w:sz w:val="28"/>
          <w:szCs w:val="28"/>
          <w:lang w:eastAsia="en-US"/>
        </w:rPr>
        <w:t>ественные и земельные отношения</w:t>
      </w:r>
    </w:p>
    <w:p w:rsidR="000252F5" w:rsidRPr="007A35B5" w:rsidRDefault="000252F5" w:rsidP="007A35B5">
      <w:pPr>
        <w:widowControl w:val="0"/>
        <w:ind w:firstLine="709"/>
        <w:contextualSpacing/>
        <w:rPr>
          <w:rFonts w:eastAsia="Times New Roman"/>
          <w:b/>
          <w:bCs/>
          <w:color w:val="000000"/>
          <w:kern w:val="1"/>
          <w:sz w:val="28"/>
          <w:szCs w:val="28"/>
          <w:lang w:eastAsia="en-US"/>
        </w:rPr>
      </w:pPr>
    </w:p>
    <w:p w:rsidR="000252F5" w:rsidRPr="007A35B5" w:rsidRDefault="000252F5" w:rsidP="007A35B5">
      <w:pPr>
        <w:widowControl w:val="0"/>
        <w:ind w:firstLine="709"/>
        <w:contextualSpacing/>
        <w:jc w:val="center"/>
        <w:rPr>
          <w:rFonts w:eastAsia="Times New Roman"/>
          <w:b/>
          <w:bCs/>
          <w:color w:val="000000"/>
          <w:kern w:val="1"/>
          <w:sz w:val="28"/>
          <w:szCs w:val="28"/>
          <w:lang w:eastAsia="en-US"/>
        </w:rPr>
      </w:pPr>
      <w:r w:rsidRPr="007A35B5">
        <w:rPr>
          <w:rFonts w:eastAsia="Times New Roman"/>
          <w:b/>
          <w:bCs/>
          <w:color w:val="000000"/>
          <w:kern w:val="1"/>
          <w:sz w:val="28"/>
          <w:szCs w:val="28"/>
          <w:lang w:eastAsia="en-US"/>
        </w:rPr>
        <w:t>Учет муниципального имущества</w:t>
      </w:r>
    </w:p>
    <w:p w:rsidR="000252F5" w:rsidRPr="007A35B5" w:rsidRDefault="000252F5" w:rsidP="007A35B5">
      <w:pPr>
        <w:widowControl w:val="0"/>
        <w:ind w:firstLine="709"/>
        <w:contextualSpacing/>
        <w:jc w:val="center"/>
        <w:rPr>
          <w:rFonts w:eastAsia="Times New Roman"/>
          <w:b/>
          <w:bCs/>
          <w:color w:val="000000"/>
          <w:kern w:val="1"/>
          <w:sz w:val="28"/>
          <w:szCs w:val="28"/>
          <w:lang w:eastAsia="en-US"/>
        </w:rPr>
      </w:pPr>
    </w:p>
    <w:p w:rsidR="000252F5" w:rsidRPr="007A35B5" w:rsidRDefault="000252F5" w:rsidP="007A35B5">
      <w:pPr>
        <w:ind w:firstLine="709"/>
        <w:contextualSpacing/>
        <w:jc w:val="both"/>
        <w:rPr>
          <w:color w:val="000000"/>
          <w:sz w:val="28"/>
          <w:szCs w:val="28"/>
        </w:rPr>
      </w:pPr>
      <w:proofErr w:type="gramStart"/>
      <w:r w:rsidRPr="007A35B5">
        <w:rPr>
          <w:color w:val="000000"/>
          <w:sz w:val="28"/>
          <w:szCs w:val="28"/>
        </w:rPr>
        <w:t>В реестре муниципального имущества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по состоянию на 01.01.2024 числилось 5 муниципальных предприятий, 68  муниципальных учреждений (52 учреждения образования, 6 учреждений культуры, 6 структурных подразделений), из них 4 казенных и 64 бюджетных;  2 083 объектов муниципальной собственности, в том числе 702 объекта недвижимого имущества (из них 567 объектов составляют казну), 1 381 движимого имущества.</w:t>
      </w:r>
      <w:proofErr w:type="gramEnd"/>
    </w:p>
    <w:p w:rsidR="000252F5" w:rsidRPr="007A35B5" w:rsidRDefault="000252F5" w:rsidP="007A35B5">
      <w:pPr>
        <w:ind w:firstLine="709"/>
        <w:contextualSpacing/>
        <w:jc w:val="both"/>
        <w:rPr>
          <w:color w:val="000000"/>
          <w:sz w:val="28"/>
          <w:szCs w:val="28"/>
        </w:rPr>
      </w:pPr>
      <w:r w:rsidRPr="007A35B5">
        <w:rPr>
          <w:color w:val="000000"/>
          <w:sz w:val="28"/>
          <w:szCs w:val="28"/>
        </w:rPr>
        <w:t>Постановлением Администрации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от 10.04.2024 № 557 установлено ликвидировать муниципальное бюджетное учреждение «Физкультурно-спортивный клуб «Сафоново».</w:t>
      </w:r>
    </w:p>
    <w:p w:rsidR="000252F5" w:rsidRPr="007A35B5" w:rsidRDefault="000252F5" w:rsidP="007A35B5">
      <w:pPr>
        <w:ind w:firstLine="709"/>
        <w:contextualSpacing/>
        <w:jc w:val="both"/>
        <w:rPr>
          <w:color w:val="000000"/>
          <w:sz w:val="28"/>
          <w:szCs w:val="28"/>
        </w:rPr>
      </w:pPr>
      <w:r w:rsidRPr="007A35B5">
        <w:rPr>
          <w:color w:val="000000"/>
          <w:sz w:val="28"/>
          <w:szCs w:val="28"/>
        </w:rPr>
        <w:t>Постановлением Администрации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от 10.06.2024 № 924 установлено ликвидировать муниципальное бюджетное дошкольное образовательное учреждение «Детский сад № 5 «Снежинка» города Сафоново Смоленской области.</w:t>
      </w:r>
    </w:p>
    <w:p w:rsidR="000252F5" w:rsidRPr="007A35B5" w:rsidRDefault="000252F5" w:rsidP="007A35B5">
      <w:pPr>
        <w:ind w:firstLine="709"/>
        <w:contextualSpacing/>
        <w:jc w:val="both"/>
        <w:rPr>
          <w:color w:val="000000"/>
          <w:sz w:val="28"/>
          <w:szCs w:val="28"/>
        </w:rPr>
      </w:pPr>
      <w:r w:rsidRPr="007A35B5">
        <w:rPr>
          <w:color w:val="000000"/>
          <w:sz w:val="28"/>
          <w:szCs w:val="28"/>
        </w:rPr>
        <w:t>Постановлением Администрации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от 10.06.2024 № 925 установлено ликвидировать муниципальное бюджетное дошкольное образовательное учреждение «Детский сад № 15 «Солнечный зайчик» города Сафоново Смоленской области.</w:t>
      </w:r>
    </w:p>
    <w:p w:rsidR="000252F5" w:rsidRPr="007A35B5" w:rsidRDefault="000252F5" w:rsidP="007A35B5">
      <w:pPr>
        <w:ind w:firstLine="709"/>
        <w:contextualSpacing/>
        <w:jc w:val="both"/>
        <w:rPr>
          <w:color w:val="000000"/>
          <w:sz w:val="28"/>
          <w:szCs w:val="28"/>
        </w:rPr>
      </w:pPr>
      <w:r w:rsidRPr="007A35B5">
        <w:rPr>
          <w:color w:val="000000"/>
          <w:sz w:val="28"/>
          <w:szCs w:val="28"/>
        </w:rPr>
        <w:t>Постановлением Администрации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от 05.02.2024 № 172 принято решение приватизировать муниципальное унитарное предприятие «Охотник и рыболов» путем преобразования в общество с ограниченной ответственностью «Охотник и рыболов» с уставным капиталом 1 217 тысяч рублей.</w:t>
      </w:r>
    </w:p>
    <w:p w:rsidR="000252F5" w:rsidRPr="007A35B5" w:rsidRDefault="000252F5" w:rsidP="007A35B5">
      <w:pPr>
        <w:ind w:firstLine="709"/>
        <w:contextualSpacing/>
        <w:jc w:val="both"/>
        <w:rPr>
          <w:color w:val="000000"/>
          <w:sz w:val="28"/>
          <w:szCs w:val="28"/>
        </w:rPr>
      </w:pPr>
      <w:r w:rsidRPr="007A35B5">
        <w:rPr>
          <w:color w:val="000000"/>
          <w:sz w:val="28"/>
          <w:szCs w:val="28"/>
        </w:rPr>
        <w:t>Постановлением Администрации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от 08.08.2024 № 1278 принято решение приватизировать унитарное муниципальное предприятие «Транспорт» путем </w:t>
      </w:r>
      <w:r w:rsidRPr="007A35B5">
        <w:rPr>
          <w:color w:val="000000"/>
          <w:sz w:val="28"/>
          <w:szCs w:val="28"/>
        </w:rPr>
        <w:lastRenderedPageBreak/>
        <w:t>преобразования в общество с ограниченной ответственностью «Транспорт» с уставным капиталом 761,3 тысячи рублей.</w:t>
      </w:r>
    </w:p>
    <w:p w:rsidR="000252F5" w:rsidRPr="007A35B5" w:rsidRDefault="000252F5" w:rsidP="007A35B5">
      <w:pPr>
        <w:ind w:firstLine="709"/>
        <w:contextualSpacing/>
        <w:jc w:val="both"/>
        <w:rPr>
          <w:color w:val="000000"/>
          <w:sz w:val="28"/>
          <w:szCs w:val="28"/>
        </w:rPr>
      </w:pPr>
      <w:r w:rsidRPr="007A35B5">
        <w:rPr>
          <w:color w:val="000000"/>
          <w:sz w:val="28"/>
          <w:szCs w:val="28"/>
        </w:rPr>
        <w:t>Постановлением Администрации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от 11.09.2024 № 1472 принято решение приватизировать муниципальное унитарное предприятие «</w:t>
      </w:r>
      <w:proofErr w:type="spellStart"/>
      <w:r w:rsidRPr="007A35B5">
        <w:rPr>
          <w:color w:val="000000"/>
          <w:sz w:val="28"/>
          <w:szCs w:val="28"/>
        </w:rPr>
        <w:t>Сафоновский</w:t>
      </w:r>
      <w:proofErr w:type="spellEnd"/>
      <w:r w:rsidRPr="007A35B5">
        <w:rPr>
          <w:color w:val="000000"/>
          <w:sz w:val="28"/>
          <w:szCs w:val="28"/>
        </w:rPr>
        <w:t xml:space="preserve"> торговый комплекс» путем преобразования в общество с ограниченной ответственностью «</w:t>
      </w:r>
      <w:proofErr w:type="spellStart"/>
      <w:r w:rsidRPr="007A35B5">
        <w:rPr>
          <w:color w:val="000000"/>
          <w:sz w:val="28"/>
          <w:szCs w:val="28"/>
        </w:rPr>
        <w:t>Сафоновский</w:t>
      </w:r>
      <w:proofErr w:type="spellEnd"/>
      <w:r w:rsidRPr="007A35B5">
        <w:rPr>
          <w:color w:val="000000"/>
          <w:sz w:val="28"/>
          <w:szCs w:val="28"/>
        </w:rPr>
        <w:t xml:space="preserve"> торговый комплекс» с уставным капиталом 10 618 тысяч рублей.</w:t>
      </w:r>
    </w:p>
    <w:p w:rsidR="000252F5" w:rsidRPr="007A35B5" w:rsidRDefault="000252F5" w:rsidP="007A35B5">
      <w:pPr>
        <w:ind w:firstLine="709"/>
        <w:contextualSpacing/>
        <w:jc w:val="both"/>
        <w:rPr>
          <w:color w:val="000000"/>
          <w:sz w:val="28"/>
          <w:szCs w:val="28"/>
        </w:rPr>
      </w:pPr>
      <w:r w:rsidRPr="007A35B5">
        <w:rPr>
          <w:color w:val="000000"/>
          <w:sz w:val="28"/>
          <w:szCs w:val="28"/>
        </w:rPr>
        <w:t>Постановлением Администрации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от 26.09.2024 № 1537 принято решение приватизировать муниципальное унитарное сельскохозяйственное предприятие «Родник» путем преобразования в общество с ограниченной ответственностью «Родник» с уставным капиталом 30 931,1 тысяч рублей.</w:t>
      </w:r>
    </w:p>
    <w:p w:rsidR="000252F5" w:rsidRPr="007A35B5" w:rsidRDefault="000252F5" w:rsidP="007A35B5">
      <w:pPr>
        <w:ind w:firstLine="709"/>
        <w:contextualSpacing/>
        <w:jc w:val="both"/>
        <w:rPr>
          <w:color w:val="000000"/>
          <w:sz w:val="28"/>
          <w:szCs w:val="28"/>
        </w:rPr>
      </w:pPr>
      <w:r w:rsidRPr="007A35B5">
        <w:rPr>
          <w:color w:val="000000"/>
          <w:sz w:val="28"/>
          <w:szCs w:val="28"/>
        </w:rPr>
        <w:t>В 2024 году выбыло из собственности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43 объекта  (13 – недвижимого имущества; 29 - движимого имущества; 1 земельный участок).</w:t>
      </w:r>
    </w:p>
    <w:p w:rsidR="000252F5" w:rsidRPr="007A35B5" w:rsidRDefault="000252F5" w:rsidP="007A35B5">
      <w:pPr>
        <w:ind w:firstLine="709"/>
        <w:contextualSpacing/>
        <w:jc w:val="both"/>
        <w:rPr>
          <w:color w:val="000000"/>
          <w:sz w:val="28"/>
          <w:szCs w:val="28"/>
        </w:rPr>
      </w:pPr>
      <w:r w:rsidRPr="007A35B5">
        <w:rPr>
          <w:color w:val="000000"/>
          <w:sz w:val="28"/>
          <w:szCs w:val="28"/>
        </w:rPr>
        <w:t>В реестр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поступило </w:t>
      </w:r>
      <w:r w:rsidRPr="007A35B5">
        <w:rPr>
          <w:sz w:val="28"/>
          <w:szCs w:val="28"/>
        </w:rPr>
        <w:t>90</w:t>
      </w:r>
      <w:r w:rsidRPr="007A35B5">
        <w:rPr>
          <w:color w:val="FF0000"/>
          <w:sz w:val="28"/>
          <w:szCs w:val="28"/>
        </w:rPr>
        <w:t xml:space="preserve"> </w:t>
      </w:r>
      <w:r w:rsidRPr="007A35B5">
        <w:rPr>
          <w:color w:val="000000"/>
          <w:sz w:val="28"/>
          <w:szCs w:val="28"/>
        </w:rPr>
        <w:t>объектов недвижимости: 60 квартир, 26 земельных участков, 4 объекта недвижимого имущества.</w:t>
      </w:r>
    </w:p>
    <w:p w:rsidR="000252F5" w:rsidRPr="007A35B5" w:rsidRDefault="000252F5" w:rsidP="007A35B5">
      <w:pPr>
        <w:ind w:firstLine="709"/>
        <w:contextualSpacing/>
        <w:jc w:val="both"/>
        <w:rPr>
          <w:color w:val="000000"/>
          <w:sz w:val="28"/>
          <w:szCs w:val="28"/>
        </w:rPr>
      </w:pPr>
      <w:r w:rsidRPr="007A35B5">
        <w:rPr>
          <w:color w:val="000000"/>
          <w:sz w:val="28"/>
          <w:szCs w:val="28"/>
        </w:rPr>
        <w:t>В результате преобразования муниципальных образований, входящих в состав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в реестр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поступило 1 913 объектов (946 – недвижимого имущества, 836 – движимого имущества, 131 – земельных участков).</w:t>
      </w:r>
    </w:p>
    <w:p w:rsidR="000252F5" w:rsidRPr="007A35B5" w:rsidRDefault="000252F5" w:rsidP="007A35B5">
      <w:pPr>
        <w:ind w:firstLine="709"/>
        <w:contextualSpacing/>
        <w:jc w:val="both"/>
        <w:rPr>
          <w:color w:val="000000"/>
          <w:sz w:val="28"/>
          <w:szCs w:val="28"/>
        </w:rPr>
      </w:pPr>
      <w:r w:rsidRPr="007A35B5">
        <w:rPr>
          <w:color w:val="000000"/>
          <w:sz w:val="28"/>
          <w:szCs w:val="28"/>
        </w:rPr>
        <w:t>В казне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числится имущества на общую сумму 1 168 265,3 тысяч рублей.</w:t>
      </w:r>
    </w:p>
    <w:p w:rsidR="000252F5" w:rsidRPr="007A35B5" w:rsidRDefault="000252F5" w:rsidP="007A35B5">
      <w:pPr>
        <w:ind w:firstLine="709"/>
        <w:contextualSpacing/>
        <w:jc w:val="both"/>
        <w:rPr>
          <w:color w:val="000000"/>
          <w:sz w:val="28"/>
          <w:szCs w:val="28"/>
        </w:rPr>
      </w:pPr>
      <w:r w:rsidRPr="007A35B5">
        <w:rPr>
          <w:color w:val="000000"/>
          <w:sz w:val="28"/>
          <w:szCs w:val="28"/>
        </w:rPr>
        <w:t>В отчетном году в казну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поступило имущества на сумму 848 766,7 тысяч рублей:</w:t>
      </w:r>
    </w:p>
    <w:p w:rsidR="000252F5" w:rsidRPr="007A35B5" w:rsidRDefault="000252F5" w:rsidP="007A35B5">
      <w:pPr>
        <w:ind w:firstLine="709"/>
        <w:contextualSpacing/>
        <w:jc w:val="both"/>
        <w:rPr>
          <w:color w:val="000000"/>
          <w:sz w:val="28"/>
          <w:szCs w:val="28"/>
        </w:rPr>
      </w:pPr>
      <w:r w:rsidRPr="007A35B5">
        <w:rPr>
          <w:color w:val="000000"/>
          <w:sz w:val="28"/>
          <w:szCs w:val="28"/>
        </w:rPr>
        <w:t xml:space="preserve">- от сельских поселений </w:t>
      </w:r>
      <w:proofErr w:type="spellStart"/>
      <w:r w:rsidRPr="007A35B5">
        <w:rPr>
          <w:color w:val="000000"/>
          <w:sz w:val="28"/>
          <w:szCs w:val="28"/>
        </w:rPr>
        <w:t>Сафоновского</w:t>
      </w:r>
      <w:proofErr w:type="spellEnd"/>
      <w:r w:rsidRPr="007A35B5">
        <w:rPr>
          <w:color w:val="000000"/>
          <w:sz w:val="28"/>
          <w:szCs w:val="28"/>
        </w:rPr>
        <w:t xml:space="preserve"> района Смоленской области передано имущества  на  сумму – 342 962,3 тысяч рублей, земельных участков на сумму – 278 093,6 тысяч рублей;</w:t>
      </w:r>
    </w:p>
    <w:p w:rsidR="000252F5" w:rsidRPr="007A35B5" w:rsidRDefault="000252F5" w:rsidP="007A35B5">
      <w:pPr>
        <w:ind w:firstLine="709"/>
        <w:contextualSpacing/>
        <w:jc w:val="both"/>
        <w:rPr>
          <w:color w:val="000000"/>
          <w:sz w:val="28"/>
          <w:szCs w:val="28"/>
        </w:rPr>
      </w:pPr>
      <w:r w:rsidRPr="007A35B5">
        <w:rPr>
          <w:color w:val="000000"/>
          <w:sz w:val="28"/>
          <w:szCs w:val="28"/>
        </w:rPr>
        <w:t>- изъято из оперативного управления муниципальных образовательных учреждений движимого и недвижимого имущества на сумму 7 800,7 тысяч рублей;</w:t>
      </w:r>
    </w:p>
    <w:p w:rsidR="000252F5" w:rsidRPr="007A35B5" w:rsidRDefault="000252F5" w:rsidP="007A35B5">
      <w:pPr>
        <w:ind w:firstLine="709"/>
        <w:contextualSpacing/>
        <w:jc w:val="both"/>
        <w:rPr>
          <w:color w:val="000000"/>
          <w:sz w:val="28"/>
          <w:szCs w:val="28"/>
        </w:rPr>
      </w:pPr>
      <w:r w:rsidRPr="007A35B5">
        <w:rPr>
          <w:color w:val="000000"/>
          <w:sz w:val="28"/>
          <w:szCs w:val="28"/>
        </w:rPr>
        <w:t>- от комитета по образованию Администрации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(квартиры для детей - сирот) - на  сумму  14 055,9 тысяч рублей; </w:t>
      </w:r>
    </w:p>
    <w:p w:rsidR="000252F5" w:rsidRPr="007A35B5" w:rsidRDefault="000252F5" w:rsidP="007A35B5">
      <w:pPr>
        <w:ind w:firstLine="709"/>
        <w:contextualSpacing/>
        <w:jc w:val="both"/>
        <w:rPr>
          <w:color w:val="000000"/>
          <w:sz w:val="28"/>
          <w:szCs w:val="28"/>
        </w:rPr>
      </w:pPr>
      <w:r w:rsidRPr="007A35B5">
        <w:rPr>
          <w:color w:val="000000"/>
          <w:sz w:val="28"/>
          <w:szCs w:val="28"/>
        </w:rPr>
        <w:t>- от комитета по строительству и жилищно-коммунальному хозяйству Администрации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(квартиры для предоставления гражданам по договору найма жилого помещения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 на  сумму  156 714,4 тысяч рублей;</w:t>
      </w:r>
    </w:p>
    <w:p w:rsidR="000252F5" w:rsidRPr="007A35B5" w:rsidRDefault="000252F5" w:rsidP="007A35B5">
      <w:pPr>
        <w:ind w:firstLine="709"/>
        <w:contextualSpacing/>
        <w:jc w:val="both"/>
        <w:rPr>
          <w:color w:val="000000"/>
          <w:sz w:val="28"/>
          <w:szCs w:val="28"/>
        </w:rPr>
      </w:pPr>
      <w:r w:rsidRPr="007A35B5">
        <w:rPr>
          <w:color w:val="000000"/>
          <w:sz w:val="28"/>
          <w:szCs w:val="28"/>
        </w:rPr>
        <w:t xml:space="preserve">- в результате оформления земельных участков под муниципальными объектами недвижимости и отказа собственников от права собственности </w:t>
      </w:r>
      <w:r w:rsidRPr="007A35B5">
        <w:rPr>
          <w:color w:val="000000"/>
          <w:sz w:val="28"/>
          <w:szCs w:val="28"/>
        </w:rPr>
        <w:lastRenderedPageBreak/>
        <w:t xml:space="preserve">зарегистрировано право муниципальной собственности на земельные участки и зачислено в казну района 49 139,8 тысяч рублей. </w:t>
      </w:r>
    </w:p>
    <w:p w:rsidR="000252F5" w:rsidRPr="007A35B5" w:rsidRDefault="000252F5" w:rsidP="007A35B5">
      <w:pPr>
        <w:ind w:firstLine="709"/>
        <w:contextualSpacing/>
        <w:jc w:val="both"/>
        <w:rPr>
          <w:color w:val="000000"/>
          <w:sz w:val="28"/>
          <w:szCs w:val="28"/>
        </w:rPr>
      </w:pPr>
      <w:r w:rsidRPr="007A35B5">
        <w:rPr>
          <w:color w:val="000000"/>
          <w:sz w:val="28"/>
          <w:szCs w:val="28"/>
        </w:rPr>
        <w:t>Выбыло из казны МО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имущества на общую сумму 17 683,6 тысяч рублей:</w:t>
      </w:r>
    </w:p>
    <w:p w:rsidR="000252F5" w:rsidRPr="007A35B5" w:rsidRDefault="000252F5" w:rsidP="007A35B5">
      <w:pPr>
        <w:ind w:firstLine="709"/>
        <w:contextualSpacing/>
        <w:jc w:val="both"/>
        <w:rPr>
          <w:color w:val="000000"/>
          <w:sz w:val="28"/>
          <w:szCs w:val="28"/>
        </w:rPr>
      </w:pPr>
      <w:r w:rsidRPr="007A35B5">
        <w:rPr>
          <w:color w:val="000000"/>
          <w:sz w:val="28"/>
          <w:szCs w:val="28"/>
        </w:rPr>
        <w:t>- реализовано по договору купли - продажи недвижимое имущество и земельный участок на сумму 3 244,5 тысяч рублей;</w:t>
      </w:r>
    </w:p>
    <w:p w:rsidR="000252F5" w:rsidRPr="007A35B5" w:rsidRDefault="000252F5" w:rsidP="007A35B5">
      <w:pPr>
        <w:ind w:firstLine="709"/>
        <w:contextualSpacing/>
        <w:jc w:val="both"/>
        <w:rPr>
          <w:color w:val="000000"/>
          <w:sz w:val="28"/>
          <w:szCs w:val="28"/>
        </w:rPr>
      </w:pPr>
      <w:r w:rsidRPr="007A35B5">
        <w:rPr>
          <w:color w:val="000000"/>
          <w:sz w:val="28"/>
          <w:szCs w:val="28"/>
        </w:rPr>
        <w:t>- передано в собственность МО «Смоленский район» Смоленской области движимое имущество на  сумму 2 672,6 тысяч рублей;</w:t>
      </w:r>
    </w:p>
    <w:p w:rsidR="000252F5" w:rsidRPr="007A35B5" w:rsidRDefault="000252F5" w:rsidP="007A35B5">
      <w:pPr>
        <w:ind w:firstLine="709"/>
        <w:contextualSpacing/>
        <w:jc w:val="both"/>
        <w:rPr>
          <w:color w:val="000000"/>
          <w:sz w:val="28"/>
          <w:szCs w:val="28"/>
        </w:rPr>
      </w:pPr>
      <w:r w:rsidRPr="007A35B5">
        <w:rPr>
          <w:color w:val="000000"/>
          <w:sz w:val="28"/>
          <w:szCs w:val="28"/>
        </w:rPr>
        <w:t>- передано по договорам на бесплатную передачу квартир в собственность на сумму 9 869,1 тысяч рублей;</w:t>
      </w:r>
    </w:p>
    <w:p w:rsidR="000252F5" w:rsidRPr="007A35B5" w:rsidRDefault="000252F5" w:rsidP="007A35B5">
      <w:pPr>
        <w:ind w:firstLine="709"/>
        <w:contextualSpacing/>
        <w:jc w:val="both"/>
        <w:rPr>
          <w:color w:val="000000"/>
          <w:sz w:val="28"/>
          <w:szCs w:val="28"/>
        </w:rPr>
      </w:pPr>
      <w:r w:rsidRPr="007A35B5">
        <w:rPr>
          <w:color w:val="000000"/>
          <w:sz w:val="28"/>
          <w:szCs w:val="28"/>
        </w:rPr>
        <w:t>- списано имущества, непригодного для дальнейшей эксплуатации, на сумму 1 897,4 тысячи рублей.</w:t>
      </w:r>
    </w:p>
    <w:p w:rsidR="000252F5" w:rsidRPr="007A35B5" w:rsidRDefault="000252F5" w:rsidP="007A35B5">
      <w:pPr>
        <w:ind w:firstLine="709"/>
        <w:contextualSpacing/>
        <w:rPr>
          <w:sz w:val="28"/>
          <w:szCs w:val="28"/>
        </w:rPr>
      </w:pPr>
    </w:p>
    <w:p w:rsidR="000252F5" w:rsidRPr="007A35B5" w:rsidRDefault="000252F5" w:rsidP="007A35B5">
      <w:pPr>
        <w:pStyle w:val="1CStyle26"/>
        <w:ind w:firstLine="709"/>
        <w:contextualSpacing/>
        <w:rPr>
          <w:rFonts w:ascii="Times New Roman" w:hAnsi="Times New Roman" w:cs="Times New Roman"/>
          <w:b/>
          <w:color w:val="000000"/>
          <w:sz w:val="28"/>
          <w:szCs w:val="28"/>
        </w:rPr>
      </w:pPr>
      <w:r w:rsidRPr="007A35B5">
        <w:rPr>
          <w:rFonts w:ascii="Times New Roman" w:hAnsi="Times New Roman" w:cs="Times New Roman"/>
          <w:b/>
          <w:color w:val="000000"/>
          <w:sz w:val="28"/>
          <w:szCs w:val="28"/>
        </w:rPr>
        <w:t>Деятельность в сфер</w:t>
      </w:r>
      <w:r>
        <w:rPr>
          <w:rFonts w:ascii="Times New Roman" w:hAnsi="Times New Roman" w:cs="Times New Roman"/>
          <w:b/>
          <w:color w:val="000000"/>
          <w:sz w:val="28"/>
          <w:szCs w:val="28"/>
        </w:rPr>
        <w:t>е арендных отношений</w:t>
      </w:r>
    </w:p>
    <w:p w:rsidR="000252F5" w:rsidRDefault="000252F5" w:rsidP="006E177B">
      <w:pPr>
        <w:suppressAutoHyphens w:val="0"/>
        <w:contextualSpacing/>
        <w:jc w:val="both"/>
        <w:rPr>
          <w:b/>
          <w:color w:val="000000"/>
          <w:sz w:val="28"/>
          <w:szCs w:val="28"/>
          <w:lang w:eastAsia="ru-RU"/>
        </w:rPr>
      </w:pPr>
    </w:p>
    <w:p w:rsidR="000252F5" w:rsidRDefault="000252F5" w:rsidP="006E177B">
      <w:pPr>
        <w:suppressAutoHyphens w:val="0"/>
        <w:ind w:firstLine="709"/>
        <w:contextualSpacing/>
        <w:jc w:val="both"/>
        <w:rPr>
          <w:color w:val="000000"/>
          <w:sz w:val="28"/>
          <w:szCs w:val="28"/>
          <w:lang w:eastAsia="ru-RU"/>
        </w:rPr>
      </w:pPr>
      <w:r w:rsidRPr="007A35B5">
        <w:rPr>
          <w:color w:val="000000"/>
          <w:sz w:val="28"/>
          <w:szCs w:val="28"/>
          <w:lang w:eastAsia="ru-RU"/>
        </w:rPr>
        <w:t xml:space="preserve">По состоянию на 01.01.2024 года общее количество договоров аренды нежилых помещений составило 27 договоров общей занимаемой площадью   </w:t>
      </w:r>
      <w:smartTag w:uri="urn:schemas-microsoft-com:office:smarttags" w:element="metricconverter">
        <w:smartTagPr>
          <w:attr w:name="ProductID" w:val="6 280,1 кв. метра"/>
        </w:smartTagPr>
        <w:r w:rsidRPr="007A35B5">
          <w:rPr>
            <w:color w:val="000000"/>
            <w:sz w:val="28"/>
            <w:szCs w:val="28"/>
            <w:lang w:eastAsia="ru-RU"/>
          </w:rPr>
          <w:t>6 280,1 кв. метра</w:t>
        </w:r>
      </w:smartTag>
      <w:r w:rsidRPr="007A35B5">
        <w:rPr>
          <w:color w:val="000000"/>
          <w:sz w:val="28"/>
          <w:szCs w:val="28"/>
          <w:lang w:eastAsia="ru-RU"/>
        </w:rPr>
        <w:t>.</w:t>
      </w:r>
    </w:p>
    <w:p w:rsidR="000252F5" w:rsidRDefault="000252F5" w:rsidP="006E177B">
      <w:pPr>
        <w:suppressAutoHyphens w:val="0"/>
        <w:ind w:firstLine="709"/>
        <w:contextualSpacing/>
        <w:jc w:val="both"/>
        <w:rPr>
          <w:color w:val="000000"/>
          <w:sz w:val="28"/>
          <w:szCs w:val="28"/>
          <w:lang w:eastAsia="ru-RU"/>
        </w:rPr>
      </w:pPr>
      <w:r w:rsidRPr="007A35B5">
        <w:rPr>
          <w:color w:val="000000"/>
          <w:sz w:val="28"/>
          <w:szCs w:val="28"/>
          <w:lang w:eastAsia="ru-RU"/>
        </w:rPr>
        <w:t xml:space="preserve">В течение 2024 года было заключено 7 договоров аренды недвижимого имущества с ООО «Вершина», Банк ВТБ, ИП Ивановым А.Н., ИП </w:t>
      </w:r>
      <w:proofErr w:type="spellStart"/>
      <w:r w:rsidRPr="007A35B5">
        <w:rPr>
          <w:color w:val="000000"/>
          <w:sz w:val="28"/>
          <w:szCs w:val="28"/>
          <w:lang w:eastAsia="ru-RU"/>
        </w:rPr>
        <w:t>Винокуровым</w:t>
      </w:r>
      <w:proofErr w:type="spellEnd"/>
      <w:r w:rsidRPr="007A35B5">
        <w:rPr>
          <w:color w:val="000000"/>
          <w:sz w:val="28"/>
          <w:szCs w:val="28"/>
          <w:lang w:eastAsia="ru-RU"/>
        </w:rPr>
        <w:t xml:space="preserve"> Т.А., ИП Бондаревым В.В., ООО «ВДВОЁМ», ООО «</w:t>
      </w:r>
      <w:proofErr w:type="spellStart"/>
      <w:r w:rsidRPr="007A35B5">
        <w:rPr>
          <w:color w:val="000000"/>
          <w:sz w:val="28"/>
          <w:szCs w:val="28"/>
          <w:lang w:eastAsia="ru-RU"/>
        </w:rPr>
        <w:t>Проф</w:t>
      </w:r>
      <w:proofErr w:type="spellEnd"/>
      <w:r w:rsidRPr="007A35B5">
        <w:rPr>
          <w:color w:val="000000"/>
          <w:sz w:val="28"/>
          <w:szCs w:val="28"/>
          <w:lang w:eastAsia="ru-RU"/>
        </w:rPr>
        <w:t xml:space="preserve">-Сервис», из </w:t>
      </w:r>
      <w:r>
        <w:rPr>
          <w:color w:val="000000"/>
          <w:sz w:val="28"/>
          <w:szCs w:val="28"/>
          <w:lang w:eastAsia="ru-RU"/>
        </w:rPr>
        <w:t xml:space="preserve">них </w:t>
      </w:r>
      <w:r w:rsidRPr="007A35B5">
        <w:rPr>
          <w:color w:val="000000"/>
          <w:sz w:val="28"/>
          <w:szCs w:val="28"/>
          <w:lang w:eastAsia="ru-RU"/>
        </w:rPr>
        <w:t>5 договоров аренды недвижимого имущества были заключены путем предоставления муниципальной преференции в целях поддержки субъектов МСП в виде предоставления  недвижимого имущества в аренду без проведения конкурсов и аукционов на право заключения договоров аренды недвижимого имущества (ООО «Вершина»,   ИП Иванов А.Н.,  ИП Винокуров Т.А.,  ООО «ВДВОЁМ», ООО «</w:t>
      </w:r>
      <w:proofErr w:type="spellStart"/>
      <w:r w:rsidRPr="007A35B5">
        <w:rPr>
          <w:color w:val="000000"/>
          <w:sz w:val="28"/>
          <w:szCs w:val="28"/>
          <w:lang w:eastAsia="ru-RU"/>
        </w:rPr>
        <w:t>Проф</w:t>
      </w:r>
      <w:proofErr w:type="spellEnd"/>
      <w:r w:rsidRPr="007A35B5">
        <w:rPr>
          <w:color w:val="000000"/>
          <w:sz w:val="28"/>
          <w:szCs w:val="28"/>
          <w:lang w:eastAsia="ru-RU"/>
        </w:rPr>
        <w:t>-Сервис»).</w:t>
      </w:r>
    </w:p>
    <w:p w:rsidR="000252F5" w:rsidRDefault="000252F5" w:rsidP="006E177B">
      <w:pPr>
        <w:suppressAutoHyphens w:val="0"/>
        <w:ind w:firstLine="709"/>
        <w:contextualSpacing/>
        <w:jc w:val="both"/>
        <w:rPr>
          <w:color w:val="000000"/>
          <w:sz w:val="28"/>
          <w:szCs w:val="28"/>
          <w:lang w:eastAsia="ru-RU"/>
        </w:rPr>
      </w:pPr>
      <w:r w:rsidRPr="007A35B5">
        <w:rPr>
          <w:color w:val="000000"/>
          <w:sz w:val="28"/>
          <w:szCs w:val="28"/>
          <w:lang w:eastAsia="ru-RU"/>
        </w:rPr>
        <w:t xml:space="preserve">Подготовлены в течение 2024 года 8 соглашений о расторжении  договоров аренды  в связи с окончанием срока договоров аренды, выкупом арендуемого имущества, постановкой объектов на капитальный ремонт.  </w:t>
      </w:r>
    </w:p>
    <w:p w:rsidR="000252F5" w:rsidRPr="007A35B5" w:rsidRDefault="000252F5" w:rsidP="006E177B">
      <w:pPr>
        <w:suppressAutoHyphens w:val="0"/>
        <w:ind w:firstLine="709"/>
        <w:contextualSpacing/>
        <w:jc w:val="both"/>
        <w:rPr>
          <w:color w:val="000000"/>
          <w:sz w:val="28"/>
          <w:szCs w:val="28"/>
          <w:lang w:eastAsia="ru-RU"/>
        </w:rPr>
      </w:pPr>
      <w:r w:rsidRPr="007A35B5">
        <w:rPr>
          <w:color w:val="000000"/>
          <w:sz w:val="28"/>
          <w:szCs w:val="28"/>
          <w:lang w:eastAsia="ru-RU"/>
        </w:rPr>
        <w:t>Подготовлено и направлено 31 дополнительное соглашение к договорам аренды муниципального недвижимого и движимого имущества, находящегося в муниципальной собственности муниципального образования «</w:t>
      </w:r>
      <w:proofErr w:type="spellStart"/>
      <w:r w:rsidRPr="007A35B5">
        <w:rPr>
          <w:color w:val="000000"/>
          <w:sz w:val="28"/>
          <w:szCs w:val="28"/>
          <w:lang w:eastAsia="ru-RU"/>
        </w:rPr>
        <w:t>Сафоновский</w:t>
      </w:r>
      <w:proofErr w:type="spellEnd"/>
      <w:r w:rsidRPr="007A35B5">
        <w:rPr>
          <w:color w:val="000000"/>
          <w:sz w:val="28"/>
          <w:szCs w:val="28"/>
          <w:lang w:eastAsia="ru-RU"/>
        </w:rPr>
        <w:t xml:space="preserve"> район» Смоленской области (в связи с изменением величины годовой арендной платы за пользование объектом на 2025 год, с учетом уровня инфляции, установленного Федеральным законом о Федеральном бюджете на очередной финансовый год).</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В целях оказания имущественной поддержки субъектам малого и среднего предпринимательства и </w:t>
      </w:r>
      <w:proofErr w:type="spellStart"/>
      <w:r w:rsidRPr="007A35B5">
        <w:rPr>
          <w:color w:val="000000"/>
          <w:sz w:val="28"/>
          <w:szCs w:val="28"/>
          <w:lang w:eastAsia="ru-RU"/>
        </w:rPr>
        <w:t>самозанятым</w:t>
      </w:r>
      <w:proofErr w:type="spellEnd"/>
      <w:r w:rsidRPr="007A35B5">
        <w:rPr>
          <w:color w:val="000000"/>
          <w:sz w:val="28"/>
          <w:szCs w:val="28"/>
          <w:lang w:eastAsia="ru-RU"/>
        </w:rPr>
        <w:t xml:space="preserve"> гражданам в 2024 году были дополнены 9 объектами Перечни муниципального имущества МО «</w:t>
      </w:r>
      <w:proofErr w:type="spellStart"/>
      <w:r w:rsidRPr="007A35B5">
        <w:rPr>
          <w:color w:val="000000"/>
          <w:sz w:val="28"/>
          <w:szCs w:val="28"/>
          <w:lang w:eastAsia="ru-RU"/>
        </w:rPr>
        <w:t>Сафоновский</w:t>
      </w:r>
      <w:proofErr w:type="spellEnd"/>
      <w:r w:rsidRPr="007A35B5">
        <w:rPr>
          <w:color w:val="000000"/>
          <w:sz w:val="28"/>
          <w:szCs w:val="28"/>
          <w:lang w:eastAsia="ru-RU"/>
        </w:rPr>
        <w:t xml:space="preserve"> район» Смоленской области и МО </w:t>
      </w:r>
      <w:proofErr w:type="spellStart"/>
      <w:r w:rsidRPr="007A35B5">
        <w:rPr>
          <w:color w:val="000000"/>
          <w:sz w:val="28"/>
          <w:szCs w:val="28"/>
          <w:lang w:eastAsia="ru-RU"/>
        </w:rPr>
        <w:t>Сафоновского</w:t>
      </w:r>
      <w:proofErr w:type="spellEnd"/>
      <w:r w:rsidRPr="007A35B5">
        <w:rPr>
          <w:color w:val="000000"/>
          <w:sz w:val="28"/>
          <w:szCs w:val="28"/>
          <w:lang w:eastAsia="ru-RU"/>
        </w:rPr>
        <w:t xml:space="preserve"> городского поселения </w:t>
      </w:r>
      <w:proofErr w:type="spellStart"/>
      <w:r w:rsidRPr="007A35B5">
        <w:rPr>
          <w:color w:val="000000"/>
          <w:sz w:val="28"/>
          <w:szCs w:val="28"/>
          <w:lang w:eastAsia="ru-RU"/>
        </w:rPr>
        <w:t>Сафоновского</w:t>
      </w:r>
      <w:proofErr w:type="spellEnd"/>
      <w:r w:rsidRPr="007A35B5">
        <w:rPr>
          <w:color w:val="000000"/>
          <w:sz w:val="28"/>
          <w:szCs w:val="28"/>
          <w:lang w:eastAsia="ru-RU"/>
        </w:rPr>
        <w:t xml:space="preserve"> района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w:t>
      </w:r>
      <w:r w:rsidRPr="007A35B5">
        <w:rPr>
          <w:color w:val="000000"/>
          <w:sz w:val="28"/>
          <w:szCs w:val="28"/>
          <w:lang w:eastAsia="ru-RU"/>
        </w:rPr>
        <w:lastRenderedPageBreak/>
        <w:t xml:space="preserve">поддержки субъектов малого и среднего предпринимательства, а также </w:t>
      </w:r>
      <w:proofErr w:type="spellStart"/>
      <w:r w:rsidRPr="007A35B5">
        <w:rPr>
          <w:color w:val="000000"/>
          <w:sz w:val="28"/>
          <w:szCs w:val="28"/>
          <w:lang w:eastAsia="ru-RU"/>
        </w:rPr>
        <w:t>самозанятым</w:t>
      </w:r>
      <w:proofErr w:type="spellEnd"/>
      <w:r w:rsidRPr="007A35B5">
        <w:rPr>
          <w:color w:val="000000"/>
          <w:sz w:val="28"/>
          <w:szCs w:val="28"/>
          <w:lang w:eastAsia="ru-RU"/>
        </w:rPr>
        <w:t xml:space="preserve"> гражданам.</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Плановое дополнение вышеуказанных Перечней на 2024 год составляло 4 объекта (план выполнения составляет  225 %).  </w:t>
      </w:r>
    </w:p>
    <w:p w:rsidR="000252F5" w:rsidRPr="007A35B5" w:rsidRDefault="000252F5" w:rsidP="006E177B">
      <w:pPr>
        <w:suppressAutoHyphens w:val="0"/>
        <w:ind w:firstLine="709"/>
        <w:contextualSpacing/>
        <w:jc w:val="both"/>
        <w:rPr>
          <w:color w:val="000000"/>
          <w:sz w:val="28"/>
          <w:szCs w:val="28"/>
          <w:lang w:eastAsia="ru-RU"/>
        </w:rPr>
      </w:pPr>
      <w:r w:rsidRPr="007A35B5">
        <w:rPr>
          <w:color w:val="000000"/>
          <w:sz w:val="28"/>
          <w:szCs w:val="28"/>
          <w:lang w:eastAsia="ru-RU"/>
        </w:rPr>
        <w:t>На 2024 год планируемое поступление арендной платы по доходам от аренды за 2024 год в бюджет муниципального образования «</w:t>
      </w:r>
      <w:proofErr w:type="spellStart"/>
      <w:r w:rsidRPr="007A35B5">
        <w:rPr>
          <w:color w:val="000000"/>
          <w:sz w:val="28"/>
          <w:szCs w:val="28"/>
          <w:lang w:eastAsia="ru-RU"/>
        </w:rPr>
        <w:t>Сафоновский</w:t>
      </w:r>
      <w:proofErr w:type="spellEnd"/>
      <w:r w:rsidRPr="007A35B5">
        <w:rPr>
          <w:color w:val="000000"/>
          <w:sz w:val="28"/>
          <w:szCs w:val="28"/>
          <w:lang w:eastAsia="ru-RU"/>
        </w:rPr>
        <w:t xml:space="preserve"> район» Смоленской области составляло 7 065,4  тысяч рублей. Фактическое поступление по доходам от аренды  составило 6 078,1 тыс. </w:t>
      </w:r>
      <w:r>
        <w:rPr>
          <w:color w:val="000000"/>
          <w:sz w:val="28"/>
          <w:szCs w:val="28"/>
          <w:lang w:eastAsia="ru-RU"/>
        </w:rPr>
        <w:t xml:space="preserve">рублей, пени 58,0 тыс. рублей. </w:t>
      </w:r>
      <w:r w:rsidRPr="007A35B5">
        <w:rPr>
          <w:color w:val="000000"/>
          <w:sz w:val="28"/>
          <w:szCs w:val="28"/>
          <w:lang w:eastAsia="ru-RU"/>
        </w:rPr>
        <w:t>Невыполнение плана связано с реализацией с 18.03.2024 преимущественного права ООО «</w:t>
      </w:r>
      <w:proofErr w:type="spellStart"/>
      <w:r w:rsidRPr="007A35B5">
        <w:rPr>
          <w:color w:val="000000"/>
          <w:sz w:val="28"/>
          <w:szCs w:val="28"/>
          <w:lang w:eastAsia="ru-RU"/>
        </w:rPr>
        <w:t>Фармсоцсервис</w:t>
      </w:r>
      <w:proofErr w:type="spellEnd"/>
      <w:r w:rsidRPr="007A35B5">
        <w:rPr>
          <w:color w:val="000000"/>
          <w:sz w:val="28"/>
          <w:szCs w:val="28"/>
          <w:lang w:eastAsia="ru-RU"/>
        </w:rPr>
        <w:t xml:space="preserve">» на выкуп нежилого помещения общей площадью </w:t>
      </w:r>
      <w:smartTag w:uri="urn:schemas-microsoft-com:office:smarttags" w:element="metricconverter">
        <w:smartTagPr>
          <w:attr w:name="ProductID" w:val="416,0 кв. метра"/>
        </w:smartTagPr>
        <w:r w:rsidRPr="007A35B5">
          <w:rPr>
            <w:color w:val="000000"/>
            <w:sz w:val="28"/>
            <w:szCs w:val="28"/>
            <w:lang w:eastAsia="ru-RU"/>
          </w:rPr>
          <w:t>416,0 кв. метра</w:t>
        </w:r>
      </w:smartTag>
      <w:r w:rsidRPr="007A35B5">
        <w:rPr>
          <w:color w:val="000000"/>
          <w:sz w:val="28"/>
          <w:szCs w:val="28"/>
          <w:lang w:eastAsia="ru-RU"/>
        </w:rPr>
        <w:t xml:space="preserve"> по адресу: Смоленская область, г. Сафоново, микрорайон 1, д.1а, в связи с чем, поступление ежемесячных арендных платежей в сумме 83 096,57 рублей было прекращено.</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На 2024 год планируемое поступление арендной платы по доходам от аренды в бюджет муниципального образования </w:t>
      </w:r>
      <w:proofErr w:type="spellStart"/>
      <w:r w:rsidRPr="007A35B5">
        <w:rPr>
          <w:color w:val="000000"/>
          <w:sz w:val="28"/>
          <w:szCs w:val="28"/>
          <w:lang w:eastAsia="ru-RU"/>
        </w:rPr>
        <w:t>Сафоновское</w:t>
      </w:r>
      <w:proofErr w:type="spellEnd"/>
      <w:r w:rsidRPr="007A35B5">
        <w:rPr>
          <w:color w:val="000000"/>
          <w:sz w:val="28"/>
          <w:szCs w:val="28"/>
          <w:lang w:eastAsia="ru-RU"/>
        </w:rPr>
        <w:t xml:space="preserve"> городское поселение </w:t>
      </w:r>
      <w:proofErr w:type="spellStart"/>
      <w:r w:rsidRPr="007A35B5">
        <w:rPr>
          <w:color w:val="000000"/>
          <w:sz w:val="28"/>
          <w:szCs w:val="28"/>
          <w:lang w:eastAsia="ru-RU"/>
        </w:rPr>
        <w:t>Сафоновского</w:t>
      </w:r>
      <w:proofErr w:type="spellEnd"/>
      <w:r w:rsidRPr="007A35B5">
        <w:rPr>
          <w:color w:val="000000"/>
          <w:sz w:val="28"/>
          <w:szCs w:val="28"/>
          <w:lang w:eastAsia="ru-RU"/>
        </w:rPr>
        <w:t xml:space="preserve"> района Смоленской области составляло 350,0 тысяч рублей. Фактическое поступление по доходам составило 579,1 тыс. рублей (план выполнения составляет 165,4 %).  </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 </w:t>
      </w:r>
    </w:p>
    <w:p w:rsidR="000252F5" w:rsidRPr="007A35B5" w:rsidRDefault="000252F5" w:rsidP="007A35B5">
      <w:pPr>
        <w:suppressAutoHyphens w:val="0"/>
        <w:ind w:firstLine="709"/>
        <w:contextualSpacing/>
        <w:jc w:val="center"/>
        <w:rPr>
          <w:b/>
          <w:color w:val="000000"/>
          <w:sz w:val="28"/>
          <w:szCs w:val="28"/>
          <w:lang w:eastAsia="ru-RU"/>
        </w:rPr>
      </w:pPr>
      <w:r w:rsidRPr="007A35B5">
        <w:rPr>
          <w:b/>
          <w:color w:val="000000"/>
          <w:sz w:val="28"/>
          <w:szCs w:val="28"/>
          <w:lang w:eastAsia="ru-RU"/>
        </w:rPr>
        <w:t>Часть прибыли от деятельности муниципальных предприятий и дивиденды</w:t>
      </w:r>
    </w:p>
    <w:p w:rsidR="000252F5" w:rsidRDefault="000252F5" w:rsidP="006E177B">
      <w:pPr>
        <w:suppressAutoHyphens w:val="0"/>
        <w:contextualSpacing/>
        <w:jc w:val="both"/>
        <w:rPr>
          <w:b/>
          <w:color w:val="000000"/>
          <w:sz w:val="28"/>
          <w:szCs w:val="28"/>
          <w:lang w:eastAsia="ru-RU"/>
        </w:rPr>
      </w:pPr>
    </w:p>
    <w:p w:rsidR="000252F5" w:rsidRDefault="000252F5" w:rsidP="006E177B">
      <w:pPr>
        <w:suppressAutoHyphens w:val="0"/>
        <w:ind w:firstLine="709"/>
        <w:contextualSpacing/>
        <w:jc w:val="both"/>
        <w:rPr>
          <w:color w:val="000000"/>
          <w:sz w:val="28"/>
          <w:szCs w:val="28"/>
          <w:lang w:eastAsia="ru-RU"/>
        </w:rPr>
      </w:pPr>
      <w:r w:rsidRPr="007A35B5">
        <w:rPr>
          <w:color w:val="000000"/>
          <w:sz w:val="28"/>
          <w:szCs w:val="28"/>
          <w:lang w:eastAsia="ru-RU"/>
        </w:rPr>
        <w:t>Фактическое поступление за 2024 год по доходам от перечисления части прибыли, остающейся после уплаты налогов и иных обязательных платежей муниципальных предприятий, созданных муниципальными районами, составило 14 400,00  рублей  - МУП «</w:t>
      </w:r>
      <w:proofErr w:type="spellStart"/>
      <w:r w:rsidRPr="007A35B5">
        <w:rPr>
          <w:color w:val="000000"/>
          <w:sz w:val="28"/>
          <w:szCs w:val="28"/>
          <w:lang w:eastAsia="ru-RU"/>
        </w:rPr>
        <w:t>Сафоновский</w:t>
      </w:r>
      <w:proofErr w:type="spellEnd"/>
      <w:r w:rsidRPr="007A35B5">
        <w:rPr>
          <w:color w:val="000000"/>
          <w:sz w:val="28"/>
          <w:szCs w:val="28"/>
          <w:lang w:eastAsia="ru-RU"/>
        </w:rPr>
        <w:t xml:space="preserve"> торговый комплекс»  (в сравнении с 2023 годом меньше на  24 985,67 рублей). </w:t>
      </w:r>
    </w:p>
    <w:p w:rsidR="000252F5" w:rsidRPr="007A35B5" w:rsidRDefault="000252F5" w:rsidP="006E177B">
      <w:pPr>
        <w:suppressAutoHyphens w:val="0"/>
        <w:ind w:firstLine="709"/>
        <w:contextualSpacing/>
        <w:jc w:val="both"/>
        <w:rPr>
          <w:color w:val="000000"/>
          <w:sz w:val="28"/>
          <w:szCs w:val="28"/>
          <w:lang w:eastAsia="ru-RU"/>
        </w:rPr>
      </w:pPr>
      <w:r w:rsidRPr="007A35B5">
        <w:rPr>
          <w:color w:val="000000"/>
          <w:sz w:val="28"/>
          <w:szCs w:val="28"/>
          <w:lang w:eastAsia="ru-RU"/>
        </w:rPr>
        <w:t>Фактическое поступление за 2024 год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составило 101 558,80 рублей  - ОАО «Газпром газораспределение Смоленск» (в сравнении с 2023 годом больше на 57 158,78 рублей).</w:t>
      </w:r>
    </w:p>
    <w:p w:rsidR="000252F5" w:rsidRPr="007A35B5" w:rsidRDefault="000252F5" w:rsidP="007A35B5">
      <w:pPr>
        <w:suppressAutoHyphens w:val="0"/>
        <w:ind w:firstLine="709"/>
        <w:contextualSpacing/>
        <w:jc w:val="both"/>
        <w:rPr>
          <w:color w:val="000000"/>
          <w:sz w:val="28"/>
          <w:szCs w:val="28"/>
          <w:lang w:eastAsia="ru-RU"/>
        </w:rPr>
      </w:pPr>
    </w:p>
    <w:p w:rsidR="000252F5" w:rsidRPr="007A35B5" w:rsidRDefault="000252F5" w:rsidP="007A35B5">
      <w:pPr>
        <w:suppressAutoHyphens w:val="0"/>
        <w:ind w:firstLine="709"/>
        <w:contextualSpacing/>
        <w:jc w:val="center"/>
        <w:rPr>
          <w:b/>
          <w:color w:val="000000"/>
          <w:sz w:val="28"/>
          <w:szCs w:val="28"/>
          <w:lang w:eastAsia="ru-RU"/>
        </w:rPr>
      </w:pPr>
      <w:r w:rsidRPr="007A35B5">
        <w:rPr>
          <w:b/>
          <w:color w:val="000000"/>
          <w:sz w:val="28"/>
          <w:szCs w:val="28"/>
          <w:lang w:eastAsia="ru-RU"/>
        </w:rPr>
        <w:t xml:space="preserve">Обеспечение судебной деятельности и договорной работы </w:t>
      </w:r>
    </w:p>
    <w:p w:rsidR="000252F5" w:rsidRDefault="000252F5" w:rsidP="006E177B">
      <w:pPr>
        <w:suppressAutoHyphens w:val="0"/>
        <w:contextualSpacing/>
        <w:jc w:val="both"/>
        <w:rPr>
          <w:b/>
          <w:color w:val="000000"/>
          <w:sz w:val="28"/>
          <w:szCs w:val="28"/>
          <w:lang w:eastAsia="ru-RU"/>
        </w:rPr>
      </w:pPr>
    </w:p>
    <w:p w:rsidR="000252F5" w:rsidRPr="007A35B5" w:rsidRDefault="000252F5" w:rsidP="006E177B">
      <w:pPr>
        <w:suppressAutoHyphens w:val="0"/>
        <w:ind w:firstLine="709"/>
        <w:contextualSpacing/>
        <w:jc w:val="both"/>
        <w:rPr>
          <w:color w:val="000000"/>
          <w:sz w:val="28"/>
          <w:szCs w:val="28"/>
          <w:lang w:eastAsia="ru-RU"/>
        </w:rPr>
      </w:pPr>
      <w:r>
        <w:rPr>
          <w:color w:val="000000"/>
          <w:sz w:val="28"/>
          <w:szCs w:val="28"/>
          <w:lang w:eastAsia="ru-RU"/>
        </w:rPr>
        <w:t>Принято</w:t>
      </w:r>
      <w:r w:rsidRPr="007A35B5">
        <w:rPr>
          <w:color w:val="000000"/>
          <w:sz w:val="28"/>
          <w:szCs w:val="28"/>
          <w:lang w:eastAsia="ru-RU"/>
        </w:rPr>
        <w:t xml:space="preserve"> участие в 369 судебных заседаниях в </w:t>
      </w:r>
      <w:proofErr w:type="spellStart"/>
      <w:r w:rsidRPr="007A35B5">
        <w:rPr>
          <w:color w:val="000000"/>
          <w:sz w:val="28"/>
          <w:szCs w:val="28"/>
          <w:lang w:eastAsia="ru-RU"/>
        </w:rPr>
        <w:t>Сафоновском</w:t>
      </w:r>
      <w:proofErr w:type="spellEnd"/>
      <w:r w:rsidRPr="007A35B5">
        <w:rPr>
          <w:color w:val="000000"/>
          <w:sz w:val="28"/>
          <w:szCs w:val="28"/>
          <w:lang w:eastAsia="ru-RU"/>
        </w:rPr>
        <w:t xml:space="preserve"> районном суде Смоленской области, в 45 заседаниях в Мировом суде муниципального образования «</w:t>
      </w:r>
      <w:proofErr w:type="spellStart"/>
      <w:r w:rsidRPr="007A35B5">
        <w:rPr>
          <w:color w:val="000000"/>
          <w:sz w:val="28"/>
          <w:szCs w:val="28"/>
          <w:lang w:eastAsia="ru-RU"/>
        </w:rPr>
        <w:t>Сафоновский</w:t>
      </w:r>
      <w:proofErr w:type="spellEnd"/>
      <w:r w:rsidRPr="007A35B5">
        <w:rPr>
          <w:color w:val="000000"/>
          <w:sz w:val="28"/>
          <w:szCs w:val="28"/>
          <w:lang w:eastAsia="ru-RU"/>
        </w:rPr>
        <w:t xml:space="preserve"> район» Смоленской области, в 38 заседаниях в Арбитражном суде Смоленской области.  </w:t>
      </w:r>
      <w:r w:rsidRPr="007A35B5">
        <w:rPr>
          <w:color w:val="000000"/>
          <w:sz w:val="28"/>
          <w:szCs w:val="28"/>
          <w:lang w:eastAsia="ru-RU"/>
        </w:rPr>
        <w:tab/>
        <w:t xml:space="preserve"> </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В соответствии с Федеральным законом РФ от 05.04.2013 № 44-ФЗ «О контрактной системе в сфере закупок товаров, работ, услуг для обеспечения государственных и муниципальных нужд» заключен и размещен в системе АИС ГЗ Смоленской области 101 контракт на общую сумму 3 075, 5 тыс. рублей.</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В результате проведенной судебной работы по взысканию задолженности по арендной плате за земельные участки и имущество, а также пени за просрочку </w:t>
      </w:r>
      <w:r w:rsidRPr="007A35B5">
        <w:rPr>
          <w:color w:val="000000"/>
          <w:sz w:val="28"/>
          <w:szCs w:val="28"/>
          <w:lang w:eastAsia="ru-RU"/>
        </w:rPr>
        <w:lastRenderedPageBreak/>
        <w:t>платежей в бюджет муниципального образования «</w:t>
      </w:r>
      <w:proofErr w:type="spellStart"/>
      <w:r w:rsidRPr="007A35B5">
        <w:rPr>
          <w:color w:val="000000"/>
          <w:sz w:val="28"/>
          <w:szCs w:val="28"/>
          <w:lang w:eastAsia="ru-RU"/>
        </w:rPr>
        <w:t>Сафоновский</w:t>
      </w:r>
      <w:proofErr w:type="spellEnd"/>
      <w:r w:rsidRPr="007A35B5">
        <w:rPr>
          <w:color w:val="000000"/>
          <w:sz w:val="28"/>
          <w:szCs w:val="28"/>
          <w:lang w:eastAsia="ru-RU"/>
        </w:rPr>
        <w:t xml:space="preserve"> район» Смоленской области предъявлены к исполнению в отделения судебных приставов по </w:t>
      </w:r>
      <w:proofErr w:type="spellStart"/>
      <w:r w:rsidRPr="007A35B5">
        <w:rPr>
          <w:color w:val="000000"/>
          <w:sz w:val="28"/>
          <w:szCs w:val="28"/>
          <w:lang w:eastAsia="ru-RU"/>
        </w:rPr>
        <w:t>Сафоновскому</w:t>
      </w:r>
      <w:proofErr w:type="spellEnd"/>
      <w:r w:rsidRPr="007A35B5">
        <w:rPr>
          <w:color w:val="000000"/>
          <w:sz w:val="28"/>
          <w:szCs w:val="28"/>
          <w:lang w:eastAsia="ru-RU"/>
        </w:rPr>
        <w:t xml:space="preserve"> и Холм-Жирковскому районам УФССП России по Смоленской области, г. Москвы исполнительные листы на общую сумму 11 123,6 тысяч рублей.</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 xml:space="preserve">В Арбитражный суд г. Москвы подано заявление о включении в реестр требований кредиторов одного должника – банкрота на общую сумму – 6 700,4 тыс. руб. </w:t>
      </w:r>
    </w:p>
    <w:p w:rsidR="000252F5" w:rsidRDefault="000252F5" w:rsidP="007A35B5">
      <w:pPr>
        <w:suppressAutoHyphens w:val="0"/>
        <w:ind w:firstLine="709"/>
        <w:contextualSpacing/>
        <w:jc w:val="both"/>
        <w:rPr>
          <w:color w:val="000000"/>
          <w:sz w:val="28"/>
          <w:szCs w:val="28"/>
        </w:rPr>
      </w:pPr>
      <w:r w:rsidRPr="007A35B5">
        <w:rPr>
          <w:color w:val="000000"/>
          <w:sz w:val="28"/>
          <w:szCs w:val="28"/>
        </w:rPr>
        <w:t>В третью очередь реестра требований кредиторов включены требования в отношении одного должника-банкрота на сумму 516, 5 тыс. руб.</w:t>
      </w:r>
    </w:p>
    <w:p w:rsidR="000252F5" w:rsidRPr="007A35B5" w:rsidRDefault="000252F5" w:rsidP="007A35B5">
      <w:pPr>
        <w:suppressAutoHyphens w:val="0"/>
        <w:ind w:firstLine="709"/>
        <w:contextualSpacing/>
        <w:jc w:val="both"/>
        <w:rPr>
          <w:color w:val="000000"/>
          <w:sz w:val="28"/>
          <w:szCs w:val="28"/>
        </w:rPr>
      </w:pPr>
    </w:p>
    <w:p w:rsidR="000252F5" w:rsidRPr="007A35B5" w:rsidRDefault="000252F5" w:rsidP="007A35B5">
      <w:pPr>
        <w:pStyle w:val="1CStyle26"/>
        <w:ind w:firstLine="709"/>
        <w:contextualSpacing/>
        <w:rPr>
          <w:rFonts w:ascii="Times New Roman" w:hAnsi="Times New Roman" w:cs="Times New Roman"/>
          <w:b/>
          <w:color w:val="000000"/>
          <w:sz w:val="28"/>
          <w:szCs w:val="28"/>
        </w:rPr>
      </w:pPr>
      <w:r w:rsidRPr="007A35B5">
        <w:rPr>
          <w:rFonts w:ascii="Times New Roman" w:hAnsi="Times New Roman" w:cs="Times New Roman"/>
          <w:b/>
          <w:color w:val="000000"/>
          <w:sz w:val="28"/>
          <w:szCs w:val="28"/>
        </w:rPr>
        <w:t>Деятельность в сфере земельных отношений</w:t>
      </w:r>
    </w:p>
    <w:p w:rsidR="000252F5" w:rsidRPr="007A35B5" w:rsidRDefault="000252F5" w:rsidP="007A35B5">
      <w:pPr>
        <w:ind w:firstLine="709"/>
        <w:contextualSpacing/>
        <w:rPr>
          <w:sz w:val="28"/>
          <w:szCs w:val="28"/>
        </w:rPr>
      </w:pPr>
    </w:p>
    <w:p w:rsidR="000252F5" w:rsidRDefault="000252F5" w:rsidP="006E177B">
      <w:pPr>
        <w:ind w:firstLine="709"/>
        <w:contextualSpacing/>
        <w:jc w:val="both"/>
        <w:rPr>
          <w:sz w:val="28"/>
          <w:szCs w:val="28"/>
        </w:rPr>
      </w:pPr>
      <w:r w:rsidRPr="007A35B5">
        <w:rPr>
          <w:sz w:val="28"/>
          <w:szCs w:val="28"/>
        </w:rPr>
        <w:t>Деятельность в сфере земельных п</w:t>
      </w:r>
      <w:r>
        <w:rPr>
          <w:sz w:val="28"/>
          <w:szCs w:val="28"/>
        </w:rPr>
        <w:t xml:space="preserve">равоотношений включает </w:t>
      </w:r>
      <w:r w:rsidRPr="007A35B5">
        <w:rPr>
          <w:sz w:val="28"/>
          <w:szCs w:val="28"/>
        </w:rPr>
        <w:t>следующие функции: предоставление, мониторинг, расторжение договоров аренды земельных участков с начислением, контролем поступления арендной платы за земельные участки; предоставление физическим и юридическим лицам земельных участков в собственность бесплатно и за плату с заключением договоров купли-продажи; предоставление юридическим лицам земельных участков в постоянное (бессрочное) пользование и безвозмездное пользование; прекращение прав граждан и юридических лиц на земельные участки; рассмотрение обращений граждан и юридических лиц по вопросам оформления и изъятия земельных участков; осуществление других функций, связанных со сферой зе</w:t>
      </w:r>
      <w:r>
        <w:rPr>
          <w:sz w:val="28"/>
          <w:szCs w:val="28"/>
        </w:rPr>
        <w:t>мельных отношений.</w:t>
      </w:r>
    </w:p>
    <w:p w:rsidR="000252F5" w:rsidRDefault="000252F5" w:rsidP="006E177B">
      <w:pPr>
        <w:ind w:firstLine="709"/>
        <w:contextualSpacing/>
        <w:jc w:val="both"/>
        <w:rPr>
          <w:sz w:val="28"/>
          <w:szCs w:val="28"/>
        </w:rPr>
      </w:pPr>
      <w:r w:rsidRPr="007A35B5">
        <w:rPr>
          <w:sz w:val="28"/>
          <w:szCs w:val="28"/>
        </w:rPr>
        <w:t xml:space="preserve">За 2024 год оформлено и заключено  26  договоров аренды на площади  </w:t>
      </w:r>
      <w:smartTag w:uri="urn:schemas-microsoft-com:office:smarttags" w:element="metricconverter">
        <w:smartTagPr>
          <w:attr w:name="ProductID" w:val="7,49 га"/>
        </w:smartTagPr>
        <w:r w:rsidRPr="007A35B5">
          <w:rPr>
            <w:sz w:val="28"/>
            <w:szCs w:val="28"/>
          </w:rPr>
          <w:t>7</w:t>
        </w:r>
        <w:r>
          <w:rPr>
            <w:sz w:val="28"/>
            <w:szCs w:val="28"/>
          </w:rPr>
          <w:t>,49 га</w:t>
        </w:r>
      </w:smartTag>
      <w:r>
        <w:rPr>
          <w:sz w:val="28"/>
          <w:szCs w:val="28"/>
        </w:rPr>
        <w:t>,  (на уровне 2023 года).</w:t>
      </w:r>
    </w:p>
    <w:p w:rsidR="000252F5" w:rsidRDefault="000252F5" w:rsidP="006E177B">
      <w:pPr>
        <w:ind w:firstLine="709"/>
        <w:contextualSpacing/>
        <w:jc w:val="both"/>
        <w:rPr>
          <w:sz w:val="28"/>
          <w:szCs w:val="28"/>
        </w:rPr>
      </w:pPr>
      <w:r w:rsidRPr="007A35B5">
        <w:rPr>
          <w:sz w:val="28"/>
          <w:szCs w:val="28"/>
        </w:rPr>
        <w:t xml:space="preserve">За 2024 года оформлено и заключено 77 договоров аренды на площади  </w:t>
      </w:r>
      <w:smartTag w:uri="urn:schemas-microsoft-com:office:smarttags" w:element="metricconverter">
        <w:smartTagPr>
          <w:attr w:name="ProductID" w:val="1681,3 га"/>
        </w:smartTagPr>
        <w:r w:rsidRPr="007A35B5">
          <w:rPr>
            <w:sz w:val="28"/>
            <w:szCs w:val="28"/>
          </w:rPr>
          <w:t>1681,3 га</w:t>
        </w:r>
      </w:smartTag>
      <w:r w:rsidRPr="007A35B5">
        <w:rPr>
          <w:sz w:val="28"/>
          <w:szCs w:val="28"/>
        </w:rPr>
        <w:t>, что на 42% больше чем в 2024 году.</w:t>
      </w:r>
    </w:p>
    <w:p w:rsidR="000252F5" w:rsidRDefault="000252F5" w:rsidP="006E177B">
      <w:pPr>
        <w:ind w:firstLine="709"/>
        <w:contextualSpacing/>
        <w:jc w:val="both"/>
        <w:rPr>
          <w:sz w:val="28"/>
          <w:szCs w:val="28"/>
        </w:rPr>
      </w:pPr>
      <w:r w:rsidRPr="007A35B5">
        <w:rPr>
          <w:sz w:val="28"/>
          <w:szCs w:val="28"/>
        </w:rPr>
        <w:t xml:space="preserve">По состоянию на 01.01.2025 г. количество действующих договоров аренды земельных участков, состоящих на учете, составляет 1455 шт. общей площадью </w:t>
      </w:r>
      <w:smartTag w:uri="urn:schemas-microsoft-com:office:smarttags" w:element="metricconverter">
        <w:smartTagPr>
          <w:attr w:name="ProductID" w:val="13718,1 га"/>
        </w:smartTagPr>
        <w:r w:rsidRPr="007A35B5">
          <w:rPr>
            <w:sz w:val="28"/>
            <w:szCs w:val="28"/>
          </w:rPr>
          <w:t>13718,1 га</w:t>
        </w:r>
      </w:smartTag>
      <w:r w:rsidRPr="007A35B5">
        <w:rPr>
          <w:sz w:val="28"/>
          <w:szCs w:val="28"/>
        </w:rPr>
        <w:t>, что на 5,0 % меньше, чем по состоянию на 01.01.2024.</w:t>
      </w:r>
    </w:p>
    <w:p w:rsidR="000252F5" w:rsidRPr="00A6258E" w:rsidRDefault="000252F5" w:rsidP="006E177B">
      <w:pPr>
        <w:ind w:firstLine="709"/>
        <w:contextualSpacing/>
        <w:jc w:val="both"/>
        <w:rPr>
          <w:sz w:val="28"/>
          <w:szCs w:val="28"/>
        </w:rPr>
      </w:pPr>
      <w:r w:rsidRPr="007A35B5">
        <w:rPr>
          <w:sz w:val="28"/>
          <w:szCs w:val="28"/>
        </w:rPr>
        <w:t>Осуществляя сопровождение договоров аренды земельных участков</w:t>
      </w:r>
      <w:r>
        <w:rPr>
          <w:sz w:val="28"/>
          <w:szCs w:val="28"/>
        </w:rPr>
        <w:t>,</w:t>
      </w:r>
      <w:r w:rsidRPr="007A35B5">
        <w:rPr>
          <w:sz w:val="28"/>
          <w:szCs w:val="28"/>
        </w:rPr>
        <w:t xml:space="preserve"> производилось начисление арен</w:t>
      </w:r>
      <w:r>
        <w:rPr>
          <w:sz w:val="28"/>
          <w:szCs w:val="28"/>
        </w:rPr>
        <w:t xml:space="preserve">дной платы за землю и контроль за </w:t>
      </w:r>
      <w:r w:rsidRPr="00A6258E">
        <w:rPr>
          <w:sz w:val="28"/>
          <w:szCs w:val="28"/>
        </w:rPr>
        <w:t xml:space="preserve">ее внесением в бюджет в соответствии с расчетами в установленный срок. </w:t>
      </w:r>
    </w:p>
    <w:p w:rsidR="000252F5" w:rsidRPr="007A35B5" w:rsidRDefault="000252F5" w:rsidP="007A35B5">
      <w:pPr>
        <w:ind w:firstLine="709"/>
        <w:contextualSpacing/>
        <w:jc w:val="both"/>
        <w:rPr>
          <w:sz w:val="28"/>
          <w:szCs w:val="28"/>
        </w:rPr>
      </w:pPr>
      <w:r w:rsidRPr="007A35B5">
        <w:rPr>
          <w:sz w:val="28"/>
          <w:szCs w:val="28"/>
        </w:rPr>
        <w:t>В 2024 году поступление средств от арендной платы за землю составляло 26</w:t>
      </w:r>
      <w:r>
        <w:rPr>
          <w:sz w:val="28"/>
          <w:szCs w:val="28"/>
        </w:rPr>
        <w:t xml:space="preserve"> </w:t>
      </w:r>
      <w:r w:rsidRPr="007A35B5">
        <w:rPr>
          <w:sz w:val="28"/>
          <w:szCs w:val="28"/>
        </w:rPr>
        <w:t>687,80 тыс. руб. (в 1,38 раза больше в сравнении с 2023 годом), от пени 1644,96 тыс. руб. (в 11,3 раза больше в сравнении 2023 годом).</w:t>
      </w:r>
    </w:p>
    <w:p w:rsidR="000252F5" w:rsidRPr="007A35B5" w:rsidRDefault="000252F5" w:rsidP="007A35B5">
      <w:pPr>
        <w:ind w:firstLine="709"/>
        <w:contextualSpacing/>
        <w:jc w:val="both"/>
        <w:rPr>
          <w:sz w:val="28"/>
          <w:szCs w:val="28"/>
        </w:rPr>
      </w:pPr>
      <w:r w:rsidRPr="007A35B5">
        <w:rPr>
          <w:sz w:val="28"/>
          <w:szCs w:val="28"/>
        </w:rPr>
        <w:t xml:space="preserve">В 2024 году продано и перераспределено земельных участков в собственность граждан и юридических лиц -  142 </w:t>
      </w:r>
      <w:r>
        <w:rPr>
          <w:sz w:val="28"/>
          <w:szCs w:val="28"/>
        </w:rPr>
        <w:t>договора купли-</w:t>
      </w:r>
      <w:r w:rsidRPr="007A35B5">
        <w:rPr>
          <w:sz w:val="28"/>
          <w:szCs w:val="28"/>
        </w:rPr>
        <w:t xml:space="preserve">продажи земельных участков общей площадью </w:t>
      </w:r>
      <w:smartTag w:uri="urn:schemas-microsoft-com:office:smarttags" w:element="metricconverter">
        <w:smartTagPr>
          <w:attr w:name="ProductID" w:val="468,95 га"/>
        </w:smartTagPr>
        <w:r w:rsidRPr="007A35B5">
          <w:rPr>
            <w:sz w:val="28"/>
            <w:szCs w:val="28"/>
          </w:rPr>
          <w:t>468,95 га</w:t>
        </w:r>
      </w:smartTag>
      <w:r w:rsidRPr="007A35B5">
        <w:rPr>
          <w:sz w:val="28"/>
          <w:szCs w:val="28"/>
        </w:rPr>
        <w:t>, что в 1,8 раза больше, чем в 2023 году. Получено средств от продажи земельных участков 21</w:t>
      </w:r>
      <w:r>
        <w:rPr>
          <w:sz w:val="28"/>
          <w:szCs w:val="28"/>
        </w:rPr>
        <w:t xml:space="preserve"> </w:t>
      </w:r>
      <w:r w:rsidRPr="007A35B5">
        <w:rPr>
          <w:sz w:val="28"/>
          <w:szCs w:val="28"/>
        </w:rPr>
        <w:t>452,27 тыс. руб., что в 4,88 раза больше предыдущего года.</w:t>
      </w:r>
    </w:p>
    <w:p w:rsidR="000252F5" w:rsidRPr="007A35B5" w:rsidRDefault="000252F5" w:rsidP="007A35B5">
      <w:pPr>
        <w:ind w:firstLine="709"/>
        <w:contextualSpacing/>
        <w:jc w:val="both"/>
        <w:rPr>
          <w:sz w:val="28"/>
          <w:szCs w:val="28"/>
        </w:rPr>
      </w:pPr>
      <w:r w:rsidRPr="007A35B5">
        <w:rPr>
          <w:sz w:val="28"/>
          <w:szCs w:val="28"/>
        </w:rPr>
        <w:t xml:space="preserve">Заключено 51 соглашение о перераспределении земельных участков площадью </w:t>
      </w:r>
      <w:smartTag w:uri="urn:schemas-microsoft-com:office:smarttags" w:element="metricconverter">
        <w:smartTagPr>
          <w:attr w:name="ProductID" w:val="15,48 га"/>
        </w:smartTagPr>
        <w:r w:rsidRPr="007A35B5">
          <w:rPr>
            <w:sz w:val="28"/>
            <w:szCs w:val="28"/>
          </w:rPr>
          <w:t>15,48 га</w:t>
        </w:r>
      </w:smartTag>
      <w:r w:rsidRPr="007A35B5">
        <w:rPr>
          <w:sz w:val="28"/>
          <w:szCs w:val="28"/>
        </w:rPr>
        <w:t>, что на 6,2% больше, чем в 2023 году; получено средств от перераспределения 4075,08 тыс. рублей, что в 1,44 раза больше предыдущего периода.</w:t>
      </w:r>
    </w:p>
    <w:p w:rsidR="000252F5" w:rsidRPr="007A35B5" w:rsidRDefault="000252F5" w:rsidP="007A35B5">
      <w:pPr>
        <w:ind w:firstLine="709"/>
        <w:contextualSpacing/>
        <w:jc w:val="both"/>
        <w:rPr>
          <w:sz w:val="28"/>
          <w:szCs w:val="28"/>
        </w:rPr>
      </w:pPr>
      <w:r w:rsidRPr="007A35B5">
        <w:rPr>
          <w:sz w:val="28"/>
          <w:szCs w:val="28"/>
        </w:rPr>
        <w:t xml:space="preserve">За 2024 год было проведено  аукционов по продаже 20 земельных участка общей площадью </w:t>
      </w:r>
      <w:smartTag w:uri="urn:schemas-microsoft-com:office:smarttags" w:element="metricconverter">
        <w:smartTagPr>
          <w:attr w:name="ProductID" w:val="15,58 га"/>
        </w:smartTagPr>
        <w:r w:rsidRPr="007A35B5">
          <w:rPr>
            <w:sz w:val="28"/>
            <w:szCs w:val="28"/>
          </w:rPr>
          <w:t>15,58 га</w:t>
        </w:r>
      </w:smartTag>
      <w:r w:rsidRPr="007A35B5">
        <w:rPr>
          <w:sz w:val="28"/>
          <w:szCs w:val="28"/>
        </w:rPr>
        <w:t xml:space="preserve"> (получено средств 2338,1 тыс. руб.) и аукционов по </w:t>
      </w:r>
      <w:r w:rsidRPr="007A35B5">
        <w:rPr>
          <w:sz w:val="28"/>
          <w:szCs w:val="28"/>
        </w:rPr>
        <w:lastRenderedPageBreak/>
        <w:t xml:space="preserve">продаже права на заключение договоров аренды 19 земельных участков  общей площадью </w:t>
      </w:r>
      <w:smartTag w:uri="urn:schemas-microsoft-com:office:smarttags" w:element="metricconverter">
        <w:smartTagPr>
          <w:attr w:name="ProductID" w:val="103,9 га"/>
        </w:smartTagPr>
        <w:r w:rsidRPr="007A35B5">
          <w:rPr>
            <w:sz w:val="28"/>
            <w:szCs w:val="28"/>
          </w:rPr>
          <w:t>103,9 га</w:t>
        </w:r>
      </w:smartTag>
      <w:r w:rsidRPr="007A35B5">
        <w:rPr>
          <w:sz w:val="28"/>
          <w:szCs w:val="28"/>
        </w:rPr>
        <w:t>.</w:t>
      </w:r>
    </w:p>
    <w:p w:rsidR="000252F5" w:rsidRPr="007A35B5" w:rsidRDefault="000252F5" w:rsidP="007A35B5">
      <w:pPr>
        <w:ind w:firstLine="709"/>
        <w:contextualSpacing/>
        <w:jc w:val="both"/>
        <w:rPr>
          <w:sz w:val="28"/>
          <w:szCs w:val="28"/>
        </w:rPr>
      </w:pPr>
      <w:r w:rsidRPr="007A35B5">
        <w:rPr>
          <w:sz w:val="28"/>
          <w:szCs w:val="28"/>
        </w:rPr>
        <w:t xml:space="preserve">Проводилась работа по предоставлению земельных участков в постоянное (бессрочное) и безвозмездное пользование. В постоянное (бессрочное) пользование был предоставлен 71 земельный участок общей площадью </w:t>
      </w:r>
      <w:smartTag w:uri="urn:schemas-microsoft-com:office:smarttags" w:element="metricconverter">
        <w:smartTagPr>
          <w:attr w:name="ProductID" w:val="39,7 га"/>
        </w:smartTagPr>
        <w:r w:rsidRPr="007A35B5">
          <w:rPr>
            <w:sz w:val="28"/>
            <w:szCs w:val="28"/>
          </w:rPr>
          <w:t>39,7 га</w:t>
        </w:r>
      </w:smartTag>
      <w:r w:rsidRPr="007A35B5">
        <w:rPr>
          <w:sz w:val="28"/>
          <w:szCs w:val="28"/>
        </w:rPr>
        <w:t xml:space="preserve"> (в 2,6 раза больше предыдущего периода); было заключено 4 договора безвозмездного пользования на площади </w:t>
      </w:r>
      <w:smartTag w:uri="urn:schemas-microsoft-com:office:smarttags" w:element="metricconverter">
        <w:smartTagPr>
          <w:attr w:name="ProductID" w:val="0,56 га"/>
        </w:smartTagPr>
        <w:r w:rsidRPr="007A35B5">
          <w:rPr>
            <w:sz w:val="28"/>
            <w:szCs w:val="28"/>
          </w:rPr>
          <w:t>0,56 га</w:t>
        </w:r>
      </w:smartTag>
      <w:r w:rsidRPr="007A35B5">
        <w:rPr>
          <w:sz w:val="28"/>
          <w:szCs w:val="28"/>
        </w:rPr>
        <w:t>, что на 81% меньше предыдущего года.</w:t>
      </w:r>
    </w:p>
    <w:p w:rsidR="000252F5" w:rsidRPr="007A35B5" w:rsidRDefault="000252F5" w:rsidP="007A35B5">
      <w:pPr>
        <w:ind w:firstLine="709"/>
        <w:contextualSpacing/>
        <w:jc w:val="both"/>
        <w:rPr>
          <w:sz w:val="28"/>
          <w:szCs w:val="28"/>
        </w:rPr>
      </w:pPr>
      <w:r w:rsidRPr="007A35B5">
        <w:rPr>
          <w:sz w:val="28"/>
          <w:szCs w:val="28"/>
        </w:rPr>
        <w:t xml:space="preserve">Велась работа по прекращению права постоянного (бессрочного) пользования (20 участков на площади </w:t>
      </w:r>
      <w:smartTag w:uri="urn:schemas-microsoft-com:office:smarttags" w:element="metricconverter">
        <w:smartTagPr>
          <w:attr w:name="ProductID" w:val="18,1 га"/>
        </w:smartTagPr>
        <w:r w:rsidRPr="007A35B5">
          <w:rPr>
            <w:sz w:val="28"/>
            <w:szCs w:val="28"/>
          </w:rPr>
          <w:t>18,1 га</w:t>
        </w:r>
      </w:smartTag>
      <w:r w:rsidRPr="007A35B5">
        <w:rPr>
          <w:sz w:val="28"/>
          <w:szCs w:val="28"/>
        </w:rPr>
        <w:t>).</w:t>
      </w:r>
    </w:p>
    <w:p w:rsidR="000252F5" w:rsidRPr="007A35B5" w:rsidRDefault="000252F5" w:rsidP="007A35B5">
      <w:pPr>
        <w:ind w:firstLine="709"/>
        <w:contextualSpacing/>
        <w:jc w:val="both"/>
        <w:rPr>
          <w:sz w:val="28"/>
          <w:szCs w:val="28"/>
        </w:rPr>
      </w:pPr>
      <w:r w:rsidRPr="007A35B5">
        <w:rPr>
          <w:sz w:val="28"/>
          <w:szCs w:val="28"/>
        </w:rPr>
        <w:t>На учете граждан, имеющих трех и более детей, обладающих правом на получение земельного участка в собственность бесплатно для индивидуального жилищного строительства на территории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по состоянию на 01.01.2024 значилось 258 граждан. По состоянию на 01.01.2025  количество граждан на учете 280.</w:t>
      </w:r>
    </w:p>
    <w:p w:rsidR="000252F5" w:rsidRPr="007A35B5" w:rsidRDefault="000252F5" w:rsidP="007A35B5">
      <w:pPr>
        <w:ind w:firstLine="709"/>
        <w:contextualSpacing/>
        <w:jc w:val="both"/>
        <w:rPr>
          <w:sz w:val="28"/>
          <w:szCs w:val="28"/>
        </w:rPr>
      </w:pPr>
      <w:r w:rsidRPr="007A35B5">
        <w:rPr>
          <w:sz w:val="28"/>
          <w:szCs w:val="28"/>
        </w:rPr>
        <w:t xml:space="preserve">За 2024 год в силу положений Областного закона от 28.09.2012 г.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было предоставлено  многодетным семьям  12 земельных участков общей площадью </w:t>
      </w:r>
      <w:smartTag w:uri="urn:schemas-microsoft-com:office:smarttags" w:element="metricconverter">
        <w:smartTagPr>
          <w:attr w:name="ProductID" w:val="1,34 га"/>
        </w:smartTagPr>
        <w:r w:rsidRPr="007A35B5">
          <w:rPr>
            <w:sz w:val="28"/>
            <w:szCs w:val="28"/>
          </w:rPr>
          <w:t>1,34 га</w:t>
        </w:r>
      </w:smartTag>
      <w:r w:rsidRPr="007A35B5">
        <w:rPr>
          <w:sz w:val="28"/>
          <w:szCs w:val="28"/>
        </w:rPr>
        <w:t>. 11 земельных участка многодетным семьям по их заявлениям была выплачена компенсация взамен предоставления в собственность земельного участка.</w:t>
      </w:r>
    </w:p>
    <w:p w:rsidR="000252F5" w:rsidRPr="007A35B5" w:rsidRDefault="000252F5" w:rsidP="007A35B5">
      <w:pPr>
        <w:ind w:firstLine="709"/>
        <w:contextualSpacing/>
        <w:jc w:val="both"/>
        <w:rPr>
          <w:sz w:val="28"/>
          <w:szCs w:val="28"/>
        </w:rPr>
      </w:pPr>
      <w:r w:rsidRPr="007A35B5">
        <w:rPr>
          <w:sz w:val="28"/>
          <w:szCs w:val="28"/>
        </w:rPr>
        <w:t>В порядке осуществления муниципального земельного контроля в 2024 году было произведено 13 профилактических визита.</w:t>
      </w:r>
    </w:p>
    <w:p w:rsidR="000252F5" w:rsidRPr="007A35B5" w:rsidRDefault="000252F5" w:rsidP="007A35B5">
      <w:pPr>
        <w:ind w:firstLine="709"/>
        <w:contextualSpacing/>
        <w:jc w:val="both"/>
        <w:rPr>
          <w:sz w:val="28"/>
          <w:szCs w:val="28"/>
        </w:rPr>
      </w:pPr>
      <w:r w:rsidRPr="007A35B5">
        <w:rPr>
          <w:sz w:val="28"/>
          <w:szCs w:val="28"/>
        </w:rPr>
        <w:t>С 01.09.2021 вступил в силу Федеральный закон N 79-ФЗ "О внесении изменений в отдельные законодател</w:t>
      </w:r>
      <w:r>
        <w:rPr>
          <w:sz w:val="28"/>
          <w:szCs w:val="28"/>
        </w:rPr>
        <w:t>ьные акты Российской Федерации" (гаражная амнистия),</w:t>
      </w:r>
      <w:r w:rsidRPr="007A35B5">
        <w:rPr>
          <w:sz w:val="28"/>
          <w:szCs w:val="28"/>
        </w:rPr>
        <w:t xml:space="preserve"> в соответствии с которым было предоставлено в 2024 году в собственность бесплатно и зарегистрировано право собственности гражданам 72 земельных участков общей площадью </w:t>
      </w:r>
      <w:smartTag w:uri="urn:schemas-microsoft-com:office:smarttags" w:element="metricconverter">
        <w:smartTagPr>
          <w:attr w:name="ProductID" w:val="2 980 кв. м"/>
        </w:smartTagPr>
        <w:r w:rsidRPr="007A35B5">
          <w:rPr>
            <w:sz w:val="28"/>
            <w:szCs w:val="28"/>
          </w:rPr>
          <w:t>2</w:t>
        </w:r>
        <w:r>
          <w:rPr>
            <w:sz w:val="28"/>
            <w:szCs w:val="28"/>
          </w:rPr>
          <w:t xml:space="preserve"> </w:t>
        </w:r>
        <w:r w:rsidRPr="007A35B5">
          <w:rPr>
            <w:sz w:val="28"/>
            <w:szCs w:val="28"/>
          </w:rPr>
          <w:t>980 кв.</w:t>
        </w:r>
        <w:r>
          <w:rPr>
            <w:sz w:val="28"/>
            <w:szCs w:val="28"/>
          </w:rPr>
          <w:t xml:space="preserve"> </w:t>
        </w:r>
        <w:r w:rsidRPr="007A35B5">
          <w:rPr>
            <w:sz w:val="28"/>
            <w:szCs w:val="28"/>
          </w:rPr>
          <w:t>м</w:t>
        </w:r>
      </w:smartTag>
      <w:r w:rsidRPr="007A35B5">
        <w:rPr>
          <w:sz w:val="28"/>
          <w:szCs w:val="28"/>
        </w:rPr>
        <w:t>. под гаражами в г. Сафоново Смоленской области.</w:t>
      </w:r>
    </w:p>
    <w:p w:rsidR="000252F5" w:rsidRPr="007A35B5" w:rsidRDefault="000252F5" w:rsidP="007A35B5">
      <w:pPr>
        <w:autoSpaceDE w:val="0"/>
        <w:autoSpaceDN w:val="0"/>
        <w:adjustRightInd w:val="0"/>
        <w:ind w:firstLine="709"/>
        <w:contextualSpacing/>
        <w:jc w:val="both"/>
        <w:rPr>
          <w:sz w:val="28"/>
          <w:szCs w:val="28"/>
        </w:rPr>
      </w:pPr>
      <w:r w:rsidRPr="007A35B5">
        <w:rPr>
          <w:sz w:val="28"/>
          <w:szCs w:val="28"/>
        </w:rPr>
        <w:t xml:space="preserve">В целях исполнения подпункта «а» пункта 2 перечня поручений Президента Российской Федерации  от 11.08.2022 № Пр-1424, в рамках реализации мероприятий по выявлению правообладателей ранее учтенных объектов недвижимости в соответствии с Федеральном законом  от 30.12.2020 № 518-ФЗ «О внесении изменений в отдельные законодательные акты Российской Федерации» Департаментом имущественных и земельных отношений Смоленской области совместно с Управлением </w:t>
      </w:r>
      <w:proofErr w:type="spellStart"/>
      <w:r w:rsidRPr="007A35B5">
        <w:rPr>
          <w:sz w:val="28"/>
          <w:szCs w:val="28"/>
        </w:rPr>
        <w:t>Росреестра</w:t>
      </w:r>
      <w:proofErr w:type="spellEnd"/>
      <w:r w:rsidRPr="007A35B5">
        <w:rPr>
          <w:sz w:val="28"/>
          <w:szCs w:val="28"/>
        </w:rPr>
        <w:t xml:space="preserve"> по Смоленской области в июле 2023 был подготовлен актуализированный План-график проведения работ по выявлению правообладателей ранее учтенных объектов недвижимости на период 2023-2026 годов. По муниципальному образованию «</w:t>
      </w:r>
      <w:proofErr w:type="spellStart"/>
      <w:r w:rsidRPr="007A35B5">
        <w:rPr>
          <w:sz w:val="28"/>
          <w:szCs w:val="28"/>
        </w:rPr>
        <w:t>Сафоновский</w:t>
      </w:r>
      <w:proofErr w:type="spellEnd"/>
      <w:r w:rsidRPr="007A35B5">
        <w:rPr>
          <w:sz w:val="28"/>
          <w:szCs w:val="28"/>
        </w:rPr>
        <w:t xml:space="preserve"> район» Смоленской области количество объектов включенных в план-график составляет 22 154 объекта. За 2024 год плановое задание – 6 332 объекта, факт – 6 913 объектов, исполнение составило 109,2% с результативностью 55,1%.</w:t>
      </w:r>
    </w:p>
    <w:p w:rsidR="000252F5" w:rsidRDefault="000252F5" w:rsidP="007A35B5">
      <w:pPr>
        <w:autoSpaceDE w:val="0"/>
        <w:autoSpaceDN w:val="0"/>
        <w:adjustRightInd w:val="0"/>
        <w:ind w:firstLine="709"/>
        <w:contextualSpacing/>
        <w:jc w:val="both"/>
        <w:rPr>
          <w:sz w:val="28"/>
          <w:szCs w:val="28"/>
        </w:rPr>
      </w:pPr>
    </w:p>
    <w:p w:rsidR="000252F5" w:rsidRDefault="000252F5" w:rsidP="007A35B5">
      <w:pPr>
        <w:autoSpaceDE w:val="0"/>
        <w:autoSpaceDN w:val="0"/>
        <w:adjustRightInd w:val="0"/>
        <w:ind w:firstLine="709"/>
        <w:contextualSpacing/>
        <w:jc w:val="both"/>
        <w:rPr>
          <w:sz w:val="28"/>
          <w:szCs w:val="28"/>
        </w:rPr>
      </w:pPr>
    </w:p>
    <w:p w:rsidR="000252F5" w:rsidRDefault="000252F5" w:rsidP="007A35B5">
      <w:pPr>
        <w:autoSpaceDE w:val="0"/>
        <w:autoSpaceDN w:val="0"/>
        <w:adjustRightInd w:val="0"/>
        <w:ind w:firstLine="709"/>
        <w:contextualSpacing/>
        <w:jc w:val="both"/>
        <w:rPr>
          <w:sz w:val="28"/>
          <w:szCs w:val="28"/>
        </w:rPr>
      </w:pPr>
    </w:p>
    <w:p w:rsidR="005B20D8" w:rsidRDefault="005B20D8" w:rsidP="007A35B5">
      <w:pPr>
        <w:autoSpaceDE w:val="0"/>
        <w:autoSpaceDN w:val="0"/>
        <w:adjustRightInd w:val="0"/>
        <w:ind w:firstLine="709"/>
        <w:contextualSpacing/>
        <w:jc w:val="both"/>
        <w:rPr>
          <w:sz w:val="28"/>
          <w:szCs w:val="28"/>
        </w:rPr>
      </w:pPr>
    </w:p>
    <w:p w:rsidR="005B20D8" w:rsidRDefault="005B20D8" w:rsidP="007A35B5">
      <w:pPr>
        <w:autoSpaceDE w:val="0"/>
        <w:autoSpaceDN w:val="0"/>
        <w:adjustRightInd w:val="0"/>
        <w:ind w:firstLine="709"/>
        <w:contextualSpacing/>
        <w:jc w:val="both"/>
        <w:rPr>
          <w:sz w:val="28"/>
          <w:szCs w:val="28"/>
        </w:rPr>
      </w:pPr>
    </w:p>
    <w:p w:rsidR="000252F5" w:rsidRPr="007A35B5" w:rsidRDefault="000252F5" w:rsidP="007A35B5">
      <w:pPr>
        <w:autoSpaceDE w:val="0"/>
        <w:autoSpaceDN w:val="0"/>
        <w:adjustRightInd w:val="0"/>
        <w:ind w:firstLine="709"/>
        <w:contextualSpacing/>
        <w:jc w:val="both"/>
        <w:rPr>
          <w:sz w:val="28"/>
          <w:szCs w:val="28"/>
        </w:rPr>
      </w:pPr>
    </w:p>
    <w:p w:rsidR="000252F5" w:rsidRPr="007A35B5" w:rsidRDefault="000252F5" w:rsidP="007A35B5">
      <w:pPr>
        <w:widowControl w:val="0"/>
        <w:ind w:firstLine="709"/>
        <w:contextualSpacing/>
        <w:jc w:val="center"/>
        <w:rPr>
          <w:rFonts w:eastAsia="Times New Roman"/>
          <w:b/>
          <w:bCs/>
          <w:color w:val="000000"/>
          <w:kern w:val="1"/>
          <w:sz w:val="28"/>
          <w:szCs w:val="28"/>
          <w:lang w:eastAsia="en-US"/>
        </w:rPr>
      </w:pPr>
      <w:r w:rsidRPr="007A35B5">
        <w:rPr>
          <w:rFonts w:eastAsia="Times New Roman"/>
          <w:b/>
          <w:bCs/>
          <w:color w:val="000000"/>
          <w:kern w:val="1"/>
          <w:sz w:val="28"/>
          <w:szCs w:val="28"/>
          <w:lang w:eastAsia="en-US"/>
        </w:rPr>
        <w:t>2. Экономическая политика</w:t>
      </w:r>
    </w:p>
    <w:p w:rsidR="000252F5" w:rsidRPr="007A35B5" w:rsidRDefault="000252F5" w:rsidP="007A35B5">
      <w:pPr>
        <w:widowControl w:val="0"/>
        <w:ind w:firstLine="709"/>
        <w:contextualSpacing/>
        <w:jc w:val="center"/>
        <w:rPr>
          <w:rFonts w:eastAsia="Times New Roman"/>
          <w:b/>
          <w:bCs/>
          <w:color w:val="000000"/>
          <w:kern w:val="1"/>
          <w:sz w:val="28"/>
          <w:szCs w:val="28"/>
          <w:lang w:eastAsia="en-US"/>
        </w:rPr>
      </w:pPr>
    </w:p>
    <w:p w:rsidR="000252F5" w:rsidRPr="007A35B5" w:rsidRDefault="000252F5" w:rsidP="007A35B5">
      <w:pPr>
        <w:widowControl w:val="0"/>
        <w:ind w:firstLine="709"/>
        <w:contextualSpacing/>
        <w:jc w:val="center"/>
        <w:rPr>
          <w:rFonts w:eastAsia="Times New Roman"/>
          <w:b/>
          <w:bCs/>
          <w:color w:val="000000"/>
          <w:kern w:val="1"/>
          <w:sz w:val="28"/>
          <w:szCs w:val="28"/>
          <w:lang w:eastAsia="en-US"/>
        </w:rPr>
      </w:pPr>
      <w:r w:rsidRPr="007A35B5">
        <w:rPr>
          <w:rFonts w:eastAsia="Times New Roman"/>
          <w:b/>
          <w:bCs/>
          <w:color w:val="000000"/>
          <w:kern w:val="1"/>
          <w:sz w:val="28"/>
          <w:szCs w:val="28"/>
          <w:lang w:eastAsia="en-US"/>
        </w:rPr>
        <w:t xml:space="preserve">2.1. Основные показатели социально-экономического развития  </w:t>
      </w:r>
    </w:p>
    <w:p w:rsidR="000252F5" w:rsidRPr="007A35B5" w:rsidRDefault="000252F5" w:rsidP="007A35B5">
      <w:pPr>
        <w:widowControl w:val="0"/>
        <w:ind w:firstLine="709"/>
        <w:contextualSpacing/>
        <w:jc w:val="center"/>
        <w:rPr>
          <w:rFonts w:eastAsia="Times New Roman"/>
          <w:b/>
          <w:bCs/>
          <w:color w:val="000000"/>
          <w:kern w:val="1"/>
          <w:sz w:val="28"/>
          <w:szCs w:val="28"/>
          <w:lang w:eastAsia="en-US"/>
        </w:rPr>
      </w:pPr>
    </w:p>
    <w:p w:rsidR="000252F5" w:rsidRPr="007A35B5" w:rsidRDefault="000252F5" w:rsidP="007A35B5">
      <w:pPr>
        <w:widowControl w:val="0"/>
        <w:ind w:firstLine="709"/>
        <w:contextualSpacing/>
        <w:jc w:val="both"/>
        <w:rPr>
          <w:color w:val="000000"/>
          <w:sz w:val="28"/>
          <w:szCs w:val="28"/>
        </w:rPr>
      </w:pPr>
      <w:r w:rsidRPr="007A35B5">
        <w:rPr>
          <w:color w:val="000000"/>
          <w:sz w:val="28"/>
          <w:szCs w:val="28"/>
        </w:rPr>
        <w:t xml:space="preserve">Социально-экономическое развитие района за 2024 год характеризуется положительной динамикой по большинству основных показателей, а именно, </w:t>
      </w:r>
      <w:r>
        <w:rPr>
          <w:color w:val="000000"/>
          <w:sz w:val="28"/>
          <w:szCs w:val="28"/>
        </w:rPr>
        <w:t>по объемам</w:t>
      </w:r>
      <w:r w:rsidRPr="007A35B5">
        <w:rPr>
          <w:color w:val="000000"/>
          <w:sz w:val="28"/>
          <w:szCs w:val="28"/>
        </w:rPr>
        <w:t xml:space="preserve"> промышленного производства,</w:t>
      </w:r>
      <w:r>
        <w:rPr>
          <w:color w:val="000000"/>
          <w:sz w:val="28"/>
          <w:szCs w:val="28"/>
        </w:rPr>
        <w:t xml:space="preserve"> инвестиций,</w:t>
      </w:r>
      <w:r w:rsidRPr="007A35B5">
        <w:rPr>
          <w:color w:val="000000"/>
          <w:sz w:val="28"/>
          <w:szCs w:val="28"/>
        </w:rPr>
        <w:t xml:space="preserve"> розничного товарооборота</w:t>
      </w:r>
      <w:r>
        <w:rPr>
          <w:color w:val="000000"/>
          <w:sz w:val="28"/>
          <w:szCs w:val="28"/>
        </w:rPr>
        <w:t xml:space="preserve">, платных услуг, общественного питания, </w:t>
      </w:r>
      <w:r w:rsidRPr="007A35B5">
        <w:rPr>
          <w:color w:val="000000"/>
          <w:sz w:val="28"/>
          <w:szCs w:val="28"/>
        </w:rPr>
        <w:t xml:space="preserve"> и уровня заработной платы.</w:t>
      </w:r>
    </w:p>
    <w:p w:rsidR="000252F5" w:rsidRPr="007A35B5" w:rsidRDefault="000252F5" w:rsidP="007A35B5">
      <w:pPr>
        <w:widowControl w:val="0"/>
        <w:ind w:firstLine="709"/>
        <w:contextualSpacing/>
        <w:jc w:val="both"/>
        <w:rPr>
          <w:color w:val="000000"/>
          <w:sz w:val="28"/>
          <w:szCs w:val="28"/>
        </w:rPr>
      </w:pPr>
      <w:r w:rsidRPr="007A35B5">
        <w:rPr>
          <w:color w:val="000000"/>
          <w:sz w:val="28"/>
          <w:szCs w:val="28"/>
          <w:lang w:eastAsia="ru-RU"/>
        </w:rPr>
        <w:t>Ведущую роль в формировании экономического потенциала муниципального образования играют такие отрасли как промышленность, сельское хозяйство, торговля, строительство и транспорт.</w:t>
      </w:r>
    </w:p>
    <w:p w:rsidR="000252F5" w:rsidRPr="007A35B5" w:rsidRDefault="000252F5" w:rsidP="007A35B5">
      <w:pPr>
        <w:widowControl w:val="0"/>
        <w:ind w:firstLine="709"/>
        <w:contextualSpacing/>
        <w:jc w:val="both"/>
        <w:rPr>
          <w:rFonts w:eastAsia="Times New Roman"/>
          <w:color w:val="000000"/>
          <w:sz w:val="28"/>
          <w:szCs w:val="28"/>
          <w:lang w:eastAsia="en-US"/>
        </w:rPr>
      </w:pPr>
      <w:r w:rsidRPr="007A35B5">
        <w:rPr>
          <w:color w:val="000000"/>
          <w:sz w:val="28"/>
          <w:szCs w:val="28"/>
          <w:lang w:eastAsia="ru-RU"/>
        </w:rPr>
        <w:t>Объем промышленного производства по крупным и средним предприятиям района вырос на 46,7 %</w:t>
      </w:r>
      <w:r>
        <w:rPr>
          <w:color w:val="000000"/>
          <w:sz w:val="28"/>
          <w:szCs w:val="28"/>
          <w:lang w:eastAsia="ru-RU"/>
        </w:rPr>
        <w:t xml:space="preserve"> </w:t>
      </w:r>
      <w:r w:rsidRPr="007A35B5">
        <w:rPr>
          <w:color w:val="000000"/>
          <w:sz w:val="28"/>
          <w:szCs w:val="28"/>
          <w:lang w:eastAsia="ru-RU"/>
        </w:rPr>
        <w:t>к уровню 2023 года и составил 21 590 млн. рублей</w:t>
      </w:r>
      <w:r>
        <w:rPr>
          <w:color w:val="000000"/>
          <w:sz w:val="28"/>
          <w:szCs w:val="28"/>
          <w:lang w:eastAsia="ru-RU"/>
        </w:rPr>
        <w:t xml:space="preserve"> (справочно: в 2023 году – 14 717,0  млн. руб., в 2022 году – 11 200,0 млн. руб.)</w:t>
      </w:r>
      <w:r w:rsidRPr="007A35B5">
        <w:rPr>
          <w:color w:val="000000"/>
          <w:sz w:val="28"/>
          <w:szCs w:val="28"/>
          <w:lang w:eastAsia="ru-RU"/>
        </w:rPr>
        <w:t>.</w:t>
      </w:r>
      <w:r w:rsidRPr="007A35B5">
        <w:rPr>
          <w:sz w:val="28"/>
          <w:szCs w:val="28"/>
          <w:lang w:eastAsia="ru-RU"/>
        </w:rPr>
        <w:t xml:space="preserve"> Основная доля </w:t>
      </w:r>
      <w:r>
        <w:rPr>
          <w:sz w:val="28"/>
          <w:szCs w:val="28"/>
          <w:lang w:eastAsia="ru-RU"/>
        </w:rPr>
        <w:t>(84%)</w:t>
      </w:r>
      <w:r w:rsidRPr="007A35B5">
        <w:rPr>
          <w:rFonts w:eastAsia="Times New Roman"/>
          <w:color w:val="000000"/>
          <w:sz w:val="28"/>
          <w:szCs w:val="28"/>
          <w:lang w:eastAsia="en-US"/>
        </w:rPr>
        <w:t xml:space="preserve"> </w:t>
      </w:r>
      <w:r w:rsidRPr="007A35B5">
        <w:rPr>
          <w:sz w:val="28"/>
          <w:szCs w:val="28"/>
          <w:lang w:eastAsia="ru-RU"/>
        </w:rPr>
        <w:t>в объеме отгруженных товаров собственного производства принадлежит обрабатывающим производствам – 18 184,9 млн. рублей</w:t>
      </w:r>
      <w:r>
        <w:rPr>
          <w:sz w:val="28"/>
          <w:szCs w:val="28"/>
          <w:lang w:eastAsia="ru-RU"/>
        </w:rPr>
        <w:t xml:space="preserve">. </w:t>
      </w:r>
      <w:r w:rsidRPr="007A35B5">
        <w:rPr>
          <w:rFonts w:eastAsia="Times New Roman"/>
          <w:color w:val="000000"/>
          <w:sz w:val="28"/>
          <w:szCs w:val="28"/>
          <w:lang w:eastAsia="en-US"/>
        </w:rPr>
        <w:t>Среди предприятий района значительные темпы роста производства в действующих ценах наблюдались на АО «Авангард», АО «</w:t>
      </w:r>
      <w:proofErr w:type="spellStart"/>
      <w:r w:rsidRPr="007A35B5">
        <w:rPr>
          <w:rFonts w:eastAsia="Times New Roman"/>
          <w:color w:val="000000"/>
          <w:sz w:val="28"/>
          <w:szCs w:val="28"/>
          <w:lang w:eastAsia="en-US"/>
        </w:rPr>
        <w:t>Сафоновский</w:t>
      </w:r>
      <w:proofErr w:type="spellEnd"/>
      <w:r w:rsidRPr="007A35B5">
        <w:rPr>
          <w:rFonts w:eastAsia="Times New Roman"/>
          <w:color w:val="000000"/>
          <w:sz w:val="28"/>
          <w:szCs w:val="28"/>
          <w:lang w:eastAsia="en-US"/>
        </w:rPr>
        <w:t xml:space="preserve"> завод «</w:t>
      </w:r>
      <w:proofErr w:type="spellStart"/>
      <w:r w:rsidRPr="007A35B5">
        <w:rPr>
          <w:rFonts w:eastAsia="Times New Roman"/>
          <w:color w:val="000000"/>
          <w:sz w:val="28"/>
          <w:szCs w:val="28"/>
          <w:lang w:eastAsia="en-US"/>
        </w:rPr>
        <w:t>Гидрометприбор</w:t>
      </w:r>
      <w:proofErr w:type="spellEnd"/>
      <w:r w:rsidRPr="007A35B5">
        <w:rPr>
          <w:rFonts w:eastAsia="Times New Roman"/>
          <w:color w:val="000000"/>
          <w:sz w:val="28"/>
          <w:szCs w:val="28"/>
          <w:lang w:eastAsia="en-US"/>
        </w:rPr>
        <w:t>»», ООО «</w:t>
      </w:r>
      <w:proofErr w:type="spellStart"/>
      <w:r w:rsidRPr="007A35B5">
        <w:rPr>
          <w:rFonts w:eastAsia="Times New Roman"/>
          <w:color w:val="000000"/>
          <w:sz w:val="28"/>
          <w:szCs w:val="28"/>
          <w:lang w:eastAsia="en-US"/>
        </w:rPr>
        <w:t>Роял</w:t>
      </w:r>
      <w:proofErr w:type="spellEnd"/>
      <w:r w:rsidRPr="007A35B5">
        <w:rPr>
          <w:rFonts w:eastAsia="Times New Roman"/>
          <w:color w:val="000000"/>
          <w:sz w:val="28"/>
          <w:szCs w:val="28"/>
          <w:lang w:eastAsia="en-US"/>
        </w:rPr>
        <w:t xml:space="preserve"> </w:t>
      </w:r>
      <w:proofErr w:type="spellStart"/>
      <w:r w:rsidRPr="007A35B5">
        <w:rPr>
          <w:rFonts w:eastAsia="Times New Roman"/>
          <w:color w:val="000000"/>
          <w:sz w:val="28"/>
          <w:szCs w:val="28"/>
          <w:lang w:eastAsia="en-US"/>
        </w:rPr>
        <w:t>Кейк</w:t>
      </w:r>
      <w:proofErr w:type="spellEnd"/>
      <w:r w:rsidRPr="007A35B5">
        <w:rPr>
          <w:rFonts w:eastAsia="Times New Roman"/>
          <w:color w:val="000000"/>
          <w:sz w:val="28"/>
          <w:szCs w:val="28"/>
          <w:lang w:eastAsia="en-US"/>
        </w:rPr>
        <w:t>», АО СП «</w:t>
      </w:r>
      <w:proofErr w:type="spellStart"/>
      <w:r w:rsidRPr="007A35B5">
        <w:rPr>
          <w:rFonts w:eastAsia="Times New Roman"/>
          <w:color w:val="000000"/>
          <w:sz w:val="28"/>
          <w:szCs w:val="28"/>
          <w:lang w:eastAsia="en-US"/>
        </w:rPr>
        <w:t>Компитал</w:t>
      </w:r>
      <w:proofErr w:type="spellEnd"/>
      <w:r w:rsidRPr="007A35B5">
        <w:rPr>
          <w:rFonts w:eastAsia="Times New Roman"/>
          <w:color w:val="000000"/>
          <w:sz w:val="28"/>
          <w:szCs w:val="28"/>
          <w:lang w:eastAsia="en-US"/>
        </w:rPr>
        <w:t>», ООО «Русэлпром. СЭЗ», ООО «</w:t>
      </w:r>
      <w:proofErr w:type="spellStart"/>
      <w:r w:rsidRPr="007A35B5">
        <w:rPr>
          <w:rFonts w:eastAsia="Times New Roman"/>
          <w:color w:val="000000"/>
          <w:sz w:val="28"/>
          <w:szCs w:val="28"/>
          <w:lang w:eastAsia="en-US"/>
        </w:rPr>
        <w:t>Поликрафт</w:t>
      </w:r>
      <w:proofErr w:type="spellEnd"/>
      <w:r w:rsidRPr="007A35B5">
        <w:rPr>
          <w:rFonts w:eastAsia="Times New Roman"/>
          <w:color w:val="000000"/>
          <w:sz w:val="28"/>
          <w:szCs w:val="28"/>
          <w:lang w:eastAsia="en-US"/>
        </w:rPr>
        <w:t>»</w:t>
      </w:r>
      <w:r>
        <w:rPr>
          <w:rFonts w:eastAsia="Times New Roman"/>
          <w:color w:val="000000"/>
          <w:sz w:val="28"/>
          <w:szCs w:val="28"/>
          <w:lang w:eastAsia="en-US"/>
        </w:rPr>
        <w:t xml:space="preserve">, </w:t>
      </w:r>
      <w:r w:rsidRPr="00A6258E">
        <w:rPr>
          <w:rFonts w:eastAsia="Times New Roman"/>
          <w:sz w:val="28"/>
          <w:szCs w:val="28"/>
          <w:lang w:eastAsia="en-US"/>
        </w:rPr>
        <w:t>АО «</w:t>
      </w:r>
      <w:proofErr w:type="spellStart"/>
      <w:r w:rsidRPr="00A6258E">
        <w:rPr>
          <w:rFonts w:eastAsia="Times New Roman"/>
          <w:sz w:val="28"/>
          <w:szCs w:val="28"/>
          <w:lang w:eastAsia="en-US"/>
        </w:rPr>
        <w:t>Теплоконтроль</w:t>
      </w:r>
      <w:proofErr w:type="spellEnd"/>
      <w:r w:rsidRPr="00A6258E">
        <w:rPr>
          <w:rFonts w:eastAsia="Times New Roman"/>
          <w:sz w:val="28"/>
          <w:szCs w:val="28"/>
          <w:lang w:eastAsia="en-US"/>
        </w:rPr>
        <w:t>».</w:t>
      </w:r>
    </w:p>
    <w:p w:rsidR="000252F5" w:rsidRDefault="000252F5" w:rsidP="00413D32">
      <w:pPr>
        <w:ind w:firstLineChars="214" w:firstLine="599"/>
        <w:contextualSpacing/>
        <w:jc w:val="both"/>
        <w:rPr>
          <w:color w:val="000000"/>
          <w:sz w:val="28"/>
          <w:szCs w:val="28"/>
          <w:lang w:eastAsia="ru-RU"/>
        </w:rPr>
      </w:pPr>
      <w:r w:rsidRPr="007A35B5">
        <w:rPr>
          <w:color w:val="000000"/>
          <w:sz w:val="28"/>
          <w:szCs w:val="28"/>
          <w:lang w:eastAsia="ru-RU"/>
        </w:rPr>
        <w:t>Розничный товарооб</w:t>
      </w:r>
      <w:r>
        <w:rPr>
          <w:color w:val="000000"/>
          <w:sz w:val="28"/>
          <w:szCs w:val="28"/>
          <w:lang w:eastAsia="ru-RU"/>
        </w:rPr>
        <w:t>орот по крупным и средним организациям</w:t>
      </w:r>
      <w:r w:rsidRPr="007A35B5">
        <w:rPr>
          <w:color w:val="000000"/>
          <w:sz w:val="28"/>
          <w:szCs w:val="28"/>
          <w:lang w:eastAsia="ru-RU"/>
        </w:rPr>
        <w:t xml:space="preserve"> района </w:t>
      </w:r>
      <w:r w:rsidRPr="00125E55">
        <w:rPr>
          <w:sz w:val="28"/>
          <w:szCs w:val="28"/>
          <w:lang w:eastAsia="ru-RU"/>
        </w:rPr>
        <w:t>увеличился на 26,4 % к уровню прошлого года и составил 8 116,3 млн. рублей (в 2023 году составлял 6 422</w:t>
      </w:r>
      <w:r>
        <w:rPr>
          <w:color w:val="000000"/>
          <w:sz w:val="28"/>
          <w:szCs w:val="28"/>
          <w:lang w:eastAsia="ru-RU"/>
        </w:rPr>
        <w:t>,8 млн. рублей, а в 2022 году – 4 747,1 млн. рублей)</w:t>
      </w:r>
    </w:p>
    <w:p w:rsidR="000252F5" w:rsidRDefault="000252F5" w:rsidP="00413D32">
      <w:pPr>
        <w:ind w:firstLineChars="214" w:firstLine="599"/>
        <w:contextualSpacing/>
        <w:jc w:val="both"/>
        <w:rPr>
          <w:color w:val="000000"/>
          <w:sz w:val="28"/>
          <w:szCs w:val="28"/>
          <w:lang w:eastAsia="ru-RU"/>
        </w:rPr>
      </w:pPr>
      <w:r w:rsidRPr="007A35B5">
        <w:rPr>
          <w:color w:val="000000"/>
          <w:sz w:val="28"/>
          <w:szCs w:val="28"/>
          <w:lang w:eastAsia="ru-RU"/>
        </w:rPr>
        <w:t xml:space="preserve"> В 2024 году населению было оказано платных услуг на 900 млн. рублей, что на </w:t>
      </w:r>
      <w:r>
        <w:rPr>
          <w:color w:val="000000"/>
          <w:sz w:val="28"/>
          <w:szCs w:val="28"/>
          <w:lang w:eastAsia="ru-RU"/>
        </w:rPr>
        <w:t>2,7 % больше</w:t>
      </w:r>
      <w:r w:rsidRPr="007A35B5">
        <w:rPr>
          <w:color w:val="000000"/>
          <w:sz w:val="28"/>
          <w:szCs w:val="28"/>
          <w:lang w:eastAsia="ru-RU"/>
        </w:rPr>
        <w:t xml:space="preserve"> уровня 2023 года</w:t>
      </w:r>
      <w:r>
        <w:rPr>
          <w:color w:val="000000"/>
          <w:sz w:val="28"/>
          <w:szCs w:val="28"/>
          <w:lang w:eastAsia="ru-RU"/>
        </w:rPr>
        <w:t xml:space="preserve"> (в 2023 году – 876,0 тыс. рублей, в 2022 году – 794,9 млн. рублей)</w:t>
      </w:r>
      <w:r w:rsidRPr="007A35B5">
        <w:rPr>
          <w:color w:val="000000"/>
          <w:sz w:val="28"/>
          <w:szCs w:val="28"/>
          <w:lang w:eastAsia="ru-RU"/>
        </w:rPr>
        <w:t>, оборот общественного питания  вырос на 6,9 % к показателю 2023 года и составил 130,4 млн. рублей</w:t>
      </w:r>
      <w:r>
        <w:rPr>
          <w:color w:val="000000"/>
          <w:sz w:val="28"/>
          <w:szCs w:val="28"/>
          <w:lang w:eastAsia="ru-RU"/>
        </w:rPr>
        <w:t xml:space="preserve"> (в 2023 году составлял 112,3 млн. рублей, а в 2022 </w:t>
      </w:r>
      <w:r w:rsidRPr="00F14F99">
        <w:rPr>
          <w:sz w:val="28"/>
          <w:szCs w:val="28"/>
          <w:lang w:eastAsia="ru-RU"/>
        </w:rPr>
        <w:t>году – 31,2 млн. рублей</w:t>
      </w:r>
      <w:r>
        <w:rPr>
          <w:color w:val="000000"/>
          <w:sz w:val="28"/>
          <w:szCs w:val="28"/>
          <w:lang w:eastAsia="ru-RU"/>
        </w:rPr>
        <w:t>)</w:t>
      </w:r>
      <w:r w:rsidRPr="007A35B5">
        <w:rPr>
          <w:color w:val="000000"/>
          <w:sz w:val="28"/>
          <w:szCs w:val="28"/>
          <w:lang w:eastAsia="ru-RU"/>
        </w:rPr>
        <w:t>.</w:t>
      </w:r>
    </w:p>
    <w:p w:rsidR="000252F5" w:rsidRPr="007A35B5" w:rsidRDefault="000252F5" w:rsidP="00413D32">
      <w:pPr>
        <w:ind w:firstLineChars="214" w:firstLine="599"/>
        <w:contextualSpacing/>
        <w:jc w:val="both"/>
        <w:rPr>
          <w:color w:val="000000"/>
          <w:sz w:val="28"/>
          <w:szCs w:val="28"/>
          <w:lang w:eastAsia="ru-RU"/>
        </w:rPr>
      </w:pPr>
      <w:r w:rsidRPr="00413D32">
        <w:rPr>
          <w:color w:val="000000"/>
          <w:sz w:val="28"/>
          <w:szCs w:val="28"/>
          <w:lang w:eastAsia="ru-RU"/>
        </w:rPr>
        <w:t xml:space="preserve"> </w:t>
      </w:r>
      <w:r w:rsidRPr="007A35B5">
        <w:rPr>
          <w:color w:val="000000"/>
          <w:sz w:val="28"/>
          <w:szCs w:val="28"/>
          <w:lang w:eastAsia="ru-RU"/>
        </w:rPr>
        <w:t xml:space="preserve">По состоянию на 01.01.2025 на территории муниципального </w:t>
      </w:r>
      <w:r w:rsidRPr="007A35B5">
        <w:rPr>
          <w:sz w:val="28"/>
          <w:szCs w:val="28"/>
          <w:lang w:eastAsia="ru-RU"/>
        </w:rPr>
        <w:t>образования</w:t>
      </w:r>
      <w:r>
        <w:rPr>
          <w:sz w:val="28"/>
          <w:szCs w:val="28"/>
          <w:lang w:eastAsia="ru-RU"/>
        </w:rPr>
        <w:t xml:space="preserve">  «</w:t>
      </w:r>
      <w:proofErr w:type="spellStart"/>
      <w:r>
        <w:rPr>
          <w:sz w:val="28"/>
          <w:szCs w:val="28"/>
          <w:lang w:eastAsia="ru-RU"/>
        </w:rPr>
        <w:t>Сафоновский</w:t>
      </w:r>
      <w:proofErr w:type="spellEnd"/>
      <w:r>
        <w:rPr>
          <w:sz w:val="28"/>
          <w:szCs w:val="28"/>
          <w:lang w:eastAsia="ru-RU"/>
        </w:rPr>
        <w:t xml:space="preserve"> район»</w:t>
      </w:r>
      <w:r w:rsidRPr="007A35B5">
        <w:rPr>
          <w:sz w:val="28"/>
          <w:szCs w:val="28"/>
          <w:lang w:eastAsia="ru-RU"/>
        </w:rPr>
        <w:t xml:space="preserve"> Смоленской области функционировало 804 </w:t>
      </w:r>
      <w:r>
        <w:rPr>
          <w:sz w:val="28"/>
          <w:szCs w:val="28"/>
          <w:lang w:eastAsia="ru-RU"/>
        </w:rPr>
        <w:t>крупных и средних хозяйствующих субъектов</w:t>
      </w:r>
      <w:r w:rsidRPr="007A35B5">
        <w:rPr>
          <w:sz w:val="28"/>
          <w:szCs w:val="28"/>
          <w:lang w:eastAsia="ru-RU"/>
        </w:rPr>
        <w:t>. Количество хозяйствующих субъектов снизилось на 16 единиц по сравнению с началом 2024 года</w:t>
      </w:r>
      <w:r>
        <w:rPr>
          <w:sz w:val="28"/>
          <w:szCs w:val="28"/>
          <w:lang w:eastAsia="ru-RU"/>
        </w:rPr>
        <w:t xml:space="preserve"> (в 2023 году – 820, в 2022 году – 814)</w:t>
      </w:r>
      <w:r w:rsidRPr="007A35B5">
        <w:rPr>
          <w:sz w:val="28"/>
          <w:szCs w:val="28"/>
          <w:lang w:eastAsia="ru-RU"/>
        </w:rPr>
        <w:t>. Численность работников по крупным и</w:t>
      </w:r>
      <w:r w:rsidRPr="007A35B5">
        <w:rPr>
          <w:color w:val="000000"/>
          <w:sz w:val="28"/>
          <w:szCs w:val="28"/>
          <w:lang w:eastAsia="ru-RU"/>
        </w:rPr>
        <w:t xml:space="preserve"> средним предприятиям</w:t>
      </w:r>
      <w:r>
        <w:rPr>
          <w:color w:val="000000"/>
          <w:sz w:val="28"/>
          <w:szCs w:val="28"/>
          <w:lang w:eastAsia="ru-RU"/>
        </w:rPr>
        <w:t xml:space="preserve"> в 2024 году</w:t>
      </w:r>
      <w:r w:rsidRPr="007A35B5">
        <w:rPr>
          <w:color w:val="000000"/>
          <w:sz w:val="28"/>
          <w:szCs w:val="28"/>
          <w:lang w:eastAsia="ru-RU"/>
        </w:rPr>
        <w:t xml:space="preserve"> составила 9,9 тыс.  человек</w:t>
      </w:r>
      <w:r>
        <w:rPr>
          <w:color w:val="000000"/>
          <w:sz w:val="28"/>
          <w:szCs w:val="28"/>
          <w:lang w:eastAsia="ru-RU"/>
        </w:rPr>
        <w:t xml:space="preserve"> (в 2023 году – 10,2 тыс. человек, в 2022 году -  10,5 тыс. человек)</w:t>
      </w:r>
      <w:r w:rsidRPr="007A35B5">
        <w:rPr>
          <w:color w:val="000000"/>
          <w:sz w:val="28"/>
          <w:szCs w:val="28"/>
          <w:lang w:eastAsia="ru-RU"/>
        </w:rPr>
        <w:t>.</w:t>
      </w:r>
    </w:p>
    <w:p w:rsidR="000252F5" w:rsidRPr="007A35B5" w:rsidRDefault="000252F5" w:rsidP="007A35B5">
      <w:pPr>
        <w:ind w:firstLineChars="214" w:firstLine="599"/>
        <w:contextualSpacing/>
        <w:jc w:val="both"/>
        <w:rPr>
          <w:color w:val="000000"/>
          <w:sz w:val="28"/>
          <w:szCs w:val="28"/>
          <w:lang w:eastAsia="ru-RU"/>
        </w:rPr>
      </w:pPr>
      <w:r w:rsidRPr="007A35B5">
        <w:rPr>
          <w:color w:val="000000"/>
          <w:sz w:val="28"/>
          <w:szCs w:val="28"/>
          <w:lang w:eastAsia="ru-RU"/>
        </w:rPr>
        <w:t>По данным Территориального органа Федеральной службы государственной статистики среднемесячная начисленная заработна</w:t>
      </w:r>
      <w:r>
        <w:rPr>
          <w:color w:val="000000"/>
          <w:sz w:val="28"/>
          <w:szCs w:val="28"/>
          <w:lang w:eastAsia="ru-RU"/>
        </w:rPr>
        <w:t xml:space="preserve">я плата в  2024 году </w:t>
      </w:r>
      <w:r w:rsidRPr="007A35B5">
        <w:rPr>
          <w:color w:val="000000"/>
          <w:sz w:val="28"/>
          <w:szCs w:val="28"/>
          <w:lang w:eastAsia="ru-RU"/>
        </w:rPr>
        <w:t>составила 55 294 рублей</w:t>
      </w:r>
      <w:r>
        <w:rPr>
          <w:color w:val="000000"/>
          <w:sz w:val="28"/>
          <w:szCs w:val="28"/>
          <w:lang w:eastAsia="ru-RU"/>
        </w:rPr>
        <w:t xml:space="preserve"> (в 2023 году составляла – 45 114,7 тыс. рублей, а в 2022 году – 38 791,7 тыс. рублей).</w:t>
      </w:r>
    </w:p>
    <w:p w:rsidR="000252F5" w:rsidRPr="00B508EC" w:rsidRDefault="000252F5" w:rsidP="007A35B5">
      <w:pPr>
        <w:ind w:firstLineChars="214" w:firstLine="599"/>
        <w:contextualSpacing/>
        <w:jc w:val="both"/>
        <w:rPr>
          <w:rFonts w:eastAsia="Times New Roman"/>
          <w:bCs/>
          <w:kern w:val="1"/>
          <w:sz w:val="28"/>
          <w:szCs w:val="28"/>
          <w:lang w:eastAsia="en-US"/>
        </w:rPr>
      </w:pPr>
      <w:r>
        <w:rPr>
          <w:rFonts w:eastAsia="Times New Roman"/>
          <w:bCs/>
          <w:kern w:val="1"/>
          <w:sz w:val="28"/>
          <w:szCs w:val="28"/>
          <w:lang w:eastAsia="en-US"/>
        </w:rPr>
        <w:t>С</w:t>
      </w:r>
      <w:r w:rsidRPr="007A35B5">
        <w:rPr>
          <w:rFonts w:eastAsia="Times New Roman"/>
          <w:bCs/>
          <w:kern w:val="1"/>
          <w:sz w:val="28"/>
          <w:szCs w:val="28"/>
          <w:lang w:eastAsia="en-US"/>
        </w:rPr>
        <w:t xml:space="preserve">реднегодовая численность населения в </w:t>
      </w:r>
      <w:proofErr w:type="spellStart"/>
      <w:r w:rsidRPr="007A35B5">
        <w:rPr>
          <w:rFonts w:eastAsia="Times New Roman"/>
          <w:bCs/>
          <w:kern w:val="1"/>
          <w:sz w:val="28"/>
          <w:szCs w:val="28"/>
          <w:lang w:eastAsia="en-US"/>
        </w:rPr>
        <w:t>Сафоновском</w:t>
      </w:r>
      <w:proofErr w:type="spellEnd"/>
      <w:r w:rsidRPr="007A35B5">
        <w:rPr>
          <w:rFonts w:eastAsia="Times New Roman"/>
          <w:bCs/>
          <w:kern w:val="1"/>
          <w:sz w:val="28"/>
          <w:szCs w:val="28"/>
          <w:lang w:eastAsia="en-US"/>
        </w:rPr>
        <w:t xml:space="preserve"> районе</w:t>
      </w:r>
      <w:r>
        <w:rPr>
          <w:rFonts w:eastAsia="Times New Roman"/>
          <w:bCs/>
          <w:kern w:val="1"/>
          <w:sz w:val="28"/>
          <w:szCs w:val="28"/>
          <w:lang w:eastAsia="en-US"/>
        </w:rPr>
        <w:t xml:space="preserve"> в 2024 году</w:t>
      </w:r>
      <w:r w:rsidRPr="007A35B5">
        <w:rPr>
          <w:rFonts w:eastAsia="Times New Roman"/>
          <w:bCs/>
          <w:kern w:val="1"/>
          <w:sz w:val="28"/>
          <w:szCs w:val="28"/>
          <w:lang w:eastAsia="en-US"/>
        </w:rPr>
        <w:t xml:space="preserve"> </w:t>
      </w:r>
      <w:r w:rsidRPr="00B508EC">
        <w:rPr>
          <w:rFonts w:eastAsia="Times New Roman"/>
          <w:bCs/>
          <w:kern w:val="1"/>
          <w:sz w:val="28"/>
          <w:szCs w:val="28"/>
          <w:lang w:eastAsia="en-US"/>
        </w:rPr>
        <w:t>составляла 49 694 человек, из них  городского – 36 917 человек, сельского 12 777 человек (в 2023 году – 50 149 человек, в 2022 году – 50 881 человек). Убыль населения  в основном обусловлена превышением смертности над рождаемостью. В 2024 году родилось  306 чел</w:t>
      </w:r>
      <w:r>
        <w:rPr>
          <w:rFonts w:eastAsia="Times New Roman"/>
          <w:bCs/>
          <w:kern w:val="1"/>
          <w:sz w:val="28"/>
          <w:szCs w:val="28"/>
          <w:lang w:eastAsia="en-US"/>
        </w:rPr>
        <w:t>овек, а умерло -  812 человек (</w:t>
      </w:r>
      <w:r w:rsidRPr="00B508EC">
        <w:rPr>
          <w:rFonts w:eastAsia="Times New Roman"/>
          <w:bCs/>
          <w:kern w:val="1"/>
          <w:sz w:val="28"/>
          <w:szCs w:val="28"/>
          <w:lang w:eastAsia="en-US"/>
        </w:rPr>
        <w:t xml:space="preserve">в 2023 году рождаемость </w:t>
      </w:r>
      <w:r w:rsidRPr="00B508EC">
        <w:rPr>
          <w:rFonts w:eastAsia="Times New Roman"/>
          <w:bCs/>
          <w:kern w:val="1"/>
          <w:sz w:val="28"/>
          <w:szCs w:val="28"/>
          <w:lang w:eastAsia="en-US"/>
        </w:rPr>
        <w:lastRenderedPageBreak/>
        <w:t>составляла 242 человека, а смертность 588</w:t>
      </w:r>
      <w:r>
        <w:rPr>
          <w:rFonts w:eastAsia="Times New Roman"/>
          <w:bCs/>
          <w:kern w:val="1"/>
          <w:sz w:val="28"/>
          <w:szCs w:val="28"/>
          <w:lang w:eastAsia="en-US"/>
        </w:rPr>
        <w:t xml:space="preserve"> человек</w:t>
      </w:r>
      <w:r w:rsidRPr="00B508EC">
        <w:rPr>
          <w:rFonts w:eastAsia="Times New Roman"/>
          <w:bCs/>
          <w:kern w:val="1"/>
          <w:sz w:val="28"/>
          <w:szCs w:val="28"/>
          <w:lang w:eastAsia="en-US"/>
        </w:rPr>
        <w:t>, в 2022 году рождаемость – 298</w:t>
      </w:r>
      <w:r>
        <w:rPr>
          <w:rFonts w:eastAsia="Times New Roman"/>
          <w:bCs/>
          <w:kern w:val="1"/>
          <w:sz w:val="28"/>
          <w:szCs w:val="28"/>
          <w:lang w:eastAsia="en-US"/>
        </w:rPr>
        <w:t xml:space="preserve"> человека</w:t>
      </w:r>
      <w:r w:rsidRPr="00B508EC">
        <w:rPr>
          <w:rFonts w:eastAsia="Times New Roman"/>
          <w:bCs/>
          <w:kern w:val="1"/>
          <w:sz w:val="28"/>
          <w:szCs w:val="28"/>
          <w:lang w:eastAsia="en-US"/>
        </w:rPr>
        <w:t xml:space="preserve">, а смертность  - 882 </w:t>
      </w:r>
      <w:r>
        <w:rPr>
          <w:rFonts w:eastAsia="Times New Roman"/>
          <w:bCs/>
          <w:kern w:val="1"/>
          <w:sz w:val="28"/>
          <w:szCs w:val="28"/>
          <w:lang w:eastAsia="en-US"/>
        </w:rPr>
        <w:t xml:space="preserve">человека). Кроме этого, на численность </w:t>
      </w:r>
      <w:r w:rsidRPr="00B508EC">
        <w:rPr>
          <w:rFonts w:eastAsia="Times New Roman"/>
          <w:bCs/>
          <w:kern w:val="1"/>
          <w:sz w:val="28"/>
          <w:szCs w:val="28"/>
          <w:lang w:eastAsia="en-US"/>
        </w:rPr>
        <w:t xml:space="preserve"> населения влияют миграционные процессы. В 2024 году</w:t>
      </w:r>
      <w:r>
        <w:rPr>
          <w:rFonts w:eastAsia="Times New Roman"/>
          <w:bCs/>
          <w:kern w:val="1"/>
          <w:sz w:val="28"/>
          <w:szCs w:val="28"/>
          <w:lang w:eastAsia="en-US"/>
        </w:rPr>
        <w:t>,</w:t>
      </w:r>
      <w:r w:rsidRPr="00B508EC">
        <w:rPr>
          <w:rFonts w:eastAsia="Times New Roman"/>
          <w:bCs/>
          <w:kern w:val="1"/>
          <w:sz w:val="28"/>
          <w:szCs w:val="28"/>
          <w:lang w:eastAsia="en-US"/>
        </w:rPr>
        <w:t xml:space="preserve"> впервые за много лет</w:t>
      </w:r>
      <w:r>
        <w:rPr>
          <w:rFonts w:eastAsia="Times New Roman"/>
          <w:bCs/>
          <w:kern w:val="1"/>
          <w:sz w:val="28"/>
          <w:szCs w:val="28"/>
          <w:lang w:eastAsia="en-US"/>
        </w:rPr>
        <w:t>,</w:t>
      </w:r>
      <w:r w:rsidRPr="00B508EC">
        <w:rPr>
          <w:rFonts w:eastAsia="Times New Roman"/>
          <w:bCs/>
          <w:kern w:val="1"/>
          <w:sz w:val="28"/>
          <w:szCs w:val="28"/>
          <w:lang w:eastAsia="en-US"/>
        </w:rPr>
        <w:t xml:space="preserve">  наблюдается миграционный прирост  - 120 человек </w:t>
      </w:r>
      <w:r>
        <w:rPr>
          <w:rFonts w:eastAsia="Times New Roman"/>
          <w:bCs/>
          <w:kern w:val="1"/>
          <w:sz w:val="28"/>
          <w:szCs w:val="28"/>
          <w:lang w:eastAsia="en-US"/>
        </w:rPr>
        <w:t>(</w:t>
      </w:r>
      <w:r w:rsidRPr="00B508EC">
        <w:rPr>
          <w:rFonts w:eastAsia="Times New Roman"/>
          <w:bCs/>
          <w:kern w:val="1"/>
          <w:sz w:val="28"/>
          <w:szCs w:val="28"/>
          <w:lang w:eastAsia="en-US"/>
        </w:rPr>
        <w:t>в 2023 году</w:t>
      </w:r>
      <w:r>
        <w:rPr>
          <w:rFonts w:eastAsia="Times New Roman"/>
          <w:bCs/>
          <w:kern w:val="1"/>
          <w:sz w:val="28"/>
          <w:szCs w:val="28"/>
          <w:lang w:eastAsia="en-US"/>
        </w:rPr>
        <w:t xml:space="preserve"> наблюдался миграционный</w:t>
      </w:r>
      <w:r w:rsidRPr="00B508EC">
        <w:rPr>
          <w:rFonts w:eastAsia="Times New Roman"/>
          <w:bCs/>
          <w:kern w:val="1"/>
          <w:sz w:val="28"/>
          <w:szCs w:val="28"/>
          <w:lang w:eastAsia="en-US"/>
        </w:rPr>
        <w:t xml:space="preserve"> отток - 529 человек,  а </w:t>
      </w:r>
      <w:r>
        <w:rPr>
          <w:rFonts w:eastAsia="Times New Roman"/>
          <w:bCs/>
          <w:kern w:val="1"/>
          <w:sz w:val="28"/>
          <w:szCs w:val="28"/>
          <w:lang w:eastAsia="en-US"/>
        </w:rPr>
        <w:t>в 2022 году</w:t>
      </w:r>
      <w:r w:rsidRPr="00B508EC">
        <w:rPr>
          <w:rFonts w:eastAsia="Times New Roman"/>
          <w:bCs/>
          <w:kern w:val="1"/>
          <w:sz w:val="28"/>
          <w:szCs w:val="28"/>
          <w:lang w:eastAsia="en-US"/>
        </w:rPr>
        <w:t xml:space="preserve"> от</w:t>
      </w:r>
      <w:r>
        <w:rPr>
          <w:rFonts w:eastAsia="Times New Roman"/>
          <w:bCs/>
          <w:kern w:val="1"/>
          <w:sz w:val="28"/>
          <w:szCs w:val="28"/>
          <w:lang w:eastAsia="en-US"/>
        </w:rPr>
        <w:t>ток составлял 360 человек)</w:t>
      </w:r>
      <w:r w:rsidRPr="00B508EC">
        <w:rPr>
          <w:rFonts w:eastAsia="Times New Roman"/>
          <w:bCs/>
          <w:kern w:val="1"/>
          <w:sz w:val="28"/>
          <w:szCs w:val="28"/>
          <w:lang w:eastAsia="en-US"/>
        </w:rPr>
        <w:t xml:space="preserve">.  </w:t>
      </w:r>
    </w:p>
    <w:p w:rsidR="000252F5" w:rsidRPr="007A35B5" w:rsidRDefault="000252F5" w:rsidP="007A35B5">
      <w:pPr>
        <w:ind w:firstLineChars="214" w:firstLine="599"/>
        <w:contextualSpacing/>
        <w:jc w:val="both"/>
        <w:rPr>
          <w:color w:val="000000"/>
          <w:sz w:val="28"/>
          <w:szCs w:val="28"/>
          <w:lang w:eastAsia="ru-RU"/>
        </w:rPr>
      </w:pPr>
    </w:p>
    <w:p w:rsidR="000252F5" w:rsidRPr="007A35B5" w:rsidRDefault="000252F5" w:rsidP="007A35B5">
      <w:pPr>
        <w:ind w:firstLineChars="214" w:firstLine="602"/>
        <w:contextualSpacing/>
        <w:jc w:val="center"/>
        <w:rPr>
          <w:b/>
          <w:bCs/>
          <w:color w:val="000000"/>
          <w:sz w:val="28"/>
          <w:szCs w:val="28"/>
          <w:lang w:eastAsia="ru-RU"/>
        </w:rPr>
      </w:pPr>
      <w:r w:rsidRPr="007A35B5">
        <w:rPr>
          <w:b/>
          <w:bCs/>
          <w:color w:val="000000"/>
          <w:sz w:val="28"/>
          <w:szCs w:val="28"/>
          <w:lang w:eastAsia="ru-RU"/>
        </w:rPr>
        <w:t>2.2. Улучшение инвестиционного климата</w:t>
      </w:r>
    </w:p>
    <w:p w:rsidR="000252F5" w:rsidRPr="007A35B5" w:rsidRDefault="000252F5" w:rsidP="007A35B5">
      <w:pPr>
        <w:widowControl w:val="0"/>
        <w:ind w:firstLine="709"/>
        <w:contextualSpacing/>
        <w:jc w:val="both"/>
        <w:rPr>
          <w:rFonts w:eastAsia="Times New Roman"/>
          <w:color w:val="000000"/>
          <w:kern w:val="1"/>
          <w:sz w:val="28"/>
          <w:szCs w:val="28"/>
          <w:lang w:eastAsia="en-US"/>
        </w:rPr>
      </w:pPr>
    </w:p>
    <w:p w:rsidR="000252F5" w:rsidRPr="007A35B5" w:rsidRDefault="000252F5" w:rsidP="007A35B5">
      <w:pPr>
        <w:widowControl w:val="0"/>
        <w:ind w:firstLineChars="214" w:firstLine="599"/>
        <w:contextualSpacing/>
        <w:jc w:val="both"/>
        <w:rPr>
          <w:rFonts w:eastAsia="Times New Roman"/>
          <w:color w:val="000000"/>
          <w:kern w:val="1"/>
          <w:sz w:val="28"/>
          <w:szCs w:val="28"/>
          <w:lang w:eastAsia="en-US"/>
        </w:rPr>
      </w:pPr>
      <w:r w:rsidRPr="007A35B5">
        <w:rPr>
          <w:rFonts w:eastAsia="Times New Roman"/>
          <w:color w:val="000000"/>
          <w:kern w:val="1"/>
          <w:sz w:val="28"/>
          <w:szCs w:val="28"/>
          <w:lang w:eastAsia="en-US"/>
        </w:rPr>
        <w:t>Создание благоприятных условий для привлечения инвестиций и ведения бизнеса является одним из приоритетных направлений в работе органов местного самоуправления.</w:t>
      </w:r>
    </w:p>
    <w:p w:rsidR="000252F5" w:rsidRPr="007A35B5" w:rsidRDefault="000252F5" w:rsidP="007A35B5">
      <w:pPr>
        <w:widowControl w:val="0"/>
        <w:ind w:firstLineChars="214" w:firstLine="599"/>
        <w:contextualSpacing/>
        <w:jc w:val="both"/>
        <w:rPr>
          <w:rFonts w:eastAsia="Times New Roman"/>
          <w:color w:val="000000"/>
          <w:kern w:val="1"/>
          <w:sz w:val="28"/>
          <w:szCs w:val="28"/>
          <w:lang w:eastAsia="en-US"/>
        </w:rPr>
      </w:pPr>
      <w:r w:rsidRPr="007A35B5">
        <w:rPr>
          <w:rFonts w:eastAsia="Times New Roman"/>
          <w:color w:val="000000"/>
          <w:kern w:val="1"/>
          <w:sz w:val="28"/>
          <w:szCs w:val="28"/>
          <w:lang w:eastAsia="en-US"/>
        </w:rPr>
        <w:t>Наращивание объемов инвестиций, поддержка действующих предприятий, формирование комфортных условий для ведения бизнеса, для запуска новых производств способствует созданию новых рабочих мест,  повышению реальных доходов граждан, увеличивают ресурсы для развития социальной сферы.</w:t>
      </w:r>
    </w:p>
    <w:p w:rsidR="000252F5" w:rsidRPr="007A35B5" w:rsidRDefault="000252F5" w:rsidP="007A35B5">
      <w:pPr>
        <w:widowControl w:val="0"/>
        <w:ind w:firstLineChars="214" w:firstLine="599"/>
        <w:contextualSpacing/>
        <w:jc w:val="both"/>
        <w:rPr>
          <w:sz w:val="28"/>
          <w:szCs w:val="28"/>
        </w:rPr>
      </w:pPr>
      <w:r w:rsidRPr="007A35B5">
        <w:rPr>
          <w:rFonts w:eastAsia="Times New Roman"/>
          <w:kern w:val="1"/>
          <w:sz w:val="28"/>
          <w:szCs w:val="28"/>
          <w:lang w:eastAsia="en-US"/>
        </w:rPr>
        <w:t>В 2024 году объем инвестиций в основной капитал организаций без субъектов малого предпринимательства составил 1 563,5 млн. рублей, и вырос по сравнению с прошлым годом на  20,3 %</w:t>
      </w:r>
      <w:r>
        <w:rPr>
          <w:rFonts w:eastAsia="Times New Roman"/>
          <w:kern w:val="1"/>
          <w:sz w:val="28"/>
          <w:szCs w:val="28"/>
          <w:lang w:eastAsia="en-US"/>
        </w:rPr>
        <w:t xml:space="preserve"> </w:t>
      </w:r>
      <w:r w:rsidRPr="007A35B5">
        <w:rPr>
          <w:rFonts w:eastAsia="Times New Roman"/>
          <w:kern w:val="1"/>
          <w:sz w:val="28"/>
          <w:szCs w:val="28"/>
          <w:lang w:eastAsia="en-US"/>
        </w:rPr>
        <w:t xml:space="preserve">. </w:t>
      </w:r>
      <w:r w:rsidRPr="007A35B5">
        <w:rPr>
          <w:sz w:val="28"/>
          <w:szCs w:val="28"/>
        </w:rPr>
        <w:t>С учетом субъектов малого предпринимательства объем  инвестиций за отчетный период составил 1 981,8 млн. рублей</w:t>
      </w:r>
      <w:r>
        <w:rPr>
          <w:sz w:val="28"/>
          <w:szCs w:val="28"/>
        </w:rPr>
        <w:t xml:space="preserve"> (в 2023 году – 1 266,4 млн. рублей, в 2022 году – 801,9 млн. рублей)</w:t>
      </w:r>
      <w:r w:rsidRPr="007A35B5">
        <w:rPr>
          <w:sz w:val="28"/>
          <w:szCs w:val="28"/>
        </w:rPr>
        <w:t>.</w:t>
      </w:r>
    </w:p>
    <w:p w:rsidR="000252F5" w:rsidRPr="007A35B5" w:rsidRDefault="000252F5" w:rsidP="007A35B5">
      <w:pPr>
        <w:ind w:firstLine="709"/>
        <w:contextualSpacing/>
        <w:jc w:val="both"/>
        <w:rPr>
          <w:sz w:val="28"/>
          <w:szCs w:val="28"/>
        </w:rPr>
      </w:pPr>
      <w:r w:rsidRPr="007A35B5">
        <w:rPr>
          <w:sz w:val="28"/>
          <w:szCs w:val="28"/>
        </w:rPr>
        <w:t>Основной вклад в инвестиционное развитие района принадлежит следующим предприятиям:</w:t>
      </w:r>
    </w:p>
    <w:p w:rsidR="000252F5" w:rsidRPr="007A35B5" w:rsidRDefault="000252F5" w:rsidP="007A35B5">
      <w:pPr>
        <w:ind w:firstLine="709"/>
        <w:contextualSpacing/>
        <w:jc w:val="both"/>
        <w:rPr>
          <w:sz w:val="28"/>
          <w:szCs w:val="28"/>
        </w:rPr>
      </w:pPr>
      <w:r w:rsidRPr="007A35B5">
        <w:rPr>
          <w:sz w:val="28"/>
          <w:szCs w:val="28"/>
        </w:rPr>
        <w:t xml:space="preserve"> - ООО </w:t>
      </w:r>
      <w:r>
        <w:rPr>
          <w:sz w:val="28"/>
          <w:szCs w:val="28"/>
        </w:rPr>
        <w:t>«</w:t>
      </w:r>
      <w:r w:rsidRPr="007A35B5">
        <w:rPr>
          <w:sz w:val="28"/>
          <w:szCs w:val="28"/>
        </w:rPr>
        <w:t>Русский лен</w:t>
      </w:r>
      <w:r>
        <w:rPr>
          <w:sz w:val="28"/>
          <w:szCs w:val="28"/>
        </w:rPr>
        <w:t>»</w:t>
      </w:r>
      <w:r w:rsidRPr="007A35B5">
        <w:rPr>
          <w:sz w:val="28"/>
          <w:szCs w:val="28"/>
        </w:rPr>
        <w:t xml:space="preserve"> – </w:t>
      </w:r>
      <w:r>
        <w:rPr>
          <w:sz w:val="28"/>
          <w:szCs w:val="28"/>
        </w:rPr>
        <w:t xml:space="preserve">вложил </w:t>
      </w:r>
      <w:r w:rsidRPr="007A35B5">
        <w:rPr>
          <w:sz w:val="28"/>
          <w:szCs w:val="28"/>
        </w:rPr>
        <w:t>69 160,00 тыс. рублей (приобретение транспортных средств; информационное, компьютерное и телекоммуникационное оборудование;  инвестиции в непроизведенные нефинансовые активы - земли и объекты природопользования);</w:t>
      </w:r>
    </w:p>
    <w:p w:rsidR="000252F5" w:rsidRPr="007A35B5" w:rsidRDefault="000252F5" w:rsidP="007A35B5">
      <w:pPr>
        <w:ind w:firstLine="709"/>
        <w:contextualSpacing/>
        <w:jc w:val="both"/>
        <w:rPr>
          <w:sz w:val="28"/>
          <w:szCs w:val="28"/>
          <w:lang w:eastAsia="ru-RU"/>
        </w:rPr>
      </w:pPr>
      <w:r w:rsidRPr="007A35B5">
        <w:rPr>
          <w:sz w:val="28"/>
          <w:szCs w:val="28"/>
        </w:rPr>
        <w:t xml:space="preserve">- ООО «Золотая Нива» - освоено </w:t>
      </w:r>
      <w:r w:rsidRPr="007A35B5">
        <w:rPr>
          <w:sz w:val="28"/>
          <w:szCs w:val="28"/>
          <w:lang w:eastAsia="ru-RU"/>
        </w:rPr>
        <w:t xml:space="preserve">   613 649,00 тыс. рублей  (приобретены транспортные средства, информационное, компьютерное и телекоммуникационное оборудование; прочие машины и оборудование, включая хозяйственный инвентарь, и другие объекты, формирование рабочего, продуктивного и племенного стада; инвестиции в непроизведенные нефинансовые активы - земли и объектов природопользования);</w:t>
      </w:r>
    </w:p>
    <w:p w:rsidR="000252F5" w:rsidRPr="007A35B5" w:rsidRDefault="000252F5" w:rsidP="007A35B5">
      <w:pPr>
        <w:ind w:firstLine="709"/>
        <w:contextualSpacing/>
        <w:jc w:val="both"/>
        <w:rPr>
          <w:sz w:val="28"/>
          <w:szCs w:val="28"/>
        </w:rPr>
      </w:pPr>
      <w:r w:rsidRPr="007A35B5">
        <w:rPr>
          <w:sz w:val="28"/>
          <w:szCs w:val="28"/>
        </w:rPr>
        <w:t>- ООО «</w:t>
      </w:r>
      <w:proofErr w:type="spellStart"/>
      <w:r w:rsidRPr="007A35B5">
        <w:rPr>
          <w:sz w:val="28"/>
          <w:szCs w:val="28"/>
        </w:rPr>
        <w:t>Гринвуд</w:t>
      </w:r>
      <w:proofErr w:type="spellEnd"/>
      <w:r w:rsidRPr="007A35B5">
        <w:rPr>
          <w:sz w:val="28"/>
          <w:szCs w:val="28"/>
        </w:rPr>
        <w:t>»  - освоено 131 994,00 тыс. рублей (приобретение основных средств);</w:t>
      </w:r>
    </w:p>
    <w:p w:rsidR="000252F5" w:rsidRPr="007A35B5" w:rsidRDefault="000252F5" w:rsidP="007A35B5">
      <w:pPr>
        <w:ind w:firstLine="709"/>
        <w:contextualSpacing/>
        <w:jc w:val="both"/>
        <w:rPr>
          <w:sz w:val="28"/>
          <w:szCs w:val="28"/>
          <w:lang w:eastAsia="ru-RU"/>
        </w:rPr>
      </w:pPr>
      <w:r w:rsidRPr="007A35B5">
        <w:rPr>
          <w:sz w:val="28"/>
          <w:szCs w:val="28"/>
          <w:lang w:eastAsia="ru-RU"/>
        </w:rPr>
        <w:t>- ООО «</w:t>
      </w:r>
      <w:proofErr w:type="spellStart"/>
      <w:r w:rsidRPr="007A35B5">
        <w:rPr>
          <w:sz w:val="28"/>
          <w:szCs w:val="28"/>
          <w:lang w:eastAsia="ru-RU"/>
        </w:rPr>
        <w:t>Роял-Кейк</w:t>
      </w:r>
      <w:proofErr w:type="spellEnd"/>
      <w:r w:rsidRPr="007A35B5">
        <w:rPr>
          <w:sz w:val="28"/>
          <w:szCs w:val="28"/>
          <w:lang w:eastAsia="ru-RU"/>
        </w:rPr>
        <w:t>» - освоено 198 272,00 тыс. рублей (транспортные средства; информационное, компьютерное и телекоммуникационное оборудование, прочие машины и оборудование, включая хозяйственный инвентарь, и другие объекты, программное обеспечение, базы данных, объекты интеллектуальной собственности, инвестиции в непроизведенные нефинансовые активы - земли и объектов природопользования, сооружения, затраты на приобретение основных средств, бывших в употреблении у других юридических и физических лиц, и объектов незавершенного строительства);</w:t>
      </w:r>
    </w:p>
    <w:p w:rsidR="000252F5" w:rsidRPr="007A35B5" w:rsidRDefault="000252F5" w:rsidP="007A35B5">
      <w:pPr>
        <w:ind w:firstLine="709"/>
        <w:contextualSpacing/>
        <w:jc w:val="both"/>
        <w:rPr>
          <w:sz w:val="28"/>
          <w:szCs w:val="28"/>
          <w:lang w:eastAsia="ru-RU"/>
        </w:rPr>
      </w:pPr>
      <w:r w:rsidRPr="007A35B5">
        <w:rPr>
          <w:sz w:val="28"/>
          <w:szCs w:val="28"/>
          <w:lang w:eastAsia="ru-RU"/>
        </w:rPr>
        <w:t xml:space="preserve">- ООО СШФ «Орёл» - объем инвестиций в основной капитал составил 107 070,00 тыс. руб., инвестиции в основной капитал направлены на расширение производственных площадей, в здания (монтажные работы на установку </w:t>
      </w:r>
      <w:r w:rsidRPr="007A35B5">
        <w:rPr>
          <w:sz w:val="28"/>
          <w:szCs w:val="28"/>
          <w:lang w:eastAsia="ru-RU"/>
        </w:rPr>
        <w:lastRenderedPageBreak/>
        <w:t>автоматической пожарной сигнализации, системы оповещения и управления  производственного корпуса);</w:t>
      </w:r>
    </w:p>
    <w:p w:rsidR="000252F5" w:rsidRPr="007A35B5" w:rsidRDefault="000252F5" w:rsidP="007A35B5">
      <w:pPr>
        <w:ind w:firstLine="709"/>
        <w:contextualSpacing/>
        <w:jc w:val="both"/>
        <w:rPr>
          <w:sz w:val="28"/>
          <w:szCs w:val="28"/>
          <w:lang w:eastAsia="ru-RU"/>
        </w:rPr>
      </w:pPr>
      <w:r w:rsidRPr="007A35B5">
        <w:rPr>
          <w:sz w:val="28"/>
          <w:szCs w:val="28"/>
          <w:lang w:eastAsia="ru-RU"/>
        </w:rPr>
        <w:t>- АО «Авангард» - 86 800,00 тыс. рублей (приобретены транспортные средства, прочие машины и оборудование, включая хозяйственный инвентарь, и другие объекты);</w:t>
      </w:r>
    </w:p>
    <w:p w:rsidR="000252F5" w:rsidRPr="007A35B5" w:rsidRDefault="000252F5" w:rsidP="007A35B5">
      <w:pPr>
        <w:ind w:firstLine="709"/>
        <w:contextualSpacing/>
        <w:jc w:val="both"/>
        <w:rPr>
          <w:sz w:val="28"/>
          <w:szCs w:val="28"/>
          <w:lang w:eastAsia="ru-RU"/>
        </w:rPr>
      </w:pPr>
      <w:r w:rsidRPr="007A35B5">
        <w:rPr>
          <w:sz w:val="28"/>
          <w:szCs w:val="28"/>
          <w:lang w:eastAsia="ru-RU"/>
        </w:rPr>
        <w:t>- ТОСП ЗАО «</w:t>
      </w:r>
      <w:proofErr w:type="spellStart"/>
      <w:r w:rsidRPr="007A35B5">
        <w:rPr>
          <w:sz w:val="28"/>
          <w:szCs w:val="28"/>
          <w:lang w:eastAsia="ru-RU"/>
        </w:rPr>
        <w:t>Русэлектрокабель</w:t>
      </w:r>
      <w:proofErr w:type="spellEnd"/>
      <w:r w:rsidRPr="007A35B5">
        <w:rPr>
          <w:sz w:val="28"/>
          <w:szCs w:val="28"/>
          <w:lang w:eastAsia="ru-RU"/>
        </w:rPr>
        <w:t>» - 138 857,00 тыс. рублей (приобретены транспортные средства, прочие машины и оборудование, включая хозяйственный инвентарь, и другие объекты);</w:t>
      </w:r>
    </w:p>
    <w:p w:rsidR="000252F5" w:rsidRPr="007A35B5" w:rsidRDefault="000252F5" w:rsidP="007A35B5">
      <w:pPr>
        <w:ind w:firstLine="709"/>
        <w:contextualSpacing/>
        <w:jc w:val="both"/>
        <w:rPr>
          <w:sz w:val="28"/>
          <w:szCs w:val="28"/>
        </w:rPr>
      </w:pPr>
      <w:r w:rsidRPr="007A35B5">
        <w:rPr>
          <w:sz w:val="28"/>
          <w:szCs w:val="28"/>
        </w:rPr>
        <w:t xml:space="preserve">- ТТОСП АО "ГАЗПРОМ ГАЗОРАСПРЕДЕЛЕНИЕ СМОЛЕНСК" г Сафоново – освоено 41 915,00 тыс. рублей </w:t>
      </w:r>
      <w:r w:rsidRPr="007A35B5">
        <w:rPr>
          <w:sz w:val="28"/>
          <w:szCs w:val="28"/>
          <w:lang w:eastAsia="ru-RU"/>
        </w:rPr>
        <w:t>(транспортные средства, приобретены  прочие машины и оборудование, включая хозяйственный инвентарь, и другие объекты)</w:t>
      </w:r>
      <w:r w:rsidRPr="007A35B5">
        <w:rPr>
          <w:sz w:val="28"/>
          <w:szCs w:val="28"/>
        </w:rPr>
        <w:t>;</w:t>
      </w:r>
    </w:p>
    <w:p w:rsidR="000252F5" w:rsidRPr="007A35B5" w:rsidRDefault="000252F5" w:rsidP="007A35B5">
      <w:pPr>
        <w:suppressAutoHyphens w:val="0"/>
        <w:autoSpaceDE w:val="0"/>
        <w:autoSpaceDN w:val="0"/>
        <w:adjustRightInd w:val="0"/>
        <w:ind w:firstLine="709"/>
        <w:contextualSpacing/>
        <w:jc w:val="both"/>
        <w:rPr>
          <w:sz w:val="28"/>
          <w:szCs w:val="28"/>
        </w:rPr>
      </w:pPr>
      <w:r w:rsidRPr="007A35B5">
        <w:rPr>
          <w:sz w:val="28"/>
          <w:szCs w:val="28"/>
        </w:rPr>
        <w:t>Значимыми инвестиционным</w:t>
      </w:r>
      <w:r>
        <w:rPr>
          <w:sz w:val="28"/>
          <w:szCs w:val="28"/>
        </w:rPr>
        <w:t>и проектами в 2024 году являлись</w:t>
      </w:r>
      <w:r w:rsidRPr="007A35B5">
        <w:rPr>
          <w:sz w:val="28"/>
          <w:szCs w:val="28"/>
        </w:rPr>
        <w:t>:</w:t>
      </w:r>
    </w:p>
    <w:p w:rsidR="000252F5" w:rsidRPr="007A35B5" w:rsidRDefault="000252F5" w:rsidP="007A35B5">
      <w:pPr>
        <w:suppressAutoHyphens w:val="0"/>
        <w:autoSpaceDE w:val="0"/>
        <w:autoSpaceDN w:val="0"/>
        <w:adjustRightInd w:val="0"/>
        <w:ind w:firstLine="709"/>
        <w:contextualSpacing/>
        <w:jc w:val="both"/>
        <w:rPr>
          <w:sz w:val="28"/>
          <w:szCs w:val="28"/>
        </w:rPr>
      </w:pPr>
      <w:r w:rsidRPr="007A35B5">
        <w:rPr>
          <w:sz w:val="28"/>
          <w:szCs w:val="28"/>
        </w:rPr>
        <w:t xml:space="preserve"> - ООО " Русский лен"  - </w:t>
      </w:r>
      <w:r w:rsidRPr="007A35B5">
        <w:rPr>
          <w:sz w:val="28"/>
          <w:szCs w:val="28"/>
          <w:lang w:eastAsia="ru-RU"/>
        </w:rPr>
        <w:t xml:space="preserve">строительство льнозавода по производству длинного волокна и механически модифицированного волокна (котонина) из льнотресты, объем инвестиций по проекту за 2024 год  равен 50,7 млн. руб.;                    </w:t>
      </w:r>
    </w:p>
    <w:p w:rsidR="000252F5" w:rsidRPr="007A35B5" w:rsidRDefault="000252F5" w:rsidP="007A35B5">
      <w:pPr>
        <w:suppressAutoHyphens w:val="0"/>
        <w:autoSpaceDE w:val="0"/>
        <w:autoSpaceDN w:val="0"/>
        <w:adjustRightInd w:val="0"/>
        <w:ind w:firstLine="709"/>
        <w:contextualSpacing/>
        <w:jc w:val="both"/>
        <w:rPr>
          <w:sz w:val="28"/>
          <w:szCs w:val="28"/>
          <w:lang w:eastAsia="ru-RU"/>
        </w:rPr>
      </w:pPr>
      <w:r w:rsidRPr="007A35B5">
        <w:rPr>
          <w:sz w:val="28"/>
          <w:szCs w:val="28"/>
          <w:lang w:eastAsia="ru-RU"/>
        </w:rPr>
        <w:t xml:space="preserve">- ООО " Золотая Нива" </w:t>
      </w:r>
      <w:r>
        <w:rPr>
          <w:sz w:val="28"/>
          <w:szCs w:val="28"/>
          <w:lang w:eastAsia="ru-RU"/>
        </w:rPr>
        <w:t>реализовывала</w:t>
      </w:r>
      <w:r w:rsidRPr="007A35B5">
        <w:rPr>
          <w:sz w:val="28"/>
          <w:szCs w:val="28"/>
          <w:lang w:eastAsia="ru-RU"/>
        </w:rPr>
        <w:t xml:space="preserve"> сразу несколько инвестиционных проекта. Первый проект - расширение  и обновление парка рабочей техники и оборудования для увеличения объемов производства молока и объемов заготовки собственных, объем инвестиций 19,27 млн. руб. Второй инвестиционный проект - это строительство площадки по выращиванию молодняка и нетелей крупного рогатого скота на 600 голов, объем инвестиций 1,31  млн. руб. Третий проект -  это строительство площадок для увеличения дойного стада крупного рогатого скота до 5000, объемом инвестиций 77,08 млн. руб.;</w:t>
      </w:r>
    </w:p>
    <w:p w:rsidR="000252F5" w:rsidRPr="007A35B5" w:rsidRDefault="000252F5" w:rsidP="007A35B5">
      <w:pPr>
        <w:suppressAutoHyphens w:val="0"/>
        <w:autoSpaceDE w:val="0"/>
        <w:autoSpaceDN w:val="0"/>
        <w:adjustRightInd w:val="0"/>
        <w:ind w:firstLine="709"/>
        <w:contextualSpacing/>
        <w:jc w:val="both"/>
        <w:rPr>
          <w:sz w:val="28"/>
          <w:szCs w:val="28"/>
        </w:rPr>
      </w:pPr>
      <w:r w:rsidRPr="007A35B5">
        <w:rPr>
          <w:sz w:val="28"/>
          <w:szCs w:val="28"/>
          <w:lang w:eastAsia="ru-RU"/>
        </w:rPr>
        <w:t>- Акционерное общество "</w:t>
      </w:r>
      <w:proofErr w:type="spellStart"/>
      <w:r w:rsidRPr="007A35B5">
        <w:rPr>
          <w:sz w:val="28"/>
          <w:szCs w:val="28"/>
          <w:lang w:eastAsia="ru-RU"/>
        </w:rPr>
        <w:t>Сафоновский</w:t>
      </w:r>
      <w:proofErr w:type="spellEnd"/>
      <w:r w:rsidRPr="007A35B5">
        <w:rPr>
          <w:sz w:val="28"/>
          <w:szCs w:val="28"/>
          <w:lang w:eastAsia="ru-RU"/>
        </w:rPr>
        <w:t xml:space="preserve"> завод "</w:t>
      </w:r>
      <w:proofErr w:type="spellStart"/>
      <w:r w:rsidRPr="007A35B5">
        <w:rPr>
          <w:sz w:val="28"/>
          <w:szCs w:val="28"/>
          <w:lang w:eastAsia="ru-RU"/>
        </w:rPr>
        <w:t>Теплоконтроль</w:t>
      </w:r>
      <w:proofErr w:type="spellEnd"/>
      <w:r w:rsidRPr="007A35B5">
        <w:rPr>
          <w:sz w:val="28"/>
          <w:szCs w:val="28"/>
          <w:lang w:eastAsia="ru-RU"/>
        </w:rPr>
        <w:t>" в 2024 году произвел модернизацию и техническое перевооружение литейного производства объемом 25,00 млн. руб.</w:t>
      </w:r>
    </w:p>
    <w:p w:rsidR="000252F5" w:rsidRPr="00ED024F" w:rsidRDefault="000252F5" w:rsidP="00ED024F">
      <w:pPr>
        <w:spacing w:before="100" w:beforeAutospacing="1"/>
        <w:ind w:firstLine="567"/>
        <w:contextualSpacing/>
        <w:jc w:val="both"/>
        <w:rPr>
          <w:color w:val="000000"/>
          <w:sz w:val="28"/>
          <w:szCs w:val="28"/>
          <w:lang w:eastAsia="ru-RU"/>
        </w:rPr>
      </w:pPr>
      <w:r w:rsidRPr="00670CA8">
        <w:rPr>
          <w:color w:val="000000"/>
          <w:sz w:val="28"/>
          <w:szCs w:val="28"/>
          <w:lang w:eastAsia="ru-RU"/>
        </w:rPr>
        <w:t xml:space="preserve">В </w:t>
      </w:r>
      <w:r>
        <w:rPr>
          <w:color w:val="000000"/>
          <w:sz w:val="28"/>
          <w:szCs w:val="28"/>
          <w:lang w:eastAsia="ru-RU"/>
        </w:rPr>
        <w:t>районе</w:t>
      </w:r>
      <w:r w:rsidRPr="00670CA8">
        <w:rPr>
          <w:color w:val="000000"/>
          <w:sz w:val="28"/>
          <w:szCs w:val="28"/>
          <w:lang w:eastAsia="ru-RU"/>
        </w:rPr>
        <w:t xml:space="preserve"> создан благоприятный климат для привлечения инвестиций и создания новых производств.</w:t>
      </w:r>
      <w:r>
        <w:rPr>
          <w:color w:val="000000"/>
          <w:sz w:val="28"/>
          <w:szCs w:val="28"/>
          <w:lang w:eastAsia="ru-RU"/>
        </w:rPr>
        <w:t xml:space="preserve"> Р</w:t>
      </w:r>
      <w:r w:rsidRPr="007A35B5">
        <w:rPr>
          <w:bCs/>
          <w:sz w:val="28"/>
          <w:szCs w:val="28"/>
        </w:rPr>
        <w:t>азвивается индустриальный парк "Сафоново", расположенный по адресу: Смоленская область, г. Сафоново, юго-западная часть. Резидентами индустриального парка «Сафоново" являются:</w:t>
      </w:r>
    </w:p>
    <w:p w:rsidR="000252F5" w:rsidRPr="007A35B5" w:rsidRDefault="000252F5" w:rsidP="007A35B5">
      <w:pPr>
        <w:ind w:firstLine="709"/>
        <w:contextualSpacing/>
        <w:jc w:val="both"/>
        <w:rPr>
          <w:sz w:val="28"/>
          <w:szCs w:val="28"/>
        </w:rPr>
      </w:pPr>
      <w:r w:rsidRPr="007A35B5">
        <w:rPr>
          <w:sz w:val="28"/>
          <w:szCs w:val="28"/>
        </w:rPr>
        <w:t xml:space="preserve">- </w:t>
      </w:r>
      <w:r w:rsidRPr="007A35B5">
        <w:rPr>
          <w:b/>
          <w:sz w:val="28"/>
          <w:szCs w:val="28"/>
        </w:rPr>
        <w:t xml:space="preserve">ООО "Русский лен". </w:t>
      </w:r>
      <w:r w:rsidRPr="007A35B5">
        <w:rPr>
          <w:bCs/>
          <w:sz w:val="28"/>
          <w:szCs w:val="28"/>
        </w:rPr>
        <w:t xml:space="preserve">На территории парка реализуется инвестиционный проект - строительство </w:t>
      </w:r>
      <w:r w:rsidRPr="007A35B5">
        <w:rPr>
          <w:sz w:val="28"/>
          <w:szCs w:val="28"/>
        </w:rPr>
        <w:t xml:space="preserve">льнокомбината, включающего льнозавод по переработке льнотресты и фабрику пряжи. Вид деятельности: Подготовка и прядение текстильных волокон. Цель: производство модифицированного льноволокна (котонина), льняной и </w:t>
      </w:r>
      <w:proofErr w:type="spellStart"/>
      <w:r w:rsidRPr="007A35B5">
        <w:rPr>
          <w:sz w:val="28"/>
          <w:szCs w:val="28"/>
        </w:rPr>
        <w:t>льносмесовой</w:t>
      </w:r>
      <w:proofErr w:type="spellEnd"/>
      <w:r w:rsidRPr="007A35B5">
        <w:rPr>
          <w:sz w:val="28"/>
          <w:szCs w:val="28"/>
        </w:rPr>
        <w:t xml:space="preserve"> пряжи. Срок реализации проекта: 10 лет, срок окупаемости 6,8 лет. Экономические показатели проекта: социальная значимость, создание 225 рабочих мест, общий объем инвестиций - 1 997 803 тыс. руб.;</w:t>
      </w:r>
    </w:p>
    <w:p w:rsidR="000252F5" w:rsidRPr="007A35B5" w:rsidRDefault="000252F5" w:rsidP="007A35B5">
      <w:pPr>
        <w:ind w:firstLine="709"/>
        <w:contextualSpacing/>
        <w:jc w:val="both"/>
        <w:rPr>
          <w:sz w:val="28"/>
          <w:szCs w:val="28"/>
        </w:rPr>
      </w:pPr>
      <w:r w:rsidRPr="007A35B5">
        <w:rPr>
          <w:sz w:val="28"/>
          <w:szCs w:val="28"/>
        </w:rPr>
        <w:t xml:space="preserve">- </w:t>
      </w:r>
      <w:r w:rsidRPr="007A35B5">
        <w:rPr>
          <w:b/>
          <w:sz w:val="28"/>
          <w:szCs w:val="28"/>
        </w:rPr>
        <w:t xml:space="preserve">ООО "ПТФ </w:t>
      </w:r>
      <w:proofErr w:type="spellStart"/>
      <w:r w:rsidRPr="007A35B5">
        <w:rPr>
          <w:b/>
          <w:sz w:val="28"/>
          <w:szCs w:val="28"/>
        </w:rPr>
        <w:t>Растом</w:t>
      </w:r>
      <w:proofErr w:type="spellEnd"/>
      <w:r w:rsidRPr="007A35B5">
        <w:rPr>
          <w:b/>
          <w:sz w:val="28"/>
          <w:szCs w:val="28"/>
        </w:rPr>
        <w:t>"</w:t>
      </w:r>
      <w:r w:rsidRPr="007A35B5">
        <w:rPr>
          <w:sz w:val="28"/>
          <w:szCs w:val="28"/>
        </w:rPr>
        <w:t xml:space="preserve">  с инвестиционным проектом - производство специальных добавок для бетона в строительной отрасли. Вид деятельности: Производство машин и оборудования для добычи полезных ископаемых и строительства. Цель: строительство предприятия по производству специальных добавок в строительной отрасли. Срок реализации проекта: 10 лет, срок окупаемости 6,9 лет. Экономические показатели проекта: социальная значимость, создание 45 рабочих мест, общий объем инвестиций  - 190 млн. руб.;</w:t>
      </w:r>
    </w:p>
    <w:p w:rsidR="000252F5" w:rsidRPr="007A35B5" w:rsidRDefault="000252F5" w:rsidP="007A35B5">
      <w:pPr>
        <w:ind w:firstLine="709"/>
        <w:contextualSpacing/>
        <w:jc w:val="both"/>
        <w:rPr>
          <w:sz w:val="28"/>
          <w:szCs w:val="28"/>
        </w:rPr>
      </w:pPr>
      <w:r w:rsidRPr="007A35B5">
        <w:rPr>
          <w:b/>
          <w:sz w:val="28"/>
          <w:szCs w:val="28"/>
        </w:rPr>
        <w:t xml:space="preserve">- ООО "Молочный Перерабатывающий Комбинат Сафоново" </w:t>
      </w:r>
      <w:r w:rsidRPr="007A35B5">
        <w:rPr>
          <w:bCs/>
          <w:sz w:val="28"/>
          <w:szCs w:val="28"/>
        </w:rPr>
        <w:t>реализует инвестиционный проект - создание молокоперерабатывающего заво</w:t>
      </w:r>
      <w:r w:rsidRPr="007A35B5">
        <w:rPr>
          <w:sz w:val="28"/>
          <w:szCs w:val="28"/>
        </w:rPr>
        <w:t xml:space="preserve">да. Вид </w:t>
      </w:r>
      <w:r w:rsidRPr="007A35B5">
        <w:rPr>
          <w:sz w:val="28"/>
          <w:szCs w:val="28"/>
        </w:rPr>
        <w:lastRenderedPageBreak/>
        <w:t xml:space="preserve">деятельности: Производство молока (кроме сырого) и молочной продукции. Цель: создание молокоперерабатывающего завода на территории областного государственного индустриального парка " Сафоново" с целью обеспечения качественной молочной продукцией. Срок реализации проекта: 14 лет, срок окупаемости 2,39 (дисконтированный), срок выхода на проектную мощность: 1 квартал </w:t>
      </w:r>
      <w:smartTag w:uri="urn:schemas-microsoft-com:office:smarttags" w:element="metricconverter">
        <w:smartTagPr>
          <w:attr w:name="ProductID" w:val="2027 г"/>
        </w:smartTagPr>
        <w:r w:rsidRPr="007A35B5">
          <w:rPr>
            <w:sz w:val="28"/>
            <w:szCs w:val="28"/>
          </w:rPr>
          <w:t>2027 г</w:t>
        </w:r>
      </w:smartTag>
      <w:r w:rsidRPr="007A35B5">
        <w:rPr>
          <w:sz w:val="28"/>
          <w:szCs w:val="28"/>
        </w:rPr>
        <w:t>. Экономические показатели проекта: социальная значимость, создание 242 рабочих мест, общий объем инвестиций  - 1 098,7 млн. руб.</w:t>
      </w:r>
    </w:p>
    <w:p w:rsidR="000252F5" w:rsidRDefault="000252F5" w:rsidP="007A35B5">
      <w:pPr>
        <w:ind w:firstLine="709"/>
        <w:contextualSpacing/>
        <w:jc w:val="both"/>
        <w:rPr>
          <w:sz w:val="28"/>
          <w:szCs w:val="28"/>
        </w:rPr>
      </w:pPr>
      <w:r w:rsidRPr="007A35B5">
        <w:rPr>
          <w:sz w:val="28"/>
          <w:szCs w:val="28"/>
        </w:rPr>
        <w:t xml:space="preserve">На основании решения </w:t>
      </w:r>
      <w:proofErr w:type="spellStart"/>
      <w:r w:rsidRPr="007A35B5">
        <w:rPr>
          <w:sz w:val="28"/>
          <w:szCs w:val="28"/>
        </w:rPr>
        <w:t>Сафоновского</w:t>
      </w:r>
      <w:proofErr w:type="spellEnd"/>
      <w:r w:rsidRPr="007A35B5">
        <w:rPr>
          <w:sz w:val="28"/>
          <w:szCs w:val="28"/>
        </w:rPr>
        <w:t xml:space="preserve"> окружного Совета депутатов  от 06.11.2024 года № 36  "Об установлении и введение в действие земельного налога на территории муниципального образования</w:t>
      </w:r>
      <w:r>
        <w:rPr>
          <w:sz w:val="28"/>
          <w:szCs w:val="28"/>
        </w:rPr>
        <w:t xml:space="preserve"> «</w:t>
      </w:r>
      <w:proofErr w:type="spellStart"/>
      <w:r>
        <w:rPr>
          <w:sz w:val="28"/>
          <w:szCs w:val="28"/>
        </w:rPr>
        <w:t>Сафоновский</w:t>
      </w:r>
      <w:proofErr w:type="spellEnd"/>
      <w:r>
        <w:rPr>
          <w:sz w:val="28"/>
          <w:szCs w:val="28"/>
        </w:rPr>
        <w:t xml:space="preserve"> район»</w:t>
      </w:r>
      <w:r w:rsidRPr="007A35B5">
        <w:rPr>
          <w:sz w:val="28"/>
          <w:szCs w:val="28"/>
        </w:rPr>
        <w:t xml:space="preserve"> Смоленской области"  резиденты индустриальных парков, находящихся на территории муниципального образования</w:t>
      </w:r>
      <w:r>
        <w:rPr>
          <w:sz w:val="28"/>
          <w:szCs w:val="28"/>
        </w:rPr>
        <w:t xml:space="preserve"> «</w:t>
      </w:r>
      <w:proofErr w:type="spellStart"/>
      <w:r>
        <w:rPr>
          <w:sz w:val="28"/>
          <w:szCs w:val="28"/>
        </w:rPr>
        <w:t>Сафоновский</w:t>
      </w:r>
      <w:proofErr w:type="spellEnd"/>
      <w:r>
        <w:rPr>
          <w:sz w:val="28"/>
          <w:szCs w:val="28"/>
        </w:rPr>
        <w:t xml:space="preserve"> район»</w:t>
      </w:r>
      <w:r w:rsidRPr="007A35B5">
        <w:rPr>
          <w:sz w:val="28"/>
          <w:szCs w:val="28"/>
        </w:rPr>
        <w:t xml:space="preserve"> освобождаются от уплаты земельного налога.</w:t>
      </w:r>
    </w:p>
    <w:p w:rsidR="000252F5" w:rsidRDefault="000252F5" w:rsidP="00ED024F">
      <w:pPr>
        <w:spacing w:before="100" w:beforeAutospacing="1"/>
        <w:ind w:firstLine="706"/>
        <w:contextualSpacing/>
        <w:jc w:val="both"/>
        <w:rPr>
          <w:color w:val="000000"/>
          <w:sz w:val="28"/>
          <w:szCs w:val="28"/>
          <w:lang w:eastAsia="ru-RU"/>
        </w:rPr>
      </w:pPr>
      <w:r w:rsidRPr="00670CA8">
        <w:rPr>
          <w:color w:val="000000"/>
          <w:sz w:val="28"/>
          <w:szCs w:val="28"/>
          <w:shd w:val="clear" w:color="auto" w:fill="FFFFFF"/>
          <w:lang w:eastAsia="ru-RU"/>
        </w:rPr>
        <w:t>С целью привлечения инвестиций, в том числе инвестиций субъектов малого и среднего пр</w:t>
      </w:r>
      <w:r>
        <w:rPr>
          <w:color w:val="000000"/>
          <w:sz w:val="28"/>
          <w:szCs w:val="28"/>
          <w:shd w:val="clear" w:color="auto" w:fill="FFFFFF"/>
          <w:lang w:eastAsia="ru-RU"/>
        </w:rPr>
        <w:t xml:space="preserve">едпринимательства, </w:t>
      </w:r>
      <w:r w:rsidRPr="00670CA8">
        <w:rPr>
          <w:color w:val="000000"/>
          <w:sz w:val="28"/>
          <w:szCs w:val="28"/>
          <w:shd w:val="clear" w:color="auto" w:fill="FFFFFF"/>
          <w:lang w:eastAsia="ru-RU"/>
        </w:rPr>
        <w:t>на сайте Администрации муниципального образования</w:t>
      </w:r>
      <w:r>
        <w:rPr>
          <w:color w:val="000000"/>
          <w:sz w:val="28"/>
          <w:szCs w:val="28"/>
          <w:shd w:val="clear" w:color="auto" w:fill="FFFFFF"/>
          <w:lang w:eastAsia="ru-RU"/>
        </w:rPr>
        <w:t xml:space="preserve"> «</w:t>
      </w:r>
      <w:proofErr w:type="spellStart"/>
      <w:r>
        <w:rPr>
          <w:color w:val="000000"/>
          <w:sz w:val="28"/>
          <w:szCs w:val="28"/>
          <w:shd w:val="clear" w:color="auto" w:fill="FFFFFF"/>
          <w:lang w:eastAsia="ru-RU"/>
        </w:rPr>
        <w:t>Сафоновский</w:t>
      </w:r>
      <w:proofErr w:type="spellEnd"/>
      <w:r>
        <w:rPr>
          <w:color w:val="000000"/>
          <w:sz w:val="28"/>
          <w:szCs w:val="28"/>
          <w:shd w:val="clear" w:color="auto" w:fill="FFFFFF"/>
          <w:lang w:eastAsia="ru-RU"/>
        </w:rPr>
        <w:t xml:space="preserve"> район»</w:t>
      </w:r>
      <w:r w:rsidRPr="00670CA8">
        <w:rPr>
          <w:color w:val="000000"/>
          <w:sz w:val="28"/>
          <w:szCs w:val="28"/>
          <w:shd w:val="clear" w:color="auto" w:fill="FFFFFF"/>
          <w:lang w:eastAsia="ru-RU"/>
        </w:rPr>
        <w:t xml:space="preserve"> Смоленской области размещена по</w:t>
      </w:r>
      <w:r>
        <w:rPr>
          <w:color w:val="000000"/>
          <w:sz w:val="28"/>
          <w:szCs w:val="28"/>
          <w:shd w:val="clear" w:color="auto" w:fill="FFFFFF"/>
          <w:lang w:eastAsia="ru-RU"/>
        </w:rPr>
        <w:t>лезная информация для инвестора:</w:t>
      </w:r>
      <w:r w:rsidRPr="00670CA8">
        <w:rPr>
          <w:color w:val="000000"/>
          <w:sz w:val="28"/>
          <w:szCs w:val="28"/>
          <w:shd w:val="clear" w:color="auto" w:fill="FFFFFF"/>
          <w:lang w:eastAsia="ru-RU"/>
        </w:rPr>
        <w:t xml:space="preserve"> инвестиционный паспорт </w:t>
      </w:r>
      <w:r>
        <w:rPr>
          <w:color w:val="000000"/>
          <w:sz w:val="28"/>
          <w:szCs w:val="28"/>
          <w:shd w:val="clear" w:color="auto" w:fill="FFFFFF"/>
          <w:lang w:eastAsia="ru-RU"/>
        </w:rPr>
        <w:t>округа</w:t>
      </w:r>
      <w:r w:rsidRPr="00670CA8">
        <w:rPr>
          <w:color w:val="000000"/>
          <w:sz w:val="28"/>
          <w:szCs w:val="28"/>
          <w:shd w:val="clear" w:color="auto" w:fill="FFFFFF"/>
          <w:lang w:eastAsia="ru-RU"/>
        </w:rPr>
        <w:t xml:space="preserve">, паспорта свободных инвестиционных площадок с указанием их расположения, площади, наличия инфраструктуры и коммуникаций и предполагаемых направлений их использования, а также информация, направленная на освещение деятельности акционерного общества «Федеральная корпорация по развитию малого и среднего предпринимательства» и реализуемых мер поддержки. </w:t>
      </w:r>
    </w:p>
    <w:p w:rsidR="000252F5" w:rsidRPr="007A35B5" w:rsidRDefault="000252F5" w:rsidP="007A35B5">
      <w:pPr>
        <w:ind w:firstLine="709"/>
        <w:contextualSpacing/>
        <w:jc w:val="both"/>
        <w:rPr>
          <w:b/>
          <w:bCs/>
          <w:color w:val="000000"/>
          <w:sz w:val="28"/>
          <w:szCs w:val="28"/>
          <w:lang w:eastAsia="ru-RU"/>
        </w:rPr>
      </w:pPr>
    </w:p>
    <w:p w:rsidR="000252F5" w:rsidRPr="007A35B5" w:rsidRDefault="000252F5" w:rsidP="007A35B5">
      <w:pPr>
        <w:ind w:firstLine="709"/>
        <w:contextualSpacing/>
        <w:jc w:val="center"/>
        <w:rPr>
          <w:b/>
          <w:bCs/>
          <w:color w:val="000000"/>
          <w:sz w:val="28"/>
          <w:szCs w:val="28"/>
          <w:lang w:eastAsia="ru-RU"/>
        </w:rPr>
      </w:pPr>
      <w:r w:rsidRPr="007A35B5">
        <w:rPr>
          <w:b/>
          <w:bCs/>
          <w:color w:val="000000"/>
          <w:sz w:val="28"/>
          <w:szCs w:val="28"/>
          <w:lang w:eastAsia="ru-RU"/>
        </w:rPr>
        <w:t>2.3. Поддержка малого и среднего предпринимательства</w:t>
      </w:r>
    </w:p>
    <w:p w:rsidR="000252F5" w:rsidRDefault="000252F5" w:rsidP="007A35B5">
      <w:pPr>
        <w:pStyle w:val="3"/>
        <w:ind w:firstLine="709"/>
        <w:contextualSpacing/>
        <w:rPr>
          <w:lang w:eastAsia="ru-RU"/>
        </w:rPr>
      </w:pPr>
    </w:p>
    <w:p w:rsidR="000252F5" w:rsidRPr="007A35B5" w:rsidRDefault="000252F5" w:rsidP="007A35B5">
      <w:pPr>
        <w:pStyle w:val="3"/>
        <w:ind w:firstLine="709"/>
        <w:contextualSpacing/>
      </w:pPr>
      <w:r w:rsidRPr="00D23C79">
        <w:rPr>
          <w:lang w:eastAsia="ru-RU"/>
        </w:rPr>
        <w:t>Малый и средний бизнес - это один из важнейших элементов социально-экономического развития муниципального образования</w:t>
      </w:r>
      <w:r>
        <w:rPr>
          <w:lang w:eastAsia="ru-RU"/>
        </w:rPr>
        <w:t xml:space="preserve"> «</w:t>
      </w:r>
      <w:proofErr w:type="spellStart"/>
      <w:r>
        <w:rPr>
          <w:lang w:eastAsia="ru-RU"/>
        </w:rPr>
        <w:t>Сафоновский</w:t>
      </w:r>
      <w:proofErr w:type="spellEnd"/>
      <w:r>
        <w:rPr>
          <w:lang w:eastAsia="ru-RU"/>
        </w:rPr>
        <w:t xml:space="preserve"> район»</w:t>
      </w:r>
      <w:r w:rsidRPr="00D23C79">
        <w:rPr>
          <w:lang w:eastAsia="ru-RU"/>
        </w:rPr>
        <w:t xml:space="preserve"> Смоленской области, наиболее массовая, динамичная и гибкая форма деловой жизни. Малое и среднее предпринимательство создает новые рабочие места, наиболее динамично осваивает новые виды продукции и экономические ниши, развивается в отраслях, неконкурентоспособных для крупного бизнеса.</w:t>
      </w:r>
    </w:p>
    <w:p w:rsidR="000252F5" w:rsidRPr="007A35B5" w:rsidRDefault="000252F5" w:rsidP="007A35B5">
      <w:pPr>
        <w:ind w:firstLine="709"/>
        <w:contextualSpacing/>
        <w:jc w:val="both"/>
        <w:rPr>
          <w:rFonts w:eastAsia="Times New Roman"/>
          <w:color w:val="000000"/>
          <w:kern w:val="1"/>
          <w:sz w:val="28"/>
          <w:szCs w:val="28"/>
          <w:lang w:eastAsia="en-US"/>
        </w:rPr>
      </w:pPr>
      <w:r>
        <w:rPr>
          <w:sz w:val="28"/>
          <w:szCs w:val="28"/>
        </w:rPr>
        <w:t xml:space="preserve">На конец 2024 </w:t>
      </w:r>
      <w:r w:rsidRPr="007A35B5">
        <w:rPr>
          <w:sz w:val="28"/>
          <w:szCs w:val="28"/>
        </w:rPr>
        <w:t>года на территории муниципального образования «</w:t>
      </w:r>
      <w:proofErr w:type="spellStart"/>
      <w:r w:rsidRPr="007A35B5">
        <w:rPr>
          <w:sz w:val="28"/>
          <w:szCs w:val="28"/>
        </w:rPr>
        <w:t>Сафоновский</w:t>
      </w:r>
      <w:proofErr w:type="spellEnd"/>
      <w:r>
        <w:rPr>
          <w:sz w:val="28"/>
          <w:szCs w:val="28"/>
        </w:rPr>
        <w:t xml:space="preserve"> район»  Смоленской области был зарегистрирован</w:t>
      </w:r>
      <w:r w:rsidRPr="007A35B5">
        <w:rPr>
          <w:sz w:val="28"/>
          <w:szCs w:val="28"/>
        </w:rPr>
        <w:t xml:space="preserve">  1 621 </w:t>
      </w:r>
      <w:r>
        <w:rPr>
          <w:sz w:val="28"/>
          <w:szCs w:val="28"/>
        </w:rPr>
        <w:t>субъект</w:t>
      </w:r>
      <w:r w:rsidRPr="007A35B5">
        <w:rPr>
          <w:sz w:val="28"/>
          <w:szCs w:val="28"/>
        </w:rPr>
        <w:t xml:space="preserve"> малог</w:t>
      </w:r>
      <w:r>
        <w:rPr>
          <w:sz w:val="28"/>
          <w:szCs w:val="28"/>
        </w:rPr>
        <w:t>о и среднего предпринимательства</w:t>
      </w:r>
      <w:r w:rsidRPr="007A35B5">
        <w:rPr>
          <w:sz w:val="28"/>
          <w:szCs w:val="28"/>
        </w:rPr>
        <w:t>,  из них 1 133 - индивидуальные предприниматели, 488 – юридические лица</w:t>
      </w:r>
      <w:r>
        <w:rPr>
          <w:sz w:val="28"/>
          <w:szCs w:val="28"/>
        </w:rPr>
        <w:t xml:space="preserve"> (на конец 2023 года  - 1 589 субъект, на конец 2022 года – 1535 субъект)</w:t>
      </w:r>
      <w:r w:rsidRPr="007A35B5">
        <w:rPr>
          <w:sz w:val="28"/>
          <w:szCs w:val="28"/>
        </w:rPr>
        <w:t xml:space="preserve">. </w:t>
      </w:r>
      <w:r w:rsidRPr="007A35B5">
        <w:rPr>
          <w:rFonts w:eastAsia="Times New Roman"/>
          <w:color w:val="000000"/>
          <w:kern w:val="1"/>
          <w:sz w:val="28"/>
          <w:szCs w:val="28"/>
          <w:lang w:eastAsia="en-US"/>
        </w:rPr>
        <w:t xml:space="preserve">Малое и среднее предпринимательство в </w:t>
      </w:r>
      <w:proofErr w:type="spellStart"/>
      <w:r w:rsidRPr="007A35B5">
        <w:rPr>
          <w:rFonts w:eastAsia="Times New Roman"/>
          <w:color w:val="000000"/>
          <w:kern w:val="1"/>
          <w:sz w:val="28"/>
          <w:szCs w:val="28"/>
          <w:lang w:eastAsia="en-US"/>
        </w:rPr>
        <w:t>Сафоновском</w:t>
      </w:r>
      <w:proofErr w:type="spellEnd"/>
      <w:r w:rsidRPr="007A35B5">
        <w:rPr>
          <w:rFonts w:eastAsia="Times New Roman"/>
          <w:color w:val="000000"/>
          <w:kern w:val="1"/>
          <w:sz w:val="28"/>
          <w:szCs w:val="28"/>
          <w:lang w:eastAsia="en-US"/>
        </w:rPr>
        <w:t xml:space="preserve"> районе - это в первую очередь </w:t>
      </w:r>
      <w:proofErr w:type="spellStart"/>
      <w:r w:rsidRPr="007A35B5">
        <w:rPr>
          <w:rFonts w:eastAsia="Times New Roman"/>
          <w:color w:val="000000"/>
          <w:kern w:val="1"/>
          <w:sz w:val="28"/>
          <w:szCs w:val="28"/>
          <w:lang w:eastAsia="en-US"/>
        </w:rPr>
        <w:t>микробизнес</w:t>
      </w:r>
      <w:proofErr w:type="spellEnd"/>
      <w:r w:rsidRPr="007A35B5">
        <w:rPr>
          <w:rFonts w:eastAsia="Times New Roman"/>
          <w:color w:val="000000"/>
          <w:kern w:val="1"/>
          <w:sz w:val="28"/>
          <w:szCs w:val="28"/>
          <w:lang w:eastAsia="en-US"/>
        </w:rPr>
        <w:t xml:space="preserve">  (95,8 процента общего числа субъектов малого и среднего предпринимательства). </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color w:val="000000"/>
          <w:kern w:val="1"/>
          <w:sz w:val="28"/>
          <w:szCs w:val="28"/>
          <w:lang w:eastAsia="en-US"/>
        </w:rPr>
        <w:t>Основное количество субъектов малого и среднего</w:t>
      </w:r>
      <w:r w:rsidRPr="007A35B5">
        <w:rPr>
          <w:rFonts w:eastAsia="Times New Roman"/>
          <w:kern w:val="1"/>
          <w:sz w:val="28"/>
          <w:szCs w:val="28"/>
          <w:lang w:eastAsia="en-US"/>
        </w:rPr>
        <w:t xml:space="preserve"> предпринимательства сосредоточено в сфере оптовой и розничной    торговли – 40%, в сфере транспортировки и хранении – 21,2%, в обрабатывающем производстве - 8,3%, в строительстве – 6,7 %, в сельском хозяйстве - 2,0%.</w:t>
      </w:r>
    </w:p>
    <w:p w:rsidR="000252F5" w:rsidRPr="00593307" w:rsidRDefault="000252F5" w:rsidP="00593307">
      <w:pPr>
        <w:widowControl w:val="0"/>
        <w:ind w:firstLine="709"/>
        <w:contextualSpacing/>
        <w:jc w:val="both"/>
        <w:rPr>
          <w:sz w:val="28"/>
          <w:szCs w:val="28"/>
        </w:rPr>
      </w:pPr>
      <w:proofErr w:type="spellStart"/>
      <w:r w:rsidRPr="007A35B5">
        <w:rPr>
          <w:color w:val="000000"/>
          <w:sz w:val="28"/>
          <w:szCs w:val="28"/>
          <w:lang w:val="de-DE" w:eastAsia="ru-RU"/>
        </w:rPr>
        <w:t>Численность</w:t>
      </w:r>
      <w:proofErr w:type="spellEnd"/>
      <w:r w:rsidRPr="007A35B5">
        <w:rPr>
          <w:color w:val="000000"/>
          <w:sz w:val="28"/>
          <w:szCs w:val="28"/>
          <w:lang w:val="de-DE" w:eastAsia="ru-RU"/>
        </w:rPr>
        <w:t xml:space="preserve"> </w:t>
      </w:r>
      <w:proofErr w:type="spellStart"/>
      <w:r w:rsidRPr="007A35B5">
        <w:rPr>
          <w:color w:val="000000"/>
          <w:sz w:val="28"/>
          <w:szCs w:val="28"/>
          <w:lang w:val="de-DE" w:eastAsia="ru-RU"/>
        </w:rPr>
        <w:t>работ</w:t>
      </w:r>
      <w:r w:rsidRPr="007A35B5">
        <w:rPr>
          <w:color w:val="000000"/>
          <w:sz w:val="28"/>
          <w:szCs w:val="28"/>
          <w:lang w:eastAsia="ru-RU"/>
        </w:rPr>
        <w:t>ников</w:t>
      </w:r>
      <w:proofErr w:type="spellEnd"/>
      <w:r w:rsidRPr="007A35B5">
        <w:rPr>
          <w:color w:val="000000"/>
          <w:sz w:val="28"/>
          <w:szCs w:val="28"/>
          <w:lang w:val="de-DE" w:eastAsia="ru-RU"/>
        </w:rPr>
        <w:t xml:space="preserve"> </w:t>
      </w:r>
      <w:r w:rsidRPr="007A35B5">
        <w:rPr>
          <w:color w:val="000000"/>
          <w:sz w:val="28"/>
          <w:szCs w:val="28"/>
          <w:lang w:eastAsia="ru-RU"/>
        </w:rPr>
        <w:t>малых и средних предприятий</w:t>
      </w:r>
      <w:r w:rsidRPr="007A35B5">
        <w:rPr>
          <w:color w:val="000000"/>
          <w:sz w:val="28"/>
          <w:szCs w:val="28"/>
          <w:lang w:val="de-DE" w:eastAsia="ru-RU"/>
        </w:rPr>
        <w:t xml:space="preserve"> </w:t>
      </w:r>
      <w:proofErr w:type="spellStart"/>
      <w:r w:rsidRPr="007A35B5">
        <w:rPr>
          <w:color w:val="000000"/>
          <w:sz w:val="28"/>
          <w:szCs w:val="28"/>
          <w:lang w:val="de-DE" w:eastAsia="ru-RU"/>
        </w:rPr>
        <w:t>составляет</w:t>
      </w:r>
      <w:proofErr w:type="spellEnd"/>
      <w:r w:rsidRPr="007A35B5">
        <w:rPr>
          <w:color w:val="000000"/>
          <w:sz w:val="28"/>
          <w:szCs w:val="28"/>
          <w:lang w:val="de-DE" w:eastAsia="ru-RU"/>
        </w:rPr>
        <w:t xml:space="preserve"> </w:t>
      </w:r>
      <w:r w:rsidRPr="007A35B5">
        <w:rPr>
          <w:color w:val="000000"/>
          <w:sz w:val="28"/>
          <w:szCs w:val="28"/>
          <w:lang w:eastAsia="ru-RU"/>
        </w:rPr>
        <w:t xml:space="preserve">около 3,6 тыс. </w:t>
      </w:r>
      <w:proofErr w:type="spellStart"/>
      <w:r w:rsidRPr="007A35B5">
        <w:rPr>
          <w:color w:val="000000"/>
          <w:sz w:val="28"/>
          <w:szCs w:val="28"/>
          <w:lang w:val="de-DE" w:eastAsia="ru-RU"/>
        </w:rPr>
        <w:t>человек</w:t>
      </w:r>
      <w:proofErr w:type="spellEnd"/>
      <w:r>
        <w:rPr>
          <w:sz w:val="28"/>
          <w:szCs w:val="28"/>
        </w:rPr>
        <w:t>.</w:t>
      </w:r>
    </w:p>
    <w:p w:rsidR="000252F5" w:rsidRPr="00DD7B33" w:rsidRDefault="000252F5" w:rsidP="00DD7B33">
      <w:pPr>
        <w:spacing w:before="100" w:beforeAutospacing="1" w:after="119"/>
        <w:ind w:firstLine="709"/>
        <w:contextualSpacing/>
        <w:jc w:val="both"/>
        <w:rPr>
          <w:sz w:val="28"/>
          <w:szCs w:val="28"/>
        </w:rPr>
      </w:pPr>
      <w:r w:rsidRPr="0093175B">
        <w:rPr>
          <w:sz w:val="28"/>
          <w:szCs w:val="28"/>
        </w:rPr>
        <w:t xml:space="preserve">В последние годы в </w:t>
      </w:r>
      <w:proofErr w:type="spellStart"/>
      <w:r>
        <w:rPr>
          <w:sz w:val="28"/>
          <w:szCs w:val="28"/>
        </w:rPr>
        <w:t>Сафоновском</w:t>
      </w:r>
      <w:proofErr w:type="spellEnd"/>
      <w:r>
        <w:rPr>
          <w:sz w:val="28"/>
          <w:szCs w:val="28"/>
        </w:rPr>
        <w:t xml:space="preserve"> районе </w:t>
      </w:r>
      <w:r w:rsidRPr="0093175B">
        <w:rPr>
          <w:sz w:val="28"/>
          <w:szCs w:val="28"/>
        </w:rPr>
        <w:t xml:space="preserve">активно ведется строительство и ввод в эксплуатацию современных торговых предприятий. </w:t>
      </w:r>
      <w:r w:rsidRPr="007A1D54">
        <w:rPr>
          <w:sz w:val="28"/>
          <w:szCs w:val="28"/>
          <w:shd w:val="clear" w:color="auto" w:fill="FFFFFF"/>
          <w:lang w:eastAsia="ru-RU"/>
        </w:rPr>
        <w:t xml:space="preserve">Только в 2024 году на </w:t>
      </w:r>
      <w:r w:rsidRPr="007A1D54">
        <w:rPr>
          <w:sz w:val="28"/>
          <w:szCs w:val="28"/>
          <w:shd w:val="clear" w:color="auto" w:fill="FFFFFF"/>
          <w:lang w:eastAsia="ru-RU"/>
        </w:rPr>
        <w:lastRenderedPageBreak/>
        <w:t xml:space="preserve">территории </w:t>
      </w:r>
      <w:proofErr w:type="spellStart"/>
      <w:r w:rsidRPr="007A1D54">
        <w:rPr>
          <w:sz w:val="28"/>
          <w:szCs w:val="28"/>
          <w:shd w:val="clear" w:color="auto" w:fill="FFFFFF"/>
          <w:lang w:eastAsia="ru-RU"/>
        </w:rPr>
        <w:t>Сафоновского</w:t>
      </w:r>
      <w:proofErr w:type="spellEnd"/>
      <w:r w:rsidRPr="007A1D54">
        <w:rPr>
          <w:sz w:val="28"/>
          <w:szCs w:val="28"/>
          <w:shd w:val="clear" w:color="auto" w:fill="FFFFFF"/>
          <w:lang w:eastAsia="ru-RU"/>
        </w:rPr>
        <w:t xml:space="preserve"> муниципального округа были открыты более  11 торговых точек.</w:t>
      </w:r>
    </w:p>
    <w:p w:rsidR="000252F5" w:rsidRPr="00EE6F82" w:rsidRDefault="000252F5" w:rsidP="00EE6F82">
      <w:pPr>
        <w:spacing w:before="100" w:beforeAutospacing="1"/>
        <w:ind w:right="108" w:firstLine="708"/>
        <w:contextualSpacing/>
        <w:jc w:val="both"/>
        <w:rPr>
          <w:sz w:val="28"/>
          <w:szCs w:val="28"/>
          <w:lang w:eastAsia="ru-RU"/>
        </w:rPr>
      </w:pPr>
      <w:r w:rsidRPr="00983E63">
        <w:rPr>
          <w:sz w:val="28"/>
          <w:szCs w:val="28"/>
          <w:lang w:eastAsia="ru-RU"/>
        </w:rPr>
        <w:t>На территории муниципального образования</w:t>
      </w:r>
      <w:r>
        <w:rPr>
          <w:sz w:val="28"/>
          <w:szCs w:val="28"/>
          <w:lang w:eastAsia="ru-RU"/>
        </w:rPr>
        <w:t xml:space="preserve"> «</w:t>
      </w:r>
      <w:proofErr w:type="spellStart"/>
      <w:r>
        <w:rPr>
          <w:sz w:val="28"/>
          <w:szCs w:val="28"/>
          <w:lang w:eastAsia="ru-RU"/>
        </w:rPr>
        <w:t>Сафоновский</w:t>
      </w:r>
      <w:proofErr w:type="spellEnd"/>
      <w:r>
        <w:rPr>
          <w:sz w:val="28"/>
          <w:szCs w:val="28"/>
          <w:lang w:eastAsia="ru-RU"/>
        </w:rPr>
        <w:t xml:space="preserve"> район»</w:t>
      </w:r>
      <w:r w:rsidRPr="00983E63">
        <w:rPr>
          <w:sz w:val="28"/>
          <w:szCs w:val="28"/>
          <w:lang w:eastAsia="ru-RU"/>
        </w:rPr>
        <w:t xml:space="preserve"> Смоленской области функционирует общество с ограниченной ответственностью «</w:t>
      </w:r>
      <w:proofErr w:type="spellStart"/>
      <w:r w:rsidRPr="00983E63">
        <w:rPr>
          <w:sz w:val="28"/>
          <w:szCs w:val="28"/>
          <w:lang w:eastAsia="ru-RU"/>
        </w:rPr>
        <w:t>Сафоновский</w:t>
      </w:r>
      <w:proofErr w:type="spellEnd"/>
      <w:r w:rsidRPr="00983E63">
        <w:rPr>
          <w:sz w:val="28"/>
          <w:szCs w:val="28"/>
          <w:lang w:eastAsia="ru-RU"/>
        </w:rPr>
        <w:t xml:space="preserve"> торговый комплекс» на 647 торговых мест площадью </w:t>
      </w:r>
      <w:smartTag w:uri="urn:schemas-microsoft-com:office:smarttags" w:element="metricconverter">
        <w:smartTagPr>
          <w:attr w:name="ProductID" w:val="10 470 кв. метров"/>
        </w:smartTagPr>
        <w:r w:rsidRPr="00983E63">
          <w:rPr>
            <w:sz w:val="28"/>
            <w:szCs w:val="28"/>
            <w:lang w:eastAsia="ru-RU"/>
          </w:rPr>
          <w:t>10</w:t>
        </w:r>
        <w:r>
          <w:rPr>
            <w:sz w:val="28"/>
            <w:szCs w:val="28"/>
            <w:lang w:eastAsia="ru-RU"/>
          </w:rPr>
          <w:t xml:space="preserve"> </w:t>
        </w:r>
        <w:r w:rsidRPr="00983E63">
          <w:rPr>
            <w:sz w:val="28"/>
            <w:szCs w:val="28"/>
            <w:lang w:eastAsia="ru-RU"/>
          </w:rPr>
          <w:t>470 кв. метров</w:t>
        </w:r>
      </w:smartTag>
      <w:r w:rsidRPr="00983E63">
        <w:rPr>
          <w:sz w:val="28"/>
          <w:szCs w:val="28"/>
          <w:lang w:eastAsia="ru-RU"/>
        </w:rPr>
        <w:t>, организована постоянно действующая торговая ярмарка.</w:t>
      </w:r>
    </w:p>
    <w:p w:rsidR="000252F5" w:rsidRPr="007A35B5" w:rsidRDefault="000252F5" w:rsidP="007A35B5">
      <w:pPr>
        <w:pStyle w:val="af1"/>
        <w:numPr>
          <w:ilvl w:val="0"/>
          <w:numId w:val="1"/>
        </w:numPr>
        <w:tabs>
          <w:tab w:val="left" w:pos="4710"/>
        </w:tabs>
        <w:ind w:left="0" w:firstLine="709"/>
        <w:jc w:val="both"/>
        <w:rPr>
          <w:sz w:val="28"/>
          <w:szCs w:val="28"/>
        </w:rPr>
      </w:pPr>
      <w:r w:rsidRPr="007A35B5">
        <w:rPr>
          <w:sz w:val="28"/>
          <w:szCs w:val="28"/>
        </w:rPr>
        <w:t>В целях развития малого и среднего предпринимательства в муниципальном образовании «</w:t>
      </w:r>
      <w:proofErr w:type="spellStart"/>
      <w:r w:rsidRPr="007A35B5">
        <w:rPr>
          <w:sz w:val="28"/>
          <w:szCs w:val="28"/>
        </w:rPr>
        <w:t>Сафоновский</w:t>
      </w:r>
      <w:proofErr w:type="spellEnd"/>
      <w:r w:rsidRPr="007A35B5">
        <w:rPr>
          <w:sz w:val="28"/>
          <w:szCs w:val="28"/>
        </w:rPr>
        <w:t xml:space="preserve"> район» Смоленской области действовала муниципальная программа «</w:t>
      </w:r>
      <w:r w:rsidRPr="007A35B5">
        <w:rPr>
          <w:color w:val="1A1A1A"/>
          <w:sz w:val="28"/>
          <w:szCs w:val="28"/>
          <w:lang w:eastAsia="ru-RU"/>
        </w:rPr>
        <w:t>Создание условий для эффективного управления муниципальным образованием «</w:t>
      </w:r>
      <w:proofErr w:type="spellStart"/>
      <w:r w:rsidRPr="007A35B5">
        <w:rPr>
          <w:color w:val="1A1A1A"/>
          <w:sz w:val="28"/>
          <w:szCs w:val="28"/>
          <w:lang w:eastAsia="ru-RU"/>
        </w:rPr>
        <w:t>Сафоновский</w:t>
      </w:r>
      <w:proofErr w:type="spellEnd"/>
      <w:r w:rsidRPr="007A35B5">
        <w:rPr>
          <w:color w:val="1A1A1A"/>
          <w:sz w:val="28"/>
          <w:szCs w:val="28"/>
          <w:lang w:eastAsia="ru-RU"/>
        </w:rPr>
        <w:t xml:space="preserve"> район» Смоленской области и благополучного предпринимательского климата на территории </w:t>
      </w:r>
      <w:proofErr w:type="spellStart"/>
      <w:r w:rsidRPr="007A35B5">
        <w:rPr>
          <w:color w:val="1A1A1A"/>
          <w:sz w:val="28"/>
          <w:szCs w:val="28"/>
          <w:lang w:eastAsia="ru-RU"/>
        </w:rPr>
        <w:t>Сафоновского</w:t>
      </w:r>
      <w:proofErr w:type="spellEnd"/>
      <w:r w:rsidRPr="007A35B5">
        <w:rPr>
          <w:color w:val="1A1A1A"/>
          <w:sz w:val="28"/>
          <w:szCs w:val="28"/>
          <w:lang w:eastAsia="ru-RU"/>
        </w:rPr>
        <w:t xml:space="preserve"> района» (далее – муниципальная программа), </w:t>
      </w:r>
      <w:r w:rsidRPr="007A35B5">
        <w:rPr>
          <w:sz w:val="28"/>
          <w:szCs w:val="28"/>
        </w:rPr>
        <w:t>в рамках которой реализовывался комплекс процессных мероприятий «Повышение роли субъектов малого и среднего предпринимательства в социально-экономическом развитии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w:t>
      </w:r>
    </w:p>
    <w:p w:rsidR="000252F5" w:rsidRDefault="000252F5" w:rsidP="007A35B5">
      <w:pPr>
        <w:pStyle w:val="af1"/>
        <w:numPr>
          <w:ilvl w:val="0"/>
          <w:numId w:val="1"/>
        </w:numPr>
        <w:tabs>
          <w:tab w:val="left" w:pos="4710"/>
        </w:tabs>
        <w:ind w:left="0" w:firstLine="709"/>
        <w:jc w:val="both"/>
        <w:rPr>
          <w:sz w:val="28"/>
          <w:szCs w:val="28"/>
        </w:rPr>
      </w:pPr>
      <w:r w:rsidRPr="007A35B5">
        <w:rPr>
          <w:sz w:val="28"/>
          <w:szCs w:val="28"/>
        </w:rPr>
        <w:t xml:space="preserve">В рамках данного комплекса процессных мероприятий предоставлялись субсидии юридическим лицам (кроме некоммерческих организаций), индивидуальным предпринимателям, физическим лицам – производителям товаров, работ, услуг в виде </w:t>
      </w:r>
      <w:proofErr w:type="spellStart"/>
      <w:r w:rsidRPr="007A35B5">
        <w:rPr>
          <w:sz w:val="28"/>
          <w:szCs w:val="28"/>
        </w:rPr>
        <w:t>грантов</w:t>
      </w:r>
      <w:r>
        <w:rPr>
          <w:sz w:val="28"/>
          <w:szCs w:val="28"/>
        </w:rPr>
        <w:t>ой</w:t>
      </w:r>
      <w:proofErr w:type="spellEnd"/>
      <w:r>
        <w:rPr>
          <w:sz w:val="28"/>
          <w:szCs w:val="28"/>
        </w:rPr>
        <w:t xml:space="preserve"> поддержки  в рамках государственной программы «Первый старт»</w:t>
      </w:r>
      <w:r w:rsidRPr="007A35B5">
        <w:rPr>
          <w:sz w:val="28"/>
          <w:szCs w:val="28"/>
        </w:rPr>
        <w:t>.</w:t>
      </w:r>
    </w:p>
    <w:p w:rsidR="000252F5" w:rsidRPr="007A35B5" w:rsidRDefault="000252F5" w:rsidP="007A35B5">
      <w:pPr>
        <w:pStyle w:val="af1"/>
        <w:numPr>
          <w:ilvl w:val="0"/>
          <w:numId w:val="1"/>
        </w:numPr>
        <w:tabs>
          <w:tab w:val="left" w:pos="4710"/>
        </w:tabs>
        <w:ind w:left="0" w:firstLine="709"/>
        <w:jc w:val="both"/>
        <w:rPr>
          <w:sz w:val="28"/>
          <w:szCs w:val="28"/>
        </w:rPr>
      </w:pPr>
      <w:r w:rsidRPr="007A35B5">
        <w:rPr>
          <w:sz w:val="28"/>
          <w:szCs w:val="28"/>
        </w:rPr>
        <w:t>Объем финансирования по данному комплексу процессных мероприятий составил 2 400</w:t>
      </w:r>
      <w:r>
        <w:rPr>
          <w:sz w:val="28"/>
          <w:szCs w:val="28"/>
        </w:rPr>
        <w:t> </w:t>
      </w:r>
      <w:r w:rsidRPr="007A35B5">
        <w:rPr>
          <w:sz w:val="28"/>
          <w:szCs w:val="28"/>
        </w:rPr>
        <w:t>000</w:t>
      </w:r>
      <w:r>
        <w:rPr>
          <w:sz w:val="28"/>
          <w:szCs w:val="28"/>
        </w:rPr>
        <w:t>,00 рублей. Средства,</w:t>
      </w:r>
      <w:r w:rsidRPr="007A35B5">
        <w:rPr>
          <w:sz w:val="28"/>
          <w:szCs w:val="28"/>
        </w:rPr>
        <w:t xml:space="preserve"> предусмотренные на реализацию  </w:t>
      </w:r>
      <w:proofErr w:type="spellStart"/>
      <w:r w:rsidRPr="007A35B5">
        <w:rPr>
          <w:sz w:val="28"/>
          <w:szCs w:val="28"/>
        </w:rPr>
        <w:t>грантовой</w:t>
      </w:r>
      <w:proofErr w:type="spellEnd"/>
      <w:r w:rsidRPr="007A35B5">
        <w:rPr>
          <w:sz w:val="28"/>
          <w:szCs w:val="28"/>
        </w:rPr>
        <w:t xml:space="preserve"> поддержки в 2024 году</w:t>
      </w:r>
      <w:r>
        <w:rPr>
          <w:sz w:val="28"/>
          <w:szCs w:val="28"/>
        </w:rPr>
        <w:t>,</w:t>
      </w:r>
      <w:r w:rsidRPr="007A35B5">
        <w:rPr>
          <w:sz w:val="28"/>
          <w:szCs w:val="28"/>
        </w:rPr>
        <w:t xml:space="preserve"> освоены в полном объеме.</w:t>
      </w:r>
    </w:p>
    <w:p w:rsidR="000252F5" w:rsidRPr="007A35B5" w:rsidRDefault="000252F5" w:rsidP="007A35B5">
      <w:pPr>
        <w:pStyle w:val="af1"/>
        <w:numPr>
          <w:ilvl w:val="0"/>
          <w:numId w:val="1"/>
        </w:numPr>
        <w:tabs>
          <w:tab w:val="left" w:pos="4710"/>
        </w:tabs>
        <w:ind w:left="0" w:firstLine="709"/>
        <w:jc w:val="both"/>
        <w:rPr>
          <w:sz w:val="28"/>
          <w:szCs w:val="28"/>
        </w:rPr>
      </w:pPr>
      <w:r w:rsidRPr="007A35B5">
        <w:rPr>
          <w:sz w:val="28"/>
          <w:szCs w:val="28"/>
        </w:rPr>
        <w:t xml:space="preserve"> </w:t>
      </w:r>
      <w:proofErr w:type="spellStart"/>
      <w:r w:rsidRPr="007A35B5">
        <w:rPr>
          <w:sz w:val="28"/>
          <w:szCs w:val="28"/>
        </w:rPr>
        <w:t>Грантовой</w:t>
      </w:r>
      <w:proofErr w:type="spellEnd"/>
      <w:r w:rsidRPr="007A35B5">
        <w:rPr>
          <w:sz w:val="28"/>
          <w:szCs w:val="28"/>
        </w:rPr>
        <w:t xml:space="preserve"> поддержкой воспользовали</w:t>
      </w:r>
      <w:r>
        <w:rPr>
          <w:sz w:val="28"/>
          <w:szCs w:val="28"/>
        </w:rPr>
        <w:t>сь 6 начинающих предпринимателя</w:t>
      </w:r>
      <w:r w:rsidRPr="007A35B5">
        <w:rPr>
          <w:sz w:val="28"/>
          <w:szCs w:val="28"/>
        </w:rPr>
        <w:t>. Сум</w:t>
      </w:r>
      <w:r>
        <w:rPr>
          <w:sz w:val="28"/>
          <w:szCs w:val="28"/>
        </w:rPr>
        <w:t xml:space="preserve">ма гранта составляла </w:t>
      </w:r>
      <w:r w:rsidRPr="007A35B5">
        <w:rPr>
          <w:sz w:val="28"/>
          <w:szCs w:val="28"/>
        </w:rPr>
        <w:t>400</w:t>
      </w:r>
      <w:r>
        <w:rPr>
          <w:sz w:val="28"/>
          <w:szCs w:val="28"/>
        </w:rPr>
        <w:t> </w:t>
      </w:r>
      <w:r w:rsidRPr="007A35B5">
        <w:rPr>
          <w:sz w:val="28"/>
          <w:szCs w:val="28"/>
        </w:rPr>
        <w:t>000</w:t>
      </w:r>
      <w:r>
        <w:rPr>
          <w:sz w:val="28"/>
          <w:szCs w:val="28"/>
        </w:rPr>
        <w:t>,00</w:t>
      </w:r>
      <w:r w:rsidRPr="007A35B5">
        <w:rPr>
          <w:sz w:val="28"/>
          <w:szCs w:val="28"/>
        </w:rPr>
        <w:t xml:space="preserve"> рублей. Гранты были направлены на открытие студии по наращиванию ресниц и оформлению бровей, </w:t>
      </w:r>
      <w:proofErr w:type="spellStart"/>
      <w:r w:rsidRPr="007A35B5">
        <w:rPr>
          <w:sz w:val="28"/>
          <w:szCs w:val="28"/>
        </w:rPr>
        <w:t>медиацентр</w:t>
      </w:r>
      <w:proofErr w:type="spellEnd"/>
      <w:r w:rsidRPr="007A35B5">
        <w:rPr>
          <w:sz w:val="28"/>
          <w:szCs w:val="28"/>
        </w:rPr>
        <w:t xml:space="preserve">, открытие двух салонов </w:t>
      </w:r>
      <w:r>
        <w:rPr>
          <w:sz w:val="28"/>
          <w:szCs w:val="28"/>
        </w:rPr>
        <w:t>красоты</w:t>
      </w:r>
      <w:r w:rsidRPr="007A35B5">
        <w:rPr>
          <w:sz w:val="28"/>
          <w:szCs w:val="28"/>
        </w:rPr>
        <w:t>, п</w:t>
      </w:r>
      <w:r>
        <w:rPr>
          <w:sz w:val="28"/>
          <w:szCs w:val="28"/>
        </w:rPr>
        <w:t>окупку</w:t>
      </w:r>
      <w:r w:rsidRPr="007A35B5">
        <w:rPr>
          <w:sz w:val="28"/>
          <w:szCs w:val="28"/>
        </w:rPr>
        <w:t xml:space="preserve"> и установк</w:t>
      </w:r>
      <w:r>
        <w:rPr>
          <w:sz w:val="28"/>
          <w:szCs w:val="28"/>
        </w:rPr>
        <w:t>у</w:t>
      </w:r>
      <w:r w:rsidRPr="007A35B5">
        <w:rPr>
          <w:sz w:val="28"/>
          <w:szCs w:val="28"/>
        </w:rPr>
        <w:t xml:space="preserve"> </w:t>
      </w:r>
      <w:proofErr w:type="spellStart"/>
      <w:r w:rsidRPr="007A35B5">
        <w:rPr>
          <w:sz w:val="28"/>
          <w:szCs w:val="28"/>
        </w:rPr>
        <w:t>кофеавтомата</w:t>
      </w:r>
      <w:proofErr w:type="spellEnd"/>
      <w:r w:rsidRPr="007A35B5">
        <w:rPr>
          <w:sz w:val="28"/>
          <w:szCs w:val="28"/>
        </w:rPr>
        <w:t>, распиловку и строгание древесины.</w:t>
      </w:r>
    </w:p>
    <w:p w:rsidR="000252F5" w:rsidRPr="007A35B5" w:rsidRDefault="000252F5" w:rsidP="007A35B5">
      <w:pPr>
        <w:pStyle w:val="af1"/>
        <w:numPr>
          <w:ilvl w:val="0"/>
          <w:numId w:val="1"/>
        </w:numPr>
        <w:tabs>
          <w:tab w:val="left" w:pos="4710"/>
        </w:tabs>
        <w:ind w:left="0" w:firstLine="709"/>
        <w:jc w:val="both"/>
        <w:rPr>
          <w:sz w:val="28"/>
          <w:szCs w:val="28"/>
        </w:rPr>
      </w:pPr>
      <w:r w:rsidRPr="007A35B5">
        <w:rPr>
          <w:sz w:val="28"/>
          <w:szCs w:val="28"/>
        </w:rPr>
        <w:t xml:space="preserve">Мониторинг </w:t>
      </w:r>
      <w:r>
        <w:rPr>
          <w:sz w:val="28"/>
          <w:szCs w:val="28"/>
        </w:rPr>
        <w:t xml:space="preserve">деятельности получателей грантов </w:t>
      </w:r>
      <w:r w:rsidRPr="007A35B5">
        <w:rPr>
          <w:sz w:val="28"/>
          <w:szCs w:val="28"/>
        </w:rPr>
        <w:t>показал,</w:t>
      </w:r>
      <w:r>
        <w:rPr>
          <w:sz w:val="28"/>
          <w:szCs w:val="28"/>
        </w:rPr>
        <w:t xml:space="preserve"> что пять из шести заявленных бизнес-проектов реализованы</w:t>
      </w:r>
      <w:r w:rsidRPr="007A35B5">
        <w:rPr>
          <w:sz w:val="28"/>
          <w:szCs w:val="28"/>
        </w:rPr>
        <w:t xml:space="preserve">. Один </w:t>
      </w:r>
      <w:proofErr w:type="spellStart"/>
      <w:r w:rsidRPr="007A35B5">
        <w:rPr>
          <w:sz w:val="28"/>
          <w:szCs w:val="28"/>
        </w:rPr>
        <w:t>грантополучатель</w:t>
      </w:r>
      <w:proofErr w:type="spellEnd"/>
      <w:r w:rsidRPr="007A35B5">
        <w:rPr>
          <w:sz w:val="28"/>
          <w:szCs w:val="28"/>
        </w:rPr>
        <w:t xml:space="preserve"> вернул денежные средства в бюджет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по причине ухудшения финансового состояния. </w:t>
      </w:r>
    </w:p>
    <w:p w:rsidR="000252F5" w:rsidRPr="007A35B5" w:rsidRDefault="000252F5" w:rsidP="007A35B5">
      <w:pPr>
        <w:pStyle w:val="af1"/>
        <w:numPr>
          <w:ilvl w:val="0"/>
          <w:numId w:val="1"/>
        </w:numPr>
        <w:tabs>
          <w:tab w:val="left" w:pos="4710"/>
        </w:tabs>
        <w:ind w:left="0" w:firstLine="709"/>
        <w:jc w:val="both"/>
        <w:rPr>
          <w:sz w:val="28"/>
          <w:szCs w:val="28"/>
        </w:rPr>
      </w:pPr>
      <w:r w:rsidRPr="007A35B5">
        <w:rPr>
          <w:sz w:val="28"/>
          <w:szCs w:val="28"/>
        </w:rPr>
        <w:t>В целях развития субъектов малого и среднего предпринимательства в 2024 году  осуществлялись следующие виды поддержки со стороны Администрации муниципального образования:</w:t>
      </w:r>
    </w:p>
    <w:p w:rsidR="000252F5" w:rsidRPr="007A35B5" w:rsidRDefault="000252F5" w:rsidP="007A35B5">
      <w:pPr>
        <w:pStyle w:val="af1"/>
        <w:numPr>
          <w:ilvl w:val="0"/>
          <w:numId w:val="1"/>
        </w:numPr>
        <w:tabs>
          <w:tab w:val="left" w:pos="4710"/>
        </w:tabs>
        <w:ind w:left="0" w:firstLine="709"/>
        <w:jc w:val="both"/>
        <w:rPr>
          <w:sz w:val="28"/>
          <w:szCs w:val="28"/>
        </w:rPr>
      </w:pPr>
      <w:r w:rsidRPr="007A35B5">
        <w:rPr>
          <w:sz w:val="28"/>
          <w:szCs w:val="28"/>
        </w:rPr>
        <w:t xml:space="preserve">- оказание муниципальной преференции в виде предоставления в аренду без проведения конкурсов и аукционов на право заключения договоров аренды (было заключено </w:t>
      </w:r>
      <w:r w:rsidRPr="007A35B5">
        <w:rPr>
          <w:color w:val="000000"/>
          <w:sz w:val="28"/>
          <w:szCs w:val="28"/>
          <w:lang w:eastAsia="ru-RU"/>
        </w:rPr>
        <w:t>5 договоров аренды недвижимого имущества);</w:t>
      </w:r>
    </w:p>
    <w:p w:rsidR="000252F5" w:rsidRPr="00413D32" w:rsidRDefault="000252F5" w:rsidP="00413D32">
      <w:pPr>
        <w:pStyle w:val="af1"/>
        <w:numPr>
          <w:ilvl w:val="0"/>
          <w:numId w:val="1"/>
        </w:numPr>
        <w:tabs>
          <w:tab w:val="left" w:pos="4710"/>
        </w:tabs>
        <w:ind w:left="0" w:firstLine="709"/>
        <w:jc w:val="both"/>
        <w:rPr>
          <w:sz w:val="28"/>
          <w:szCs w:val="28"/>
        </w:rPr>
      </w:pPr>
      <w:r w:rsidRPr="007A35B5">
        <w:rPr>
          <w:sz w:val="28"/>
          <w:szCs w:val="28"/>
        </w:rPr>
        <w:t>- ведение перечня имущества, находящегося в муниципальной собственности, свободного от прав третьих лиц</w:t>
      </w:r>
      <w:r>
        <w:rPr>
          <w:sz w:val="28"/>
          <w:szCs w:val="28"/>
        </w:rPr>
        <w:t>,</w:t>
      </w:r>
      <w:r w:rsidRPr="007A35B5">
        <w:rPr>
          <w:sz w:val="28"/>
          <w:szCs w:val="28"/>
        </w:rPr>
        <w:t xml:space="preserve"> </w:t>
      </w:r>
      <w:r w:rsidRPr="007A35B5">
        <w:rPr>
          <w:color w:val="000000"/>
          <w:sz w:val="28"/>
          <w:szCs w:val="28"/>
          <w:lang w:eastAsia="ru-RU"/>
        </w:rPr>
        <w:t xml:space="preserve">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proofErr w:type="spellStart"/>
      <w:r w:rsidRPr="007A35B5">
        <w:rPr>
          <w:color w:val="000000"/>
          <w:sz w:val="28"/>
          <w:szCs w:val="28"/>
          <w:lang w:eastAsia="ru-RU"/>
        </w:rPr>
        <w:t>самозанятым</w:t>
      </w:r>
      <w:proofErr w:type="spellEnd"/>
      <w:r w:rsidRPr="007A35B5">
        <w:rPr>
          <w:color w:val="000000"/>
          <w:sz w:val="28"/>
          <w:szCs w:val="28"/>
          <w:lang w:eastAsia="ru-RU"/>
        </w:rPr>
        <w:t xml:space="preserve"> гражданам</w:t>
      </w:r>
      <w:r w:rsidRPr="007A35B5">
        <w:rPr>
          <w:sz w:val="28"/>
          <w:szCs w:val="28"/>
        </w:rPr>
        <w:t xml:space="preserve"> (перечень </w:t>
      </w:r>
      <w:r w:rsidRPr="007A35B5">
        <w:rPr>
          <w:color w:val="000000"/>
          <w:sz w:val="28"/>
          <w:szCs w:val="28"/>
          <w:lang w:eastAsia="ru-RU"/>
        </w:rPr>
        <w:t>дополнен 9 об</w:t>
      </w:r>
      <w:r>
        <w:rPr>
          <w:color w:val="000000"/>
          <w:sz w:val="28"/>
          <w:szCs w:val="28"/>
          <w:lang w:eastAsia="ru-RU"/>
        </w:rPr>
        <w:t>ъектами</w:t>
      </w:r>
      <w:r w:rsidRPr="007A35B5">
        <w:rPr>
          <w:color w:val="000000"/>
          <w:sz w:val="28"/>
          <w:szCs w:val="28"/>
          <w:lang w:eastAsia="ru-RU"/>
        </w:rPr>
        <w:t>)</w:t>
      </w:r>
      <w:r>
        <w:rPr>
          <w:sz w:val="28"/>
          <w:szCs w:val="28"/>
        </w:rPr>
        <w:t>.</w:t>
      </w:r>
      <w:r w:rsidRPr="00EE6F82">
        <w:rPr>
          <w:color w:val="000000"/>
          <w:sz w:val="28"/>
          <w:szCs w:val="28"/>
          <w:lang w:eastAsia="ru-RU"/>
        </w:rPr>
        <w:t xml:space="preserve"> </w:t>
      </w:r>
      <w:r>
        <w:rPr>
          <w:color w:val="000000"/>
          <w:sz w:val="28"/>
          <w:szCs w:val="28"/>
          <w:lang w:eastAsia="ru-RU"/>
        </w:rPr>
        <w:t>Данный перечень размещается н</w:t>
      </w:r>
      <w:r w:rsidRPr="00EE6F82">
        <w:rPr>
          <w:color w:val="000000"/>
          <w:sz w:val="28"/>
          <w:szCs w:val="28"/>
          <w:lang w:eastAsia="ru-RU"/>
        </w:rPr>
        <w:t>а официальном сайте Администрации муниципального образования</w:t>
      </w:r>
      <w:r>
        <w:rPr>
          <w:color w:val="000000"/>
          <w:sz w:val="28"/>
          <w:szCs w:val="28"/>
          <w:lang w:eastAsia="ru-RU"/>
        </w:rPr>
        <w:t xml:space="preserve"> «</w:t>
      </w:r>
      <w:proofErr w:type="spellStart"/>
      <w:r>
        <w:rPr>
          <w:color w:val="000000"/>
          <w:sz w:val="28"/>
          <w:szCs w:val="28"/>
          <w:lang w:eastAsia="ru-RU"/>
        </w:rPr>
        <w:t>Сафоновский</w:t>
      </w:r>
      <w:proofErr w:type="spellEnd"/>
      <w:r>
        <w:rPr>
          <w:color w:val="000000"/>
          <w:sz w:val="28"/>
          <w:szCs w:val="28"/>
          <w:lang w:eastAsia="ru-RU"/>
        </w:rPr>
        <w:t xml:space="preserve"> район» Смоленской области;</w:t>
      </w:r>
    </w:p>
    <w:p w:rsidR="000252F5" w:rsidRPr="00EE6F82" w:rsidRDefault="000252F5" w:rsidP="00EE6F82">
      <w:pPr>
        <w:pStyle w:val="af1"/>
        <w:numPr>
          <w:ilvl w:val="0"/>
          <w:numId w:val="1"/>
        </w:numPr>
        <w:tabs>
          <w:tab w:val="left" w:pos="4710"/>
        </w:tabs>
        <w:ind w:left="0" w:firstLine="709"/>
        <w:jc w:val="both"/>
        <w:rPr>
          <w:sz w:val="28"/>
          <w:szCs w:val="28"/>
        </w:rPr>
      </w:pPr>
      <w:r w:rsidRPr="00EE6F82">
        <w:rPr>
          <w:sz w:val="28"/>
          <w:szCs w:val="28"/>
        </w:rPr>
        <w:lastRenderedPageBreak/>
        <w:t xml:space="preserve">- предоставление субъектам малого и среднего предпринимательства организационной, информационной и консультационной поддержки о механизмах государственной поддержки: субсидии, льготное кредитование, </w:t>
      </w:r>
      <w:proofErr w:type="spellStart"/>
      <w:r w:rsidRPr="00EE6F82">
        <w:rPr>
          <w:sz w:val="28"/>
          <w:szCs w:val="28"/>
        </w:rPr>
        <w:t>грантовая</w:t>
      </w:r>
      <w:proofErr w:type="spellEnd"/>
      <w:r w:rsidRPr="00EE6F82">
        <w:rPr>
          <w:sz w:val="28"/>
          <w:szCs w:val="28"/>
        </w:rPr>
        <w:t xml:space="preserve"> поддержка, социальные контракты. Проводятся совместные семинары с представителями Центра </w:t>
      </w:r>
      <w:proofErr w:type="spellStart"/>
      <w:r w:rsidRPr="00EE6F82">
        <w:rPr>
          <w:sz w:val="28"/>
          <w:szCs w:val="28"/>
        </w:rPr>
        <w:t>сельхозконсультирования</w:t>
      </w:r>
      <w:proofErr w:type="spellEnd"/>
      <w:r w:rsidRPr="00EE6F82">
        <w:rPr>
          <w:sz w:val="28"/>
          <w:szCs w:val="28"/>
        </w:rPr>
        <w:t>, Корпорации инвест</w:t>
      </w:r>
      <w:r>
        <w:rPr>
          <w:sz w:val="28"/>
          <w:szCs w:val="28"/>
        </w:rPr>
        <w:t>иционного развития, Центра «</w:t>
      </w:r>
      <w:proofErr w:type="spellStart"/>
      <w:r>
        <w:rPr>
          <w:sz w:val="28"/>
          <w:szCs w:val="28"/>
        </w:rPr>
        <w:t>Мой</w:t>
      </w:r>
      <w:r w:rsidRPr="00EE6F82">
        <w:rPr>
          <w:sz w:val="28"/>
          <w:szCs w:val="28"/>
        </w:rPr>
        <w:t>бизнес</w:t>
      </w:r>
      <w:proofErr w:type="spellEnd"/>
      <w:r w:rsidRPr="00EE6F82">
        <w:rPr>
          <w:sz w:val="28"/>
          <w:szCs w:val="28"/>
        </w:rPr>
        <w:t>», Фонда поддержки пре</w:t>
      </w:r>
      <w:r>
        <w:rPr>
          <w:sz w:val="28"/>
          <w:szCs w:val="28"/>
        </w:rPr>
        <w:t>дпринимательства, Уполномоченного</w:t>
      </w:r>
      <w:r w:rsidRPr="00EE6F82">
        <w:rPr>
          <w:sz w:val="28"/>
          <w:szCs w:val="28"/>
        </w:rPr>
        <w:t xml:space="preserve"> по защите прав потребителей, </w:t>
      </w:r>
      <w:proofErr w:type="spellStart"/>
      <w:r w:rsidRPr="00EE6F82">
        <w:rPr>
          <w:sz w:val="28"/>
          <w:szCs w:val="28"/>
        </w:rPr>
        <w:t>Россельхозбанка</w:t>
      </w:r>
      <w:proofErr w:type="spellEnd"/>
      <w:r w:rsidRPr="00EE6F82">
        <w:rPr>
          <w:sz w:val="28"/>
          <w:szCs w:val="28"/>
        </w:rPr>
        <w:t>;</w:t>
      </w:r>
    </w:p>
    <w:p w:rsidR="000252F5" w:rsidRPr="007A35B5" w:rsidRDefault="000252F5" w:rsidP="007A35B5">
      <w:pPr>
        <w:pStyle w:val="af1"/>
        <w:numPr>
          <w:ilvl w:val="0"/>
          <w:numId w:val="1"/>
        </w:numPr>
        <w:tabs>
          <w:tab w:val="left" w:pos="4710"/>
        </w:tabs>
        <w:ind w:left="0" w:firstLine="709"/>
        <w:jc w:val="both"/>
        <w:rPr>
          <w:sz w:val="28"/>
          <w:szCs w:val="28"/>
        </w:rPr>
      </w:pPr>
      <w:r w:rsidRPr="007A35B5">
        <w:rPr>
          <w:sz w:val="28"/>
          <w:szCs w:val="28"/>
        </w:rPr>
        <w:t>- содействие продвижению продукции субъектов малого и среднего предпринимательства на товарные рынки, выставки и ярмарки;</w:t>
      </w:r>
    </w:p>
    <w:p w:rsidR="000252F5" w:rsidRDefault="000252F5" w:rsidP="00EE6F82">
      <w:pPr>
        <w:pStyle w:val="af1"/>
        <w:numPr>
          <w:ilvl w:val="0"/>
          <w:numId w:val="1"/>
        </w:numPr>
        <w:tabs>
          <w:tab w:val="left" w:pos="4710"/>
        </w:tabs>
        <w:ind w:left="0" w:firstLine="709"/>
        <w:jc w:val="both"/>
        <w:rPr>
          <w:sz w:val="28"/>
          <w:szCs w:val="28"/>
        </w:rPr>
      </w:pPr>
      <w:r w:rsidRPr="007A35B5">
        <w:rPr>
          <w:sz w:val="28"/>
          <w:szCs w:val="28"/>
        </w:rPr>
        <w:t>- организация работы Совета по малому и среднему предпринимательству при Администрации муниципального образования «</w:t>
      </w:r>
      <w:proofErr w:type="spellStart"/>
      <w:r w:rsidRPr="007A35B5">
        <w:rPr>
          <w:sz w:val="28"/>
          <w:szCs w:val="28"/>
        </w:rPr>
        <w:t>Сафоно</w:t>
      </w:r>
      <w:r>
        <w:rPr>
          <w:sz w:val="28"/>
          <w:szCs w:val="28"/>
        </w:rPr>
        <w:t>вский</w:t>
      </w:r>
      <w:proofErr w:type="spellEnd"/>
      <w:r>
        <w:rPr>
          <w:sz w:val="28"/>
          <w:szCs w:val="28"/>
        </w:rPr>
        <w:t xml:space="preserve"> район» Смоленской области;</w:t>
      </w:r>
    </w:p>
    <w:p w:rsidR="000252F5" w:rsidRPr="00D17FD1" w:rsidRDefault="000252F5" w:rsidP="00D17FD1">
      <w:pPr>
        <w:pStyle w:val="af1"/>
        <w:numPr>
          <w:ilvl w:val="0"/>
          <w:numId w:val="1"/>
        </w:numPr>
        <w:tabs>
          <w:tab w:val="left" w:pos="4710"/>
        </w:tabs>
        <w:ind w:left="0" w:firstLine="709"/>
        <w:jc w:val="both"/>
        <w:rPr>
          <w:sz w:val="28"/>
          <w:szCs w:val="28"/>
        </w:rPr>
      </w:pPr>
      <w:r>
        <w:rPr>
          <w:sz w:val="28"/>
          <w:szCs w:val="28"/>
        </w:rPr>
        <w:t xml:space="preserve">- </w:t>
      </w:r>
      <w:r w:rsidRPr="00EE6F82">
        <w:rPr>
          <w:color w:val="000000"/>
          <w:sz w:val="28"/>
          <w:szCs w:val="28"/>
          <w:lang w:eastAsia="ru-RU"/>
        </w:rPr>
        <w:t xml:space="preserve">оказываются муниципальные преференции в виде освобождения от уплаты арендной платы в бюджет субъектам малого и среднего бизнеса, в виде освобождения от уплаты земельного налога в размере 80% от суммы налога организаций, обладающих на праве постоянного (бессрочного) пользования земельными участками для строительства индустриальных парков, освобождение от уплаты земельного налога в размере 100% от суммы налога, исчисленного по налоговым ставкам, резидентов индустриальных парков, находящихся на территории муниципального образования </w:t>
      </w:r>
      <w:r>
        <w:rPr>
          <w:color w:val="000000"/>
          <w:sz w:val="28"/>
          <w:szCs w:val="28"/>
          <w:lang w:eastAsia="ru-RU"/>
        </w:rPr>
        <w:t>«</w:t>
      </w:r>
      <w:proofErr w:type="spellStart"/>
      <w:r>
        <w:rPr>
          <w:color w:val="000000"/>
          <w:sz w:val="28"/>
          <w:szCs w:val="28"/>
          <w:lang w:eastAsia="ru-RU"/>
        </w:rPr>
        <w:t>Сафоновский</w:t>
      </w:r>
      <w:proofErr w:type="spellEnd"/>
      <w:r>
        <w:rPr>
          <w:color w:val="000000"/>
          <w:sz w:val="28"/>
          <w:szCs w:val="28"/>
          <w:lang w:eastAsia="ru-RU"/>
        </w:rPr>
        <w:t xml:space="preserve"> район»</w:t>
      </w:r>
      <w:r w:rsidRPr="00EE6F82">
        <w:rPr>
          <w:color w:val="000000"/>
          <w:sz w:val="28"/>
          <w:szCs w:val="28"/>
          <w:lang w:eastAsia="ru-RU"/>
        </w:rPr>
        <w:t xml:space="preserve"> Смоленской области.</w:t>
      </w:r>
    </w:p>
    <w:p w:rsidR="000252F5" w:rsidRPr="00D17FD1" w:rsidRDefault="000252F5"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Несмотря на положительный тренд основных показателей в сфере малого и среднего предпринимательства, существует ряд проблем, негативно сказывающихся на деятельности малого и среднего предпринимательства, а именно:</w:t>
      </w:r>
    </w:p>
    <w:p w:rsidR="000252F5" w:rsidRPr="00D17FD1" w:rsidRDefault="000252F5"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 нехватка собственного стартового капитала для открытия дела, а получение заемных средств в виде кредитов часто затруднено из-за жестких условий коммерческих банков. Высокие процентные ставки, «привязывание» рублевых кредитов к курсам иностранных валют, отсутствие льготных кредитов, безусловно, препятствуют развитию малого бизнеса;</w:t>
      </w:r>
    </w:p>
    <w:p w:rsidR="000252F5" w:rsidRPr="00D17FD1" w:rsidRDefault="000252F5"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 существование определенных трудностей выхода на рынок, в том числе растущие транспортные расходы и низкая покупательная способность населения, неплатежеспособность потенциальных производственных потребителей продукции малых предприятий.</w:t>
      </w:r>
    </w:p>
    <w:p w:rsidR="000252F5" w:rsidRPr="00D17FD1" w:rsidRDefault="000252F5"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 xml:space="preserve">В рамках реализации </w:t>
      </w:r>
      <w:proofErr w:type="spellStart"/>
      <w:r w:rsidRPr="00D17FD1">
        <w:rPr>
          <w:color w:val="000000"/>
          <w:sz w:val="28"/>
          <w:szCs w:val="28"/>
          <w:lang w:eastAsia="ru-RU"/>
        </w:rPr>
        <w:t>грантовой</w:t>
      </w:r>
      <w:proofErr w:type="spellEnd"/>
      <w:r w:rsidRPr="00D17FD1">
        <w:rPr>
          <w:color w:val="000000"/>
          <w:sz w:val="28"/>
          <w:szCs w:val="28"/>
          <w:lang w:eastAsia="ru-RU"/>
        </w:rPr>
        <w:t xml:space="preserve"> программы «Первый старт» в 2025 году будут предоставляться гранты субъектам малого и среднего предпринимательства, которые ранее не были зарегистрированы в качестве предпринимателей, в целях финансового обеспечения следующих расходов:</w:t>
      </w:r>
    </w:p>
    <w:p w:rsidR="000252F5" w:rsidRPr="00D17FD1" w:rsidRDefault="000252F5"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 приобретение основных средств (за исключением приобретения зданий, сооружений, земельных участков, автомобилей);</w:t>
      </w:r>
    </w:p>
    <w:p w:rsidR="000252F5" w:rsidRPr="00D17FD1" w:rsidRDefault="000252F5"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 приобретение оргтехники, оборудования (в том числе инвентаря, мебели);</w:t>
      </w:r>
    </w:p>
    <w:p w:rsidR="000252F5" w:rsidRPr="00D17FD1" w:rsidRDefault="000252F5"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 приобретение сырья, расходных материалов, необходимых для производства продукции и оказания услуг (не более 40% от суммы гранта);</w:t>
      </w:r>
    </w:p>
    <w:p w:rsidR="000252F5" w:rsidRPr="004E63A6" w:rsidRDefault="000252F5" w:rsidP="004E63A6">
      <w:pPr>
        <w:pStyle w:val="af1"/>
        <w:numPr>
          <w:ilvl w:val="0"/>
          <w:numId w:val="1"/>
        </w:numPr>
        <w:tabs>
          <w:tab w:val="left" w:pos="4710"/>
        </w:tabs>
        <w:ind w:left="0" w:firstLine="709"/>
        <w:jc w:val="both"/>
        <w:rPr>
          <w:sz w:val="28"/>
          <w:szCs w:val="28"/>
        </w:rPr>
      </w:pPr>
      <w:r w:rsidRPr="00D17FD1">
        <w:rPr>
          <w:color w:val="000000"/>
          <w:sz w:val="28"/>
          <w:szCs w:val="28"/>
          <w:lang w:eastAsia="ru-RU"/>
        </w:rPr>
        <w:t xml:space="preserve">- приобретение автолавок и </w:t>
      </w:r>
      <w:proofErr w:type="spellStart"/>
      <w:r w:rsidRPr="00D17FD1">
        <w:rPr>
          <w:color w:val="000000"/>
          <w:sz w:val="28"/>
          <w:szCs w:val="28"/>
          <w:lang w:eastAsia="ru-RU"/>
        </w:rPr>
        <w:t>фуд</w:t>
      </w:r>
      <w:proofErr w:type="spellEnd"/>
      <w:r w:rsidRPr="00D17FD1">
        <w:rPr>
          <w:color w:val="000000"/>
          <w:sz w:val="28"/>
          <w:szCs w:val="28"/>
          <w:lang w:eastAsia="ru-RU"/>
        </w:rPr>
        <w:t>-траков при осуществлении соответствующих видов предпринимательской деятельности (розничная торговля, общественное питание);</w:t>
      </w:r>
    </w:p>
    <w:p w:rsidR="000252F5" w:rsidRPr="004E63A6" w:rsidRDefault="000252F5" w:rsidP="004E63A6">
      <w:pPr>
        <w:pStyle w:val="af1"/>
        <w:numPr>
          <w:ilvl w:val="0"/>
          <w:numId w:val="1"/>
        </w:numPr>
        <w:tabs>
          <w:tab w:val="left" w:pos="4710"/>
        </w:tabs>
        <w:ind w:left="0" w:firstLine="709"/>
        <w:jc w:val="both"/>
        <w:rPr>
          <w:sz w:val="28"/>
          <w:szCs w:val="28"/>
        </w:rPr>
      </w:pPr>
      <w:r w:rsidRPr="004E63A6">
        <w:rPr>
          <w:color w:val="000000"/>
          <w:sz w:val="28"/>
          <w:szCs w:val="28"/>
          <w:lang w:eastAsia="ru-RU"/>
        </w:rPr>
        <w:t>- аренда нежилого помещения (не более 15% от суммы гранта);</w:t>
      </w:r>
    </w:p>
    <w:p w:rsidR="000252F5" w:rsidRPr="00516AA9" w:rsidRDefault="000252F5" w:rsidP="00516AA9">
      <w:pPr>
        <w:pStyle w:val="af1"/>
        <w:numPr>
          <w:ilvl w:val="0"/>
          <w:numId w:val="1"/>
        </w:numPr>
        <w:tabs>
          <w:tab w:val="left" w:pos="4710"/>
        </w:tabs>
        <w:ind w:left="0" w:firstLine="709"/>
        <w:jc w:val="both"/>
        <w:rPr>
          <w:sz w:val="28"/>
          <w:szCs w:val="28"/>
        </w:rPr>
      </w:pPr>
      <w:r w:rsidRPr="004E63A6">
        <w:rPr>
          <w:color w:val="000000"/>
          <w:sz w:val="28"/>
          <w:szCs w:val="28"/>
          <w:lang w:eastAsia="ru-RU"/>
        </w:rPr>
        <w:lastRenderedPageBreak/>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0252F5" w:rsidRPr="000B22F3" w:rsidRDefault="000252F5" w:rsidP="000B22F3">
      <w:pPr>
        <w:pStyle w:val="af1"/>
        <w:numPr>
          <w:ilvl w:val="0"/>
          <w:numId w:val="1"/>
        </w:numPr>
        <w:tabs>
          <w:tab w:val="left" w:pos="4710"/>
        </w:tabs>
        <w:ind w:left="0" w:firstLine="709"/>
        <w:jc w:val="both"/>
        <w:rPr>
          <w:sz w:val="28"/>
          <w:szCs w:val="28"/>
        </w:rPr>
      </w:pPr>
      <w:r w:rsidRPr="00516AA9">
        <w:rPr>
          <w:color w:val="000000"/>
          <w:sz w:val="28"/>
          <w:szCs w:val="28"/>
          <w:lang w:eastAsia="ru-RU"/>
        </w:rPr>
        <w:t>Субсидия предоставляется на гранты субъектам малого и среднего предпринимательства, соответствующим следующим требованиям:</w:t>
      </w:r>
    </w:p>
    <w:p w:rsidR="000252F5" w:rsidRPr="000B22F3" w:rsidRDefault="000252F5" w:rsidP="000B22F3">
      <w:pPr>
        <w:pStyle w:val="af1"/>
        <w:numPr>
          <w:ilvl w:val="0"/>
          <w:numId w:val="1"/>
        </w:numPr>
        <w:tabs>
          <w:tab w:val="left" w:pos="4710"/>
        </w:tabs>
        <w:ind w:left="0" w:firstLine="709"/>
        <w:jc w:val="both"/>
        <w:rPr>
          <w:sz w:val="28"/>
          <w:szCs w:val="28"/>
        </w:rPr>
      </w:pPr>
      <w:r w:rsidRPr="000B22F3">
        <w:rPr>
          <w:color w:val="000000"/>
          <w:sz w:val="28"/>
          <w:szCs w:val="28"/>
          <w:lang w:eastAsia="ru-RU"/>
        </w:rPr>
        <w:t>- субъект МСП впервые зарегистрировался в качестве индивидуального предпринимате</w:t>
      </w:r>
      <w:r>
        <w:rPr>
          <w:color w:val="000000"/>
          <w:sz w:val="28"/>
          <w:szCs w:val="28"/>
          <w:lang w:eastAsia="ru-RU"/>
        </w:rPr>
        <w:t>ля или юридического лица;</w:t>
      </w:r>
    </w:p>
    <w:p w:rsidR="000252F5" w:rsidRPr="000B22F3" w:rsidRDefault="000252F5" w:rsidP="000B22F3">
      <w:pPr>
        <w:pStyle w:val="af1"/>
        <w:numPr>
          <w:ilvl w:val="0"/>
          <w:numId w:val="1"/>
        </w:numPr>
        <w:tabs>
          <w:tab w:val="left" w:pos="4710"/>
        </w:tabs>
        <w:ind w:left="0" w:firstLine="709"/>
        <w:jc w:val="both"/>
        <w:rPr>
          <w:sz w:val="28"/>
          <w:szCs w:val="28"/>
        </w:rPr>
      </w:pPr>
      <w:r w:rsidRPr="000B22F3">
        <w:rPr>
          <w:color w:val="000000"/>
          <w:sz w:val="28"/>
          <w:szCs w:val="28"/>
          <w:lang w:eastAsia="ru-RU"/>
        </w:rPr>
        <w:t xml:space="preserve">- физическое лицо или </w:t>
      </w:r>
      <w:proofErr w:type="spellStart"/>
      <w:r w:rsidRPr="000B22F3">
        <w:rPr>
          <w:color w:val="000000"/>
          <w:sz w:val="28"/>
          <w:szCs w:val="28"/>
          <w:lang w:eastAsia="ru-RU"/>
        </w:rPr>
        <w:t>самозанятый</w:t>
      </w:r>
      <w:proofErr w:type="spellEnd"/>
      <w:r w:rsidRPr="000B22F3">
        <w:rPr>
          <w:color w:val="000000"/>
          <w:sz w:val="28"/>
          <w:szCs w:val="28"/>
          <w:lang w:eastAsia="ru-RU"/>
        </w:rPr>
        <w:t xml:space="preserve"> гражданин  до регистрации в качестве субъекта МСП прошли обучение в центре «Мой бизнес», действующем н</w:t>
      </w:r>
      <w:r>
        <w:rPr>
          <w:color w:val="000000"/>
          <w:sz w:val="28"/>
          <w:szCs w:val="28"/>
          <w:lang w:eastAsia="ru-RU"/>
        </w:rPr>
        <w:t>а территории Смоленской области;</w:t>
      </w:r>
    </w:p>
    <w:p w:rsidR="000252F5" w:rsidRPr="000B22F3" w:rsidRDefault="000252F5" w:rsidP="000B22F3">
      <w:pPr>
        <w:pStyle w:val="af1"/>
        <w:numPr>
          <w:ilvl w:val="0"/>
          <w:numId w:val="1"/>
        </w:numPr>
        <w:tabs>
          <w:tab w:val="left" w:pos="4710"/>
        </w:tabs>
        <w:ind w:left="0" w:firstLine="709"/>
        <w:jc w:val="both"/>
        <w:rPr>
          <w:sz w:val="28"/>
          <w:szCs w:val="28"/>
        </w:rPr>
      </w:pPr>
      <w:r w:rsidRPr="000B22F3">
        <w:rPr>
          <w:color w:val="000000"/>
          <w:sz w:val="28"/>
          <w:szCs w:val="28"/>
          <w:lang w:eastAsia="ru-RU"/>
        </w:rPr>
        <w:t xml:space="preserve">- субъект МСП обеспечил </w:t>
      </w:r>
      <w:proofErr w:type="spellStart"/>
      <w:r w:rsidRPr="000B22F3">
        <w:rPr>
          <w:color w:val="000000"/>
          <w:sz w:val="28"/>
          <w:szCs w:val="28"/>
          <w:lang w:eastAsia="ru-RU"/>
        </w:rPr>
        <w:t>софинансирование</w:t>
      </w:r>
      <w:proofErr w:type="spellEnd"/>
      <w:r w:rsidRPr="000B22F3">
        <w:rPr>
          <w:color w:val="000000"/>
          <w:sz w:val="28"/>
          <w:szCs w:val="28"/>
          <w:lang w:eastAsia="ru-RU"/>
        </w:rPr>
        <w:t xml:space="preserve"> расходов на реализацию на реализацию проекта в сфере предпринимательства в размере не менее 10% от суммы гранта. </w:t>
      </w:r>
    </w:p>
    <w:p w:rsidR="000252F5" w:rsidRPr="007A35B5" w:rsidRDefault="000252F5" w:rsidP="007A35B5">
      <w:pPr>
        <w:suppressAutoHyphens w:val="0"/>
        <w:ind w:firstLine="709"/>
        <w:contextualSpacing/>
        <w:jc w:val="center"/>
        <w:rPr>
          <w:rFonts w:eastAsia="Times New Roman"/>
          <w:b/>
          <w:bCs/>
          <w:color w:val="000000"/>
          <w:sz w:val="28"/>
          <w:szCs w:val="28"/>
          <w:lang w:eastAsia="en-US"/>
        </w:rPr>
      </w:pPr>
    </w:p>
    <w:p w:rsidR="000252F5" w:rsidRPr="007A35B5" w:rsidRDefault="000252F5" w:rsidP="007A35B5">
      <w:pPr>
        <w:suppressAutoHyphens w:val="0"/>
        <w:ind w:firstLine="709"/>
        <w:contextualSpacing/>
        <w:jc w:val="center"/>
        <w:rPr>
          <w:rFonts w:eastAsia="Times New Roman"/>
          <w:b/>
          <w:bCs/>
          <w:color w:val="000000"/>
          <w:sz w:val="28"/>
          <w:szCs w:val="28"/>
          <w:lang w:eastAsia="en-US"/>
        </w:rPr>
      </w:pPr>
      <w:r w:rsidRPr="007A35B5">
        <w:rPr>
          <w:rFonts w:eastAsia="Times New Roman"/>
          <w:b/>
          <w:bCs/>
          <w:color w:val="000000"/>
          <w:sz w:val="28"/>
          <w:szCs w:val="28"/>
          <w:lang w:eastAsia="en-US"/>
        </w:rPr>
        <w:t>2.4. Создание условий для развития конкуренции</w:t>
      </w:r>
    </w:p>
    <w:p w:rsidR="000252F5" w:rsidRPr="007A35B5" w:rsidRDefault="000252F5" w:rsidP="007A35B5">
      <w:pPr>
        <w:shd w:val="clear" w:color="auto" w:fill="FFFFFF"/>
        <w:suppressAutoHyphens w:val="0"/>
        <w:ind w:firstLine="709"/>
        <w:contextualSpacing/>
        <w:jc w:val="both"/>
        <w:rPr>
          <w:color w:val="000000"/>
          <w:sz w:val="28"/>
          <w:szCs w:val="28"/>
          <w:shd w:val="clear" w:color="auto" w:fill="FFFFFF"/>
          <w:lang w:eastAsia="ru-RU"/>
        </w:rPr>
      </w:pPr>
    </w:p>
    <w:p w:rsidR="000252F5" w:rsidRPr="007A35B5" w:rsidRDefault="000252F5" w:rsidP="007A35B5">
      <w:pPr>
        <w:shd w:val="clear" w:color="auto" w:fill="FFFFFF"/>
        <w:suppressAutoHyphens w:val="0"/>
        <w:ind w:firstLine="709"/>
        <w:contextualSpacing/>
        <w:jc w:val="both"/>
        <w:rPr>
          <w:sz w:val="28"/>
          <w:szCs w:val="28"/>
          <w:shd w:val="clear" w:color="auto" w:fill="FFFFFF"/>
          <w:lang w:eastAsia="ru-RU"/>
        </w:rPr>
      </w:pPr>
      <w:r w:rsidRPr="007A35B5">
        <w:rPr>
          <w:color w:val="000000"/>
          <w:sz w:val="28"/>
          <w:szCs w:val="28"/>
          <w:shd w:val="clear" w:color="auto" w:fill="FFFFFF"/>
          <w:lang w:eastAsia="ru-RU"/>
        </w:rPr>
        <w:t xml:space="preserve">Администрацией муниципального образования </w:t>
      </w:r>
      <w:r>
        <w:rPr>
          <w:color w:val="000000"/>
          <w:sz w:val="28"/>
          <w:szCs w:val="28"/>
          <w:shd w:val="clear" w:color="auto" w:fill="FFFFFF"/>
          <w:lang w:eastAsia="ru-RU"/>
        </w:rPr>
        <w:t>«</w:t>
      </w:r>
      <w:proofErr w:type="spellStart"/>
      <w:r>
        <w:rPr>
          <w:color w:val="000000"/>
          <w:sz w:val="28"/>
          <w:szCs w:val="28"/>
          <w:shd w:val="clear" w:color="auto" w:fill="FFFFFF"/>
          <w:lang w:eastAsia="ru-RU"/>
        </w:rPr>
        <w:t>Сафоновский</w:t>
      </w:r>
      <w:proofErr w:type="spellEnd"/>
      <w:r>
        <w:rPr>
          <w:color w:val="000000"/>
          <w:sz w:val="28"/>
          <w:szCs w:val="28"/>
          <w:shd w:val="clear" w:color="auto" w:fill="FFFFFF"/>
          <w:lang w:eastAsia="ru-RU"/>
        </w:rPr>
        <w:t xml:space="preserve"> район</w:t>
      </w:r>
      <w:r w:rsidRPr="007A35B5">
        <w:rPr>
          <w:color w:val="000000"/>
          <w:sz w:val="28"/>
          <w:szCs w:val="28"/>
          <w:shd w:val="clear" w:color="auto" w:fill="FFFFFF"/>
          <w:lang w:eastAsia="ru-RU"/>
        </w:rPr>
        <w:t xml:space="preserve">» Смоленской области разработана и утверждена схема размещения нестационарных торговых объектов на территории района.  </w:t>
      </w:r>
      <w:r w:rsidRPr="007A35B5">
        <w:rPr>
          <w:sz w:val="28"/>
          <w:szCs w:val="28"/>
          <w:shd w:val="clear" w:color="auto" w:fill="FFFFFF"/>
          <w:lang w:eastAsia="ru-RU"/>
        </w:rPr>
        <w:t xml:space="preserve">В схеме зафиксированы 44 земельных участка на которых размещены  действующие нестационарные торговые объекты общей площадью  </w:t>
      </w:r>
      <w:smartTag w:uri="urn:schemas-microsoft-com:office:smarttags" w:element="metricconverter">
        <w:smartTagPr>
          <w:attr w:name="ProductID" w:val="6 554,5 кв. метров"/>
        </w:smartTagPr>
        <w:r w:rsidRPr="007A35B5">
          <w:rPr>
            <w:sz w:val="28"/>
            <w:szCs w:val="28"/>
            <w:shd w:val="clear" w:color="auto" w:fill="FFFFFF"/>
            <w:lang w:eastAsia="ru-RU"/>
          </w:rPr>
          <w:t>6 554,5 кв. метров</w:t>
        </w:r>
      </w:smartTag>
      <w:r w:rsidRPr="007A35B5">
        <w:rPr>
          <w:sz w:val="28"/>
          <w:szCs w:val="28"/>
          <w:shd w:val="clear" w:color="auto" w:fill="FFFFFF"/>
          <w:lang w:eastAsia="ru-RU"/>
        </w:rPr>
        <w:t xml:space="preserve">,  и предусмотрено 7 свободных земельных участков для размещения нестационарных торговых объектов. </w:t>
      </w:r>
    </w:p>
    <w:p w:rsidR="000252F5" w:rsidRPr="007A35B5" w:rsidRDefault="000252F5" w:rsidP="007A35B5">
      <w:pPr>
        <w:shd w:val="clear" w:color="auto" w:fill="FFFFFF"/>
        <w:suppressAutoHyphens w:val="0"/>
        <w:ind w:firstLine="709"/>
        <w:contextualSpacing/>
        <w:jc w:val="both"/>
        <w:rPr>
          <w:sz w:val="28"/>
          <w:szCs w:val="28"/>
          <w:shd w:val="clear" w:color="auto" w:fill="FFFFFF"/>
          <w:lang w:eastAsia="ru-RU"/>
        </w:rPr>
      </w:pPr>
      <w:r w:rsidRPr="007A35B5">
        <w:rPr>
          <w:color w:val="000000"/>
          <w:sz w:val="28"/>
          <w:szCs w:val="28"/>
          <w:shd w:val="clear" w:color="auto" w:fill="FFFFFF"/>
          <w:lang w:eastAsia="ru-RU"/>
        </w:rPr>
        <w:t>В целях развития конкуренции на приоритетных рынках товаров, работ и услуг в муниципальном образовании «</w:t>
      </w:r>
      <w:proofErr w:type="spellStart"/>
      <w:r w:rsidRPr="007A35B5">
        <w:rPr>
          <w:color w:val="000000"/>
          <w:sz w:val="28"/>
          <w:szCs w:val="28"/>
          <w:shd w:val="clear" w:color="auto" w:fill="FFFFFF"/>
          <w:lang w:eastAsia="ru-RU"/>
        </w:rPr>
        <w:t>Сафоновский</w:t>
      </w:r>
      <w:proofErr w:type="spellEnd"/>
      <w:r w:rsidRPr="007A35B5">
        <w:rPr>
          <w:color w:val="000000"/>
          <w:sz w:val="28"/>
          <w:szCs w:val="28"/>
          <w:shd w:val="clear" w:color="auto" w:fill="FFFFFF"/>
          <w:lang w:eastAsia="ru-RU"/>
        </w:rPr>
        <w:t xml:space="preserve"> район» Смоленской области был утвержден План мероприятий («дорожная карта») по содействию развитию конкуренции. Планом утверждены мероприятия для </w:t>
      </w:r>
      <w:r w:rsidRPr="007A35B5">
        <w:rPr>
          <w:rFonts w:eastAsia="Times New Roman"/>
          <w:color w:val="000000"/>
          <w:sz w:val="28"/>
          <w:szCs w:val="28"/>
          <w:lang w:eastAsia="en-US"/>
        </w:rPr>
        <w:t xml:space="preserve">исключения </w:t>
      </w:r>
      <w:r w:rsidRPr="007A35B5">
        <w:rPr>
          <w:sz w:val="28"/>
          <w:szCs w:val="28"/>
        </w:rPr>
        <w:t>избыточного муниципального регулировани</w:t>
      </w:r>
      <w:r>
        <w:rPr>
          <w:sz w:val="28"/>
          <w:szCs w:val="28"/>
        </w:rPr>
        <w:t xml:space="preserve">я, </w:t>
      </w:r>
      <w:r w:rsidRPr="007A35B5">
        <w:rPr>
          <w:sz w:val="28"/>
          <w:szCs w:val="28"/>
        </w:rPr>
        <w:t>снижения административных барьеров</w:t>
      </w:r>
      <w:r>
        <w:rPr>
          <w:sz w:val="28"/>
          <w:szCs w:val="28"/>
        </w:rPr>
        <w:t xml:space="preserve">, а также </w:t>
      </w:r>
      <w:r w:rsidRPr="007A35B5">
        <w:rPr>
          <w:color w:val="000000"/>
          <w:sz w:val="28"/>
          <w:szCs w:val="28"/>
          <w:shd w:val="clear" w:color="auto" w:fill="FFFFFF"/>
          <w:lang w:eastAsia="ru-RU"/>
        </w:rPr>
        <w:t xml:space="preserve">контрольные показатели по ним. Администрацией ежегодно проводится мониторинг </w:t>
      </w:r>
      <w:r w:rsidRPr="007A35B5">
        <w:rPr>
          <w:rFonts w:eastAsia="Times New Roman"/>
          <w:color w:val="000000"/>
          <w:sz w:val="28"/>
          <w:szCs w:val="28"/>
          <w:lang w:eastAsia="en-US"/>
        </w:rPr>
        <w:t>выполнения  контрольных показателей плана мероприятий «дорожной карты».</w:t>
      </w:r>
    </w:p>
    <w:p w:rsidR="000252F5" w:rsidRDefault="000252F5" w:rsidP="0061411F">
      <w:pPr>
        <w:spacing w:before="100" w:beforeAutospacing="1"/>
        <w:ind w:firstLine="708"/>
        <w:contextualSpacing/>
        <w:jc w:val="both"/>
        <w:rPr>
          <w:sz w:val="28"/>
          <w:szCs w:val="28"/>
          <w:lang w:eastAsia="ru-RU"/>
        </w:rPr>
      </w:pPr>
      <w:r w:rsidRPr="007A35B5">
        <w:rPr>
          <w:sz w:val="28"/>
          <w:szCs w:val="28"/>
          <w:lang w:eastAsia="ru-RU"/>
        </w:rPr>
        <w:t>Также, на систематической основе</w:t>
      </w:r>
      <w:r>
        <w:rPr>
          <w:sz w:val="28"/>
          <w:szCs w:val="28"/>
          <w:lang w:eastAsia="ru-RU"/>
        </w:rPr>
        <w:t xml:space="preserve"> проводилась</w:t>
      </w:r>
      <w:r w:rsidRPr="007A35B5">
        <w:rPr>
          <w:sz w:val="28"/>
          <w:szCs w:val="28"/>
          <w:lang w:eastAsia="ru-RU"/>
        </w:rPr>
        <w:t xml:space="preserve"> процедура оценки регулирующего воздействия проектов муниципальных нормативных правовых актов и экспертиза действующих муниципальных нормативных правовых актов</w:t>
      </w:r>
      <w:r>
        <w:rPr>
          <w:sz w:val="28"/>
          <w:szCs w:val="28"/>
          <w:lang w:eastAsia="ru-RU"/>
        </w:rPr>
        <w:t>,</w:t>
      </w:r>
      <w:r w:rsidRPr="0061411F">
        <w:rPr>
          <w:sz w:val="28"/>
          <w:szCs w:val="28"/>
          <w:lang w:eastAsia="ru-RU"/>
        </w:rPr>
        <w:t xml:space="preserve"> </w:t>
      </w:r>
      <w:r w:rsidRPr="007A35B5">
        <w:rPr>
          <w:sz w:val="28"/>
          <w:szCs w:val="28"/>
          <w:lang w:eastAsia="ru-RU"/>
        </w:rPr>
        <w:t>затрагивающих вопросы осуществления предпринимательской</w:t>
      </w:r>
      <w:r>
        <w:rPr>
          <w:sz w:val="28"/>
          <w:szCs w:val="28"/>
          <w:lang w:eastAsia="ru-RU"/>
        </w:rPr>
        <w:t>, инвестиционной</w:t>
      </w:r>
      <w:r w:rsidRPr="007A35B5">
        <w:rPr>
          <w:sz w:val="28"/>
          <w:szCs w:val="28"/>
          <w:lang w:eastAsia="ru-RU"/>
        </w:rPr>
        <w:t xml:space="preserve"> и иной экономической деятельности</w:t>
      </w:r>
      <w:r>
        <w:rPr>
          <w:snapToGrid w:val="0"/>
          <w:sz w:val="28"/>
          <w:szCs w:val="28"/>
          <w:shd w:val="clear" w:color="auto" w:fill="FFFFFF"/>
          <w:lang w:eastAsia="ru-RU"/>
        </w:rPr>
        <w:t xml:space="preserve">. Процедура проводилась </w:t>
      </w:r>
      <w:r w:rsidRPr="007A35B5">
        <w:rPr>
          <w:snapToGrid w:val="0"/>
          <w:sz w:val="28"/>
          <w:szCs w:val="28"/>
          <w:shd w:val="clear" w:color="auto" w:fill="FFFFFF"/>
          <w:lang w:eastAsia="ru-RU"/>
        </w:rPr>
        <w:t xml:space="preserve">на </w:t>
      </w:r>
      <w:r w:rsidRPr="007A35B5">
        <w:rPr>
          <w:sz w:val="28"/>
          <w:szCs w:val="28"/>
          <w:lang w:eastAsia="ru-RU"/>
        </w:rPr>
        <w:t xml:space="preserve">интернет-портале для публичного обсуждения проектов. </w:t>
      </w:r>
      <w:r>
        <w:rPr>
          <w:sz w:val="28"/>
          <w:szCs w:val="28"/>
          <w:lang w:eastAsia="ru-RU"/>
        </w:rPr>
        <w:t xml:space="preserve">Экспертиза проводится на предмет наличия положений, которые содержат избыточные обязанности, запреты и ограничения для субъектов предпринимательской деятельности, способствуют возникновению необоснованных расходов, снижению доходов субъектов предпринимательской деятельности. </w:t>
      </w:r>
      <w:r w:rsidRPr="007A35B5">
        <w:rPr>
          <w:sz w:val="28"/>
          <w:szCs w:val="28"/>
          <w:lang w:eastAsia="ru-RU"/>
        </w:rPr>
        <w:t>За отчетный период была осуществлена оценка регулирующего воздействия  трех проектов постановлений Администрации муниципального образования «</w:t>
      </w:r>
      <w:proofErr w:type="spellStart"/>
      <w:r w:rsidRPr="007A35B5">
        <w:rPr>
          <w:sz w:val="28"/>
          <w:szCs w:val="28"/>
          <w:lang w:eastAsia="ru-RU"/>
        </w:rPr>
        <w:t>Сафоновский</w:t>
      </w:r>
      <w:proofErr w:type="spellEnd"/>
      <w:r w:rsidRPr="007A35B5">
        <w:rPr>
          <w:sz w:val="28"/>
          <w:szCs w:val="28"/>
          <w:lang w:eastAsia="ru-RU"/>
        </w:rPr>
        <w:t xml:space="preserve"> район» Смоленской области</w:t>
      </w:r>
      <w:r>
        <w:rPr>
          <w:sz w:val="28"/>
          <w:szCs w:val="28"/>
          <w:lang w:eastAsia="ru-RU"/>
        </w:rPr>
        <w:t>, а также п</w:t>
      </w:r>
      <w:r w:rsidRPr="007A35B5">
        <w:rPr>
          <w:sz w:val="28"/>
          <w:szCs w:val="28"/>
          <w:lang w:eastAsia="ru-RU"/>
        </w:rPr>
        <w:t>роведена экспертиза трех действующих нормативно-правовых акта.</w:t>
      </w:r>
    </w:p>
    <w:p w:rsidR="000252F5" w:rsidRPr="00670CA8" w:rsidRDefault="000252F5" w:rsidP="0061411F">
      <w:pPr>
        <w:spacing w:before="100" w:beforeAutospacing="1"/>
        <w:ind w:firstLine="708"/>
        <w:contextualSpacing/>
        <w:jc w:val="both"/>
        <w:rPr>
          <w:color w:val="000000"/>
          <w:sz w:val="28"/>
          <w:szCs w:val="28"/>
          <w:lang w:eastAsia="ru-RU"/>
        </w:rPr>
      </w:pPr>
      <w:r w:rsidRPr="007A35B5">
        <w:rPr>
          <w:sz w:val="28"/>
          <w:szCs w:val="28"/>
          <w:lang w:eastAsia="ru-RU"/>
        </w:rPr>
        <w:t xml:space="preserve"> </w:t>
      </w:r>
      <w:r>
        <w:rPr>
          <w:color w:val="000000"/>
          <w:sz w:val="28"/>
          <w:szCs w:val="28"/>
          <w:lang w:eastAsia="ru-RU"/>
        </w:rPr>
        <w:t xml:space="preserve">Также, </w:t>
      </w:r>
      <w:r w:rsidRPr="00670CA8">
        <w:rPr>
          <w:color w:val="000000"/>
          <w:sz w:val="28"/>
          <w:szCs w:val="28"/>
          <w:lang w:eastAsia="ru-RU"/>
        </w:rPr>
        <w:t>Администрацией муниципального образования</w:t>
      </w:r>
      <w:r>
        <w:rPr>
          <w:color w:val="000000"/>
          <w:sz w:val="28"/>
          <w:szCs w:val="28"/>
          <w:lang w:eastAsia="ru-RU"/>
        </w:rPr>
        <w:t xml:space="preserve"> «</w:t>
      </w:r>
      <w:proofErr w:type="spellStart"/>
      <w:r>
        <w:rPr>
          <w:color w:val="000000"/>
          <w:sz w:val="28"/>
          <w:szCs w:val="28"/>
          <w:lang w:eastAsia="ru-RU"/>
        </w:rPr>
        <w:t>Сафоновский</w:t>
      </w:r>
      <w:proofErr w:type="spellEnd"/>
      <w:r>
        <w:rPr>
          <w:color w:val="000000"/>
          <w:sz w:val="28"/>
          <w:szCs w:val="28"/>
          <w:lang w:eastAsia="ru-RU"/>
        </w:rPr>
        <w:t xml:space="preserve"> район»</w:t>
      </w:r>
      <w:r w:rsidRPr="00670CA8">
        <w:rPr>
          <w:color w:val="000000"/>
          <w:sz w:val="28"/>
          <w:szCs w:val="28"/>
          <w:lang w:eastAsia="ru-RU"/>
        </w:rPr>
        <w:t xml:space="preserve"> С</w:t>
      </w:r>
      <w:r>
        <w:rPr>
          <w:color w:val="000000"/>
          <w:sz w:val="28"/>
          <w:szCs w:val="28"/>
          <w:lang w:eastAsia="ru-RU"/>
        </w:rPr>
        <w:t>моленской области осуществлялось</w:t>
      </w:r>
      <w:r w:rsidRPr="00670CA8">
        <w:rPr>
          <w:color w:val="000000"/>
          <w:sz w:val="28"/>
          <w:szCs w:val="28"/>
          <w:lang w:eastAsia="ru-RU"/>
        </w:rPr>
        <w:t xml:space="preserve"> гарантированное предоставление субъектам </w:t>
      </w:r>
      <w:r w:rsidRPr="00670CA8">
        <w:rPr>
          <w:color w:val="000000"/>
          <w:sz w:val="28"/>
          <w:szCs w:val="28"/>
          <w:lang w:eastAsia="ru-RU"/>
        </w:rPr>
        <w:lastRenderedPageBreak/>
        <w:t>малого предпринимательства участия в аукционах, конкурсах, запросах котировок на осуществление закупок товаров, работ, услуг для обеспечения муниципальных нужд согласно Фе</w:t>
      </w:r>
      <w:r>
        <w:rPr>
          <w:color w:val="000000"/>
          <w:sz w:val="28"/>
          <w:szCs w:val="28"/>
          <w:lang w:eastAsia="ru-RU"/>
        </w:rPr>
        <w:t xml:space="preserve">деральному закону от 05.04.2013 </w:t>
      </w:r>
      <w:r w:rsidRPr="00670CA8">
        <w:rPr>
          <w:color w:val="000000"/>
          <w:sz w:val="28"/>
          <w:szCs w:val="28"/>
          <w:lang w:eastAsia="ru-RU"/>
        </w:rPr>
        <w:t>№ 44-ФЗ «О контрактной системе в сфере закупок товаров, работ, услуг для обеспечения государственных и муниципальных нужд».</w:t>
      </w:r>
    </w:p>
    <w:p w:rsidR="000252F5" w:rsidRPr="007A35B5" w:rsidRDefault="000252F5" w:rsidP="0061411F">
      <w:pPr>
        <w:widowControl w:val="0"/>
        <w:contextualSpacing/>
        <w:jc w:val="both"/>
        <w:rPr>
          <w:color w:val="000000"/>
          <w:sz w:val="28"/>
          <w:szCs w:val="28"/>
        </w:rPr>
      </w:pPr>
    </w:p>
    <w:p w:rsidR="000252F5" w:rsidRPr="007A35B5" w:rsidRDefault="000252F5" w:rsidP="007A35B5">
      <w:pPr>
        <w:widowControl w:val="0"/>
        <w:ind w:firstLine="709"/>
        <w:contextualSpacing/>
        <w:jc w:val="center"/>
        <w:rPr>
          <w:b/>
          <w:bCs/>
          <w:color w:val="000000"/>
          <w:sz w:val="28"/>
          <w:szCs w:val="28"/>
        </w:rPr>
      </w:pPr>
      <w:r w:rsidRPr="007A35B5">
        <w:rPr>
          <w:b/>
          <w:bCs/>
          <w:color w:val="000000"/>
          <w:sz w:val="28"/>
          <w:szCs w:val="28"/>
        </w:rPr>
        <w:t>2.5. Развитие сельского хозяйства</w:t>
      </w:r>
    </w:p>
    <w:p w:rsidR="000252F5" w:rsidRPr="00AA27FB" w:rsidRDefault="000252F5" w:rsidP="004A2B26">
      <w:pPr>
        <w:jc w:val="both"/>
        <w:rPr>
          <w:sz w:val="28"/>
          <w:szCs w:val="28"/>
        </w:rPr>
      </w:pPr>
    </w:p>
    <w:p w:rsidR="000252F5" w:rsidRPr="00EF5F22" w:rsidRDefault="000252F5" w:rsidP="004A2B26">
      <w:pPr>
        <w:ind w:firstLine="709"/>
        <w:jc w:val="both"/>
        <w:rPr>
          <w:color w:val="000000"/>
          <w:sz w:val="28"/>
          <w:szCs w:val="28"/>
        </w:rPr>
      </w:pPr>
      <w:r w:rsidRPr="00EF5F22">
        <w:rPr>
          <w:color w:val="000000"/>
          <w:sz w:val="28"/>
          <w:szCs w:val="28"/>
        </w:rPr>
        <w:t xml:space="preserve">Сельское хозяйство является одной из важнейших отраслей экономики муниципального образования. </w:t>
      </w:r>
    </w:p>
    <w:p w:rsidR="000252F5" w:rsidRPr="00EF5F22" w:rsidRDefault="000252F5" w:rsidP="004A2B26">
      <w:pPr>
        <w:ind w:firstLine="709"/>
        <w:jc w:val="both"/>
        <w:rPr>
          <w:color w:val="000000"/>
          <w:sz w:val="28"/>
          <w:szCs w:val="28"/>
        </w:rPr>
      </w:pPr>
      <w:r w:rsidRPr="00EF5F22">
        <w:rPr>
          <w:color w:val="000000"/>
          <w:sz w:val="28"/>
          <w:szCs w:val="28"/>
        </w:rPr>
        <w:t>В отчетном году объем производства сельскохозяйственной продукции во всех категориях хозяйств составил 2</w:t>
      </w:r>
      <w:r>
        <w:rPr>
          <w:color w:val="000000"/>
          <w:sz w:val="28"/>
          <w:szCs w:val="28"/>
        </w:rPr>
        <w:t xml:space="preserve"> </w:t>
      </w:r>
      <w:r w:rsidRPr="00EF5F22">
        <w:rPr>
          <w:color w:val="000000"/>
          <w:sz w:val="28"/>
          <w:szCs w:val="28"/>
        </w:rPr>
        <w:t xml:space="preserve">914,8,5 млн. рублей, с ростом к аналогичному периоду 2023 года на </w:t>
      </w:r>
      <w:r>
        <w:rPr>
          <w:color w:val="000000"/>
          <w:sz w:val="28"/>
          <w:szCs w:val="28"/>
        </w:rPr>
        <w:t>4,5 %, к 2022 году на  23%.</w:t>
      </w:r>
    </w:p>
    <w:p w:rsidR="000252F5" w:rsidRPr="00993388" w:rsidRDefault="000252F5" w:rsidP="004A2B26">
      <w:pPr>
        <w:ind w:firstLine="709"/>
        <w:jc w:val="both"/>
        <w:rPr>
          <w:sz w:val="28"/>
          <w:szCs w:val="28"/>
        </w:rPr>
      </w:pPr>
      <w:r w:rsidRPr="00993388">
        <w:rPr>
          <w:sz w:val="28"/>
          <w:szCs w:val="28"/>
        </w:rPr>
        <w:t xml:space="preserve">В 2024 году яровой сев в районе был проведен на площади </w:t>
      </w:r>
      <w:smartTag w:uri="urn:schemas-microsoft-com:office:smarttags" w:element="metricconverter">
        <w:smartTagPr>
          <w:attr w:name="ProductID" w:val="14 350 гектаров"/>
        </w:smartTagPr>
        <w:r w:rsidRPr="00993388">
          <w:rPr>
            <w:sz w:val="28"/>
            <w:szCs w:val="28"/>
          </w:rPr>
          <w:t>14</w:t>
        </w:r>
        <w:r>
          <w:rPr>
            <w:sz w:val="28"/>
            <w:szCs w:val="28"/>
          </w:rPr>
          <w:t xml:space="preserve"> </w:t>
        </w:r>
        <w:r w:rsidRPr="00993388">
          <w:rPr>
            <w:sz w:val="28"/>
            <w:szCs w:val="28"/>
          </w:rPr>
          <w:t>350 гектаров</w:t>
        </w:r>
      </w:smartTag>
      <w:r w:rsidRPr="00993388">
        <w:rPr>
          <w:sz w:val="28"/>
          <w:szCs w:val="28"/>
        </w:rPr>
        <w:t xml:space="preserve">, что  на </w:t>
      </w:r>
      <w:smartTag w:uri="urn:schemas-microsoft-com:office:smarttags" w:element="metricconverter">
        <w:smartTagPr>
          <w:attr w:name="ProductID" w:val="393 гектаров"/>
        </w:smartTagPr>
        <w:r w:rsidRPr="00993388">
          <w:rPr>
            <w:sz w:val="28"/>
            <w:szCs w:val="28"/>
          </w:rPr>
          <w:t>393 гектаров</w:t>
        </w:r>
      </w:smartTag>
      <w:r w:rsidRPr="00993388">
        <w:rPr>
          <w:sz w:val="28"/>
          <w:szCs w:val="28"/>
        </w:rPr>
        <w:t xml:space="preserve"> больше уровня 2023 года. Общая посевная площадь – 27</w:t>
      </w:r>
      <w:r>
        <w:rPr>
          <w:sz w:val="28"/>
          <w:szCs w:val="28"/>
        </w:rPr>
        <w:t xml:space="preserve"> </w:t>
      </w:r>
      <w:r w:rsidRPr="00993388">
        <w:rPr>
          <w:sz w:val="28"/>
          <w:szCs w:val="28"/>
        </w:rPr>
        <w:t>886  гектаров, что к уровню 2023 года составила 103 %.</w:t>
      </w:r>
    </w:p>
    <w:p w:rsidR="000252F5" w:rsidRDefault="000252F5" w:rsidP="004A2B26">
      <w:pPr>
        <w:ind w:firstLine="709"/>
        <w:jc w:val="both"/>
        <w:rPr>
          <w:sz w:val="28"/>
          <w:szCs w:val="28"/>
        </w:rPr>
      </w:pPr>
      <w:r>
        <w:rPr>
          <w:sz w:val="28"/>
          <w:szCs w:val="28"/>
        </w:rPr>
        <w:t xml:space="preserve">Большое внимание </w:t>
      </w:r>
      <w:r w:rsidRPr="00993388">
        <w:rPr>
          <w:sz w:val="28"/>
          <w:szCs w:val="28"/>
        </w:rPr>
        <w:t xml:space="preserve">было уделено качественному проведению весенне-полевых работ. Кондиционными семенами яровых  зерновых и зернобобовых культур было посеяно 99,8 % площадей. Элитными семенами зерновых и зернобобовых было засеяно </w:t>
      </w:r>
      <w:smartTag w:uri="urn:schemas-microsoft-com:office:smarttags" w:element="metricconverter">
        <w:smartTagPr>
          <w:attr w:name="ProductID" w:val="413 га"/>
        </w:smartTagPr>
        <w:r w:rsidRPr="00993388">
          <w:rPr>
            <w:sz w:val="28"/>
            <w:szCs w:val="28"/>
          </w:rPr>
          <w:t>413 га</w:t>
        </w:r>
      </w:smartTag>
      <w:r w:rsidRPr="00993388">
        <w:rPr>
          <w:sz w:val="28"/>
          <w:szCs w:val="28"/>
        </w:rPr>
        <w:t xml:space="preserve">, что позволило качественно произвести сортосмену и </w:t>
      </w:r>
      <w:proofErr w:type="spellStart"/>
      <w:r w:rsidRPr="00993388">
        <w:rPr>
          <w:sz w:val="28"/>
          <w:szCs w:val="28"/>
        </w:rPr>
        <w:t>сортообновление</w:t>
      </w:r>
      <w:proofErr w:type="spellEnd"/>
      <w:r w:rsidRPr="00993388">
        <w:rPr>
          <w:sz w:val="28"/>
          <w:szCs w:val="28"/>
        </w:rPr>
        <w:t>.</w:t>
      </w:r>
    </w:p>
    <w:p w:rsidR="000252F5" w:rsidRDefault="000252F5" w:rsidP="004A2B26">
      <w:pPr>
        <w:ind w:firstLine="709"/>
        <w:jc w:val="both"/>
        <w:rPr>
          <w:sz w:val="28"/>
          <w:szCs w:val="28"/>
        </w:rPr>
      </w:pPr>
      <w:r>
        <w:rPr>
          <w:sz w:val="28"/>
          <w:szCs w:val="28"/>
        </w:rPr>
        <w:t xml:space="preserve">Площадь, </w:t>
      </w:r>
      <w:r w:rsidRPr="00993388">
        <w:rPr>
          <w:sz w:val="28"/>
          <w:szCs w:val="28"/>
        </w:rPr>
        <w:t xml:space="preserve">обрабатываемая с применением современных высокотехнологических агрегатов, в 2024 году составила 15803  гектаров, или 100 % от площади ярового и озимого сева, посеяно ресурсосберегающими современными посевными комплексами </w:t>
      </w:r>
      <w:smartTag w:uri="urn:schemas-microsoft-com:office:smarttags" w:element="metricconverter">
        <w:smartTagPr>
          <w:attr w:name="ProductID" w:val="8644 гектаров"/>
        </w:smartTagPr>
        <w:r w:rsidRPr="00993388">
          <w:rPr>
            <w:sz w:val="28"/>
            <w:szCs w:val="28"/>
          </w:rPr>
          <w:t>8644 гектаров</w:t>
        </w:r>
      </w:smartTag>
      <w:r w:rsidRPr="00993388">
        <w:rPr>
          <w:sz w:val="28"/>
          <w:szCs w:val="28"/>
        </w:rPr>
        <w:t xml:space="preserve"> или 56 % от площади ярового и озимого сева.</w:t>
      </w:r>
    </w:p>
    <w:p w:rsidR="000252F5" w:rsidRDefault="000252F5" w:rsidP="004A2B26">
      <w:pPr>
        <w:ind w:firstLine="709"/>
        <w:jc w:val="both"/>
        <w:rPr>
          <w:sz w:val="28"/>
          <w:szCs w:val="28"/>
        </w:rPr>
      </w:pPr>
      <w:r w:rsidRPr="00993388">
        <w:rPr>
          <w:sz w:val="28"/>
          <w:szCs w:val="28"/>
        </w:rPr>
        <w:t xml:space="preserve">В 2024 году уборочная площадь зерновых и зернобобовых культур составила  </w:t>
      </w:r>
      <w:smartTag w:uri="urn:schemas-microsoft-com:office:smarttags" w:element="metricconverter">
        <w:smartTagPr>
          <w:attr w:name="ProductID" w:val="5 547 гектаров"/>
        </w:smartTagPr>
        <w:r w:rsidRPr="00993388">
          <w:rPr>
            <w:sz w:val="28"/>
            <w:szCs w:val="28"/>
          </w:rPr>
          <w:t>5</w:t>
        </w:r>
        <w:r>
          <w:rPr>
            <w:sz w:val="28"/>
            <w:szCs w:val="28"/>
          </w:rPr>
          <w:t xml:space="preserve"> </w:t>
        </w:r>
        <w:r w:rsidRPr="00993388">
          <w:rPr>
            <w:sz w:val="28"/>
            <w:szCs w:val="28"/>
          </w:rPr>
          <w:t>547 гектаров</w:t>
        </w:r>
      </w:smartTag>
      <w:r w:rsidRPr="00993388">
        <w:rPr>
          <w:sz w:val="28"/>
          <w:szCs w:val="28"/>
        </w:rPr>
        <w:t xml:space="preserve"> (170,2% к аналогичному периоду 2023 года),  намолот зерна в  весе после доработки </w:t>
      </w:r>
      <w:r>
        <w:rPr>
          <w:sz w:val="28"/>
          <w:szCs w:val="28"/>
        </w:rPr>
        <w:t>–</w:t>
      </w:r>
      <w:r w:rsidRPr="00993388">
        <w:rPr>
          <w:sz w:val="28"/>
          <w:szCs w:val="28"/>
        </w:rPr>
        <w:t xml:space="preserve"> 10</w:t>
      </w:r>
      <w:r>
        <w:rPr>
          <w:sz w:val="28"/>
          <w:szCs w:val="28"/>
        </w:rPr>
        <w:t xml:space="preserve"> </w:t>
      </w:r>
      <w:r w:rsidRPr="00993388">
        <w:rPr>
          <w:sz w:val="28"/>
          <w:szCs w:val="28"/>
        </w:rPr>
        <w:t>210 тонн (57% к уровню 2023 года). Наибольший намолот зерна получен в  ООО «Золотая нива»</w:t>
      </w:r>
      <w:r>
        <w:rPr>
          <w:sz w:val="28"/>
          <w:szCs w:val="28"/>
        </w:rPr>
        <w:t xml:space="preserve"> </w:t>
      </w:r>
      <w:r w:rsidRPr="00993388">
        <w:rPr>
          <w:sz w:val="28"/>
          <w:szCs w:val="28"/>
        </w:rPr>
        <w:t>-</w:t>
      </w:r>
      <w:r>
        <w:rPr>
          <w:sz w:val="28"/>
          <w:szCs w:val="28"/>
        </w:rPr>
        <w:t xml:space="preserve"> </w:t>
      </w:r>
      <w:r w:rsidRPr="00993388">
        <w:rPr>
          <w:sz w:val="28"/>
          <w:szCs w:val="28"/>
        </w:rPr>
        <w:t>2</w:t>
      </w:r>
      <w:r>
        <w:rPr>
          <w:sz w:val="28"/>
          <w:szCs w:val="28"/>
        </w:rPr>
        <w:t xml:space="preserve"> </w:t>
      </w:r>
      <w:r w:rsidRPr="00993388">
        <w:rPr>
          <w:sz w:val="28"/>
          <w:szCs w:val="28"/>
        </w:rPr>
        <w:t>068 тонн, ООО «Русский лен» - 1</w:t>
      </w:r>
      <w:r>
        <w:rPr>
          <w:sz w:val="28"/>
          <w:szCs w:val="28"/>
        </w:rPr>
        <w:t xml:space="preserve"> </w:t>
      </w:r>
      <w:r w:rsidRPr="00993388">
        <w:rPr>
          <w:sz w:val="28"/>
          <w:szCs w:val="28"/>
        </w:rPr>
        <w:t>175 тонн, СПК «КП «</w:t>
      </w:r>
      <w:proofErr w:type="spellStart"/>
      <w:r w:rsidRPr="00993388">
        <w:rPr>
          <w:sz w:val="28"/>
          <w:szCs w:val="28"/>
        </w:rPr>
        <w:t>Рыбковское</w:t>
      </w:r>
      <w:proofErr w:type="spellEnd"/>
      <w:r w:rsidRPr="00993388">
        <w:rPr>
          <w:sz w:val="28"/>
          <w:szCs w:val="28"/>
        </w:rPr>
        <w:t>» - 739,1</w:t>
      </w:r>
      <w:r>
        <w:rPr>
          <w:sz w:val="28"/>
          <w:szCs w:val="28"/>
        </w:rPr>
        <w:t xml:space="preserve"> тонн, «</w:t>
      </w:r>
      <w:proofErr w:type="spellStart"/>
      <w:r>
        <w:rPr>
          <w:sz w:val="28"/>
          <w:szCs w:val="28"/>
        </w:rPr>
        <w:t>Смолагро</w:t>
      </w:r>
      <w:proofErr w:type="spellEnd"/>
      <w:r>
        <w:rPr>
          <w:sz w:val="28"/>
          <w:szCs w:val="28"/>
        </w:rPr>
        <w:t>» - 534,3 тонн.</w:t>
      </w:r>
      <w:r w:rsidRPr="00993388">
        <w:rPr>
          <w:sz w:val="28"/>
          <w:szCs w:val="28"/>
        </w:rPr>
        <w:t xml:space="preserve"> Средняя урожайность с уборочной площади по району</w:t>
      </w:r>
      <w:r>
        <w:rPr>
          <w:sz w:val="28"/>
          <w:szCs w:val="28"/>
        </w:rPr>
        <w:t>,</w:t>
      </w:r>
      <w:r w:rsidRPr="00993388">
        <w:rPr>
          <w:sz w:val="28"/>
          <w:szCs w:val="28"/>
        </w:rPr>
        <w:t xml:space="preserve"> в  весе  после доработки</w:t>
      </w:r>
      <w:r>
        <w:rPr>
          <w:sz w:val="28"/>
          <w:szCs w:val="28"/>
        </w:rPr>
        <w:t>,</w:t>
      </w:r>
      <w:r w:rsidRPr="00993388">
        <w:rPr>
          <w:sz w:val="28"/>
          <w:szCs w:val="28"/>
        </w:rPr>
        <w:t xml:space="preserve"> составила 20,6 ц/га (</w:t>
      </w:r>
      <w:r w:rsidRPr="000C06A7">
        <w:rPr>
          <w:sz w:val="28"/>
          <w:szCs w:val="28"/>
        </w:rPr>
        <w:t xml:space="preserve">100 % </w:t>
      </w:r>
      <w:r w:rsidRPr="00993388">
        <w:rPr>
          <w:sz w:val="28"/>
          <w:szCs w:val="28"/>
        </w:rPr>
        <w:t>к уровню 2023 года). Лучший показатель по урожайности получен в ООО «Золотая нива» - 38,94</w:t>
      </w:r>
      <w:r>
        <w:rPr>
          <w:sz w:val="28"/>
          <w:szCs w:val="28"/>
        </w:rPr>
        <w:t xml:space="preserve"> ц/га.</w:t>
      </w:r>
    </w:p>
    <w:p w:rsidR="000252F5" w:rsidRDefault="000252F5" w:rsidP="004A2B26">
      <w:pPr>
        <w:ind w:firstLine="709"/>
        <w:jc w:val="both"/>
        <w:rPr>
          <w:sz w:val="28"/>
          <w:szCs w:val="28"/>
        </w:rPr>
      </w:pPr>
      <w:r w:rsidRPr="00993388">
        <w:rPr>
          <w:sz w:val="28"/>
          <w:szCs w:val="28"/>
        </w:rPr>
        <w:t>Районом засыпаны семена зерновых и зернобобовых культур в количестве 1</w:t>
      </w:r>
      <w:r>
        <w:rPr>
          <w:sz w:val="28"/>
          <w:szCs w:val="28"/>
        </w:rPr>
        <w:t xml:space="preserve"> </w:t>
      </w:r>
      <w:r w:rsidRPr="00993388">
        <w:rPr>
          <w:sz w:val="28"/>
          <w:szCs w:val="28"/>
        </w:rPr>
        <w:t>588 тонны, что с учетом страхового фонда обеспечивает необходимую потребност</w:t>
      </w:r>
      <w:r>
        <w:rPr>
          <w:sz w:val="28"/>
          <w:szCs w:val="28"/>
        </w:rPr>
        <w:t>ь в проведении ярового сева 2025 года.</w:t>
      </w:r>
    </w:p>
    <w:p w:rsidR="000252F5" w:rsidRDefault="000252F5" w:rsidP="004A2B26">
      <w:pPr>
        <w:ind w:firstLine="709"/>
        <w:jc w:val="both"/>
        <w:rPr>
          <w:sz w:val="28"/>
          <w:szCs w:val="28"/>
        </w:rPr>
      </w:pPr>
      <w:r w:rsidRPr="00975C9A">
        <w:rPr>
          <w:sz w:val="28"/>
          <w:szCs w:val="28"/>
        </w:rPr>
        <w:t>Картофель убран на площади 20  гектаров. Валовый сбор составил 150 тонн, что в 3 меньше показателей 2023 года. Урожайность – 75 ц/га    Семена картофеля засыпаны в объеме - 150</w:t>
      </w:r>
      <w:r>
        <w:rPr>
          <w:sz w:val="28"/>
          <w:szCs w:val="28"/>
        </w:rPr>
        <w:t xml:space="preserve"> тонн.</w:t>
      </w:r>
    </w:p>
    <w:p w:rsidR="000252F5" w:rsidRDefault="000252F5" w:rsidP="004A2B26">
      <w:pPr>
        <w:ind w:firstLine="709"/>
        <w:jc w:val="both"/>
        <w:rPr>
          <w:sz w:val="28"/>
          <w:szCs w:val="28"/>
        </w:rPr>
      </w:pPr>
      <w:r w:rsidRPr="00993388">
        <w:rPr>
          <w:sz w:val="28"/>
          <w:szCs w:val="28"/>
        </w:rPr>
        <w:t>Овощеводством в районе занимается ООО «</w:t>
      </w:r>
      <w:proofErr w:type="spellStart"/>
      <w:r w:rsidRPr="00993388">
        <w:rPr>
          <w:sz w:val="28"/>
          <w:szCs w:val="28"/>
        </w:rPr>
        <w:t>Рыбковское</w:t>
      </w:r>
      <w:proofErr w:type="spellEnd"/>
      <w:r w:rsidRPr="00993388">
        <w:rPr>
          <w:sz w:val="28"/>
          <w:szCs w:val="28"/>
        </w:rPr>
        <w:t>». Овощи убраны с площади 10  гектаров. Валовый сбор составил 43</w:t>
      </w:r>
      <w:r>
        <w:rPr>
          <w:sz w:val="28"/>
          <w:szCs w:val="28"/>
        </w:rPr>
        <w:t xml:space="preserve"> </w:t>
      </w:r>
      <w:r w:rsidRPr="00993388">
        <w:rPr>
          <w:sz w:val="28"/>
          <w:szCs w:val="28"/>
        </w:rPr>
        <w:t>тонн</w:t>
      </w:r>
      <w:r>
        <w:rPr>
          <w:sz w:val="28"/>
          <w:szCs w:val="28"/>
        </w:rPr>
        <w:t>ы</w:t>
      </w:r>
      <w:r w:rsidRPr="00993388">
        <w:rPr>
          <w:sz w:val="28"/>
          <w:szCs w:val="28"/>
        </w:rPr>
        <w:t>. Средняя урожайность – 43</w:t>
      </w:r>
      <w:r>
        <w:rPr>
          <w:sz w:val="28"/>
          <w:szCs w:val="28"/>
        </w:rPr>
        <w:t xml:space="preserve"> ц/га.</w:t>
      </w:r>
    </w:p>
    <w:p w:rsidR="000252F5" w:rsidRPr="00062F7D" w:rsidRDefault="000252F5" w:rsidP="004A2B26">
      <w:pPr>
        <w:ind w:firstLine="709"/>
        <w:jc w:val="both"/>
        <w:rPr>
          <w:color w:val="FF0000"/>
          <w:sz w:val="28"/>
          <w:szCs w:val="28"/>
        </w:rPr>
      </w:pPr>
      <w:r w:rsidRPr="00993388">
        <w:rPr>
          <w:sz w:val="28"/>
          <w:szCs w:val="28"/>
        </w:rPr>
        <w:t xml:space="preserve">Благодаря реализации инвестиционного проекта ООО «Русский лен» на полях района на площади </w:t>
      </w:r>
      <w:smartTag w:uri="urn:schemas-microsoft-com:office:smarttags" w:element="metricconverter">
        <w:smartTagPr>
          <w:attr w:name="ProductID" w:val="2001 га"/>
        </w:smartTagPr>
        <w:r w:rsidRPr="00993388">
          <w:rPr>
            <w:sz w:val="28"/>
            <w:szCs w:val="28"/>
          </w:rPr>
          <w:t>2001</w:t>
        </w:r>
        <w:r>
          <w:rPr>
            <w:sz w:val="28"/>
            <w:szCs w:val="28"/>
          </w:rPr>
          <w:t xml:space="preserve"> га</w:t>
        </w:r>
      </w:smartTag>
      <w:r>
        <w:rPr>
          <w:sz w:val="28"/>
          <w:szCs w:val="28"/>
        </w:rPr>
        <w:t xml:space="preserve"> возделывается</w:t>
      </w:r>
      <w:r w:rsidRPr="00993388">
        <w:rPr>
          <w:sz w:val="28"/>
          <w:szCs w:val="28"/>
        </w:rPr>
        <w:t xml:space="preserve"> лен-долгунец (площадь увеличилась </w:t>
      </w:r>
      <w:r>
        <w:rPr>
          <w:sz w:val="28"/>
          <w:szCs w:val="28"/>
        </w:rPr>
        <w:t>в</w:t>
      </w:r>
      <w:r w:rsidRPr="00993388">
        <w:rPr>
          <w:sz w:val="28"/>
          <w:szCs w:val="28"/>
        </w:rPr>
        <w:t xml:space="preserve"> </w:t>
      </w:r>
      <w:r>
        <w:rPr>
          <w:sz w:val="28"/>
          <w:szCs w:val="28"/>
        </w:rPr>
        <w:t>2,5 раза</w:t>
      </w:r>
      <w:r w:rsidRPr="00993388">
        <w:rPr>
          <w:sz w:val="28"/>
          <w:szCs w:val="28"/>
        </w:rPr>
        <w:t xml:space="preserve"> к уровню 2024 года). Произведено 4</w:t>
      </w:r>
      <w:r>
        <w:rPr>
          <w:sz w:val="28"/>
          <w:szCs w:val="28"/>
        </w:rPr>
        <w:t xml:space="preserve"> </w:t>
      </w:r>
      <w:r w:rsidRPr="00993388">
        <w:rPr>
          <w:sz w:val="28"/>
          <w:szCs w:val="28"/>
        </w:rPr>
        <w:t>973</w:t>
      </w:r>
      <w:r>
        <w:rPr>
          <w:sz w:val="28"/>
          <w:szCs w:val="28"/>
        </w:rPr>
        <w:t xml:space="preserve"> </w:t>
      </w:r>
      <w:r w:rsidRPr="00993388">
        <w:rPr>
          <w:sz w:val="28"/>
          <w:szCs w:val="28"/>
        </w:rPr>
        <w:t xml:space="preserve">тонны тресты </w:t>
      </w:r>
      <w:r>
        <w:rPr>
          <w:sz w:val="28"/>
          <w:szCs w:val="28"/>
        </w:rPr>
        <w:t xml:space="preserve"> </w:t>
      </w:r>
      <w:r w:rsidRPr="00993388">
        <w:rPr>
          <w:sz w:val="28"/>
          <w:szCs w:val="28"/>
        </w:rPr>
        <w:t>(</w:t>
      </w:r>
      <w:r>
        <w:rPr>
          <w:sz w:val="28"/>
          <w:szCs w:val="28"/>
        </w:rPr>
        <w:t xml:space="preserve">157,4 </w:t>
      </w:r>
      <w:r w:rsidRPr="00993388">
        <w:rPr>
          <w:sz w:val="28"/>
          <w:szCs w:val="28"/>
        </w:rPr>
        <w:t xml:space="preserve">% к уровню 2023 </w:t>
      </w:r>
      <w:r w:rsidRPr="00993388">
        <w:rPr>
          <w:sz w:val="28"/>
          <w:szCs w:val="28"/>
        </w:rPr>
        <w:lastRenderedPageBreak/>
        <w:t xml:space="preserve">года). </w:t>
      </w:r>
      <w:r w:rsidRPr="000E4280">
        <w:rPr>
          <w:sz w:val="28"/>
          <w:szCs w:val="28"/>
        </w:rPr>
        <w:t xml:space="preserve">В </w:t>
      </w:r>
      <w:r>
        <w:rPr>
          <w:sz w:val="28"/>
          <w:szCs w:val="28"/>
        </w:rPr>
        <w:t xml:space="preserve">2024 </w:t>
      </w:r>
      <w:r w:rsidRPr="000E4280">
        <w:rPr>
          <w:sz w:val="28"/>
          <w:szCs w:val="28"/>
        </w:rPr>
        <w:t>году Смоленская область стала лидером по сев</w:t>
      </w:r>
      <w:r>
        <w:rPr>
          <w:sz w:val="28"/>
          <w:szCs w:val="28"/>
        </w:rPr>
        <w:t>у льна-долгунца во всей России.</w:t>
      </w:r>
    </w:p>
    <w:p w:rsidR="000252F5" w:rsidRPr="00993388" w:rsidRDefault="000252F5" w:rsidP="004A2B26">
      <w:pPr>
        <w:ind w:firstLine="709"/>
        <w:jc w:val="both"/>
        <w:rPr>
          <w:sz w:val="28"/>
          <w:szCs w:val="28"/>
        </w:rPr>
      </w:pPr>
      <w:r w:rsidRPr="00993388">
        <w:rPr>
          <w:sz w:val="28"/>
          <w:szCs w:val="28"/>
        </w:rPr>
        <w:t>Сельскохозяйственным предприятиям удалось заготовить достаточное количество кормо</w:t>
      </w:r>
      <w:r>
        <w:rPr>
          <w:sz w:val="28"/>
          <w:szCs w:val="28"/>
        </w:rPr>
        <w:t>в,</w:t>
      </w:r>
      <w:r w:rsidRPr="00993388">
        <w:rPr>
          <w:sz w:val="28"/>
          <w:szCs w:val="28"/>
        </w:rPr>
        <w:t xml:space="preserve"> как для имеющегося поголовья сельскохозяйственных животных, так и для реализации местному населению. Всеми хозяйствами района было заготовлено 3</w:t>
      </w:r>
      <w:r>
        <w:rPr>
          <w:sz w:val="28"/>
          <w:szCs w:val="28"/>
        </w:rPr>
        <w:t xml:space="preserve"> </w:t>
      </w:r>
      <w:r w:rsidRPr="00993388">
        <w:rPr>
          <w:sz w:val="28"/>
          <w:szCs w:val="28"/>
        </w:rPr>
        <w:t>957 тонны сена, 33</w:t>
      </w:r>
      <w:r>
        <w:rPr>
          <w:sz w:val="28"/>
          <w:szCs w:val="28"/>
        </w:rPr>
        <w:t xml:space="preserve"> </w:t>
      </w:r>
      <w:r w:rsidRPr="00993388">
        <w:rPr>
          <w:sz w:val="28"/>
          <w:szCs w:val="28"/>
        </w:rPr>
        <w:t>586  тонн сенажа, готового силоса – 49</w:t>
      </w:r>
      <w:r>
        <w:rPr>
          <w:sz w:val="28"/>
          <w:szCs w:val="28"/>
        </w:rPr>
        <w:t xml:space="preserve"> </w:t>
      </w:r>
      <w:r w:rsidRPr="00993388">
        <w:rPr>
          <w:sz w:val="28"/>
          <w:szCs w:val="28"/>
        </w:rPr>
        <w:t>325 тонн, в том числе из кукурузы — 30</w:t>
      </w:r>
      <w:r>
        <w:rPr>
          <w:sz w:val="28"/>
          <w:szCs w:val="28"/>
        </w:rPr>
        <w:t xml:space="preserve"> </w:t>
      </w:r>
      <w:r w:rsidRPr="00993388">
        <w:rPr>
          <w:sz w:val="28"/>
          <w:szCs w:val="28"/>
        </w:rPr>
        <w:t>905 тонны, соломы  - 3</w:t>
      </w:r>
      <w:r>
        <w:rPr>
          <w:sz w:val="28"/>
          <w:szCs w:val="28"/>
        </w:rPr>
        <w:t xml:space="preserve"> </w:t>
      </w:r>
      <w:r w:rsidRPr="00993388">
        <w:rPr>
          <w:sz w:val="28"/>
          <w:szCs w:val="28"/>
        </w:rPr>
        <w:t xml:space="preserve">384 тонн, что составило  </w:t>
      </w:r>
      <w:r>
        <w:rPr>
          <w:sz w:val="28"/>
          <w:szCs w:val="28"/>
        </w:rPr>
        <w:t>33,5</w:t>
      </w:r>
      <w:r w:rsidRPr="00993388">
        <w:rPr>
          <w:sz w:val="28"/>
          <w:szCs w:val="28"/>
        </w:rPr>
        <w:t xml:space="preserve"> центнера кормовых единиц на условную голову крупного рогатого скота без учета зернофуража</w:t>
      </w:r>
      <w:r>
        <w:rPr>
          <w:sz w:val="28"/>
          <w:szCs w:val="28"/>
        </w:rPr>
        <w:t xml:space="preserve"> (на 1,3 центнера больше по сравнению с 2023 годом)</w:t>
      </w:r>
      <w:r w:rsidRPr="00993388">
        <w:rPr>
          <w:sz w:val="28"/>
          <w:szCs w:val="28"/>
        </w:rPr>
        <w:t xml:space="preserve">.  В категорию </w:t>
      </w:r>
      <w:proofErr w:type="spellStart"/>
      <w:r w:rsidRPr="00993388">
        <w:rPr>
          <w:sz w:val="28"/>
          <w:szCs w:val="28"/>
        </w:rPr>
        <w:t>слабообеспеченных</w:t>
      </w:r>
      <w:proofErr w:type="spellEnd"/>
      <w:r w:rsidRPr="00993388">
        <w:rPr>
          <w:sz w:val="28"/>
          <w:szCs w:val="28"/>
        </w:rPr>
        <w:t xml:space="preserve"> по кормам не попало ни одно хозяйство </w:t>
      </w:r>
      <w:proofErr w:type="spellStart"/>
      <w:r w:rsidRPr="00993388">
        <w:rPr>
          <w:sz w:val="28"/>
          <w:szCs w:val="28"/>
        </w:rPr>
        <w:t>Сафоновского</w:t>
      </w:r>
      <w:proofErr w:type="spellEnd"/>
      <w:r w:rsidRPr="00993388">
        <w:rPr>
          <w:sz w:val="28"/>
          <w:szCs w:val="28"/>
        </w:rPr>
        <w:t xml:space="preserve"> района.</w:t>
      </w:r>
    </w:p>
    <w:p w:rsidR="000252F5" w:rsidRPr="00993388" w:rsidRDefault="000252F5" w:rsidP="004A2B26">
      <w:pPr>
        <w:ind w:firstLine="709"/>
        <w:jc w:val="both"/>
        <w:rPr>
          <w:sz w:val="28"/>
          <w:szCs w:val="28"/>
        </w:rPr>
      </w:pPr>
      <w:r w:rsidRPr="00993388">
        <w:rPr>
          <w:sz w:val="28"/>
          <w:szCs w:val="28"/>
        </w:rPr>
        <w:t>В 2024</w:t>
      </w:r>
      <w:r>
        <w:rPr>
          <w:sz w:val="28"/>
          <w:szCs w:val="28"/>
        </w:rPr>
        <w:t xml:space="preserve"> </w:t>
      </w:r>
      <w:r w:rsidRPr="00993388">
        <w:rPr>
          <w:sz w:val="28"/>
          <w:szCs w:val="28"/>
        </w:rPr>
        <w:t xml:space="preserve">году посевные площади под озимыми культурами составили </w:t>
      </w:r>
      <w:smartTag w:uri="urn:schemas-microsoft-com:office:smarttags" w:element="metricconverter">
        <w:smartTagPr>
          <w:attr w:name="ProductID" w:val="2 046 гектаров"/>
        </w:smartTagPr>
        <w:r w:rsidRPr="00993388">
          <w:rPr>
            <w:sz w:val="28"/>
            <w:szCs w:val="28"/>
          </w:rPr>
          <w:t>2</w:t>
        </w:r>
        <w:r>
          <w:rPr>
            <w:sz w:val="28"/>
            <w:szCs w:val="28"/>
          </w:rPr>
          <w:t xml:space="preserve"> </w:t>
        </w:r>
        <w:r w:rsidRPr="00993388">
          <w:rPr>
            <w:sz w:val="28"/>
            <w:szCs w:val="28"/>
          </w:rPr>
          <w:t>046 гектаров</w:t>
        </w:r>
      </w:smartTag>
      <w:r w:rsidRPr="00993388">
        <w:rPr>
          <w:sz w:val="28"/>
          <w:szCs w:val="28"/>
        </w:rPr>
        <w:t xml:space="preserve"> (71% </w:t>
      </w:r>
      <w:r>
        <w:rPr>
          <w:sz w:val="28"/>
          <w:szCs w:val="28"/>
        </w:rPr>
        <w:t xml:space="preserve"> </w:t>
      </w:r>
      <w:r w:rsidRPr="00993388">
        <w:rPr>
          <w:sz w:val="28"/>
          <w:szCs w:val="28"/>
        </w:rPr>
        <w:t xml:space="preserve">к уровню 2023 года), в том числе под зерновыми использовано </w:t>
      </w:r>
      <w:smartTag w:uri="urn:schemas-microsoft-com:office:smarttags" w:element="metricconverter">
        <w:smartTagPr>
          <w:attr w:name="ProductID" w:val="938 га"/>
        </w:smartTagPr>
        <w:r w:rsidRPr="00993388">
          <w:rPr>
            <w:sz w:val="28"/>
            <w:szCs w:val="28"/>
          </w:rPr>
          <w:t>938 га</w:t>
        </w:r>
      </w:smartTag>
      <w:r w:rsidRPr="00993388">
        <w:rPr>
          <w:sz w:val="28"/>
          <w:szCs w:val="28"/>
        </w:rPr>
        <w:t xml:space="preserve"> пашни, под рапсом – </w:t>
      </w:r>
      <w:smartTag w:uri="urn:schemas-microsoft-com:office:smarttags" w:element="metricconverter">
        <w:smartTagPr>
          <w:attr w:name="ProductID" w:val="415 га"/>
        </w:smartTagPr>
        <w:r w:rsidRPr="00993388">
          <w:rPr>
            <w:sz w:val="28"/>
            <w:szCs w:val="28"/>
          </w:rPr>
          <w:t>415 га</w:t>
        </w:r>
      </w:smartTag>
      <w:r w:rsidRPr="00993388">
        <w:rPr>
          <w:sz w:val="28"/>
          <w:szCs w:val="28"/>
        </w:rPr>
        <w:t xml:space="preserve">. Самые большие площади озимого сева в  ООО «Русский лен» - </w:t>
      </w:r>
      <w:smartTag w:uri="urn:schemas-microsoft-com:office:smarttags" w:element="metricconverter">
        <w:smartTagPr>
          <w:attr w:name="ProductID" w:val="540 гектаров"/>
        </w:smartTagPr>
        <w:r w:rsidRPr="00993388">
          <w:rPr>
            <w:sz w:val="28"/>
            <w:szCs w:val="28"/>
          </w:rPr>
          <w:t>540 гектаров</w:t>
        </w:r>
      </w:smartTag>
      <w:r w:rsidRPr="00993388">
        <w:rPr>
          <w:sz w:val="28"/>
          <w:szCs w:val="28"/>
        </w:rPr>
        <w:t>, ООО «</w:t>
      </w:r>
      <w:proofErr w:type="spellStart"/>
      <w:r w:rsidRPr="00993388">
        <w:rPr>
          <w:sz w:val="28"/>
          <w:szCs w:val="28"/>
        </w:rPr>
        <w:t>Соржин</w:t>
      </w:r>
      <w:proofErr w:type="spellEnd"/>
      <w:r w:rsidRPr="00993388">
        <w:rPr>
          <w:sz w:val="28"/>
          <w:szCs w:val="28"/>
        </w:rPr>
        <w:t xml:space="preserve"> </w:t>
      </w:r>
      <w:proofErr w:type="spellStart"/>
      <w:r w:rsidRPr="00993388">
        <w:rPr>
          <w:sz w:val="28"/>
          <w:szCs w:val="28"/>
        </w:rPr>
        <w:t>Милк</w:t>
      </w:r>
      <w:proofErr w:type="spellEnd"/>
      <w:r w:rsidRPr="00993388">
        <w:rPr>
          <w:sz w:val="28"/>
          <w:szCs w:val="28"/>
        </w:rPr>
        <w:t xml:space="preserve">» - </w:t>
      </w:r>
      <w:smartTag w:uri="urn:schemas-microsoft-com:office:smarttags" w:element="metricconverter">
        <w:smartTagPr>
          <w:attr w:name="ProductID" w:val="460 гектаров"/>
        </w:smartTagPr>
        <w:r w:rsidRPr="00993388">
          <w:rPr>
            <w:sz w:val="28"/>
            <w:szCs w:val="28"/>
          </w:rPr>
          <w:t>460 гектаров</w:t>
        </w:r>
      </w:smartTag>
      <w:r w:rsidRPr="00993388">
        <w:rPr>
          <w:sz w:val="28"/>
          <w:szCs w:val="28"/>
        </w:rPr>
        <w:t xml:space="preserve">, ООО  «Золотая нива» - </w:t>
      </w:r>
      <w:smartTag w:uri="urn:schemas-microsoft-com:office:smarttags" w:element="metricconverter">
        <w:smartTagPr>
          <w:attr w:name="ProductID" w:val="325 гектар"/>
        </w:smartTagPr>
        <w:r w:rsidRPr="00993388">
          <w:rPr>
            <w:sz w:val="28"/>
            <w:szCs w:val="28"/>
          </w:rPr>
          <w:t>325</w:t>
        </w:r>
        <w:r>
          <w:rPr>
            <w:sz w:val="28"/>
            <w:szCs w:val="28"/>
          </w:rPr>
          <w:t xml:space="preserve"> </w:t>
        </w:r>
        <w:r w:rsidRPr="00993388">
          <w:rPr>
            <w:sz w:val="28"/>
            <w:szCs w:val="28"/>
          </w:rPr>
          <w:t>гектар</w:t>
        </w:r>
      </w:smartTag>
      <w:r w:rsidRPr="00993388">
        <w:rPr>
          <w:sz w:val="28"/>
          <w:szCs w:val="28"/>
        </w:rPr>
        <w:t>.</w:t>
      </w:r>
    </w:p>
    <w:p w:rsidR="000252F5" w:rsidRPr="00993388" w:rsidRDefault="000252F5" w:rsidP="004A2B26">
      <w:pPr>
        <w:ind w:firstLine="709"/>
        <w:jc w:val="both"/>
        <w:rPr>
          <w:sz w:val="28"/>
          <w:szCs w:val="28"/>
        </w:rPr>
      </w:pPr>
      <w:r>
        <w:rPr>
          <w:sz w:val="28"/>
          <w:szCs w:val="28"/>
        </w:rPr>
        <w:t>По состоянию на 31.12.2024</w:t>
      </w:r>
      <w:r w:rsidRPr="00993388">
        <w:rPr>
          <w:sz w:val="28"/>
          <w:szCs w:val="28"/>
        </w:rPr>
        <w:t xml:space="preserve"> </w:t>
      </w:r>
      <w:proofErr w:type="spellStart"/>
      <w:r w:rsidRPr="00993388">
        <w:rPr>
          <w:sz w:val="28"/>
          <w:szCs w:val="28"/>
        </w:rPr>
        <w:t>культуртехнические</w:t>
      </w:r>
      <w:proofErr w:type="spellEnd"/>
      <w:r w:rsidRPr="00993388">
        <w:rPr>
          <w:sz w:val="28"/>
          <w:szCs w:val="28"/>
        </w:rPr>
        <w:t xml:space="preserve"> мероприятия на землях сельскохозяйственного назначения были проведены на площади </w:t>
      </w:r>
      <w:smartTag w:uri="urn:schemas-microsoft-com:office:smarttags" w:element="metricconverter">
        <w:smartTagPr>
          <w:attr w:name="ProductID" w:val="353,56 гектаров"/>
        </w:smartTagPr>
        <w:r w:rsidRPr="00993388">
          <w:rPr>
            <w:sz w:val="28"/>
            <w:szCs w:val="28"/>
          </w:rPr>
          <w:t>353,56</w:t>
        </w:r>
        <w:r>
          <w:rPr>
            <w:sz w:val="28"/>
            <w:szCs w:val="28"/>
          </w:rPr>
          <w:t xml:space="preserve"> </w:t>
        </w:r>
        <w:r w:rsidRPr="00993388">
          <w:rPr>
            <w:sz w:val="28"/>
            <w:szCs w:val="28"/>
          </w:rPr>
          <w:t>гектаров</w:t>
        </w:r>
      </w:smartTag>
      <w:r w:rsidRPr="00993388">
        <w:rPr>
          <w:sz w:val="28"/>
          <w:szCs w:val="28"/>
        </w:rPr>
        <w:t xml:space="preserve"> следующими сельскохозяйственными товаропроизводителями: ООО «Клевая буренка»</w:t>
      </w:r>
      <w:r>
        <w:rPr>
          <w:sz w:val="28"/>
          <w:szCs w:val="28"/>
        </w:rPr>
        <w:t xml:space="preserve"> </w:t>
      </w:r>
      <w:r w:rsidRPr="00993388">
        <w:rPr>
          <w:sz w:val="28"/>
          <w:szCs w:val="28"/>
        </w:rPr>
        <w:t xml:space="preserve">- на площади </w:t>
      </w:r>
      <w:smartTag w:uri="urn:schemas-microsoft-com:office:smarttags" w:element="metricconverter">
        <w:smartTagPr>
          <w:attr w:name="ProductID" w:val="286,26 га"/>
        </w:smartTagPr>
        <w:r w:rsidRPr="00993388">
          <w:rPr>
            <w:sz w:val="28"/>
            <w:szCs w:val="28"/>
          </w:rPr>
          <w:t>286,26 га</w:t>
        </w:r>
      </w:smartTag>
      <w:r w:rsidRPr="00993388">
        <w:rPr>
          <w:sz w:val="28"/>
          <w:szCs w:val="28"/>
        </w:rPr>
        <w:t xml:space="preserve">, ООО «Золотая Нива» - на площади </w:t>
      </w:r>
      <w:smartTag w:uri="urn:schemas-microsoft-com:office:smarttags" w:element="metricconverter">
        <w:smartTagPr>
          <w:attr w:name="ProductID" w:val="67,3 га"/>
        </w:smartTagPr>
        <w:r w:rsidRPr="00993388">
          <w:rPr>
            <w:sz w:val="28"/>
            <w:szCs w:val="28"/>
          </w:rPr>
          <w:t>67,3 га</w:t>
        </w:r>
      </w:smartTag>
      <w:r w:rsidRPr="00993388">
        <w:rPr>
          <w:sz w:val="28"/>
          <w:szCs w:val="28"/>
        </w:rPr>
        <w:t>.</w:t>
      </w:r>
    </w:p>
    <w:p w:rsidR="000252F5" w:rsidRPr="00993388" w:rsidRDefault="000252F5" w:rsidP="004A2B26">
      <w:pPr>
        <w:ind w:firstLine="709"/>
        <w:jc w:val="both"/>
        <w:rPr>
          <w:sz w:val="28"/>
          <w:szCs w:val="28"/>
        </w:rPr>
      </w:pPr>
      <w:r w:rsidRPr="00993388">
        <w:rPr>
          <w:sz w:val="28"/>
          <w:szCs w:val="28"/>
        </w:rPr>
        <w:t xml:space="preserve">Базовой отраслью сельского хозяйства является животноводство, где производится более 80% товарной продукции. </w:t>
      </w:r>
    </w:p>
    <w:p w:rsidR="000252F5" w:rsidRPr="00993388" w:rsidRDefault="000252F5" w:rsidP="004A2B26">
      <w:pPr>
        <w:ind w:firstLine="709"/>
        <w:jc w:val="both"/>
        <w:rPr>
          <w:sz w:val="28"/>
          <w:szCs w:val="28"/>
        </w:rPr>
      </w:pPr>
      <w:r w:rsidRPr="00993388">
        <w:rPr>
          <w:sz w:val="28"/>
          <w:szCs w:val="28"/>
        </w:rPr>
        <w:t>На 1 января  2025 года во всех категориях хозяйств района поголовье крупного рогатого скота составило 11</w:t>
      </w:r>
      <w:r>
        <w:rPr>
          <w:sz w:val="28"/>
          <w:szCs w:val="28"/>
        </w:rPr>
        <w:t xml:space="preserve"> </w:t>
      </w:r>
      <w:r w:rsidRPr="00993388">
        <w:rPr>
          <w:sz w:val="28"/>
          <w:szCs w:val="28"/>
        </w:rPr>
        <w:t>517 голов, в том числе коров 5</w:t>
      </w:r>
      <w:r>
        <w:rPr>
          <w:sz w:val="28"/>
          <w:szCs w:val="28"/>
        </w:rPr>
        <w:t xml:space="preserve"> </w:t>
      </w:r>
      <w:r w:rsidRPr="00993388">
        <w:rPr>
          <w:sz w:val="28"/>
          <w:szCs w:val="28"/>
        </w:rPr>
        <w:t>264 голов. К уровню 2024 года общее поголовье крупного рогатого скота увеличилось на 1</w:t>
      </w:r>
      <w:r>
        <w:rPr>
          <w:sz w:val="28"/>
          <w:szCs w:val="28"/>
        </w:rPr>
        <w:t xml:space="preserve"> </w:t>
      </w:r>
      <w:r w:rsidRPr="00993388">
        <w:rPr>
          <w:sz w:val="28"/>
          <w:szCs w:val="28"/>
        </w:rPr>
        <w:t>395 голов, поголовье коров увеличилось на 202 голов.  Увеличение в текущем году численности крупного рогатого скота произошло  в сельскохозяйственных организациях на 1</w:t>
      </w:r>
      <w:r>
        <w:rPr>
          <w:sz w:val="28"/>
          <w:szCs w:val="28"/>
        </w:rPr>
        <w:t xml:space="preserve"> </w:t>
      </w:r>
      <w:r w:rsidRPr="00993388">
        <w:rPr>
          <w:sz w:val="28"/>
          <w:szCs w:val="28"/>
        </w:rPr>
        <w:t xml:space="preserve">414 голов. В крестьянских (фермерских) хозяйствах поголовье сохранилась на уровне прошлого года и составила  612 голов, в личных подсобных хозяйствах граждан  уменьшилось - на 19 голов. Увеличение в текущем году численности коров произошло   в сельскохозяйственных организациях на 203 головы, поголовья коров произошло в крестьянско-фермерских хозяйствах увеличилось на </w:t>
      </w:r>
      <w:r>
        <w:rPr>
          <w:sz w:val="28"/>
          <w:szCs w:val="28"/>
        </w:rPr>
        <w:t>13голов</w:t>
      </w:r>
      <w:r w:rsidRPr="00993388">
        <w:rPr>
          <w:sz w:val="28"/>
          <w:szCs w:val="28"/>
        </w:rPr>
        <w:t>, в личных подсобных хозяйствах граждан  уменьшилось на 15 голов. Наибольшее количество скота (94%) находится в сельскохозяйственных организациях – 10</w:t>
      </w:r>
      <w:r>
        <w:rPr>
          <w:sz w:val="28"/>
          <w:szCs w:val="28"/>
        </w:rPr>
        <w:t xml:space="preserve"> </w:t>
      </w:r>
      <w:r w:rsidRPr="00993388">
        <w:rPr>
          <w:sz w:val="28"/>
          <w:szCs w:val="28"/>
        </w:rPr>
        <w:t xml:space="preserve">723 голов крупного рогатого скота, в том числе коров </w:t>
      </w:r>
      <w:r>
        <w:rPr>
          <w:sz w:val="28"/>
          <w:szCs w:val="28"/>
        </w:rPr>
        <w:t>–</w:t>
      </w:r>
      <w:r w:rsidRPr="00993388">
        <w:rPr>
          <w:sz w:val="28"/>
          <w:szCs w:val="28"/>
        </w:rPr>
        <w:t xml:space="preserve"> 4</w:t>
      </w:r>
      <w:r>
        <w:rPr>
          <w:sz w:val="28"/>
          <w:szCs w:val="28"/>
        </w:rPr>
        <w:t xml:space="preserve"> </w:t>
      </w:r>
      <w:r w:rsidRPr="00993388">
        <w:rPr>
          <w:sz w:val="28"/>
          <w:szCs w:val="28"/>
        </w:rPr>
        <w:t>925 голов (93,5%).</w:t>
      </w:r>
    </w:p>
    <w:p w:rsidR="000252F5" w:rsidRDefault="000252F5" w:rsidP="00062F7D">
      <w:pPr>
        <w:ind w:firstLine="709"/>
        <w:jc w:val="both"/>
        <w:rPr>
          <w:sz w:val="28"/>
          <w:szCs w:val="28"/>
        </w:rPr>
      </w:pPr>
      <w:r w:rsidRPr="00993388">
        <w:rPr>
          <w:sz w:val="28"/>
          <w:szCs w:val="28"/>
        </w:rPr>
        <w:t>Поголовье крупного рогатого скота за 2024</w:t>
      </w:r>
      <w:r>
        <w:rPr>
          <w:sz w:val="28"/>
          <w:szCs w:val="28"/>
        </w:rPr>
        <w:t xml:space="preserve"> год сохранили и  увеличили  5</w:t>
      </w:r>
      <w:r w:rsidRPr="00993388">
        <w:rPr>
          <w:sz w:val="28"/>
          <w:szCs w:val="28"/>
        </w:rPr>
        <w:t xml:space="preserve"> сельскохозяйственных товаропроизводителя, из них  ООО «Клевая буренка» на 578 голов, ООО «</w:t>
      </w:r>
      <w:proofErr w:type="spellStart"/>
      <w:r w:rsidRPr="00993388">
        <w:rPr>
          <w:sz w:val="28"/>
          <w:szCs w:val="28"/>
        </w:rPr>
        <w:t>Соржин</w:t>
      </w:r>
      <w:proofErr w:type="spellEnd"/>
      <w:r w:rsidRPr="00993388">
        <w:rPr>
          <w:sz w:val="28"/>
          <w:szCs w:val="28"/>
        </w:rPr>
        <w:t xml:space="preserve"> </w:t>
      </w:r>
      <w:proofErr w:type="spellStart"/>
      <w:r w:rsidRPr="00993388">
        <w:rPr>
          <w:sz w:val="28"/>
          <w:szCs w:val="28"/>
        </w:rPr>
        <w:t>милк</w:t>
      </w:r>
      <w:proofErr w:type="spellEnd"/>
      <w:r w:rsidRPr="00993388">
        <w:rPr>
          <w:sz w:val="28"/>
          <w:szCs w:val="28"/>
        </w:rPr>
        <w:t>» на 566 голов, ООО «Золотая нива» на 369 голов, МУСХП «Родник» на 8 голов,  СПК КП «</w:t>
      </w:r>
      <w:proofErr w:type="spellStart"/>
      <w:r w:rsidRPr="00993388">
        <w:rPr>
          <w:sz w:val="28"/>
          <w:szCs w:val="28"/>
        </w:rPr>
        <w:t>Рыбковское</w:t>
      </w:r>
      <w:proofErr w:type="spellEnd"/>
      <w:r w:rsidRPr="00993388">
        <w:rPr>
          <w:sz w:val="28"/>
          <w:szCs w:val="28"/>
        </w:rPr>
        <w:t xml:space="preserve"> на 39 голов</w:t>
      </w:r>
      <w:r>
        <w:rPr>
          <w:sz w:val="28"/>
          <w:szCs w:val="28"/>
        </w:rPr>
        <w:t>,</w:t>
      </w:r>
      <w:r w:rsidRPr="00993388">
        <w:rPr>
          <w:sz w:val="28"/>
          <w:szCs w:val="28"/>
        </w:rPr>
        <w:t xml:space="preserve"> ИП глава КФХ Строгонова И.А. </w:t>
      </w:r>
      <w:r>
        <w:rPr>
          <w:sz w:val="28"/>
          <w:szCs w:val="28"/>
        </w:rPr>
        <w:t>сохранилось на уровне 2023 года</w:t>
      </w:r>
      <w:r w:rsidRPr="00993388">
        <w:rPr>
          <w:sz w:val="28"/>
          <w:szCs w:val="28"/>
        </w:rPr>
        <w:t xml:space="preserve">, а у остальных </w:t>
      </w:r>
      <w:proofErr w:type="spellStart"/>
      <w:r w:rsidRPr="00993388">
        <w:rPr>
          <w:sz w:val="28"/>
          <w:szCs w:val="28"/>
        </w:rPr>
        <w:t>сельхозтоваропроизводителей</w:t>
      </w:r>
      <w:proofErr w:type="spellEnd"/>
      <w:r w:rsidRPr="00993388">
        <w:rPr>
          <w:sz w:val="28"/>
          <w:szCs w:val="28"/>
        </w:rPr>
        <w:t xml:space="preserve"> поголовье крупного рогатого скота уменьшилось: СПК (колхоз) им. Урицкого на 55 голову, СПК «</w:t>
      </w:r>
      <w:proofErr w:type="spellStart"/>
      <w:r w:rsidRPr="00993388">
        <w:rPr>
          <w:sz w:val="28"/>
          <w:szCs w:val="28"/>
        </w:rPr>
        <w:t>Вышегор</w:t>
      </w:r>
      <w:proofErr w:type="spellEnd"/>
      <w:r w:rsidRPr="00993388">
        <w:rPr>
          <w:sz w:val="28"/>
          <w:szCs w:val="28"/>
        </w:rPr>
        <w:t>» на 50 голов,</w:t>
      </w:r>
      <w:r w:rsidRPr="00993388">
        <w:t xml:space="preserve"> </w:t>
      </w:r>
      <w:r w:rsidRPr="00993388">
        <w:rPr>
          <w:sz w:val="28"/>
          <w:szCs w:val="28"/>
        </w:rPr>
        <w:t xml:space="preserve">СПК «Колосок» на 18 голов, ИП глава КФХ </w:t>
      </w:r>
      <w:proofErr w:type="spellStart"/>
      <w:r w:rsidRPr="00993388">
        <w:rPr>
          <w:sz w:val="28"/>
          <w:szCs w:val="28"/>
        </w:rPr>
        <w:t>Казимирова</w:t>
      </w:r>
      <w:proofErr w:type="spellEnd"/>
      <w:r w:rsidRPr="00993388">
        <w:rPr>
          <w:sz w:val="28"/>
          <w:szCs w:val="28"/>
        </w:rPr>
        <w:t xml:space="preserve"> Н.В. на 6 голов.</w:t>
      </w:r>
    </w:p>
    <w:p w:rsidR="000252F5" w:rsidRPr="00993388" w:rsidRDefault="000252F5" w:rsidP="00062F7D">
      <w:pPr>
        <w:ind w:firstLine="709"/>
        <w:jc w:val="both"/>
        <w:rPr>
          <w:sz w:val="28"/>
          <w:szCs w:val="28"/>
        </w:rPr>
      </w:pPr>
      <w:r w:rsidRPr="00993388">
        <w:rPr>
          <w:sz w:val="28"/>
          <w:szCs w:val="28"/>
        </w:rPr>
        <w:t>Во всех категориях хозяйств, в том числе хозяйствах населения,  на 1 января 2024 года поголовье свиней составило 363</w:t>
      </w:r>
      <w:r>
        <w:rPr>
          <w:sz w:val="28"/>
          <w:szCs w:val="28"/>
        </w:rPr>
        <w:t xml:space="preserve"> </w:t>
      </w:r>
      <w:r w:rsidRPr="00993388">
        <w:rPr>
          <w:sz w:val="28"/>
          <w:szCs w:val="28"/>
        </w:rPr>
        <w:t xml:space="preserve">голов, что меньше  уровня 2023 года на  </w:t>
      </w:r>
      <w:r w:rsidRPr="00993388">
        <w:rPr>
          <w:sz w:val="28"/>
          <w:szCs w:val="28"/>
        </w:rPr>
        <w:lastRenderedPageBreak/>
        <w:t>4,3 %. Поголовье овец и коз составило 1</w:t>
      </w:r>
      <w:r>
        <w:rPr>
          <w:sz w:val="28"/>
          <w:szCs w:val="28"/>
        </w:rPr>
        <w:t xml:space="preserve"> </w:t>
      </w:r>
      <w:r w:rsidRPr="00993388">
        <w:rPr>
          <w:sz w:val="28"/>
          <w:szCs w:val="28"/>
        </w:rPr>
        <w:t>656 голов, с ростом к  уровню 2023 года на 23,1%. Увеличение поголовья овец и коз произошло в сельскохозяйственных организациях на 38,1% (1276 головы на конец года), снижение - в хозяйствах населения на 9,8% (380 голов на конец года).</w:t>
      </w:r>
    </w:p>
    <w:p w:rsidR="000252F5" w:rsidRPr="00993388" w:rsidRDefault="000252F5" w:rsidP="004A2B26">
      <w:pPr>
        <w:ind w:firstLine="709"/>
        <w:jc w:val="both"/>
        <w:rPr>
          <w:sz w:val="28"/>
          <w:szCs w:val="28"/>
        </w:rPr>
      </w:pPr>
      <w:r w:rsidRPr="00993388">
        <w:rPr>
          <w:sz w:val="28"/>
          <w:szCs w:val="28"/>
        </w:rPr>
        <w:t>Всеми категориями хозяйств за 2024 год  произведено молока  46</w:t>
      </w:r>
      <w:r>
        <w:rPr>
          <w:sz w:val="28"/>
          <w:szCs w:val="28"/>
        </w:rPr>
        <w:t xml:space="preserve"> </w:t>
      </w:r>
      <w:r w:rsidRPr="00993388">
        <w:rPr>
          <w:sz w:val="28"/>
          <w:szCs w:val="28"/>
        </w:rPr>
        <w:t>897,9 тонн, что к уровню 2023 года составляет 113,6%.   Снижение молока к уровню 2023 года произошло в хозяйствах населения на 12% и на конец года составило 827,6 тонны. В крестьянских (фермерских) хозяйствах производство молока увеличилось на 12,5%  и составило 1</w:t>
      </w:r>
      <w:r>
        <w:rPr>
          <w:sz w:val="28"/>
          <w:szCs w:val="28"/>
        </w:rPr>
        <w:t xml:space="preserve"> </w:t>
      </w:r>
      <w:r w:rsidRPr="00993388">
        <w:rPr>
          <w:sz w:val="28"/>
          <w:szCs w:val="28"/>
        </w:rPr>
        <w:t xml:space="preserve">963,8 тонны. </w:t>
      </w:r>
    </w:p>
    <w:p w:rsidR="000252F5" w:rsidRDefault="000252F5" w:rsidP="00062F7D">
      <w:pPr>
        <w:ind w:firstLine="709"/>
        <w:jc w:val="both"/>
        <w:rPr>
          <w:sz w:val="28"/>
          <w:szCs w:val="28"/>
        </w:rPr>
      </w:pPr>
      <w:proofErr w:type="spellStart"/>
      <w:r w:rsidRPr="00062F7D">
        <w:rPr>
          <w:sz w:val="28"/>
          <w:szCs w:val="28"/>
        </w:rPr>
        <w:t>Сафоновский</w:t>
      </w:r>
      <w:proofErr w:type="spellEnd"/>
      <w:r w:rsidRPr="00062F7D">
        <w:rPr>
          <w:sz w:val="28"/>
          <w:szCs w:val="28"/>
        </w:rPr>
        <w:t xml:space="preserve"> район является лидером в Смоленской  области по производству молока,</w:t>
      </w:r>
      <w:r w:rsidRPr="00062F7D">
        <w:t xml:space="preserve"> </w:t>
      </w:r>
      <w:r w:rsidRPr="00062F7D">
        <w:rPr>
          <w:sz w:val="28"/>
          <w:szCs w:val="28"/>
        </w:rPr>
        <w:t xml:space="preserve"> доля района в общем объеме производства молока по области составляет 34%.</w:t>
      </w:r>
    </w:p>
    <w:p w:rsidR="000252F5" w:rsidRDefault="000252F5" w:rsidP="00062F7D">
      <w:pPr>
        <w:ind w:firstLine="709"/>
        <w:jc w:val="both"/>
        <w:rPr>
          <w:sz w:val="28"/>
          <w:szCs w:val="28"/>
        </w:rPr>
      </w:pPr>
      <w:r w:rsidRPr="00993388">
        <w:rPr>
          <w:sz w:val="28"/>
          <w:szCs w:val="28"/>
        </w:rPr>
        <w:t>Сельскохозяйственными организациями района  произведено 44</w:t>
      </w:r>
      <w:r>
        <w:rPr>
          <w:sz w:val="28"/>
          <w:szCs w:val="28"/>
        </w:rPr>
        <w:t xml:space="preserve"> </w:t>
      </w:r>
      <w:r w:rsidRPr="00993388">
        <w:rPr>
          <w:sz w:val="28"/>
          <w:szCs w:val="28"/>
        </w:rPr>
        <w:t xml:space="preserve">106,5 тонны молока, или больше на 5 516,30 тонны </w:t>
      </w:r>
      <w:r>
        <w:rPr>
          <w:sz w:val="28"/>
          <w:szCs w:val="28"/>
        </w:rPr>
        <w:t xml:space="preserve">выше </w:t>
      </w:r>
      <w:r w:rsidRPr="00993388">
        <w:rPr>
          <w:sz w:val="28"/>
          <w:szCs w:val="28"/>
        </w:rPr>
        <w:t xml:space="preserve">уровня  2023 года. Надой  на фуражную корову составил </w:t>
      </w:r>
      <w:smartTag w:uri="urn:schemas-microsoft-com:office:smarttags" w:element="metricconverter">
        <w:smartTagPr>
          <w:attr w:name="ProductID" w:val="9287 кг"/>
        </w:smartTagPr>
        <w:r w:rsidRPr="00993388">
          <w:rPr>
            <w:sz w:val="28"/>
            <w:szCs w:val="28"/>
          </w:rPr>
          <w:t>9287 кг</w:t>
        </w:r>
      </w:smartTag>
      <w:r w:rsidRPr="00993388">
        <w:rPr>
          <w:sz w:val="28"/>
          <w:szCs w:val="28"/>
        </w:rPr>
        <w:t xml:space="preserve">, что на </w:t>
      </w:r>
      <w:smartTag w:uri="urn:schemas-microsoft-com:office:smarttags" w:element="metricconverter">
        <w:smartTagPr>
          <w:attr w:name="ProductID" w:val="954 кг"/>
        </w:smartTagPr>
        <w:r w:rsidRPr="00993388">
          <w:rPr>
            <w:sz w:val="28"/>
            <w:szCs w:val="28"/>
          </w:rPr>
          <w:t>954 кг</w:t>
        </w:r>
      </w:smartTag>
      <w:r w:rsidRPr="00993388">
        <w:rPr>
          <w:sz w:val="28"/>
          <w:szCs w:val="28"/>
        </w:rPr>
        <w:t xml:space="preserve"> выше уровня прошлого года. Высокие надои молока на одну фуражную корову имеют ООО «Золотая нива» -  </w:t>
      </w:r>
      <w:smartTag w:uri="urn:schemas-microsoft-com:office:smarttags" w:element="metricconverter">
        <w:smartTagPr>
          <w:attr w:name="ProductID" w:val="12429 кг"/>
        </w:smartTagPr>
        <w:r w:rsidRPr="00993388">
          <w:rPr>
            <w:sz w:val="28"/>
            <w:szCs w:val="28"/>
          </w:rPr>
          <w:t>12429 кг</w:t>
        </w:r>
      </w:smartTag>
      <w:r w:rsidRPr="00993388">
        <w:rPr>
          <w:sz w:val="28"/>
          <w:szCs w:val="28"/>
        </w:rPr>
        <w:t xml:space="preserve">, ООО «Клевая буренка» - </w:t>
      </w:r>
      <w:smartTag w:uri="urn:schemas-microsoft-com:office:smarttags" w:element="metricconverter">
        <w:smartTagPr>
          <w:attr w:name="ProductID" w:val="9185 кг"/>
        </w:smartTagPr>
        <w:r w:rsidRPr="00993388">
          <w:rPr>
            <w:sz w:val="28"/>
            <w:szCs w:val="28"/>
          </w:rPr>
          <w:t>9185</w:t>
        </w:r>
        <w:r>
          <w:rPr>
            <w:sz w:val="28"/>
            <w:szCs w:val="28"/>
          </w:rPr>
          <w:t xml:space="preserve"> </w:t>
        </w:r>
        <w:r w:rsidRPr="00993388">
          <w:rPr>
            <w:sz w:val="28"/>
            <w:szCs w:val="28"/>
          </w:rPr>
          <w:t>кг</w:t>
        </w:r>
      </w:smartTag>
      <w:r w:rsidRPr="00993388">
        <w:rPr>
          <w:sz w:val="28"/>
          <w:szCs w:val="28"/>
        </w:rPr>
        <w:t>, ООО «</w:t>
      </w:r>
      <w:proofErr w:type="spellStart"/>
      <w:r w:rsidRPr="00993388">
        <w:rPr>
          <w:sz w:val="28"/>
          <w:szCs w:val="28"/>
        </w:rPr>
        <w:t>Соржин</w:t>
      </w:r>
      <w:proofErr w:type="spellEnd"/>
      <w:r w:rsidRPr="00993388">
        <w:rPr>
          <w:sz w:val="28"/>
          <w:szCs w:val="28"/>
        </w:rPr>
        <w:t xml:space="preserve"> Милк»-</w:t>
      </w:r>
      <w:smartTag w:uri="urn:schemas-microsoft-com:office:smarttags" w:element="metricconverter">
        <w:smartTagPr>
          <w:attr w:name="ProductID" w:val="7 150 кг"/>
        </w:smartTagPr>
        <w:r w:rsidRPr="00993388">
          <w:rPr>
            <w:sz w:val="28"/>
            <w:szCs w:val="28"/>
          </w:rPr>
          <w:t>7 150 кг</w:t>
        </w:r>
      </w:smartTag>
      <w:r w:rsidRPr="00993388">
        <w:rPr>
          <w:sz w:val="28"/>
          <w:szCs w:val="28"/>
        </w:rPr>
        <w:t>,</w:t>
      </w:r>
      <w:r w:rsidRPr="00993388">
        <w:t xml:space="preserve"> </w:t>
      </w:r>
      <w:r w:rsidRPr="00993388">
        <w:rPr>
          <w:sz w:val="28"/>
          <w:szCs w:val="28"/>
        </w:rPr>
        <w:t>СПК КП «Рыбковское»-</w:t>
      </w:r>
      <w:smartTag w:uri="urn:schemas-microsoft-com:office:smarttags" w:element="metricconverter">
        <w:smartTagPr>
          <w:attr w:name="ProductID" w:val="6448 кг"/>
        </w:smartTagPr>
        <w:r w:rsidRPr="00993388">
          <w:rPr>
            <w:sz w:val="28"/>
            <w:szCs w:val="28"/>
          </w:rPr>
          <w:t>6448 кг</w:t>
        </w:r>
      </w:smartTag>
      <w:r>
        <w:rPr>
          <w:sz w:val="28"/>
          <w:szCs w:val="28"/>
        </w:rPr>
        <w:t>.</w:t>
      </w:r>
    </w:p>
    <w:p w:rsidR="000252F5" w:rsidRDefault="000252F5" w:rsidP="00062F7D">
      <w:pPr>
        <w:ind w:firstLine="709"/>
        <w:jc w:val="both"/>
        <w:rPr>
          <w:sz w:val="28"/>
          <w:szCs w:val="28"/>
        </w:rPr>
      </w:pPr>
      <w:r w:rsidRPr="00993388">
        <w:rPr>
          <w:sz w:val="28"/>
          <w:szCs w:val="28"/>
        </w:rPr>
        <w:t>За  2024 год процент  ввода нетелей с начала года составил  введено  1</w:t>
      </w:r>
      <w:r>
        <w:rPr>
          <w:sz w:val="28"/>
          <w:szCs w:val="28"/>
        </w:rPr>
        <w:t xml:space="preserve"> </w:t>
      </w:r>
      <w:r w:rsidRPr="00993388">
        <w:rPr>
          <w:sz w:val="28"/>
          <w:szCs w:val="28"/>
        </w:rPr>
        <w:t>702 голов. В текущем году получено  5371 телят, в расчете   на 100 коров получено 79</w:t>
      </w:r>
      <w:r>
        <w:rPr>
          <w:sz w:val="28"/>
          <w:szCs w:val="28"/>
        </w:rPr>
        <w:t xml:space="preserve"> телят.</w:t>
      </w:r>
    </w:p>
    <w:p w:rsidR="000252F5" w:rsidRDefault="000252F5" w:rsidP="00062F7D">
      <w:pPr>
        <w:ind w:firstLine="709"/>
        <w:jc w:val="both"/>
        <w:rPr>
          <w:sz w:val="28"/>
          <w:szCs w:val="28"/>
        </w:rPr>
      </w:pPr>
      <w:r w:rsidRPr="00993388">
        <w:rPr>
          <w:sz w:val="28"/>
          <w:szCs w:val="28"/>
        </w:rPr>
        <w:t>Всеми категориями хозяйств за 2024 год  произведено 1</w:t>
      </w:r>
      <w:r>
        <w:rPr>
          <w:sz w:val="28"/>
          <w:szCs w:val="28"/>
        </w:rPr>
        <w:t xml:space="preserve"> </w:t>
      </w:r>
      <w:r w:rsidRPr="00993388">
        <w:rPr>
          <w:sz w:val="28"/>
          <w:szCs w:val="28"/>
        </w:rPr>
        <w:t>622,8 тонн скота и птицы на убой в живом весе, что к уровню 2023 года</w:t>
      </w:r>
      <w:r>
        <w:rPr>
          <w:sz w:val="28"/>
          <w:szCs w:val="28"/>
        </w:rPr>
        <w:t xml:space="preserve"> составляет 94,8 %. Производство</w:t>
      </w:r>
      <w:r w:rsidRPr="00993388">
        <w:rPr>
          <w:sz w:val="28"/>
          <w:szCs w:val="28"/>
        </w:rPr>
        <w:t xml:space="preserve"> мяса к уровню 2023 года в сельскохозяйственных организациях  уменьшилось на </w:t>
      </w:r>
      <w:r>
        <w:rPr>
          <w:sz w:val="28"/>
          <w:szCs w:val="28"/>
        </w:rPr>
        <w:t xml:space="preserve">18% </w:t>
      </w:r>
      <w:r w:rsidRPr="00993388">
        <w:rPr>
          <w:sz w:val="28"/>
          <w:szCs w:val="28"/>
        </w:rPr>
        <w:t>и составило 1</w:t>
      </w:r>
      <w:r>
        <w:rPr>
          <w:sz w:val="28"/>
          <w:szCs w:val="28"/>
        </w:rPr>
        <w:t xml:space="preserve"> </w:t>
      </w:r>
      <w:r w:rsidRPr="00993388">
        <w:rPr>
          <w:sz w:val="28"/>
          <w:szCs w:val="28"/>
        </w:rPr>
        <w:t>268,1 тонн, в крестьянских (фермерских) хозяйствах</w:t>
      </w:r>
      <w:r>
        <w:rPr>
          <w:sz w:val="28"/>
          <w:szCs w:val="28"/>
        </w:rPr>
        <w:t xml:space="preserve"> </w:t>
      </w:r>
      <w:r w:rsidRPr="00993388">
        <w:rPr>
          <w:sz w:val="28"/>
          <w:szCs w:val="28"/>
        </w:rPr>
        <w:t>– 61,2 тонны,</w:t>
      </w:r>
      <w:r>
        <w:rPr>
          <w:sz w:val="28"/>
          <w:szCs w:val="28"/>
        </w:rPr>
        <w:t xml:space="preserve"> </w:t>
      </w:r>
      <w:r w:rsidRPr="00993388">
        <w:rPr>
          <w:sz w:val="28"/>
          <w:szCs w:val="28"/>
        </w:rPr>
        <w:t>что соста</w:t>
      </w:r>
      <w:r>
        <w:rPr>
          <w:sz w:val="28"/>
          <w:szCs w:val="28"/>
        </w:rPr>
        <w:t>вляет 224,2% к уровню 2023 года</w:t>
      </w:r>
      <w:r w:rsidRPr="00993388">
        <w:rPr>
          <w:sz w:val="28"/>
          <w:szCs w:val="28"/>
        </w:rPr>
        <w:t xml:space="preserve">, уменьшение на 3,8% </w:t>
      </w:r>
      <w:r>
        <w:rPr>
          <w:sz w:val="28"/>
          <w:szCs w:val="28"/>
        </w:rPr>
        <w:t xml:space="preserve"> </w:t>
      </w:r>
      <w:r w:rsidRPr="00993388">
        <w:rPr>
          <w:sz w:val="28"/>
          <w:szCs w:val="28"/>
        </w:rPr>
        <w:t xml:space="preserve">в хозяйствах населения и составило 293,5 тонны. </w:t>
      </w:r>
    </w:p>
    <w:p w:rsidR="000252F5" w:rsidRPr="00993388" w:rsidRDefault="000252F5" w:rsidP="00062F7D">
      <w:pPr>
        <w:ind w:firstLine="709"/>
        <w:jc w:val="both"/>
        <w:rPr>
          <w:sz w:val="28"/>
          <w:szCs w:val="28"/>
        </w:rPr>
      </w:pPr>
      <w:r w:rsidRPr="00993388">
        <w:rPr>
          <w:sz w:val="28"/>
          <w:szCs w:val="28"/>
        </w:rPr>
        <w:t>Всего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Смоленской области»  на  2014</w:t>
      </w:r>
      <w:r>
        <w:rPr>
          <w:sz w:val="28"/>
          <w:szCs w:val="28"/>
        </w:rPr>
        <w:t xml:space="preserve"> </w:t>
      </w:r>
      <w:r w:rsidRPr="00993388">
        <w:rPr>
          <w:sz w:val="28"/>
          <w:szCs w:val="28"/>
        </w:rPr>
        <w:t>- 2025 годы освоено  в 2024 году из федерального и областного бюджета — 354,4</w:t>
      </w:r>
      <w:r>
        <w:rPr>
          <w:sz w:val="28"/>
          <w:szCs w:val="28"/>
        </w:rPr>
        <w:t xml:space="preserve"> млн. рублей, что на </w:t>
      </w:r>
      <w:r w:rsidRPr="00993388">
        <w:rPr>
          <w:sz w:val="28"/>
          <w:szCs w:val="28"/>
        </w:rPr>
        <w:t xml:space="preserve">100 млн. руб. </w:t>
      </w:r>
      <w:r>
        <w:rPr>
          <w:sz w:val="28"/>
          <w:szCs w:val="28"/>
        </w:rPr>
        <w:t xml:space="preserve">больше, чем </w:t>
      </w:r>
      <w:r w:rsidRPr="00993388">
        <w:rPr>
          <w:sz w:val="28"/>
          <w:szCs w:val="28"/>
        </w:rPr>
        <w:t xml:space="preserve"> </w:t>
      </w:r>
      <w:r>
        <w:rPr>
          <w:sz w:val="28"/>
          <w:szCs w:val="28"/>
        </w:rPr>
        <w:t xml:space="preserve">в </w:t>
      </w:r>
      <w:r w:rsidRPr="00993388">
        <w:rPr>
          <w:sz w:val="28"/>
          <w:szCs w:val="28"/>
        </w:rPr>
        <w:t>2023</w:t>
      </w:r>
      <w:r>
        <w:rPr>
          <w:sz w:val="28"/>
          <w:szCs w:val="28"/>
        </w:rPr>
        <w:t xml:space="preserve"> году.</w:t>
      </w:r>
    </w:p>
    <w:p w:rsidR="000252F5" w:rsidRPr="00993388" w:rsidRDefault="000252F5" w:rsidP="004A2B26">
      <w:pPr>
        <w:ind w:firstLine="709"/>
        <w:jc w:val="both"/>
        <w:rPr>
          <w:sz w:val="28"/>
          <w:szCs w:val="28"/>
        </w:rPr>
      </w:pPr>
      <w:r w:rsidRPr="00993388">
        <w:rPr>
          <w:sz w:val="28"/>
          <w:szCs w:val="28"/>
        </w:rPr>
        <w:t>Из них по</w:t>
      </w:r>
      <w:r>
        <w:rPr>
          <w:sz w:val="28"/>
          <w:szCs w:val="28"/>
        </w:rPr>
        <w:t xml:space="preserve"> </w:t>
      </w:r>
      <w:r w:rsidRPr="00993388">
        <w:rPr>
          <w:sz w:val="28"/>
          <w:szCs w:val="28"/>
        </w:rPr>
        <w:t xml:space="preserve"> программным мероприятиям:</w:t>
      </w:r>
    </w:p>
    <w:p w:rsidR="000252F5" w:rsidRPr="00993388" w:rsidRDefault="000252F5" w:rsidP="004A2B26">
      <w:pPr>
        <w:ind w:firstLine="709"/>
        <w:jc w:val="both"/>
        <w:rPr>
          <w:sz w:val="28"/>
          <w:szCs w:val="28"/>
        </w:rPr>
      </w:pPr>
      <w:r w:rsidRPr="00993388">
        <w:rPr>
          <w:sz w:val="28"/>
          <w:szCs w:val="28"/>
        </w:rPr>
        <w:t>-</w:t>
      </w:r>
      <w:r w:rsidRPr="00993388">
        <w:t xml:space="preserve"> </w:t>
      </w:r>
      <w:r w:rsidRPr="00993388">
        <w:rPr>
          <w:sz w:val="28"/>
          <w:szCs w:val="28"/>
        </w:rPr>
        <w:t xml:space="preserve">Субсидии на обеспечение комплексного развития сельских территорий (реализация мероприятий по благоустройству) - 2 248 765,87 рублей; </w:t>
      </w:r>
    </w:p>
    <w:p w:rsidR="000252F5" w:rsidRPr="00993388" w:rsidRDefault="000252F5" w:rsidP="00062F7D">
      <w:pPr>
        <w:ind w:firstLine="709"/>
        <w:jc w:val="both"/>
        <w:rPr>
          <w:sz w:val="28"/>
          <w:szCs w:val="28"/>
        </w:rPr>
      </w:pPr>
      <w:r w:rsidRPr="00993388">
        <w:rPr>
          <w:sz w:val="28"/>
          <w:szCs w:val="28"/>
        </w:rPr>
        <w:t>-</w:t>
      </w:r>
      <w:r w:rsidRPr="00993388">
        <w:t xml:space="preserve"> </w:t>
      </w:r>
      <w:r w:rsidRPr="00993388">
        <w:rPr>
          <w:sz w:val="28"/>
          <w:szCs w:val="28"/>
        </w:rPr>
        <w:t>Субсидии на повышение продуктивности в молочном скотоводстве -</w:t>
      </w:r>
      <w:r w:rsidRPr="00993388">
        <w:t xml:space="preserve"> </w:t>
      </w:r>
      <w:r w:rsidRPr="00993388">
        <w:rPr>
          <w:sz w:val="28"/>
          <w:szCs w:val="28"/>
        </w:rPr>
        <w:t xml:space="preserve">34 214 460,13 рублей; </w:t>
      </w:r>
    </w:p>
    <w:p w:rsidR="000252F5" w:rsidRPr="00993388" w:rsidRDefault="000252F5" w:rsidP="004A2B26">
      <w:pPr>
        <w:ind w:firstLine="709"/>
        <w:jc w:val="both"/>
        <w:rPr>
          <w:sz w:val="28"/>
          <w:szCs w:val="28"/>
        </w:rPr>
      </w:pPr>
      <w:r w:rsidRPr="00993388">
        <w:rPr>
          <w:sz w:val="28"/>
          <w:szCs w:val="28"/>
        </w:rPr>
        <w:t>-</w:t>
      </w:r>
      <w:r w:rsidRPr="00993388">
        <w:t xml:space="preserve"> </w:t>
      </w:r>
      <w:r w:rsidRPr="00993388">
        <w:rPr>
          <w:sz w:val="28"/>
          <w:szCs w:val="28"/>
        </w:rPr>
        <w:t>Субсидии на проведение комплекса агротехнологических работ -2</w:t>
      </w:r>
      <w:r>
        <w:rPr>
          <w:sz w:val="28"/>
          <w:szCs w:val="28"/>
        </w:rPr>
        <w:t xml:space="preserve"> </w:t>
      </w:r>
      <w:r w:rsidRPr="00993388">
        <w:rPr>
          <w:sz w:val="28"/>
          <w:szCs w:val="28"/>
        </w:rPr>
        <w:t xml:space="preserve"> 273 152,34 рублей;</w:t>
      </w:r>
    </w:p>
    <w:p w:rsidR="000252F5" w:rsidRPr="00993388" w:rsidRDefault="000252F5" w:rsidP="004A2B26">
      <w:pPr>
        <w:ind w:firstLine="709"/>
        <w:jc w:val="both"/>
        <w:rPr>
          <w:sz w:val="28"/>
          <w:szCs w:val="28"/>
        </w:rPr>
      </w:pPr>
      <w:r w:rsidRPr="00993388">
        <w:rPr>
          <w:sz w:val="28"/>
          <w:szCs w:val="28"/>
        </w:rPr>
        <w:t>- Субсидии на проведение комплекса агротехнологических работ в отношении посевных площадей, занятых льном-долгунцом и (или) технической коноплей -</w:t>
      </w:r>
      <w:r>
        <w:rPr>
          <w:sz w:val="28"/>
          <w:szCs w:val="28"/>
        </w:rPr>
        <w:t xml:space="preserve"> </w:t>
      </w:r>
      <w:r w:rsidRPr="00993388">
        <w:rPr>
          <w:sz w:val="28"/>
          <w:szCs w:val="28"/>
        </w:rPr>
        <w:t>17 851 301,66 рублей;</w:t>
      </w:r>
    </w:p>
    <w:p w:rsidR="000252F5" w:rsidRPr="00993388" w:rsidRDefault="000252F5" w:rsidP="004A2B26">
      <w:pPr>
        <w:ind w:firstLine="709"/>
        <w:jc w:val="both"/>
        <w:rPr>
          <w:sz w:val="28"/>
          <w:szCs w:val="28"/>
        </w:rPr>
      </w:pPr>
      <w:r w:rsidRPr="00993388">
        <w:rPr>
          <w:sz w:val="28"/>
          <w:szCs w:val="28"/>
        </w:rPr>
        <w:t>- Субсидии на содержание высокопродуктивного поголовья молочных коров -</w:t>
      </w:r>
      <w:r w:rsidRPr="00993388">
        <w:t xml:space="preserve"> </w:t>
      </w:r>
      <w:r w:rsidRPr="00993388">
        <w:rPr>
          <w:sz w:val="28"/>
          <w:szCs w:val="28"/>
        </w:rPr>
        <w:t>42 241 301,70 рублей;</w:t>
      </w:r>
    </w:p>
    <w:p w:rsidR="000252F5" w:rsidRPr="00993388" w:rsidRDefault="000252F5" w:rsidP="004A2B26">
      <w:pPr>
        <w:ind w:firstLine="709"/>
        <w:jc w:val="both"/>
        <w:rPr>
          <w:sz w:val="28"/>
          <w:szCs w:val="28"/>
        </w:rPr>
      </w:pPr>
      <w:r w:rsidRPr="00993388">
        <w:rPr>
          <w:sz w:val="28"/>
          <w:szCs w:val="28"/>
        </w:rPr>
        <w:t>-</w:t>
      </w:r>
      <w:r w:rsidRPr="00993388">
        <w:t xml:space="preserve"> </w:t>
      </w:r>
      <w:r w:rsidRPr="00993388">
        <w:rPr>
          <w:sz w:val="28"/>
          <w:szCs w:val="28"/>
        </w:rPr>
        <w:t>Субсидии на поддержку производства льна-долгунца и (или) технической конопли - 20 701 911,55 рубле</w:t>
      </w:r>
      <w:r>
        <w:rPr>
          <w:sz w:val="28"/>
          <w:szCs w:val="28"/>
        </w:rPr>
        <w:t>й</w:t>
      </w:r>
      <w:r w:rsidRPr="00993388">
        <w:rPr>
          <w:sz w:val="28"/>
          <w:szCs w:val="28"/>
        </w:rPr>
        <w:t>;</w:t>
      </w:r>
    </w:p>
    <w:p w:rsidR="000252F5" w:rsidRPr="00993388" w:rsidRDefault="000252F5" w:rsidP="004A2B26">
      <w:pPr>
        <w:ind w:firstLine="709"/>
        <w:jc w:val="both"/>
        <w:rPr>
          <w:sz w:val="28"/>
          <w:szCs w:val="28"/>
        </w:rPr>
      </w:pPr>
      <w:r w:rsidRPr="00993388">
        <w:rPr>
          <w:sz w:val="28"/>
          <w:szCs w:val="28"/>
        </w:rPr>
        <w:lastRenderedPageBreak/>
        <w:t>-</w:t>
      </w:r>
      <w:r w:rsidRPr="00993388">
        <w:t xml:space="preserve"> </w:t>
      </w:r>
      <w:r w:rsidRPr="00993388">
        <w:rPr>
          <w:sz w:val="28"/>
          <w:szCs w:val="28"/>
        </w:rPr>
        <w:t>Субсидия на приобретение племенного молодняка</w:t>
      </w:r>
      <w:r>
        <w:rPr>
          <w:sz w:val="28"/>
          <w:szCs w:val="28"/>
        </w:rPr>
        <w:t xml:space="preserve"> </w:t>
      </w:r>
      <w:r w:rsidRPr="00993388">
        <w:rPr>
          <w:sz w:val="28"/>
          <w:szCs w:val="28"/>
        </w:rPr>
        <w:t>- 30 620 000,00 рублей</w:t>
      </w:r>
      <w:r>
        <w:rPr>
          <w:sz w:val="28"/>
          <w:szCs w:val="28"/>
        </w:rPr>
        <w:t>.</w:t>
      </w:r>
    </w:p>
    <w:p w:rsidR="000252F5" w:rsidRPr="00993388" w:rsidRDefault="000252F5" w:rsidP="004A2B26">
      <w:pPr>
        <w:ind w:firstLine="709"/>
        <w:jc w:val="both"/>
        <w:rPr>
          <w:sz w:val="28"/>
          <w:szCs w:val="28"/>
        </w:rPr>
      </w:pPr>
      <w:r w:rsidRPr="00993388">
        <w:rPr>
          <w:sz w:val="28"/>
          <w:szCs w:val="28"/>
        </w:rPr>
        <w:t xml:space="preserve">За  2024 год по муниципальной  программе «Развитие сельского хозяйства </w:t>
      </w:r>
      <w:proofErr w:type="spellStart"/>
      <w:r w:rsidRPr="00993388">
        <w:rPr>
          <w:sz w:val="28"/>
          <w:szCs w:val="28"/>
        </w:rPr>
        <w:t>Сафоновского</w:t>
      </w:r>
      <w:proofErr w:type="spellEnd"/>
      <w:r w:rsidRPr="00993388">
        <w:rPr>
          <w:sz w:val="28"/>
          <w:szCs w:val="28"/>
        </w:rPr>
        <w:t xml:space="preserve"> района Смоленской области и охрана окружающей среды» на 2014 – 2025 годы в сфере поддержки сельского хозяйства финансовых средств не выделялось.</w:t>
      </w:r>
    </w:p>
    <w:p w:rsidR="000252F5" w:rsidRPr="00137F2A" w:rsidRDefault="000252F5" w:rsidP="004A2B26">
      <w:pPr>
        <w:ind w:firstLine="709"/>
        <w:jc w:val="both"/>
        <w:rPr>
          <w:sz w:val="28"/>
          <w:szCs w:val="28"/>
        </w:rPr>
      </w:pPr>
      <w:r w:rsidRPr="00993388">
        <w:rPr>
          <w:sz w:val="28"/>
          <w:szCs w:val="28"/>
        </w:rPr>
        <w:t>На крупных и средних сельскохоз</w:t>
      </w:r>
      <w:r>
        <w:rPr>
          <w:sz w:val="28"/>
          <w:szCs w:val="28"/>
        </w:rPr>
        <w:t xml:space="preserve">яйственных предприятиях среднегодовая численность работников составила </w:t>
      </w:r>
      <w:r w:rsidRPr="00993388">
        <w:rPr>
          <w:sz w:val="28"/>
          <w:szCs w:val="28"/>
        </w:rPr>
        <w:t>382 человека. Среднемесячная заработная пла</w:t>
      </w:r>
      <w:r>
        <w:rPr>
          <w:sz w:val="28"/>
          <w:szCs w:val="28"/>
        </w:rPr>
        <w:t>та одного работающего  составляла</w:t>
      </w:r>
      <w:r w:rsidRPr="00993388">
        <w:rPr>
          <w:sz w:val="28"/>
          <w:szCs w:val="28"/>
        </w:rPr>
        <w:t xml:space="preserve"> 70 740,9  рублей, что на  108,2 % выше уровня 2023</w:t>
      </w:r>
      <w:r>
        <w:rPr>
          <w:sz w:val="28"/>
          <w:szCs w:val="28"/>
        </w:rPr>
        <w:t xml:space="preserve"> года и  на 130,5% выше уровня  2022 года.</w:t>
      </w:r>
    </w:p>
    <w:p w:rsidR="000252F5" w:rsidRPr="007A35B5" w:rsidRDefault="000252F5" w:rsidP="007A35B5">
      <w:pPr>
        <w:widowControl w:val="0"/>
        <w:ind w:firstLine="709"/>
        <w:contextualSpacing/>
        <w:jc w:val="center"/>
        <w:rPr>
          <w:b/>
          <w:bCs/>
          <w:color w:val="000000"/>
          <w:sz w:val="28"/>
          <w:szCs w:val="28"/>
        </w:rPr>
      </w:pPr>
    </w:p>
    <w:p w:rsidR="000252F5" w:rsidRPr="007A35B5" w:rsidRDefault="000252F5" w:rsidP="007A35B5">
      <w:pPr>
        <w:widowControl w:val="0"/>
        <w:ind w:firstLine="709"/>
        <w:contextualSpacing/>
        <w:jc w:val="center"/>
        <w:rPr>
          <w:b/>
          <w:bCs/>
          <w:color w:val="000000"/>
          <w:sz w:val="28"/>
          <w:szCs w:val="28"/>
        </w:rPr>
      </w:pPr>
      <w:r w:rsidRPr="007A35B5">
        <w:rPr>
          <w:b/>
          <w:bCs/>
          <w:color w:val="000000"/>
          <w:sz w:val="28"/>
          <w:szCs w:val="28"/>
        </w:rPr>
        <w:t>2.6. Тарифная политика и мониторинг цен</w:t>
      </w:r>
    </w:p>
    <w:p w:rsidR="000252F5" w:rsidRPr="007A35B5" w:rsidRDefault="000252F5" w:rsidP="007A35B5">
      <w:pPr>
        <w:ind w:firstLine="709"/>
        <w:contextualSpacing/>
        <w:jc w:val="both"/>
        <w:rPr>
          <w:b/>
          <w:bCs/>
          <w:color w:val="000000"/>
          <w:sz w:val="28"/>
          <w:szCs w:val="28"/>
        </w:rPr>
      </w:pPr>
    </w:p>
    <w:p w:rsidR="000252F5" w:rsidRPr="007A35B5" w:rsidRDefault="000252F5" w:rsidP="007A35B5">
      <w:pPr>
        <w:ind w:firstLine="709"/>
        <w:contextualSpacing/>
        <w:jc w:val="both"/>
        <w:rPr>
          <w:sz w:val="28"/>
          <w:szCs w:val="28"/>
        </w:rPr>
      </w:pPr>
      <w:r w:rsidRPr="007A35B5">
        <w:rPr>
          <w:b/>
          <w:bCs/>
          <w:color w:val="000000"/>
          <w:sz w:val="28"/>
          <w:szCs w:val="28"/>
        </w:rPr>
        <w:t xml:space="preserve">В </w:t>
      </w:r>
      <w:r w:rsidRPr="007A35B5">
        <w:rPr>
          <w:sz w:val="28"/>
          <w:szCs w:val="28"/>
        </w:rPr>
        <w:t>2024 году была проведена работа в сфере ценообразования на услуги ЖКХ, прочих услуг населению и проведению еженедельного мониторинга розничных цен на отдельные виды социально значимых продовольственных товаров первой необходимости, бензин и дизельное топливо, товарных запасов.</w:t>
      </w:r>
    </w:p>
    <w:p w:rsidR="000252F5" w:rsidRPr="007A35B5" w:rsidRDefault="000252F5" w:rsidP="007A35B5">
      <w:pPr>
        <w:ind w:firstLine="709"/>
        <w:contextualSpacing/>
        <w:jc w:val="both"/>
        <w:rPr>
          <w:sz w:val="28"/>
          <w:szCs w:val="28"/>
        </w:rPr>
      </w:pPr>
      <w:r w:rsidRPr="007A35B5">
        <w:rPr>
          <w:sz w:val="28"/>
          <w:szCs w:val="28"/>
        </w:rPr>
        <w:t xml:space="preserve">Произведены расчеты размера </w:t>
      </w:r>
      <w:r w:rsidRPr="0048116A">
        <w:rPr>
          <w:b/>
          <w:sz w:val="28"/>
          <w:szCs w:val="28"/>
        </w:rPr>
        <w:t>платы за содержание жилого помещения</w:t>
      </w:r>
      <w:r w:rsidRPr="007A35B5">
        <w:rPr>
          <w:sz w:val="28"/>
          <w:szCs w:val="28"/>
        </w:rPr>
        <w:t xml:space="preserve"> для нанимателей жилых помещений по договорам социального найма и</w:t>
      </w:r>
      <w:r>
        <w:rPr>
          <w:sz w:val="28"/>
          <w:szCs w:val="28"/>
        </w:rPr>
        <w:t xml:space="preserve"> по</w:t>
      </w:r>
      <w:r w:rsidRPr="007A35B5">
        <w:rPr>
          <w:sz w:val="28"/>
          <w:szCs w:val="28"/>
        </w:rPr>
        <w:t xml:space="preserve"> договорам найма жилых помещений государственного или муниципального жилищного</w:t>
      </w:r>
      <w:r>
        <w:rPr>
          <w:sz w:val="28"/>
          <w:szCs w:val="28"/>
        </w:rPr>
        <w:t xml:space="preserve"> фонда в многоквартирных домах </w:t>
      </w:r>
      <w:r w:rsidRPr="007A35B5">
        <w:rPr>
          <w:sz w:val="28"/>
          <w:szCs w:val="28"/>
        </w:rPr>
        <w:t>для собственников жилых помещений, которые не приняли или не реализовали решение о выборе способа управления многоквартирным домом</w:t>
      </w:r>
      <w:r>
        <w:rPr>
          <w:sz w:val="28"/>
          <w:szCs w:val="28"/>
        </w:rPr>
        <w:t xml:space="preserve">. Произведен </w:t>
      </w:r>
      <w:r w:rsidRPr="007A35B5">
        <w:rPr>
          <w:sz w:val="28"/>
          <w:szCs w:val="28"/>
        </w:rPr>
        <w:t xml:space="preserve">расчет размера </w:t>
      </w:r>
      <w:r w:rsidRPr="0048116A">
        <w:rPr>
          <w:b/>
          <w:sz w:val="28"/>
          <w:szCs w:val="28"/>
        </w:rPr>
        <w:t>платы за пользование жилым помещением  (платы за наем)</w:t>
      </w:r>
      <w:r w:rsidRPr="007A35B5">
        <w:rPr>
          <w:sz w:val="28"/>
          <w:szCs w:val="28"/>
        </w:rPr>
        <w:t xml:space="preserve">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0252F5" w:rsidRPr="007A35B5" w:rsidRDefault="000252F5" w:rsidP="007A35B5">
      <w:pPr>
        <w:ind w:firstLine="709"/>
        <w:contextualSpacing/>
        <w:jc w:val="both"/>
        <w:rPr>
          <w:b/>
          <w:sz w:val="28"/>
          <w:szCs w:val="28"/>
        </w:rPr>
      </w:pPr>
      <w:r w:rsidRPr="007A35B5">
        <w:rPr>
          <w:sz w:val="28"/>
          <w:szCs w:val="28"/>
        </w:rPr>
        <w:t>Осуществлен расчет тарифов на услуги бань для населения. На основании расчета принято постановление Администрации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от 18.12.2024 № 2182 «Об установлении тарифов на услуги бань для населения».</w:t>
      </w:r>
    </w:p>
    <w:p w:rsidR="000252F5" w:rsidRPr="007A35B5" w:rsidRDefault="000252F5" w:rsidP="007A35B5">
      <w:pPr>
        <w:ind w:firstLine="709"/>
        <w:contextualSpacing/>
        <w:jc w:val="both"/>
        <w:rPr>
          <w:sz w:val="28"/>
          <w:szCs w:val="28"/>
        </w:rPr>
      </w:pPr>
      <w:r w:rsidRPr="007A35B5">
        <w:rPr>
          <w:sz w:val="28"/>
          <w:szCs w:val="28"/>
        </w:rPr>
        <w:t>Осуществлен расчет региональных стандартов стоимости жилищно-коммунальных услуг для населения в связи с изменением цен и тарифов, используемых при расчете субсидий на оплату жилого помещения и коммунальных услуг для своевременной подготовки проекта постановления Правительства Смоленской области.</w:t>
      </w:r>
    </w:p>
    <w:p w:rsidR="000252F5" w:rsidRPr="007A35B5" w:rsidRDefault="000252F5" w:rsidP="007A35B5">
      <w:pPr>
        <w:ind w:firstLine="709"/>
        <w:contextualSpacing/>
        <w:jc w:val="both"/>
        <w:rPr>
          <w:sz w:val="28"/>
          <w:szCs w:val="28"/>
        </w:rPr>
      </w:pPr>
      <w:r w:rsidRPr="007A35B5">
        <w:rPr>
          <w:sz w:val="28"/>
          <w:szCs w:val="28"/>
        </w:rPr>
        <w:t xml:space="preserve"> Принято распоряжение  Администрации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от 18.12.2024 № 1029-р «Об определении в муниципальном образовании</w:t>
      </w:r>
      <w:r>
        <w:rPr>
          <w:sz w:val="28"/>
          <w:szCs w:val="28"/>
        </w:rPr>
        <w:t xml:space="preserve"> «</w:t>
      </w:r>
      <w:proofErr w:type="spellStart"/>
      <w:r>
        <w:rPr>
          <w:sz w:val="28"/>
          <w:szCs w:val="28"/>
        </w:rPr>
        <w:t>Сафоновский</w:t>
      </w:r>
      <w:proofErr w:type="spellEnd"/>
      <w:r>
        <w:rPr>
          <w:sz w:val="28"/>
          <w:szCs w:val="28"/>
        </w:rPr>
        <w:t xml:space="preserve"> район»</w:t>
      </w:r>
      <w:r w:rsidRPr="007A35B5">
        <w:rPr>
          <w:sz w:val="28"/>
          <w:szCs w:val="28"/>
        </w:rPr>
        <w:t xml:space="preserve"> Смоленской области жилых домов, соответствующих средним условиям по уровню благоустройства, конструктивным и механическим параметрам».</w:t>
      </w:r>
    </w:p>
    <w:p w:rsidR="000252F5" w:rsidRPr="007A35B5" w:rsidRDefault="000252F5" w:rsidP="007A35B5">
      <w:pPr>
        <w:ind w:firstLine="709"/>
        <w:contextualSpacing/>
        <w:jc w:val="both"/>
        <w:rPr>
          <w:sz w:val="28"/>
          <w:szCs w:val="28"/>
        </w:rPr>
      </w:pPr>
      <w:r>
        <w:rPr>
          <w:sz w:val="28"/>
          <w:szCs w:val="28"/>
        </w:rPr>
        <w:t>Осуществлялся</w:t>
      </w:r>
      <w:r w:rsidRPr="007A35B5">
        <w:rPr>
          <w:sz w:val="28"/>
          <w:szCs w:val="28"/>
        </w:rPr>
        <w:t xml:space="preserve"> еженедельный мониторинг цен на отдельные виды социально значимых продовольственных товаров. Результаты фиксируются в Региональном сегменте ГАС «Управление» Смоленской области в разрезе торговых объектов и в разрезе </w:t>
      </w:r>
      <w:r>
        <w:rPr>
          <w:sz w:val="28"/>
          <w:szCs w:val="28"/>
        </w:rPr>
        <w:t>продовольственных товаров</w:t>
      </w:r>
      <w:r w:rsidRPr="007A35B5">
        <w:rPr>
          <w:sz w:val="28"/>
          <w:szCs w:val="28"/>
        </w:rPr>
        <w:t>.</w:t>
      </w:r>
    </w:p>
    <w:p w:rsidR="000252F5" w:rsidRPr="007A35B5" w:rsidRDefault="000252F5" w:rsidP="007A35B5">
      <w:pPr>
        <w:ind w:firstLine="709"/>
        <w:contextualSpacing/>
        <w:jc w:val="both"/>
        <w:rPr>
          <w:sz w:val="28"/>
          <w:szCs w:val="28"/>
        </w:rPr>
      </w:pPr>
      <w:r w:rsidRPr="007A35B5">
        <w:rPr>
          <w:sz w:val="28"/>
          <w:szCs w:val="28"/>
        </w:rPr>
        <w:t>С хозяйствующими субъектами,</w:t>
      </w:r>
      <w:r>
        <w:rPr>
          <w:sz w:val="28"/>
          <w:szCs w:val="28"/>
        </w:rPr>
        <w:t xml:space="preserve"> реализующими социально значимые продовольственные товары</w:t>
      </w:r>
      <w:r w:rsidRPr="007A35B5">
        <w:rPr>
          <w:sz w:val="28"/>
          <w:szCs w:val="28"/>
        </w:rPr>
        <w:t>, на постоянной основе</w:t>
      </w:r>
      <w:r>
        <w:rPr>
          <w:sz w:val="28"/>
          <w:szCs w:val="28"/>
        </w:rPr>
        <w:t>, производилась</w:t>
      </w:r>
      <w:r w:rsidRPr="007A35B5">
        <w:rPr>
          <w:sz w:val="28"/>
          <w:szCs w:val="28"/>
        </w:rPr>
        <w:t xml:space="preserve"> разъяснительная </w:t>
      </w:r>
      <w:r w:rsidRPr="007A35B5">
        <w:rPr>
          <w:sz w:val="28"/>
          <w:szCs w:val="28"/>
        </w:rPr>
        <w:lastRenderedPageBreak/>
        <w:t>работа в части соблюдения рекомендованной наценки на социально значимые товары первой необходимости не более чем на 10%.</w:t>
      </w:r>
    </w:p>
    <w:p w:rsidR="000252F5" w:rsidRPr="007A35B5" w:rsidRDefault="000252F5" w:rsidP="007A35B5">
      <w:pPr>
        <w:ind w:firstLine="709"/>
        <w:contextualSpacing/>
        <w:jc w:val="both"/>
        <w:rPr>
          <w:sz w:val="28"/>
          <w:szCs w:val="28"/>
        </w:rPr>
      </w:pPr>
      <w:r>
        <w:rPr>
          <w:sz w:val="28"/>
          <w:szCs w:val="28"/>
        </w:rPr>
        <w:t>О</w:t>
      </w:r>
      <w:r w:rsidRPr="007A35B5">
        <w:rPr>
          <w:sz w:val="28"/>
          <w:szCs w:val="28"/>
        </w:rPr>
        <w:t>тчет по результатам анализа состояния цен</w:t>
      </w:r>
      <w:r>
        <w:rPr>
          <w:sz w:val="28"/>
          <w:szCs w:val="28"/>
        </w:rPr>
        <w:t xml:space="preserve">, </w:t>
      </w:r>
      <w:r w:rsidRPr="007A35B5">
        <w:rPr>
          <w:sz w:val="28"/>
          <w:szCs w:val="28"/>
        </w:rPr>
        <w:t xml:space="preserve">в случаях выявления завышения </w:t>
      </w:r>
      <w:r>
        <w:rPr>
          <w:sz w:val="28"/>
          <w:szCs w:val="28"/>
        </w:rPr>
        <w:t xml:space="preserve"> &gt; 10% </w:t>
      </w:r>
      <w:r w:rsidRPr="007A35B5">
        <w:rPr>
          <w:sz w:val="28"/>
          <w:szCs w:val="28"/>
        </w:rPr>
        <w:t>на момент сбора информации на продовольственные товары первой необходимости</w:t>
      </w:r>
      <w:r>
        <w:rPr>
          <w:sz w:val="28"/>
          <w:szCs w:val="28"/>
        </w:rPr>
        <w:t>, направлялся</w:t>
      </w:r>
      <w:r w:rsidRPr="007A35B5">
        <w:rPr>
          <w:sz w:val="28"/>
          <w:szCs w:val="28"/>
        </w:rPr>
        <w:t xml:space="preserve"> в Министерство промышленности и торговли</w:t>
      </w:r>
      <w:r>
        <w:rPr>
          <w:sz w:val="28"/>
          <w:szCs w:val="28"/>
        </w:rPr>
        <w:t xml:space="preserve"> Смоленской области</w:t>
      </w:r>
      <w:r w:rsidRPr="007A35B5">
        <w:rPr>
          <w:sz w:val="28"/>
          <w:szCs w:val="28"/>
        </w:rPr>
        <w:t xml:space="preserve">.   </w:t>
      </w:r>
    </w:p>
    <w:p w:rsidR="000252F5" w:rsidRPr="007A35B5" w:rsidRDefault="000252F5" w:rsidP="007A35B5">
      <w:pPr>
        <w:ind w:firstLine="709"/>
        <w:contextualSpacing/>
        <w:jc w:val="both"/>
        <w:rPr>
          <w:sz w:val="28"/>
          <w:szCs w:val="28"/>
        </w:rPr>
      </w:pPr>
      <w:r>
        <w:rPr>
          <w:sz w:val="28"/>
          <w:szCs w:val="28"/>
        </w:rPr>
        <w:t>Также, осуществлялся</w:t>
      </w:r>
      <w:r w:rsidRPr="007A35B5">
        <w:rPr>
          <w:sz w:val="28"/>
          <w:szCs w:val="28"/>
        </w:rPr>
        <w:t xml:space="preserve"> еженедельный мониторинг минимальных и максимальных цен на продовольственные и непродовольственные товары по установленным группам товаров и торговым объектам. </w:t>
      </w:r>
    </w:p>
    <w:p w:rsidR="000252F5" w:rsidRPr="007A35B5" w:rsidRDefault="000252F5" w:rsidP="007A35B5">
      <w:pPr>
        <w:ind w:firstLine="709"/>
        <w:contextualSpacing/>
        <w:jc w:val="both"/>
        <w:rPr>
          <w:sz w:val="28"/>
          <w:szCs w:val="28"/>
        </w:rPr>
      </w:pPr>
      <w:r w:rsidRPr="007A35B5">
        <w:rPr>
          <w:sz w:val="28"/>
          <w:szCs w:val="28"/>
        </w:rPr>
        <w:t>Фиксирование, анализ и размещение отчета по результатам мониторинга в разрезе обозначенных</w:t>
      </w:r>
      <w:r>
        <w:rPr>
          <w:sz w:val="28"/>
          <w:szCs w:val="28"/>
        </w:rPr>
        <w:t xml:space="preserve"> торговых объектов осуществлялся</w:t>
      </w:r>
      <w:r w:rsidRPr="007A35B5">
        <w:rPr>
          <w:sz w:val="28"/>
          <w:szCs w:val="28"/>
        </w:rPr>
        <w:t xml:space="preserve"> в программе 1-С предприятие в разделе СИОПР Регион Смоленской области.</w:t>
      </w:r>
    </w:p>
    <w:p w:rsidR="000252F5" w:rsidRPr="007A35B5" w:rsidRDefault="000252F5" w:rsidP="007A35B5">
      <w:pPr>
        <w:ind w:firstLine="709"/>
        <w:contextualSpacing/>
        <w:jc w:val="both"/>
        <w:rPr>
          <w:sz w:val="28"/>
          <w:szCs w:val="28"/>
        </w:rPr>
      </w:pPr>
      <w:r>
        <w:rPr>
          <w:sz w:val="28"/>
          <w:szCs w:val="28"/>
        </w:rPr>
        <w:t xml:space="preserve">Еженедельно </w:t>
      </w:r>
      <w:proofErr w:type="spellStart"/>
      <w:r>
        <w:rPr>
          <w:sz w:val="28"/>
          <w:szCs w:val="28"/>
        </w:rPr>
        <w:t>мониторились</w:t>
      </w:r>
      <w:proofErr w:type="spellEnd"/>
      <w:r w:rsidRPr="007A35B5">
        <w:rPr>
          <w:sz w:val="28"/>
          <w:szCs w:val="28"/>
        </w:rPr>
        <w:t xml:space="preserve"> товарные запасы</w:t>
      </w:r>
      <w:r>
        <w:rPr>
          <w:sz w:val="28"/>
          <w:szCs w:val="28"/>
        </w:rPr>
        <w:t xml:space="preserve"> </w:t>
      </w:r>
      <w:r w:rsidRPr="007A35B5">
        <w:rPr>
          <w:sz w:val="28"/>
          <w:szCs w:val="28"/>
        </w:rPr>
        <w:t xml:space="preserve">продовольственных и непродовольственных товаров, </w:t>
      </w:r>
      <w:r>
        <w:rPr>
          <w:sz w:val="28"/>
          <w:szCs w:val="28"/>
        </w:rPr>
        <w:t xml:space="preserve"> мониторинг проводился</w:t>
      </w:r>
      <w:r w:rsidRPr="007A35B5">
        <w:rPr>
          <w:sz w:val="28"/>
          <w:szCs w:val="28"/>
        </w:rPr>
        <w:t xml:space="preserve"> в соответствии с поручением </w:t>
      </w:r>
      <w:proofErr w:type="spellStart"/>
      <w:r w:rsidRPr="007A35B5">
        <w:rPr>
          <w:sz w:val="28"/>
          <w:szCs w:val="28"/>
        </w:rPr>
        <w:t>Минпромторга</w:t>
      </w:r>
      <w:proofErr w:type="spellEnd"/>
      <w:r w:rsidRPr="007A35B5">
        <w:rPr>
          <w:sz w:val="28"/>
          <w:szCs w:val="28"/>
        </w:rPr>
        <w:t xml:space="preserve"> России от 25.02.2022 № МД-14981/15. Фиксирование остатков, результаты анализа с</w:t>
      </w:r>
      <w:r>
        <w:rPr>
          <w:sz w:val="28"/>
          <w:szCs w:val="28"/>
        </w:rPr>
        <w:t xml:space="preserve"> учетом текущего спроса, анализ</w:t>
      </w:r>
      <w:r w:rsidRPr="007A35B5">
        <w:rPr>
          <w:sz w:val="28"/>
          <w:szCs w:val="28"/>
        </w:rPr>
        <w:t xml:space="preserve"> наличия или отсутствия дефицита продуктов питания и товаров первой необходимости, перебоев с поставками</w:t>
      </w:r>
      <w:r>
        <w:rPr>
          <w:sz w:val="28"/>
          <w:szCs w:val="28"/>
        </w:rPr>
        <w:t>, осуществлялся</w:t>
      </w:r>
      <w:r w:rsidRPr="007A35B5">
        <w:rPr>
          <w:sz w:val="28"/>
          <w:szCs w:val="28"/>
        </w:rPr>
        <w:t xml:space="preserve"> в форме отчета </w:t>
      </w:r>
      <w:proofErr w:type="spellStart"/>
      <w:r w:rsidRPr="007A35B5">
        <w:rPr>
          <w:sz w:val="28"/>
          <w:szCs w:val="28"/>
        </w:rPr>
        <w:t>Bitrix</w:t>
      </w:r>
      <w:proofErr w:type="spellEnd"/>
      <w:r>
        <w:rPr>
          <w:sz w:val="28"/>
          <w:szCs w:val="28"/>
        </w:rPr>
        <w:t>, по результатам мониторинга отчет направлялся</w:t>
      </w:r>
      <w:r w:rsidRPr="007A35B5">
        <w:rPr>
          <w:sz w:val="28"/>
          <w:szCs w:val="28"/>
        </w:rPr>
        <w:t xml:space="preserve"> в Министерство промышленности и торговли Смоленской области. </w:t>
      </w:r>
    </w:p>
    <w:p w:rsidR="000252F5" w:rsidRPr="007A35B5" w:rsidRDefault="000252F5" w:rsidP="007A35B5">
      <w:pPr>
        <w:suppressAutoHyphens w:val="0"/>
        <w:ind w:firstLine="709"/>
        <w:contextualSpacing/>
        <w:jc w:val="both"/>
        <w:rPr>
          <w:rFonts w:eastAsia="Times New Roman"/>
          <w:color w:val="000000"/>
          <w:sz w:val="28"/>
          <w:szCs w:val="28"/>
          <w:lang w:eastAsia="en-US"/>
        </w:rPr>
      </w:pPr>
    </w:p>
    <w:p w:rsidR="000252F5" w:rsidRPr="007A35B5" w:rsidRDefault="000252F5" w:rsidP="007A35B5">
      <w:pPr>
        <w:suppressAutoHyphens w:val="0"/>
        <w:ind w:firstLine="709"/>
        <w:contextualSpacing/>
        <w:jc w:val="center"/>
        <w:rPr>
          <w:rFonts w:eastAsia="Times New Roman"/>
          <w:b/>
          <w:bCs/>
          <w:color w:val="000000"/>
          <w:sz w:val="28"/>
          <w:szCs w:val="28"/>
          <w:lang w:eastAsia="en-US"/>
        </w:rPr>
      </w:pPr>
      <w:r w:rsidRPr="007A35B5">
        <w:rPr>
          <w:rFonts w:eastAsia="Times New Roman"/>
          <w:b/>
          <w:bCs/>
          <w:color w:val="000000"/>
          <w:sz w:val="28"/>
          <w:szCs w:val="28"/>
          <w:lang w:eastAsia="en-US"/>
        </w:rPr>
        <w:t>2.7. Содействие занятости населению</w:t>
      </w:r>
    </w:p>
    <w:p w:rsidR="000252F5" w:rsidRPr="007A35B5" w:rsidRDefault="000252F5" w:rsidP="007A35B5">
      <w:pPr>
        <w:suppressAutoHyphens w:val="0"/>
        <w:ind w:firstLine="709"/>
        <w:contextualSpacing/>
        <w:jc w:val="both"/>
        <w:rPr>
          <w:rFonts w:eastAsia="Times New Roman"/>
          <w:color w:val="000000"/>
          <w:sz w:val="28"/>
          <w:szCs w:val="28"/>
          <w:lang w:eastAsia="en-US"/>
        </w:rPr>
      </w:pPr>
    </w:p>
    <w:p w:rsidR="000252F5" w:rsidRPr="007A35B5" w:rsidRDefault="000252F5" w:rsidP="007A35B5">
      <w:pPr>
        <w:suppressAutoHyphens w:val="0"/>
        <w:ind w:firstLine="709"/>
        <w:contextualSpacing/>
        <w:jc w:val="both"/>
        <w:rPr>
          <w:rFonts w:eastAsia="Times New Roman"/>
          <w:sz w:val="28"/>
          <w:szCs w:val="28"/>
          <w:lang w:eastAsia="en-US"/>
        </w:rPr>
      </w:pPr>
      <w:r w:rsidRPr="007A35B5">
        <w:rPr>
          <w:sz w:val="28"/>
          <w:szCs w:val="28"/>
          <w:lang w:eastAsia="zh-CN"/>
        </w:rPr>
        <w:t xml:space="preserve">Состояние рынка труда находится в прямой зависимости от социально-экономического положения района. </w:t>
      </w:r>
      <w:r w:rsidRPr="007A35B5">
        <w:rPr>
          <w:rFonts w:eastAsia="Times New Roman"/>
          <w:sz w:val="28"/>
          <w:szCs w:val="28"/>
          <w:lang w:eastAsia="en-US"/>
        </w:rPr>
        <w:t>Администрация муниципального образования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район» Смоленской области осуществляет мониторинг состояния занятости населения.</w:t>
      </w:r>
    </w:p>
    <w:p w:rsidR="000252F5" w:rsidRPr="007A35B5" w:rsidRDefault="000252F5" w:rsidP="007A35B5">
      <w:pPr>
        <w:suppressAutoHyphens w:val="0"/>
        <w:ind w:firstLine="709"/>
        <w:contextualSpacing/>
        <w:jc w:val="both"/>
        <w:rPr>
          <w:rFonts w:eastAsia="Times New Roman"/>
          <w:sz w:val="28"/>
          <w:szCs w:val="28"/>
          <w:lang w:eastAsia="en-US"/>
        </w:rPr>
      </w:pPr>
      <w:r w:rsidRPr="007A35B5">
        <w:rPr>
          <w:rFonts w:eastAsia="Times New Roman"/>
          <w:sz w:val="28"/>
          <w:szCs w:val="28"/>
          <w:lang w:eastAsia="en-US"/>
        </w:rPr>
        <w:t>В</w:t>
      </w:r>
      <w:r>
        <w:rPr>
          <w:sz w:val="28"/>
          <w:szCs w:val="28"/>
          <w:lang w:eastAsia="zh-CN"/>
        </w:rPr>
        <w:t xml:space="preserve"> 2024 году рынок труда характеризовался</w:t>
      </w:r>
      <w:r w:rsidRPr="007A35B5">
        <w:rPr>
          <w:sz w:val="28"/>
          <w:szCs w:val="28"/>
          <w:lang w:eastAsia="zh-CN"/>
        </w:rPr>
        <w:t xml:space="preserve"> как стабильный. </w:t>
      </w:r>
      <w:r w:rsidRPr="007A35B5">
        <w:rPr>
          <w:rFonts w:eastAsia="Times New Roman"/>
          <w:sz w:val="28"/>
          <w:szCs w:val="28"/>
          <w:lang w:eastAsia="en-US"/>
        </w:rPr>
        <w:t xml:space="preserve">Уровень безработицы на конец отчетного года составил 0,59 %. </w:t>
      </w:r>
      <w:r>
        <w:rPr>
          <w:sz w:val="28"/>
          <w:szCs w:val="28"/>
          <w:lang w:eastAsia="zh-CN"/>
        </w:rPr>
        <w:t>Уровень безработицы находился</w:t>
      </w:r>
      <w:r w:rsidRPr="007A35B5">
        <w:rPr>
          <w:sz w:val="28"/>
          <w:szCs w:val="28"/>
          <w:lang w:eastAsia="zh-CN"/>
        </w:rPr>
        <w:t xml:space="preserve"> на историческом минимуме.</w:t>
      </w:r>
    </w:p>
    <w:p w:rsidR="000252F5" w:rsidRPr="007A35B5" w:rsidRDefault="000252F5" w:rsidP="007A35B5">
      <w:pPr>
        <w:suppressAutoHyphens w:val="0"/>
        <w:ind w:firstLine="709"/>
        <w:contextualSpacing/>
        <w:jc w:val="both"/>
        <w:rPr>
          <w:rFonts w:eastAsia="Times New Roman"/>
          <w:sz w:val="28"/>
          <w:szCs w:val="28"/>
          <w:lang w:eastAsia="en-US"/>
        </w:rPr>
      </w:pPr>
      <w:r w:rsidRPr="007A35B5">
        <w:rPr>
          <w:rFonts w:eastAsia="Times New Roman"/>
          <w:sz w:val="28"/>
          <w:szCs w:val="28"/>
          <w:lang w:eastAsia="en-US"/>
        </w:rPr>
        <w:t xml:space="preserve">По данным, </w:t>
      </w:r>
      <w:r w:rsidRPr="007A35B5">
        <w:rPr>
          <w:rFonts w:eastAsia="Times New Roman"/>
          <w:bCs/>
          <w:sz w:val="28"/>
          <w:szCs w:val="28"/>
          <w:lang w:eastAsia="en-US"/>
        </w:rPr>
        <w:t>представленным Росстатом</w:t>
      </w:r>
      <w:r w:rsidRPr="007A35B5">
        <w:rPr>
          <w:rFonts w:eastAsia="Times New Roman"/>
          <w:b/>
          <w:bCs/>
          <w:sz w:val="28"/>
          <w:szCs w:val="28"/>
          <w:lang w:eastAsia="en-US"/>
        </w:rPr>
        <w:t xml:space="preserve">,  </w:t>
      </w:r>
      <w:r w:rsidRPr="007A35B5">
        <w:rPr>
          <w:rFonts w:eastAsia="Times New Roman"/>
          <w:sz w:val="28"/>
          <w:szCs w:val="28"/>
          <w:lang w:eastAsia="en-US"/>
        </w:rPr>
        <w:t>в 2024 году  численность граждан не занятых трудовой деятельностью составило 123 человека, из них безработных – 116 человек, получают пособие по безработице – 102 человека.</w:t>
      </w:r>
    </w:p>
    <w:p w:rsidR="000252F5" w:rsidRDefault="000252F5" w:rsidP="009C2FC2">
      <w:pPr>
        <w:suppressAutoHyphens w:val="0"/>
        <w:ind w:firstLine="709"/>
        <w:contextualSpacing/>
        <w:jc w:val="both"/>
        <w:rPr>
          <w:rFonts w:eastAsia="Times New Roman"/>
          <w:sz w:val="28"/>
          <w:szCs w:val="28"/>
          <w:lang w:eastAsia="en-US"/>
        </w:rPr>
      </w:pPr>
      <w:r w:rsidRPr="007A35B5">
        <w:rPr>
          <w:rFonts w:eastAsia="Times New Roman"/>
          <w:sz w:val="28"/>
          <w:szCs w:val="28"/>
          <w:lang w:eastAsia="en-US"/>
        </w:rPr>
        <w:t>В 2024 г</w:t>
      </w:r>
      <w:r>
        <w:rPr>
          <w:rFonts w:eastAsia="Times New Roman"/>
          <w:sz w:val="28"/>
          <w:szCs w:val="28"/>
          <w:lang w:eastAsia="en-US"/>
        </w:rPr>
        <w:t>оду 249 работодателей обратились</w:t>
      </w:r>
      <w:r w:rsidRPr="007A35B5">
        <w:rPr>
          <w:rFonts w:eastAsia="Times New Roman"/>
          <w:sz w:val="28"/>
          <w:szCs w:val="28"/>
          <w:lang w:eastAsia="en-US"/>
        </w:rPr>
        <w:t xml:space="preserve"> в центр занятости за содействием в подборе необходимых работников, потребность в работниках, заявленная организациями</w:t>
      </w:r>
      <w:r>
        <w:rPr>
          <w:rFonts w:eastAsia="Times New Roman"/>
          <w:sz w:val="28"/>
          <w:szCs w:val="28"/>
          <w:lang w:eastAsia="en-US"/>
        </w:rPr>
        <w:t>,</w:t>
      </w:r>
      <w:r w:rsidRPr="007A35B5">
        <w:rPr>
          <w:rFonts w:eastAsia="Times New Roman"/>
          <w:sz w:val="28"/>
          <w:szCs w:val="28"/>
          <w:lang w:eastAsia="en-US"/>
        </w:rPr>
        <w:t xml:space="preserve"> составляла  961 человек. </w:t>
      </w:r>
    </w:p>
    <w:p w:rsidR="000252F5" w:rsidRDefault="000252F5" w:rsidP="009C2FC2">
      <w:pPr>
        <w:suppressAutoHyphens w:val="0"/>
        <w:ind w:firstLine="709"/>
        <w:contextualSpacing/>
        <w:jc w:val="both"/>
        <w:rPr>
          <w:rFonts w:eastAsia="Times New Roman"/>
          <w:sz w:val="28"/>
          <w:szCs w:val="28"/>
          <w:lang w:eastAsia="en-US"/>
        </w:rPr>
      </w:pPr>
      <w:r w:rsidRPr="009C2FC2">
        <w:rPr>
          <w:sz w:val="28"/>
          <w:szCs w:val="28"/>
        </w:rPr>
        <w:t>На территории муниципального образования</w:t>
      </w:r>
      <w:r>
        <w:rPr>
          <w:sz w:val="28"/>
          <w:szCs w:val="28"/>
        </w:rPr>
        <w:t xml:space="preserve"> «</w:t>
      </w:r>
      <w:proofErr w:type="spellStart"/>
      <w:r>
        <w:rPr>
          <w:sz w:val="28"/>
          <w:szCs w:val="28"/>
        </w:rPr>
        <w:t>Сафоновский</w:t>
      </w:r>
      <w:proofErr w:type="spellEnd"/>
      <w:r>
        <w:rPr>
          <w:sz w:val="28"/>
          <w:szCs w:val="28"/>
        </w:rPr>
        <w:t xml:space="preserve"> район»</w:t>
      </w:r>
      <w:r w:rsidRPr="009C2FC2">
        <w:rPr>
          <w:sz w:val="28"/>
          <w:szCs w:val="28"/>
        </w:rPr>
        <w:t xml:space="preserve"> См</w:t>
      </w:r>
      <w:r>
        <w:rPr>
          <w:sz w:val="28"/>
          <w:szCs w:val="28"/>
        </w:rPr>
        <w:t>оленской области реализовывалась</w:t>
      </w:r>
      <w:r w:rsidRPr="009C2FC2">
        <w:rPr>
          <w:sz w:val="28"/>
          <w:szCs w:val="28"/>
        </w:rPr>
        <w:t xml:space="preserve"> программа «Оказание содействия добровольному переселению в Смоленскую область соотечественников, проживающих за рубежом». По поступившим заявлениям из Министерства занятости населения и трудовой миграции Смоленской области Администрация муниципального образования</w:t>
      </w:r>
      <w:r>
        <w:rPr>
          <w:sz w:val="28"/>
          <w:szCs w:val="28"/>
        </w:rPr>
        <w:t xml:space="preserve"> «</w:t>
      </w:r>
      <w:proofErr w:type="spellStart"/>
      <w:r>
        <w:rPr>
          <w:sz w:val="28"/>
          <w:szCs w:val="28"/>
        </w:rPr>
        <w:t>Сафоновский</w:t>
      </w:r>
      <w:proofErr w:type="spellEnd"/>
      <w:r>
        <w:rPr>
          <w:sz w:val="28"/>
          <w:szCs w:val="28"/>
        </w:rPr>
        <w:t xml:space="preserve"> район»</w:t>
      </w:r>
      <w:r w:rsidRPr="009C2FC2">
        <w:rPr>
          <w:sz w:val="28"/>
          <w:szCs w:val="28"/>
        </w:rPr>
        <w:t xml:space="preserve"> Смоленской области  принимает решение по поступившим заявлениям на межведомственной комиссии  при Администрации муниципального образования</w:t>
      </w:r>
      <w:r>
        <w:rPr>
          <w:sz w:val="28"/>
          <w:szCs w:val="28"/>
        </w:rPr>
        <w:t xml:space="preserve"> «</w:t>
      </w:r>
      <w:proofErr w:type="spellStart"/>
      <w:r>
        <w:rPr>
          <w:sz w:val="28"/>
          <w:szCs w:val="28"/>
        </w:rPr>
        <w:t>Сафоновский</w:t>
      </w:r>
      <w:proofErr w:type="spellEnd"/>
      <w:r>
        <w:rPr>
          <w:sz w:val="28"/>
          <w:szCs w:val="28"/>
        </w:rPr>
        <w:t xml:space="preserve"> район»</w:t>
      </w:r>
      <w:r w:rsidRPr="009C2FC2">
        <w:rPr>
          <w:sz w:val="28"/>
          <w:szCs w:val="28"/>
        </w:rPr>
        <w:t xml:space="preserve"> Смоленской области по оказанию содействия добровольному переселению соотечественников, проживающих за рубежом.</w:t>
      </w:r>
    </w:p>
    <w:p w:rsidR="000252F5" w:rsidRPr="009C2FC2" w:rsidRDefault="000252F5" w:rsidP="009C2FC2">
      <w:pPr>
        <w:suppressAutoHyphens w:val="0"/>
        <w:ind w:firstLine="709"/>
        <w:contextualSpacing/>
        <w:jc w:val="both"/>
        <w:rPr>
          <w:rFonts w:eastAsia="Times New Roman"/>
          <w:sz w:val="28"/>
          <w:szCs w:val="28"/>
          <w:lang w:eastAsia="en-US"/>
        </w:rPr>
      </w:pPr>
      <w:r w:rsidRPr="007A35B5">
        <w:rPr>
          <w:sz w:val="28"/>
          <w:szCs w:val="28"/>
        </w:rPr>
        <w:lastRenderedPageBreak/>
        <w:t>В  2024 году было проведено 9 заседаний межведомственной комиссии, на которых рассматривалось 9 анкет иностранных граждан, желающих участвовать в подпрограмме, из них решений о согласовании было принято - 4, об отказе - 5. В решениях</w:t>
      </w:r>
      <w:r w:rsidRPr="007A35B5">
        <w:rPr>
          <w:bCs/>
          <w:sz w:val="28"/>
          <w:szCs w:val="28"/>
        </w:rPr>
        <w:t xml:space="preserve"> о соответствии</w:t>
      </w:r>
      <w:r w:rsidRPr="007A35B5">
        <w:rPr>
          <w:bCs/>
          <w:spacing w:val="5"/>
          <w:sz w:val="28"/>
          <w:szCs w:val="28"/>
        </w:rPr>
        <w:t xml:space="preserve"> соотечественников требованиям программы </w:t>
      </w:r>
      <w:r w:rsidRPr="007A35B5">
        <w:rPr>
          <w:sz w:val="28"/>
          <w:szCs w:val="28"/>
        </w:rPr>
        <w:t>отражается возможность и  условия трудоустройства, размер заработной платы заявителя, возможность жилищного обустройства, в случае планируемого въезда на территорию вселения заявителя с несовершеннолетними членами семьи, в решениях указываются наличие мест в детских дошкольных образовательных и общеобразовательных учреждениях.</w:t>
      </w:r>
    </w:p>
    <w:p w:rsidR="000252F5" w:rsidRPr="007A35B5" w:rsidRDefault="000252F5" w:rsidP="007A35B5">
      <w:pPr>
        <w:widowControl w:val="0"/>
        <w:ind w:firstLine="709"/>
        <w:contextualSpacing/>
        <w:rPr>
          <w:rFonts w:eastAsia="Times New Roman"/>
          <w:b/>
          <w:bCs/>
          <w:color w:val="000000"/>
          <w:kern w:val="1"/>
          <w:sz w:val="28"/>
          <w:szCs w:val="28"/>
          <w:lang w:eastAsia="en-US"/>
        </w:rPr>
      </w:pPr>
    </w:p>
    <w:p w:rsidR="000252F5" w:rsidRDefault="000252F5" w:rsidP="007A35B5">
      <w:pPr>
        <w:widowControl w:val="0"/>
        <w:ind w:firstLine="709"/>
        <w:contextualSpacing/>
        <w:jc w:val="center"/>
        <w:rPr>
          <w:rFonts w:eastAsia="Times New Roman"/>
          <w:b/>
          <w:bCs/>
          <w:color w:val="000000"/>
          <w:kern w:val="1"/>
          <w:sz w:val="28"/>
          <w:szCs w:val="28"/>
          <w:lang w:eastAsia="en-US"/>
        </w:rPr>
      </w:pPr>
      <w:r w:rsidRPr="007A35B5">
        <w:rPr>
          <w:rFonts w:eastAsia="Times New Roman"/>
          <w:b/>
          <w:bCs/>
          <w:color w:val="000000"/>
          <w:kern w:val="1"/>
          <w:sz w:val="28"/>
          <w:szCs w:val="28"/>
          <w:lang w:eastAsia="en-US"/>
        </w:rPr>
        <w:t>2.8. Транспорт</w:t>
      </w:r>
      <w:r w:rsidR="00F3041A">
        <w:rPr>
          <w:rFonts w:eastAsia="Times New Roman"/>
          <w:b/>
          <w:bCs/>
          <w:color w:val="000000"/>
          <w:kern w:val="1"/>
          <w:sz w:val="28"/>
          <w:szCs w:val="28"/>
          <w:lang w:eastAsia="en-US"/>
        </w:rPr>
        <w:t xml:space="preserve"> и дорожное хозяйство</w:t>
      </w:r>
    </w:p>
    <w:p w:rsidR="000252F5" w:rsidRDefault="000252F5" w:rsidP="007A35B5">
      <w:pPr>
        <w:widowControl w:val="0"/>
        <w:ind w:firstLine="709"/>
        <w:contextualSpacing/>
        <w:jc w:val="center"/>
        <w:rPr>
          <w:rFonts w:eastAsia="Times New Roman"/>
          <w:b/>
          <w:bCs/>
          <w:color w:val="000000"/>
          <w:kern w:val="1"/>
          <w:sz w:val="28"/>
          <w:szCs w:val="28"/>
          <w:lang w:eastAsia="en-US"/>
        </w:rPr>
      </w:pPr>
    </w:p>
    <w:p w:rsidR="000252F5" w:rsidRDefault="000252F5" w:rsidP="001E4D6E">
      <w:pPr>
        <w:pStyle w:val="af0"/>
        <w:ind w:firstLine="708"/>
        <w:jc w:val="both"/>
        <w:rPr>
          <w:sz w:val="28"/>
          <w:szCs w:val="28"/>
        </w:rPr>
      </w:pPr>
      <w:r>
        <w:rPr>
          <w:sz w:val="28"/>
          <w:szCs w:val="28"/>
        </w:rPr>
        <w:t>Транспортное обслуживание населения играет важную роль в системе хозяйственного комплекса.</w:t>
      </w:r>
    </w:p>
    <w:p w:rsidR="000252F5" w:rsidRDefault="000252F5" w:rsidP="001E4D6E">
      <w:pPr>
        <w:pStyle w:val="af0"/>
        <w:ind w:firstLine="708"/>
        <w:jc w:val="both"/>
        <w:rPr>
          <w:sz w:val="28"/>
          <w:szCs w:val="28"/>
        </w:rPr>
      </w:pPr>
      <w:r>
        <w:rPr>
          <w:sz w:val="28"/>
          <w:szCs w:val="28"/>
        </w:rPr>
        <w:t>На основании реестра муниципальных маршрутов регулярных перевозок в границах муниципального образования «</w:t>
      </w:r>
      <w:proofErr w:type="spellStart"/>
      <w:r>
        <w:rPr>
          <w:sz w:val="28"/>
          <w:szCs w:val="28"/>
        </w:rPr>
        <w:t>Сафоновский</w:t>
      </w:r>
      <w:proofErr w:type="spellEnd"/>
      <w:r>
        <w:rPr>
          <w:sz w:val="28"/>
          <w:szCs w:val="28"/>
        </w:rPr>
        <w:t xml:space="preserve"> район» Смоленской области в маршрутную сеть входит 22 муниципальных маршрутов, из них 12 маршрутов регулярных перевозок обслуживают население в границах городского поселения, 10 маршрутов между двумя поселениями одного муниципального образования.</w:t>
      </w:r>
    </w:p>
    <w:p w:rsidR="000252F5" w:rsidRDefault="000252F5" w:rsidP="001E4D6E">
      <w:pPr>
        <w:pStyle w:val="af0"/>
        <w:ind w:firstLine="708"/>
        <w:jc w:val="both"/>
        <w:rPr>
          <w:sz w:val="28"/>
          <w:szCs w:val="28"/>
        </w:rPr>
      </w:pPr>
      <w:r>
        <w:rPr>
          <w:sz w:val="28"/>
          <w:szCs w:val="28"/>
        </w:rPr>
        <w:t>Муниципальные маршруты обслуживаются 11 индивидуальными предпринимателями и 1 юридическим лицом.</w:t>
      </w:r>
    </w:p>
    <w:p w:rsidR="000252F5" w:rsidRDefault="000252F5" w:rsidP="001E4D6E">
      <w:pPr>
        <w:pStyle w:val="af0"/>
        <w:ind w:firstLine="708"/>
        <w:jc w:val="both"/>
        <w:rPr>
          <w:sz w:val="28"/>
          <w:szCs w:val="28"/>
        </w:rPr>
      </w:pPr>
      <w:r>
        <w:rPr>
          <w:sz w:val="28"/>
          <w:szCs w:val="28"/>
        </w:rPr>
        <w:t>Постановлением Администрации муниципального образования «</w:t>
      </w:r>
      <w:proofErr w:type="spellStart"/>
      <w:r>
        <w:rPr>
          <w:sz w:val="28"/>
          <w:szCs w:val="28"/>
        </w:rPr>
        <w:t>Сафоновский</w:t>
      </w:r>
      <w:proofErr w:type="spellEnd"/>
      <w:r>
        <w:rPr>
          <w:sz w:val="28"/>
          <w:szCs w:val="28"/>
        </w:rPr>
        <w:t xml:space="preserve"> район» Смоленской области от 21.12.2023 № 1866 объявлено проведение открытого конкурса на право получения свидетельства об осуществлении перевозок по муниципальному маршруту № 3Б «Шахта № 1 – Автоколонна № 1799» регулярных перевозок в границах муниципального образования «</w:t>
      </w:r>
      <w:proofErr w:type="spellStart"/>
      <w:r>
        <w:rPr>
          <w:sz w:val="28"/>
          <w:szCs w:val="28"/>
        </w:rPr>
        <w:t>Сафоновский</w:t>
      </w:r>
      <w:proofErr w:type="spellEnd"/>
      <w:r>
        <w:rPr>
          <w:sz w:val="28"/>
          <w:szCs w:val="28"/>
        </w:rPr>
        <w:t xml:space="preserve"> район» Смоленской области. </w:t>
      </w:r>
    </w:p>
    <w:p w:rsidR="000252F5" w:rsidRDefault="000252F5" w:rsidP="001E4D6E">
      <w:pPr>
        <w:pStyle w:val="af0"/>
        <w:ind w:firstLine="708"/>
        <w:jc w:val="both"/>
        <w:rPr>
          <w:sz w:val="28"/>
          <w:szCs w:val="28"/>
        </w:rPr>
      </w:pPr>
      <w:r>
        <w:rPr>
          <w:sz w:val="28"/>
          <w:szCs w:val="28"/>
        </w:rPr>
        <w:t>Согласно постановлению Администрации муниципального образования «</w:t>
      </w:r>
      <w:proofErr w:type="spellStart"/>
      <w:r>
        <w:rPr>
          <w:sz w:val="28"/>
          <w:szCs w:val="28"/>
        </w:rPr>
        <w:t>Сафоновский</w:t>
      </w:r>
      <w:proofErr w:type="spellEnd"/>
      <w:r>
        <w:rPr>
          <w:sz w:val="28"/>
          <w:szCs w:val="28"/>
        </w:rPr>
        <w:t xml:space="preserve"> район» Смоленской области от 29.12.2023 № 1929 изменен действующий вид регулярных перевозок по нерегулируемому тарифу на регулируемый тариф в границах муниципального образования «</w:t>
      </w:r>
      <w:proofErr w:type="spellStart"/>
      <w:r>
        <w:rPr>
          <w:sz w:val="28"/>
          <w:szCs w:val="28"/>
        </w:rPr>
        <w:t>Сафоновский</w:t>
      </w:r>
      <w:proofErr w:type="spellEnd"/>
      <w:r>
        <w:rPr>
          <w:sz w:val="28"/>
          <w:szCs w:val="28"/>
        </w:rPr>
        <w:t xml:space="preserve"> район» Смоленской области по следующим муниципальным маршрутам: № 103 «Сафоново – Искра»; № 107 «Сафоново – </w:t>
      </w:r>
      <w:proofErr w:type="spellStart"/>
      <w:r>
        <w:rPr>
          <w:sz w:val="28"/>
          <w:szCs w:val="28"/>
        </w:rPr>
        <w:t>Богдановщина</w:t>
      </w:r>
      <w:proofErr w:type="spellEnd"/>
      <w:r>
        <w:rPr>
          <w:sz w:val="28"/>
          <w:szCs w:val="28"/>
        </w:rPr>
        <w:t>». По данным маршрутам установлен тариф и в размере выделенных лимитов определено финансирование</w:t>
      </w:r>
      <w:r>
        <w:t xml:space="preserve"> </w:t>
      </w:r>
      <w:r>
        <w:rPr>
          <w:sz w:val="28"/>
          <w:szCs w:val="28"/>
        </w:rPr>
        <w:t>(1,5 млн. руб.)</w:t>
      </w:r>
      <w:r>
        <w:t xml:space="preserve">  </w:t>
      </w:r>
      <w:r>
        <w:rPr>
          <w:sz w:val="28"/>
          <w:szCs w:val="28"/>
        </w:rPr>
        <w:t>в целях</w:t>
      </w:r>
      <w:r>
        <w:t xml:space="preserve"> </w:t>
      </w:r>
      <w:r>
        <w:rPr>
          <w:sz w:val="28"/>
          <w:szCs w:val="28"/>
        </w:rPr>
        <w:t>возмещения части затрат, связанных с оказанием услуг по перевозке пассажиров, возникающих в результате регулирования тарифов на перевозку пассажиров по муниципальным маршрутам регулярных перевозок по регулируемым тарифам с небольшой интенсивностью пассажиропотока.</w:t>
      </w:r>
    </w:p>
    <w:p w:rsidR="000252F5" w:rsidRDefault="000252F5" w:rsidP="001E4D6E">
      <w:pPr>
        <w:pStyle w:val="af0"/>
        <w:ind w:firstLine="708"/>
        <w:jc w:val="both"/>
        <w:rPr>
          <w:sz w:val="28"/>
          <w:szCs w:val="28"/>
        </w:rPr>
      </w:pPr>
      <w:r>
        <w:rPr>
          <w:sz w:val="28"/>
          <w:szCs w:val="28"/>
        </w:rPr>
        <w:t>В связи с тем, что 20.01.2024 года закончился срок действия свидетельства и карт маршрута по муниципальному маршруту № 10 «МЖК – МРЭО ГИБДД» постановлением Администрации муниципального образования «</w:t>
      </w:r>
      <w:proofErr w:type="spellStart"/>
      <w:r>
        <w:rPr>
          <w:sz w:val="28"/>
          <w:szCs w:val="28"/>
        </w:rPr>
        <w:t>Сафоновский</w:t>
      </w:r>
      <w:proofErr w:type="spellEnd"/>
      <w:r>
        <w:rPr>
          <w:sz w:val="28"/>
          <w:szCs w:val="28"/>
        </w:rPr>
        <w:t xml:space="preserve"> район» Смоленской области от 23.11.2023 № 1708 объявлен и проведен открытый конкурс на право получения свидетельства об осуществлении перевозок по указанному муниципальному маршруту. По результатам открытого конкурса 15.01.2024 г. выдано 2 свидетельства об осуществлении перевозок по маршруту </w:t>
      </w:r>
      <w:r>
        <w:rPr>
          <w:sz w:val="28"/>
          <w:szCs w:val="28"/>
        </w:rPr>
        <w:lastRenderedPageBreak/>
        <w:t>регулярных перевозок по муниципальному маршруту № 10 «МЖК – МРЭО ГИБДД».</w:t>
      </w:r>
    </w:p>
    <w:p w:rsidR="000252F5" w:rsidRDefault="000252F5" w:rsidP="001E4D6E">
      <w:pPr>
        <w:pStyle w:val="af0"/>
        <w:ind w:firstLine="708"/>
        <w:jc w:val="both"/>
        <w:rPr>
          <w:sz w:val="28"/>
          <w:szCs w:val="28"/>
        </w:rPr>
      </w:pPr>
      <w:r>
        <w:rPr>
          <w:sz w:val="28"/>
          <w:szCs w:val="28"/>
        </w:rPr>
        <w:t xml:space="preserve">За период с </w:t>
      </w:r>
      <w:smartTag w:uri="urn:schemas-microsoft-com:office:smarttags" w:element="metricconverter">
        <w:smartTagPr>
          <w:attr w:name="ProductID" w:val="2021 г"/>
        </w:smartTagPr>
        <w:r>
          <w:rPr>
            <w:sz w:val="28"/>
            <w:szCs w:val="28"/>
          </w:rPr>
          <w:t>2021 г</w:t>
        </w:r>
      </w:smartTag>
      <w:r>
        <w:rPr>
          <w:sz w:val="28"/>
          <w:szCs w:val="28"/>
        </w:rPr>
        <w:t xml:space="preserve">. по </w:t>
      </w:r>
      <w:smartTag w:uri="urn:schemas-microsoft-com:office:smarttags" w:element="metricconverter">
        <w:smartTagPr>
          <w:attr w:name="ProductID" w:val="2024 г"/>
        </w:smartTagPr>
        <w:r>
          <w:rPr>
            <w:sz w:val="28"/>
            <w:szCs w:val="28"/>
          </w:rPr>
          <w:t>2024 г</w:t>
        </w:r>
      </w:smartTag>
      <w:r>
        <w:rPr>
          <w:sz w:val="28"/>
          <w:szCs w:val="28"/>
        </w:rPr>
        <w:t>. частными перевозчиками поднят тариф на 13 рублей. В ноябре 2021 года тариф по муниципальным маршрутам был поднят на 3 рубля – стал 25 рублей; с февраля 2023 года тариф составлял 30 рублей; с сентября 2024 года тариф составляет 35 рублей.</w:t>
      </w:r>
    </w:p>
    <w:p w:rsidR="000252F5" w:rsidRDefault="000252F5" w:rsidP="001E4D6E">
      <w:pPr>
        <w:pStyle w:val="af0"/>
        <w:ind w:firstLine="708"/>
        <w:jc w:val="both"/>
        <w:rPr>
          <w:sz w:val="28"/>
          <w:szCs w:val="28"/>
        </w:rPr>
      </w:pPr>
      <w:r>
        <w:rPr>
          <w:sz w:val="28"/>
          <w:szCs w:val="28"/>
        </w:rPr>
        <w:t>В рамках АКП «Безопасный город» на территории города Сафоново установлено 55 камер видеонаблюдения, обслуживанием которых по договору занимается ООО «</w:t>
      </w:r>
      <w:proofErr w:type="spellStart"/>
      <w:r>
        <w:rPr>
          <w:sz w:val="28"/>
          <w:szCs w:val="28"/>
        </w:rPr>
        <w:t>Нетком</w:t>
      </w:r>
      <w:proofErr w:type="spellEnd"/>
      <w:r>
        <w:rPr>
          <w:sz w:val="28"/>
          <w:szCs w:val="28"/>
        </w:rPr>
        <w:t>». Видеотрансляция выведена на мониторы дежурной части межмуниципального отдела МВД России «</w:t>
      </w:r>
      <w:proofErr w:type="spellStart"/>
      <w:r>
        <w:rPr>
          <w:sz w:val="28"/>
          <w:szCs w:val="28"/>
        </w:rPr>
        <w:t>Сафоновский</w:t>
      </w:r>
      <w:proofErr w:type="spellEnd"/>
      <w:r>
        <w:rPr>
          <w:sz w:val="28"/>
          <w:szCs w:val="28"/>
        </w:rPr>
        <w:t xml:space="preserve">» и МКУ «Управление по делам ГО и ЧС г. Сафоново». Также ведутся работы по установке 17 дополнительных камер видеонаблюдения на въездах/выездах из города. </w:t>
      </w:r>
    </w:p>
    <w:p w:rsidR="000252F5" w:rsidRDefault="000252F5" w:rsidP="001E4D6E">
      <w:pPr>
        <w:pStyle w:val="af0"/>
        <w:ind w:firstLine="708"/>
        <w:jc w:val="both"/>
        <w:rPr>
          <w:sz w:val="28"/>
          <w:szCs w:val="28"/>
        </w:rPr>
      </w:pPr>
      <w:r>
        <w:rPr>
          <w:sz w:val="28"/>
          <w:szCs w:val="28"/>
        </w:rPr>
        <w:t>Прорабатывается вопрос об установке камер видеонаблюдения с распознаванием лиц на социально значимых объектах.</w:t>
      </w:r>
    </w:p>
    <w:p w:rsidR="000252F5" w:rsidRDefault="000252F5" w:rsidP="001E4D6E">
      <w:pPr>
        <w:pStyle w:val="af0"/>
        <w:ind w:firstLine="708"/>
        <w:jc w:val="both"/>
        <w:rPr>
          <w:sz w:val="28"/>
          <w:szCs w:val="28"/>
        </w:rPr>
      </w:pPr>
      <w:r>
        <w:rPr>
          <w:sz w:val="28"/>
          <w:szCs w:val="28"/>
        </w:rPr>
        <w:t xml:space="preserve">В 2025 году СОГБУ «Центр организации дорожного движения» запланирована установка камеры </w:t>
      </w:r>
      <w:proofErr w:type="spellStart"/>
      <w:r>
        <w:rPr>
          <w:sz w:val="28"/>
          <w:szCs w:val="28"/>
        </w:rPr>
        <w:t>фотовидеофиксации</w:t>
      </w:r>
      <w:proofErr w:type="spellEnd"/>
      <w:r>
        <w:rPr>
          <w:sz w:val="28"/>
          <w:szCs w:val="28"/>
        </w:rPr>
        <w:t xml:space="preserve"> на пересечении улиц Ленина – Строителей г. Сафоново.</w:t>
      </w:r>
    </w:p>
    <w:p w:rsidR="000252F5" w:rsidRDefault="000252F5" w:rsidP="001E4D6E">
      <w:pPr>
        <w:pStyle w:val="af0"/>
        <w:ind w:firstLine="708"/>
        <w:jc w:val="both"/>
        <w:rPr>
          <w:sz w:val="28"/>
          <w:szCs w:val="28"/>
        </w:rPr>
      </w:pPr>
      <w:r>
        <w:rPr>
          <w:sz w:val="28"/>
          <w:szCs w:val="28"/>
        </w:rPr>
        <w:t xml:space="preserve">В результате реализации программы, тяжесть последствий ДТП осталась на прежнем уровне. Из-за увеличения количества транспортных средств необходимо дополнительно установить камеры </w:t>
      </w:r>
      <w:proofErr w:type="spellStart"/>
      <w:r>
        <w:rPr>
          <w:sz w:val="28"/>
          <w:szCs w:val="28"/>
        </w:rPr>
        <w:t>фотовидеофиксации</w:t>
      </w:r>
      <w:proofErr w:type="spellEnd"/>
      <w:r>
        <w:rPr>
          <w:sz w:val="28"/>
          <w:szCs w:val="28"/>
        </w:rPr>
        <w:t xml:space="preserve">. </w:t>
      </w:r>
    </w:p>
    <w:p w:rsidR="000252F5" w:rsidRDefault="000252F5" w:rsidP="001E4D6E">
      <w:pPr>
        <w:pStyle w:val="af0"/>
        <w:ind w:firstLine="708"/>
        <w:jc w:val="both"/>
        <w:rPr>
          <w:sz w:val="28"/>
          <w:szCs w:val="28"/>
        </w:rPr>
      </w:pPr>
      <w:r>
        <w:rPr>
          <w:sz w:val="28"/>
          <w:szCs w:val="28"/>
        </w:rPr>
        <w:t>Основной проблемой в муниципальном округе остается отсутствие окружной дороги вокруг г. Сафоново (восточная сторона). Практически весь большегрузный транспорт на Дорогобуж, Ельню и Рославль идет по улицам Сафоново (Карла Маркса, Кутузова), что создает большие проблемы жителям города.</w:t>
      </w:r>
    </w:p>
    <w:p w:rsidR="00F3041A" w:rsidRDefault="005B20D8" w:rsidP="00F3041A">
      <w:pPr>
        <w:pStyle w:val="af0"/>
        <w:ind w:firstLine="708"/>
        <w:jc w:val="both"/>
        <w:rPr>
          <w:sz w:val="28"/>
          <w:szCs w:val="28"/>
        </w:rPr>
      </w:pPr>
      <w:r>
        <w:rPr>
          <w:sz w:val="28"/>
          <w:szCs w:val="28"/>
        </w:rPr>
        <w:t xml:space="preserve">Согласно </w:t>
      </w:r>
      <w:proofErr w:type="spellStart"/>
      <w:r w:rsidR="00CC7B2A">
        <w:rPr>
          <w:sz w:val="28"/>
          <w:szCs w:val="28"/>
        </w:rPr>
        <w:t>Переченю</w:t>
      </w:r>
      <w:proofErr w:type="spellEnd"/>
      <w:r w:rsidR="00F3041A">
        <w:rPr>
          <w:sz w:val="28"/>
          <w:szCs w:val="28"/>
        </w:rPr>
        <w:t xml:space="preserve"> автомобильных дорог общего пользования местн</w:t>
      </w:r>
      <w:r w:rsidR="00CC7B2A">
        <w:rPr>
          <w:sz w:val="28"/>
          <w:szCs w:val="28"/>
        </w:rPr>
        <w:t xml:space="preserve">ого значения, </w:t>
      </w:r>
      <w:r w:rsidR="00F3041A">
        <w:rPr>
          <w:sz w:val="28"/>
          <w:szCs w:val="28"/>
        </w:rPr>
        <w:t>протяженность дорог</w:t>
      </w:r>
      <w:r w:rsidR="00CC7B2A">
        <w:rPr>
          <w:sz w:val="28"/>
          <w:szCs w:val="28"/>
        </w:rPr>
        <w:t xml:space="preserve"> местного значения</w:t>
      </w:r>
      <w:r w:rsidR="00F3041A">
        <w:rPr>
          <w:sz w:val="28"/>
          <w:szCs w:val="28"/>
        </w:rPr>
        <w:t xml:space="preserve"> составляет 177,59 км, из них: 124,84 км имеет асфальтобетонное покрытие; 47,24 песчано-гравийное покрытие; 5,89 км являются грунтовыми.</w:t>
      </w:r>
    </w:p>
    <w:p w:rsidR="00F3041A" w:rsidRDefault="00F3041A" w:rsidP="00F3041A">
      <w:pPr>
        <w:pStyle w:val="af0"/>
        <w:ind w:firstLine="708"/>
        <w:jc w:val="both"/>
        <w:rPr>
          <w:sz w:val="28"/>
          <w:szCs w:val="28"/>
        </w:rPr>
      </w:pPr>
      <w:r>
        <w:rPr>
          <w:sz w:val="28"/>
          <w:szCs w:val="28"/>
        </w:rPr>
        <w:t>В 2024 году в местном бюджете для развития улично-дорожной сети было предусмотрено 19,1 млн. рублей, фактически израсходовано 17,1 млн. рублей. Предоставлено и израсходовано средств из областного бюджета 21,1 млн. рублей.</w:t>
      </w:r>
    </w:p>
    <w:p w:rsidR="00F3041A" w:rsidRDefault="00F3041A" w:rsidP="00F3041A">
      <w:pPr>
        <w:pStyle w:val="af0"/>
        <w:ind w:firstLine="708"/>
        <w:jc w:val="both"/>
        <w:rPr>
          <w:sz w:val="28"/>
          <w:szCs w:val="28"/>
        </w:rPr>
      </w:pPr>
      <w:r>
        <w:rPr>
          <w:sz w:val="28"/>
          <w:szCs w:val="28"/>
        </w:rPr>
        <w:t xml:space="preserve">Выполнен за счет средств областного бюджета ремонт асфальтобетонного покрытия по ул. Дзержинского на сумму </w:t>
      </w:r>
      <w:r w:rsidRPr="00FC0090">
        <w:rPr>
          <w:sz w:val="28"/>
          <w:szCs w:val="28"/>
        </w:rPr>
        <w:t>3</w:t>
      </w:r>
      <w:r>
        <w:rPr>
          <w:sz w:val="28"/>
          <w:szCs w:val="28"/>
        </w:rPr>
        <w:t>,</w:t>
      </w:r>
      <w:r w:rsidRPr="00FC0090">
        <w:rPr>
          <w:sz w:val="28"/>
          <w:szCs w:val="28"/>
        </w:rPr>
        <w:t>7</w:t>
      </w:r>
      <w:r>
        <w:rPr>
          <w:sz w:val="28"/>
          <w:szCs w:val="28"/>
        </w:rPr>
        <w:t xml:space="preserve"> млн. рублей, ремонт асфальтобетонного покрытия на ул. </w:t>
      </w:r>
      <w:proofErr w:type="gramStart"/>
      <w:r>
        <w:rPr>
          <w:sz w:val="28"/>
          <w:szCs w:val="28"/>
        </w:rPr>
        <w:t>Московская</w:t>
      </w:r>
      <w:proofErr w:type="gramEnd"/>
      <w:r>
        <w:rPr>
          <w:sz w:val="28"/>
          <w:szCs w:val="28"/>
        </w:rPr>
        <w:t xml:space="preserve"> на сумму </w:t>
      </w:r>
      <w:r w:rsidRPr="005C0DDA">
        <w:rPr>
          <w:sz w:val="28"/>
          <w:szCs w:val="28"/>
        </w:rPr>
        <w:t>3</w:t>
      </w:r>
      <w:r>
        <w:rPr>
          <w:sz w:val="28"/>
          <w:szCs w:val="28"/>
        </w:rPr>
        <w:t xml:space="preserve">,7 млн. рублей. Также, за счет средств областного бюджета оплачен муниципальный </w:t>
      </w:r>
      <w:proofErr w:type="gramStart"/>
      <w:r>
        <w:rPr>
          <w:sz w:val="28"/>
          <w:szCs w:val="28"/>
        </w:rPr>
        <w:t>контракт</w:t>
      </w:r>
      <w:proofErr w:type="gramEnd"/>
      <w:r>
        <w:rPr>
          <w:sz w:val="28"/>
          <w:szCs w:val="28"/>
        </w:rPr>
        <w:t xml:space="preserve"> заключенный в 2023 году по ремонту ул. Ленинградская (до завода «</w:t>
      </w:r>
      <w:proofErr w:type="spellStart"/>
      <w:r>
        <w:rPr>
          <w:sz w:val="28"/>
          <w:szCs w:val="28"/>
        </w:rPr>
        <w:t>Теплоконтроль</w:t>
      </w:r>
      <w:proofErr w:type="spellEnd"/>
      <w:r>
        <w:rPr>
          <w:sz w:val="28"/>
          <w:szCs w:val="28"/>
        </w:rPr>
        <w:t>») и ул. Свободы (возле парка «Сказка») на сумму 7,7 млн. рублей. Проведена экспертиза мостовых сооружений и путепровода на сумму 1,2 млн. рублей.</w:t>
      </w:r>
    </w:p>
    <w:p w:rsidR="008D56AC" w:rsidRDefault="00F3041A" w:rsidP="00F3041A">
      <w:pPr>
        <w:jc w:val="both"/>
        <w:rPr>
          <w:sz w:val="28"/>
          <w:szCs w:val="28"/>
        </w:rPr>
      </w:pPr>
      <w:r>
        <w:rPr>
          <w:sz w:val="28"/>
          <w:szCs w:val="28"/>
        </w:rPr>
        <w:tab/>
      </w:r>
      <w:proofErr w:type="gramStart"/>
      <w:r>
        <w:rPr>
          <w:sz w:val="28"/>
          <w:szCs w:val="28"/>
        </w:rPr>
        <w:t>За счет средств местного бюджета выполнен ремонт асфальтобетонного покрытия</w:t>
      </w:r>
      <w:r w:rsidRPr="005C0DDA">
        <w:t xml:space="preserve"> </w:t>
      </w:r>
      <w:r w:rsidRPr="005C0DDA">
        <w:rPr>
          <w:sz w:val="28"/>
          <w:szCs w:val="28"/>
        </w:rPr>
        <w:t>дорог общего пользования и внутриквартальных дорог и проездов</w:t>
      </w:r>
      <w:r w:rsidR="00CC7B2A">
        <w:rPr>
          <w:sz w:val="28"/>
          <w:szCs w:val="28"/>
        </w:rPr>
        <w:t>, построен тротуар</w:t>
      </w:r>
      <w:r>
        <w:rPr>
          <w:sz w:val="28"/>
          <w:szCs w:val="28"/>
        </w:rPr>
        <w:t xml:space="preserve"> от ул. Речная до ул. Белинского, </w:t>
      </w:r>
      <w:r w:rsidR="00CC7B2A">
        <w:rPr>
          <w:sz w:val="28"/>
          <w:szCs w:val="28"/>
        </w:rPr>
        <w:t xml:space="preserve">обустроена </w:t>
      </w:r>
      <w:r>
        <w:rPr>
          <w:sz w:val="28"/>
          <w:szCs w:val="28"/>
        </w:rPr>
        <w:t>парковка возле д. №18 Микрорайона №1 на сумму 3,</w:t>
      </w:r>
      <w:r w:rsidRPr="005C0DDA">
        <w:rPr>
          <w:sz w:val="28"/>
          <w:szCs w:val="28"/>
        </w:rPr>
        <w:t>5</w:t>
      </w:r>
      <w:r>
        <w:rPr>
          <w:sz w:val="28"/>
          <w:szCs w:val="28"/>
        </w:rPr>
        <w:t xml:space="preserve"> млн. рублей,</w:t>
      </w:r>
      <w:r w:rsidRPr="005C0DDA">
        <w:rPr>
          <w:sz w:val="28"/>
          <w:szCs w:val="28"/>
        </w:rPr>
        <w:t xml:space="preserve"> </w:t>
      </w:r>
      <w:r w:rsidR="00CC7B2A">
        <w:rPr>
          <w:sz w:val="28"/>
          <w:szCs w:val="28"/>
        </w:rPr>
        <w:t xml:space="preserve">осуществлен </w:t>
      </w:r>
      <w:r w:rsidRPr="002A2533">
        <w:rPr>
          <w:sz w:val="28"/>
          <w:szCs w:val="28"/>
        </w:rPr>
        <w:t>ямочный ремонт асфальтобетонного покрытия дорог</w:t>
      </w:r>
      <w:r w:rsidR="00CC7B2A">
        <w:rPr>
          <w:sz w:val="28"/>
          <w:szCs w:val="28"/>
        </w:rPr>
        <w:t xml:space="preserve"> на сумму  2 млн. рублей и </w:t>
      </w:r>
      <w:r>
        <w:rPr>
          <w:sz w:val="28"/>
          <w:szCs w:val="28"/>
        </w:rPr>
        <w:t>ямочный ремонт с привлечением СОГБУ «</w:t>
      </w:r>
      <w:proofErr w:type="spellStart"/>
      <w:r>
        <w:rPr>
          <w:sz w:val="28"/>
          <w:szCs w:val="28"/>
        </w:rPr>
        <w:t>Смоленскавтодор</w:t>
      </w:r>
      <w:proofErr w:type="spellEnd"/>
      <w:r>
        <w:rPr>
          <w:sz w:val="28"/>
          <w:szCs w:val="28"/>
        </w:rPr>
        <w:t xml:space="preserve">» на сумму </w:t>
      </w:r>
      <w:r w:rsidRPr="009E53E4">
        <w:rPr>
          <w:sz w:val="28"/>
          <w:szCs w:val="28"/>
        </w:rPr>
        <w:t>381</w:t>
      </w:r>
      <w:r>
        <w:rPr>
          <w:sz w:val="28"/>
          <w:szCs w:val="28"/>
        </w:rPr>
        <w:t xml:space="preserve"> тыс. рублей</w:t>
      </w:r>
      <w:proofErr w:type="gramEnd"/>
      <w:r>
        <w:rPr>
          <w:sz w:val="28"/>
          <w:szCs w:val="28"/>
        </w:rPr>
        <w:t xml:space="preserve">; </w:t>
      </w:r>
      <w:r w:rsidR="00CC7B2A">
        <w:rPr>
          <w:sz w:val="28"/>
          <w:szCs w:val="28"/>
        </w:rPr>
        <w:t>установлено дорожное ограждение</w:t>
      </w:r>
      <w:r w:rsidRPr="009E53E4">
        <w:rPr>
          <w:sz w:val="28"/>
          <w:szCs w:val="28"/>
        </w:rPr>
        <w:t xml:space="preserve"> по ул. Мира</w:t>
      </w:r>
      <w:r>
        <w:rPr>
          <w:sz w:val="28"/>
          <w:szCs w:val="28"/>
        </w:rPr>
        <w:t xml:space="preserve"> на сумму </w:t>
      </w:r>
      <w:r w:rsidRPr="009E53E4">
        <w:rPr>
          <w:sz w:val="28"/>
          <w:szCs w:val="28"/>
        </w:rPr>
        <w:t xml:space="preserve">618 </w:t>
      </w:r>
      <w:r>
        <w:rPr>
          <w:sz w:val="28"/>
          <w:szCs w:val="28"/>
        </w:rPr>
        <w:t>тыс.</w:t>
      </w:r>
      <w:r w:rsidRPr="009E53E4">
        <w:rPr>
          <w:sz w:val="28"/>
          <w:szCs w:val="28"/>
        </w:rPr>
        <w:t xml:space="preserve"> </w:t>
      </w:r>
      <w:r>
        <w:rPr>
          <w:sz w:val="28"/>
          <w:szCs w:val="28"/>
        </w:rPr>
        <w:t xml:space="preserve"> рублей; </w:t>
      </w:r>
      <w:r w:rsidR="00CC7B2A">
        <w:rPr>
          <w:sz w:val="28"/>
          <w:szCs w:val="28"/>
        </w:rPr>
        <w:t xml:space="preserve"> обустроен тротуар</w:t>
      </w:r>
      <w:r w:rsidRPr="009E53E4">
        <w:rPr>
          <w:sz w:val="28"/>
          <w:szCs w:val="28"/>
        </w:rPr>
        <w:t xml:space="preserve"> по ул. Районная подстанция и ул. Радищева</w:t>
      </w:r>
      <w:r>
        <w:rPr>
          <w:sz w:val="28"/>
          <w:szCs w:val="28"/>
        </w:rPr>
        <w:t xml:space="preserve"> на сумму </w:t>
      </w:r>
      <w:r w:rsidRPr="009E53E4">
        <w:rPr>
          <w:sz w:val="28"/>
          <w:szCs w:val="28"/>
        </w:rPr>
        <w:t>3</w:t>
      </w:r>
      <w:r>
        <w:rPr>
          <w:sz w:val="28"/>
          <w:szCs w:val="28"/>
        </w:rPr>
        <w:t xml:space="preserve">,1 млн. рублей. Закуплено </w:t>
      </w:r>
      <w:r>
        <w:rPr>
          <w:sz w:val="28"/>
          <w:szCs w:val="28"/>
        </w:rPr>
        <w:lastRenderedPageBreak/>
        <w:t xml:space="preserve">дорожных знаков на сумму 273 тыс. рублей. Выполнена паспортизация </w:t>
      </w:r>
      <w:r w:rsidR="008D56AC">
        <w:rPr>
          <w:sz w:val="28"/>
          <w:szCs w:val="28"/>
        </w:rPr>
        <w:t>дорог на сумму 400 тыс. рублей.</w:t>
      </w:r>
    </w:p>
    <w:p w:rsidR="008D56AC" w:rsidRDefault="00F3041A" w:rsidP="008D56AC">
      <w:pPr>
        <w:ind w:firstLine="709"/>
        <w:jc w:val="both"/>
        <w:rPr>
          <w:sz w:val="28"/>
          <w:szCs w:val="28"/>
        </w:rPr>
      </w:pPr>
      <w:r>
        <w:rPr>
          <w:sz w:val="28"/>
          <w:szCs w:val="28"/>
        </w:rPr>
        <w:t>Осуществлено о</w:t>
      </w:r>
      <w:r w:rsidRPr="00270574">
        <w:rPr>
          <w:sz w:val="28"/>
          <w:szCs w:val="28"/>
        </w:rPr>
        <w:t xml:space="preserve">бустройство </w:t>
      </w:r>
      <w:r w:rsidR="008D56AC">
        <w:rPr>
          <w:sz w:val="28"/>
          <w:szCs w:val="28"/>
        </w:rPr>
        <w:t>пешеходных переходов на улицах: Карла-Маркса,</w:t>
      </w:r>
      <w:r w:rsidRPr="00270574">
        <w:rPr>
          <w:sz w:val="28"/>
          <w:szCs w:val="28"/>
        </w:rPr>
        <w:t xml:space="preserve"> </w:t>
      </w:r>
      <w:r w:rsidR="008D56AC" w:rsidRPr="00270574">
        <w:rPr>
          <w:sz w:val="28"/>
          <w:szCs w:val="28"/>
        </w:rPr>
        <w:t>Мира, Кирова, Коммунистическая</w:t>
      </w:r>
      <w:r w:rsidR="008D56AC">
        <w:rPr>
          <w:sz w:val="28"/>
          <w:szCs w:val="28"/>
        </w:rPr>
        <w:t xml:space="preserve"> и Микрорайон-2 - дома 19 и </w:t>
      </w:r>
      <w:r w:rsidRPr="00270574">
        <w:rPr>
          <w:sz w:val="28"/>
          <w:szCs w:val="28"/>
        </w:rPr>
        <w:t xml:space="preserve">39, </w:t>
      </w:r>
      <w:r w:rsidR="008D56AC">
        <w:rPr>
          <w:sz w:val="28"/>
          <w:szCs w:val="28"/>
        </w:rPr>
        <w:t>на сумму 300 тыс. рублей</w:t>
      </w:r>
      <w:r w:rsidRPr="00270574">
        <w:rPr>
          <w:sz w:val="28"/>
          <w:szCs w:val="28"/>
        </w:rPr>
        <w:t>.</w:t>
      </w:r>
      <w:r w:rsidR="008D56AC">
        <w:rPr>
          <w:sz w:val="28"/>
          <w:szCs w:val="28"/>
        </w:rPr>
        <w:t xml:space="preserve"> Заменены</w:t>
      </w:r>
      <w:r>
        <w:rPr>
          <w:sz w:val="28"/>
          <w:szCs w:val="28"/>
        </w:rPr>
        <w:t xml:space="preserve"> остановочны</w:t>
      </w:r>
      <w:r w:rsidR="008D56AC">
        <w:rPr>
          <w:sz w:val="28"/>
          <w:szCs w:val="28"/>
        </w:rPr>
        <w:t>е павильоны</w:t>
      </w:r>
      <w:r>
        <w:rPr>
          <w:sz w:val="28"/>
          <w:szCs w:val="28"/>
        </w:rPr>
        <w:t xml:space="preserve"> на улицах: </w:t>
      </w:r>
      <w:r w:rsidRPr="00270574">
        <w:rPr>
          <w:sz w:val="28"/>
          <w:szCs w:val="24"/>
        </w:rPr>
        <w:t>ул. Химиков,</w:t>
      </w:r>
      <w:r>
        <w:rPr>
          <w:sz w:val="28"/>
          <w:szCs w:val="24"/>
        </w:rPr>
        <w:t xml:space="preserve"> </w:t>
      </w:r>
      <w:r w:rsidRPr="00270574">
        <w:rPr>
          <w:sz w:val="28"/>
          <w:szCs w:val="24"/>
        </w:rPr>
        <w:t>Гагарина,</w:t>
      </w:r>
      <w:r>
        <w:rPr>
          <w:sz w:val="28"/>
          <w:szCs w:val="24"/>
        </w:rPr>
        <w:t xml:space="preserve"> Кутузова,</w:t>
      </w:r>
      <w:r w:rsidRPr="00270574">
        <w:rPr>
          <w:sz w:val="28"/>
          <w:szCs w:val="24"/>
        </w:rPr>
        <w:t xml:space="preserve"> Горняцкая (УКХ), МРЭО</w:t>
      </w:r>
      <w:r w:rsidR="008D56AC">
        <w:rPr>
          <w:sz w:val="28"/>
          <w:szCs w:val="24"/>
        </w:rPr>
        <w:t xml:space="preserve"> на сумму 1 млн. рублей</w:t>
      </w:r>
      <w:r>
        <w:rPr>
          <w:sz w:val="28"/>
          <w:szCs w:val="28"/>
        </w:rPr>
        <w:t xml:space="preserve">. </w:t>
      </w:r>
    </w:p>
    <w:p w:rsidR="00F3041A" w:rsidRDefault="008D56AC" w:rsidP="008D56AC">
      <w:pPr>
        <w:ind w:firstLine="709"/>
        <w:jc w:val="both"/>
        <w:rPr>
          <w:sz w:val="28"/>
          <w:szCs w:val="28"/>
        </w:rPr>
      </w:pPr>
      <w:r>
        <w:rPr>
          <w:sz w:val="28"/>
          <w:szCs w:val="28"/>
        </w:rPr>
        <w:t>Осуществлялась у</w:t>
      </w:r>
      <w:r w:rsidR="00F3041A">
        <w:rPr>
          <w:sz w:val="28"/>
          <w:szCs w:val="28"/>
        </w:rPr>
        <w:t>борка и вывоз снега с у</w:t>
      </w:r>
      <w:r>
        <w:rPr>
          <w:sz w:val="28"/>
          <w:szCs w:val="28"/>
        </w:rPr>
        <w:t>лиц на сумму 10 млн. рублей.</w:t>
      </w:r>
    </w:p>
    <w:p w:rsidR="00F3041A" w:rsidRDefault="00F3041A" w:rsidP="00F3041A">
      <w:pPr>
        <w:jc w:val="both"/>
        <w:rPr>
          <w:sz w:val="28"/>
          <w:szCs w:val="28"/>
        </w:rPr>
      </w:pPr>
      <w:r>
        <w:rPr>
          <w:sz w:val="28"/>
          <w:szCs w:val="28"/>
        </w:rPr>
        <w:tab/>
        <w:t xml:space="preserve">За счет средств местного бюджета в 2024 году выполнены работы по обустройству, ремонту и модернизации уличного освещения по улицам: </w:t>
      </w:r>
      <w:proofErr w:type="gramStart"/>
      <w:r>
        <w:rPr>
          <w:sz w:val="28"/>
          <w:szCs w:val="28"/>
        </w:rPr>
        <w:t>Международная, Солнечная, Гастелло, Заречная, 2-я Кутузова, Ленинградская, Строителей, П</w:t>
      </w:r>
      <w:r w:rsidR="008D56AC">
        <w:rPr>
          <w:sz w:val="28"/>
          <w:szCs w:val="28"/>
        </w:rPr>
        <w:t>ервомайская, Свободы, Советская; вдоль пешеходной дорожки</w:t>
      </w:r>
      <w:r>
        <w:rPr>
          <w:sz w:val="28"/>
          <w:szCs w:val="28"/>
        </w:rPr>
        <w:t xml:space="preserve"> от Ле</w:t>
      </w:r>
      <w:r w:rsidR="008D56AC">
        <w:rPr>
          <w:sz w:val="28"/>
          <w:szCs w:val="28"/>
        </w:rPr>
        <w:t xml:space="preserve">нина 5А до Коммунистической 5А; </w:t>
      </w:r>
      <w:r>
        <w:rPr>
          <w:sz w:val="28"/>
          <w:szCs w:val="28"/>
        </w:rPr>
        <w:t>обход поселка Горный на сумму 3,8 млн.</w:t>
      </w:r>
      <w:r w:rsidRPr="00F74BC6">
        <w:rPr>
          <w:sz w:val="28"/>
          <w:szCs w:val="28"/>
        </w:rPr>
        <w:t xml:space="preserve"> </w:t>
      </w:r>
      <w:r w:rsidR="008D56AC">
        <w:rPr>
          <w:sz w:val="28"/>
          <w:szCs w:val="28"/>
        </w:rPr>
        <w:t>рублей.</w:t>
      </w:r>
      <w:proofErr w:type="gramEnd"/>
      <w:r w:rsidR="008D56AC">
        <w:rPr>
          <w:sz w:val="28"/>
          <w:szCs w:val="28"/>
        </w:rPr>
        <w:t xml:space="preserve"> Осуществлен ремонт</w:t>
      </w:r>
      <w:r>
        <w:rPr>
          <w:sz w:val="28"/>
          <w:szCs w:val="28"/>
        </w:rPr>
        <w:t xml:space="preserve"> освещения в сквере МБОУ «СОШ № 7» и парк</w:t>
      </w:r>
      <w:r w:rsidR="008D56AC">
        <w:rPr>
          <w:sz w:val="28"/>
          <w:szCs w:val="28"/>
        </w:rPr>
        <w:t>е</w:t>
      </w:r>
      <w:r>
        <w:rPr>
          <w:sz w:val="28"/>
          <w:szCs w:val="28"/>
        </w:rPr>
        <w:t xml:space="preserve"> «Центральный» на сумму 1 млн.</w:t>
      </w:r>
      <w:r w:rsidRPr="00F74BC6">
        <w:rPr>
          <w:sz w:val="28"/>
          <w:szCs w:val="28"/>
        </w:rPr>
        <w:t xml:space="preserve"> </w:t>
      </w:r>
      <w:r>
        <w:rPr>
          <w:sz w:val="28"/>
          <w:szCs w:val="28"/>
        </w:rPr>
        <w:t>руб</w:t>
      </w:r>
      <w:r w:rsidR="008D56AC">
        <w:rPr>
          <w:sz w:val="28"/>
          <w:szCs w:val="28"/>
        </w:rPr>
        <w:t>лей</w:t>
      </w:r>
      <w:r>
        <w:rPr>
          <w:sz w:val="28"/>
          <w:szCs w:val="28"/>
        </w:rPr>
        <w:t xml:space="preserve">. </w:t>
      </w:r>
    </w:p>
    <w:p w:rsidR="000252F5" w:rsidRPr="004E63A6" w:rsidRDefault="000252F5" w:rsidP="008D56AC">
      <w:pPr>
        <w:pStyle w:val="af0"/>
        <w:contextualSpacing/>
        <w:jc w:val="both"/>
        <w:rPr>
          <w:sz w:val="28"/>
          <w:szCs w:val="28"/>
        </w:rPr>
      </w:pPr>
    </w:p>
    <w:p w:rsidR="000252F5" w:rsidRPr="007A35B5" w:rsidRDefault="000252F5" w:rsidP="007A35B5">
      <w:pPr>
        <w:widowControl w:val="0"/>
        <w:ind w:firstLine="709"/>
        <w:contextualSpacing/>
        <w:jc w:val="center"/>
        <w:rPr>
          <w:rFonts w:eastAsia="Times New Roman"/>
          <w:b/>
          <w:bCs/>
          <w:color w:val="000000"/>
          <w:kern w:val="1"/>
          <w:sz w:val="28"/>
          <w:szCs w:val="28"/>
          <w:lang w:eastAsia="en-US"/>
        </w:rPr>
      </w:pPr>
      <w:r w:rsidRPr="007A35B5">
        <w:rPr>
          <w:rFonts w:eastAsia="Times New Roman"/>
          <w:b/>
          <w:bCs/>
          <w:color w:val="000000"/>
          <w:kern w:val="1"/>
          <w:sz w:val="28"/>
          <w:szCs w:val="28"/>
          <w:lang w:eastAsia="en-US"/>
        </w:rPr>
        <w:t>2.9. Жилищно-коммунальное хозяйство</w:t>
      </w:r>
    </w:p>
    <w:p w:rsidR="000252F5" w:rsidRPr="007A35B5" w:rsidRDefault="000252F5" w:rsidP="007A35B5">
      <w:pPr>
        <w:widowControl w:val="0"/>
        <w:ind w:firstLine="709"/>
        <w:contextualSpacing/>
        <w:jc w:val="center"/>
        <w:rPr>
          <w:rFonts w:eastAsia="Times New Roman"/>
          <w:b/>
          <w:bCs/>
          <w:color w:val="000000"/>
          <w:kern w:val="1"/>
          <w:sz w:val="28"/>
          <w:szCs w:val="28"/>
          <w:lang w:eastAsia="en-US"/>
        </w:rPr>
      </w:pPr>
    </w:p>
    <w:p w:rsidR="000252F5" w:rsidRPr="007A35B5" w:rsidRDefault="000252F5" w:rsidP="007A35B5">
      <w:pPr>
        <w:ind w:firstLine="709"/>
        <w:contextualSpacing/>
        <w:jc w:val="both"/>
        <w:rPr>
          <w:rFonts w:eastAsia="Times New Roman"/>
          <w:kern w:val="1"/>
          <w:sz w:val="28"/>
          <w:szCs w:val="28"/>
          <w:shd w:val="clear" w:color="auto" w:fill="FFFFFF"/>
        </w:rPr>
      </w:pPr>
      <w:r w:rsidRPr="007A35B5">
        <w:rPr>
          <w:sz w:val="28"/>
          <w:szCs w:val="28"/>
          <w:lang w:eastAsia="ru-RU"/>
        </w:rPr>
        <w:t>Состояние жилищного фонда, качество жилищно-коммунальных услуг требуют пристального внимания со стороны органов местного самоуправления.</w:t>
      </w:r>
    </w:p>
    <w:p w:rsidR="000252F5" w:rsidRPr="007A35B5" w:rsidRDefault="000252F5" w:rsidP="007A35B5">
      <w:pPr>
        <w:ind w:firstLine="709"/>
        <w:contextualSpacing/>
        <w:jc w:val="both"/>
        <w:rPr>
          <w:sz w:val="28"/>
          <w:szCs w:val="28"/>
          <w:lang w:eastAsia="ru-RU"/>
        </w:rPr>
      </w:pPr>
      <w:r w:rsidRPr="007A35B5">
        <w:rPr>
          <w:sz w:val="28"/>
          <w:szCs w:val="28"/>
          <w:lang w:eastAsia="ru-RU"/>
        </w:rPr>
        <w:t>Всего в рамках федерального проекта «Формирование комфортной городской среды»  национального проекта «Жилье и городская среда» в 2024 году  освоено  20,6 млн.</w:t>
      </w:r>
      <w:r>
        <w:rPr>
          <w:sz w:val="28"/>
          <w:szCs w:val="28"/>
          <w:lang w:eastAsia="ru-RU"/>
        </w:rPr>
        <w:t xml:space="preserve"> </w:t>
      </w:r>
      <w:r w:rsidRPr="007A35B5">
        <w:rPr>
          <w:sz w:val="28"/>
          <w:szCs w:val="28"/>
          <w:lang w:eastAsia="ru-RU"/>
        </w:rPr>
        <w:t>руб</w:t>
      </w:r>
      <w:r>
        <w:rPr>
          <w:sz w:val="28"/>
          <w:szCs w:val="28"/>
          <w:lang w:eastAsia="ru-RU"/>
        </w:rPr>
        <w:t xml:space="preserve">лей. Было проведено </w:t>
      </w:r>
      <w:r w:rsidRPr="007A35B5">
        <w:rPr>
          <w:sz w:val="28"/>
          <w:szCs w:val="28"/>
          <w:lang w:eastAsia="ru-RU"/>
        </w:rPr>
        <w:t>благоустройство 4 дв</w:t>
      </w:r>
      <w:r>
        <w:rPr>
          <w:sz w:val="28"/>
          <w:szCs w:val="28"/>
          <w:lang w:eastAsia="ru-RU"/>
        </w:rPr>
        <w:t xml:space="preserve">оровых территорий (микрорайон-2: д. 36, д. 20, д. 21,  микрорайон-1 </w:t>
      </w:r>
      <w:r w:rsidRPr="007A35B5">
        <w:rPr>
          <w:sz w:val="28"/>
          <w:szCs w:val="28"/>
          <w:lang w:eastAsia="ru-RU"/>
        </w:rPr>
        <w:t>д. 28</w:t>
      </w:r>
      <w:r>
        <w:rPr>
          <w:sz w:val="28"/>
          <w:szCs w:val="28"/>
          <w:lang w:eastAsia="ru-RU"/>
        </w:rPr>
        <w:t>)</w:t>
      </w:r>
      <w:r w:rsidRPr="007A35B5">
        <w:rPr>
          <w:sz w:val="28"/>
          <w:szCs w:val="28"/>
          <w:lang w:eastAsia="ru-RU"/>
        </w:rPr>
        <w:t xml:space="preserve"> и благоустройство общественной территории  (парковая зона по ул. Мира, 3 этап благоустройства – устройство площадок и установка малых архитектурных форм, обустройство пешеходного перехода через о. Мирное).</w:t>
      </w:r>
    </w:p>
    <w:p w:rsidR="000252F5" w:rsidRDefault="000252F5" w:rsidP="007A35B5">
      <w:pPr>
        <w:ind w:firstLine="709"/>
        <w:contextualSpacing/>
        <w:jc w:val="both"/>
        <w:rPr>
          <w:sz w:val="28"/>
          <w:szCs w:val="28"/>
          <w:lang w:eastAsia="ru-RU"/>
        </w:rPr>
      </w:pPr>
      <w:r w:rsidRPr="007A35B5">
        <w:rPr>
          <w:sz w:val="28"/>
          <w:szCs w:val="28"/>
          <w:lang w:eastAsia="ru-RU"/>
        </w:rPr>
        <w:t xml:space="preserve">Благоустройство дворовых и общественных территорий  </w:t>
      </w:r>
      <w:r>
        <w:rPr>
          <w:sz w:val="28"/>
          <w:szCs w:val="28"/>
          <w:lang w:eastAsia="ru-RU"/>
        </w:rPr>
        <w:t>обеспечивает  создание</w:t>
      </w:r>
      <w:r w:rsidRPr="007A35B5">
        <w:rPr>
          <w:sz w:val="28"/>
          <w:szCs w:val="28"/>
          <w:lang w:eastAsia="ru-RU"/>
        </w:rPr>
        <w:t xml:space="preserve"> безопасной, удобной и привлекательной среды территорий муниципальны</w:t>
      </w:r>
      <w:r>
        <w:rPr>
          <w:sz w:val="28"/>
          <w:szCs w:val="28"/>
          <w:lang w:eastAsia="ru-RU"/>
        </w:rPr>
        <w:t>х образований</w:t>
      </w:r>
      <w:r w:rsidRPr="007A35B5">
        <w:rPr>
          <w:sz w:val="28"/>
          <w:szCs w:val="28"/>
          <w:lang w:eastAsia="ru-RU"/>
        </w:rPr>
        <w:t>.</w:t>
      </w:r>
    </w:p>
    <w:p w:rsidR="000252F5" w:rsidRPr="007A35B5" w:rsidRDefault="000252F5" w:rsidP="007A35B5">
      <w:pPr>
        <w:ind w:firstLine="709"/>
        <w:contextualSpacing/>
        <w:jc w:val="both"/>
        <w:rPr>
          <w:rFonts w:eastAsia="Times New Roman"/>
          <w:kern w:val="1"/>
          <w:sz w:val="28"/>
          <w:szCs w:val="28"/>
          <w:lang w:eastAsia="hi-IN" w:bidi="hi-IN"/>
        </w:rPr>
      </w:pPr>
      <w:r w:rsidRPr="007A35B5">
        <w:rPr>
          <w:sz w:val="28"/>
          <w:szCs w:val="28"/>
          <w:lang w:eastAsia="ru-RU"/>
        </w:rPr>
        <w:t xml:space="preserve"> </w:t>
      </w:r>
      <w:r w:rsidRPr="007A35B5">
        <w:rPr>
          <w:rFonts w:eastAsia="Times New Roman"/>
          <w:kern w:val="1"/>
          <w:sz w:val="28"/>
          <w:szCs w:val="28"/>
          <w:lang w:eastAsia="hi-IN" w:bidi="hi-IN"/>
        </w:rPr>
        <w:t>В 2024 году дворовые территории благоустраивались исходя из минимального перечня работ (ремонт дворового проезда,  ремонт тротуаров, устройство и ремонт автомобильных парковок, установка скамеек, установка урн, обеспечение освещения дворовых территорий), которые были выполнены исключительно за счет бюджетных средств, без привлечения денежных средств граждан.</w:t>
      </w:r>
    </w:p>
    <w:p w:rsidR="000252F5" w:rsidRPr="007A35B5" w:rsidRDefault="000252F5" w:rsidP="007A35B5">
      <w:pPr>
        <w:ind w:firstLine="709"/>
        <w:contextualSpacing/>
        <w:jc w:val="both"/>
        <w:rPr>
          <w:sz w:val="28"/>
          <w:szCs w:val="28"/>
          <w:lang w:eastAsia="ru-RU"/>
        </w:rPr>
      </w:pPr>
      <w:r w:rsidRPr="007A35B5">
        <w:rPr>
          <w:sz w:val="28"/>
          <w:szCs w:val="28"/>
          <w:lang w:eastAsia="ru-RU"/>
        </w:rPr>
        <w:t>Решение о благоустройстве парковой зоны по ул. Мира было принято в</w:t>
      </w:r>
      <w:r>
        <w:rPr>
          <w:sz w:val="28"/>
          <w:szCs w:val="28"/>
          <w:lang w:eastAsia="ru-RU"/>
        </w:rPr>
        <w:t xml:space="preserve"> ходе рейтингового голосования </w:t>
      </w:r>
      <w:r w:rsidRPr="007A35B5">
        <w:rPr>
          <w:sz w:val="28"/>
          <w:szCs w:val="28"/>
          <w:lang w:eastAsia="ru-RU"/>
        </w:rPr>
        <w:t xml:space="preserve">жителями города. Результаты голосования были утверждены на заседании общественной комиссии. Дизайн-проект благоустройства парковой  зоны (устройство площадок и установка малых архитектурных форм, обустройство пешеходного перехода через о. Мирное) был выбран жителями города на Всероссийском онлайн-голосовании в 2022 году. </w:t>
      </w:r>
    </w:p>
    <w:p w:rsidR="000252F5" w:rsidRPr="007A35B5" w:rsidRDefault="000252F5" w:rsidP="007A35B5">
      <w:pPr>
        <w:widowControl w:val="0"/>
        <w:shd w:val="clear" w:color="auto" w:fill="FFFFFF"/>
        <w:autoSpaceDE w:val="0"/>
        <w:ind w:firstLine="709"/>
        <w:contextualSpacing/>
        <w:jc w:val="both"/>
        <w:rPr>
          <w:rFonts w:eastAsia="Times New Roman"/>
          <w:kern w:val="1"/>
          <w:sz w:val="28"/>
          <w:szCs w:val="28"/>
          <w:lang w:eastAsia="hi-IN" w:bidi="hi-IN"/>
        </w:rPr>
      </w:pPr>
      <w:r w:rsidRPr="007A35B5">
        <w:rPr>
          <w:rFonts w:eastAsia="Times New Roman"/>
          <w:kern w:val="1"/>
          <w:sz w:val="28"/>
          <w:szCs w:val="28"/>
          <w:lang w:eastAsia="hi-IN" w:bidi="hi-IN"/>
        </w:rPr>
        <w:t xml:space="preserve">В рамках формирования современной городской среды на территории </w:t>
      </w:r>
      <w:proofErr w:type="spellStart"/>
      <w:r w:rsidRPr="007A35B5">
        <w:rPr>
          <w:rFonts w:eastAsia="Times New Roman"/>
          <w:kern w:val="1"/>
          <w:sz w:val="28"/>
          <w:szCs w:val="28"/>
          <w:lang w:eastAsia="hi-IN" w:bidi="hi-IN"/>
        </w:rPr>
        <w:t>Сафоновского</w:t>
      </w:r>
      <w:proofErr w:type="spellEnd"/>
      <w:r w:rsidRPr="007A35B5">
        <w:rPr>
          <w:rFonts w:eastAsia="Times New Roman"/>
          <w:kern w:val="1"/>
          <w:sz w:val="28"/>
          <w:szCs w:val="28"/>
          <w:lang w:eastAsia="hi-IN" w:bidi="hi-IN"/>
        </w:rPr>
        <w:t xml:space="preserve"> городского поселения </w:t>
      </w:r>
      <w:proofErr w:type="spellStart"/>
      <w:r w:rsidRPr="007A35B5">
        <w:rPr>
          <w:rFonts w:eastAsia="Times New Roman"/>
          <w:kern w:val="1"/>
          <w:sz w:val="28"/>
          <w:szCs w:val="28"/>
          <w:lang w:eastAsia="hi-IN" w:bidi="hi-IN"/>
        </w:rPr>
        <w:t>Сафоновского</w:t>
      </w:r>
      <w:proofErr w:type="spellEnd"/>
      <w:r w:rsidRPr="007A35B5">
        <w:rPr>
          <w:rFonts w:eastAsia="Times New Roman"/>
          <w:kern w:val="1"/>
          <w:sz w:val="28"/>
          <w:szCs w:val="28"/>
          <w:lang w:eastAsia="hi-IN" w:bidi="hi-IN"/>
        </w:rPr>
        <w:t xml:space="preserve"> района Смоленской области  в 2024 году проведены работы по реконструкции парка по ул. Мира: проведено благоустройство территории - обустроены спортивная, детская игровая, танцевальная площадки и площадка для отдыха, установлен стационарный туалет. Площадки оборудованы спортивными и игровыми элементами, на них установлены  </w:t>
      </w:r>
      <w:r w:rsidRPr="007A35B5">
        <w:rPr>
          <w:rFonts w:eastAsia="Times New Roman"/>
          <w:kern w:val="1"/>
          <w:sz w:val="28"/>
          <w:szCs w:val="28"/>
          <w:lang w:eastAsia="hi-IN" w:bidi="hi-IN"/>
        </w:rPr>
        <w:lastRenderedPageBreak/>
        <w:t>малые архитектурные формы. Проведены работы по обустройству пешеходного перехода через о. Мирное. На пешеходный переход подведено наружное освещение.</w:t>
      </w:r>
    </w:p>
    <w:p w:rsidR="000252F5" w:rsidRPr="007A35B5" w:rsidRDefault="000252F5" w:rsidP="007A35B5">
      <w:pPr>
        <w:widowControl w:val="0"/>
        <w:shd w:val="clear" w:color="auto" w:fill="FFFFFF"/>
        <w:autoSpaceDE w:val="0"/>
        <w:ind w:firstLine="709"/>
        <w:contextualSpacing/>
        <w:jc w:val="both"/>
        <w:rPr>
          <w:rFonts w:eastAsia="Times New Roman"/>
          <w:kern w:val="1"/>
          <w:sz w:val="28"/>
          <w:szCs w:val="28"/>
          <w:lang w:eastAsia="hi-IN" w:bidi="hi-IN"/>
        </w:rPr>
      </w:pPr>
      <w:r w:rsidRPr="007A35B5">
        <w:rPr>
          <w:rFonts w:eastAsia="Times New Roman"/>
          <w:kern w:val="1"/>
          <w:sz w:val="28"/>
          <w:szCs w:val="28"/>
          <w:lang w:eastAsia="hi-IN" w:bidi="hi-IN"/>
        </w:rPr>
        <w:t xml:space="preserve">В 2024 году для выполнения работ по благоустройству городской среды </w:t>
      </w:r>
      <w:r>
        <w:rPr>
          <w:rFonts w:eastAsia="Times New Roman"/>
          <w:kern w:val="1"/>
          <w:sz w:val="28"/>
          <w:szCs w:val="28"/>
          <w:lang w:eastAsia="hi-IN" w:bidi="hi-IN"/>
        </w:rPr>
        <w:t>Администрацией</w:t>
      </w:r>
      <w:r w:rsidRPr="007A35B5">
        <w:rPr>
          <w:rFonts w:eastAsia="Times New Roman"/>
          <w:kern w:val="1"/>
          <w:sz w:val="28"/>
          <w:szCs w:val="28"/>
          <w:lang w:eastAsia="hi-IN" w:bidi="hi-IN"/>
        </w:rPr>
        <w:t xml:space="preserve"> муниципального образования «</w:t>
      </w:r>
      <w:proofErr w:type="spellStart"/>
      <w:r w:rsidRPr="007A35B5">
        <w:rPr>
          <w:rFonts w:eastAsia="Times New Roman"/>
          <w:kern w:val="1"/>
          <w:sz w:val="28"/>
          <w:szCs w:val="28"/>
          <w:lang w:eastAsia="hi-IN" w:bidi="hi-IN"/>
        </w:rPr>
        <w:t>Сафонов</w:t>
      </w:r>
      <w:r>
        <w:rPr>
          <w:rFonts w:eastAsia="Times New Roman"/>
          <w:kern w:val="1"/>
          <w:sz w:val="28"/>
          <w:szCs w:val="28"/>
          <w:lang w:eastAsia="hi-IN" w:bidi="hi-IN"/>
        </w:rPr>
        <w:t>ский</w:t>
      </w:r>
      <w:proofErr w:type="spellEnd"/>
      <w:r>
        <w:rPr>
          <w:rFonts w:eastAsia="Times New Roman"/>
          <w:kern w:val="1"/>
          <w:sz w:val="28"/>
          <w:szCs w:val="28"/>
          <w:lang w:eastAsia="hi-IN" w:bidi="hi-IN"/>
        </w:rPr>
        <w:t xml:space="preserve"> район» Смоленской области </w:t>
      </w:r>
      <w:r w:rsidRPr="007A35B5">
        <w:rPr>
          <w:rFonts w:eastAsia="Times New Roman"/>
          <w:kern w:val="1"/>
          <w:sz w:val="28"/>
          <w:szCs w:val="28"/>
          <w:lang w:eastAsia="hi-IN" w:bidi="hi-IN"/>
        </w:rPr>
        <w:t>были заключе</w:t>
      </w:r>
      <w:r>
        <w:rPr>
          <w:rFonts w:eastAsia="Times New Roman"/>
          <w:kern w:val="1"/>
          <w:sz w:val="28"/>
          <w:szCs w:val="28"/>
          <w:lang w:eastAsia="hi-IN" w:bidi="hi-IN"/>
        </w:rPr>
        <w:t xml:space="preserve">ны муниципальные контракты с двумя </w:t>
      </w:r>
      <w:r w:rsidRPr="007A35B5">
        <w:rPr>
          <w:rFonts w:eastAsia="Times New Roman"/>
          <w:kern w:val="1"/>
          <w:sz w:val="28"/>
          <w:szCs w:val="28"/>
          <w:lang w:eastAsia="hi-IN" w:bidi="hi-IN"/>
        </w:rPr>
        <w:t>подрядными организациями частной формы собственности. Контроль за качеством  выполнения работ в соответствии с условиями муниципального контракта осуществлялся на постоянной основе.</w:t>
      </w:r>
    </w:p>
    <w:p w:rsidR="000252F5" w:rsidRPr="007A35B5" w:rsidRDefault="000252F5" w:rsidP="007A35B5">
      <w:pPr>
        <w:widowControl w:val="0"/>
        <w:shd w:val="clear" w:color="auto" w:fill="FFFFFF"/>
        <w:autoSpaceDE w:val="0"/>
        <w:ind w:firstLine="709"/>
        <w:contextualSpacing/>
        <w:jc w:val="both"/>
        <w:rPr>
          <w:rFonts w:eastAsia="Times New Roman"/>
          <w:kern w:val="1"/>
          <w:sz w:val="28"/>
          <w:szCs w:val="28"/>
          <w:shd w:val="clear" w:color="auto" w:fill="FFFFFF"/>
          <w:lang w:eastAsia="hi-IN" w:bidi="hi-IN"/>
        </w:rPr>
      </w:pPr>
      <w:r w:rsidRPr="007A35B5">
        <w:rPr>
          <w:rFonts w:eastAsia="Times New Roman"/>
          <w:kern w:val="1"/>
          <w:sz w:val="28"/>
          <w:szCs w:val="28"/>
          <w:shd w:val="clear" w:color="auto" w:fill="FFFFFF"/>
          <w:lang w:eastAsia="hi-IN" w:bidi="hi-IN"/>
        </w:rPr>
        <w:t xml:space="preserve">В 2024 году осуществили устройство детских игровых площадок на общественных территориях.  </w:t>
      </w:r>
    </w:p>
    <w:p w:rsidR="000252F5" w:rsidRPr="007A35B5" w:rsidRDefault="000252F5" w:rsidP="00880FDC">
      <w:pPr>
        <w:widowControl w:val="0"/>
        <w:shd w:val="clear" w:color="auto" w:fill="FFFFFF"/>
        <w:autoSpaceDE w:val="0"/>
        <w:ind w:firstLine="709"/>
        <w:contextualSpacing/>
        <w:jc w:val="both"/>
        <w:rPr>
          <w:rFonts w:eastAsia="Times New Roman"/>
          <w:kern w:val="1"/>
          <w:sz w:val="28"/>
          <w:szCs w:val="28"/>
          <w:shd w:val="clear" w:color="auto" w:fill="FFFFFF"/>
          <w:lang w:eastAsia="hi-IN" w:bidi="hi-IN"/>
        </w:rPr>
      </w:pPr>
      <w:r w:rsidRPr="007A35B5">
        <w:rPr>
          <w:rFonts w:eastAsia="Times New Roman"/>
          <w:kern w:val="1"/>
          <w:sz w:val="28"/>
          <w:szCs w:val="28"/>
          <w:shd w:val="clear" w:color="auto" w:fill="FFFFFF"/>
          <w:lang w:eastAsia="hi-IN" w:bidi="hi-IN"/>
        </w:rPr>
        <w:t>В связи с  реализацией ведомственного проекта «Повышение эстетического и функционального уровня территорий Смоленской области» в рамках областной государственной программы «Формирование современной городской среды на территории Смоленской области</w:t>
      </w:r>
      <w:r>
        <w:rPr>
          <w:rFonts w:eastAsia="Times New Roman"/>
          <w:kern w:val="1"/>
          <w:sz w:val="28"/>
          <w:szCs w:val="28"/>
          <w:shd w:val="clear" w:color="auto" w:fill="FFFFFF"/>
          <w:lang w:eastAsia="hi-IN" w:bidi="hi-IN"/>
        </w:rPr>
        <w:t>», утвержденной постановлением А</w:t>
      </w:r>
      <w:r w:rsidRPr="007A35B5">
        <w:rPr>
          <w:rFonts w:eastAsia="Times New Roman"/>
          <w:kern w:val="1"/>
          <w:sz w:val="28"/>
          <w:szCs w:val="28"/>
          <w:shd w:val="clear" w:color="auto" w:fill="FFFFFF"/>
          <w:lang w:eastAsia="hi-IN" w:bidi="hi-IN"/>
        </w:rPr>
        <w:t>дминистрации Смоленской области от 31.08.2017 № 599, в соответствии с соглашением о предоставлении субсидии из областного бюджета бюджету муниципального образования «</w:t>
      </w:r>
      <w:proofErr w:type="spellStart"/>
      <w:r w:rsidRPr="007A35B5">
        <w:rPr>
          <w:rFonts w:eastAsia="Times New Roman"/>
          <w:kern w:val="1"/>
          <w:sz w:val="28"/>
          <w:szCs w:val="28"/>
          <w:shd w:val="clear" w:color="auto" w:fill="FFFFFF"/>
          <w:lang w:eastAsia="hi-IN" w:bidi="hi-IN"/>
        </w:rPr>
        <w:t>Сафоновский</w:t>
      </w:r>
      <w:proofErr w:type="spellEnd"/>
      <w:r w:rsidRPr="007A35B5">
        <w:rPr>
          <w:rFonts w:eastAsia="Times New Roman"/>
          <w:kern w:val="1"/>
          <w:sz w:val="28"/>
          <w:szCs w:val="28"/>
          <w:shd w:val="clear" w:color="auto" w:fill="FFFFFF"/>
          <w:lang w:eastAsia="hi-IN" w:bidi="hi-IN"/>
        </w:rPr>
        <w:t xml:space="preserve"> район» Смоленской области № 66641101-1-2024-001 от  13  марта   2024</w:t>
      </w:r>
      <w:r>
        <w:rPr>
          <w:rFonts w:eastAsia="Times New Roman"/>
          <w:kern w:val="1"/>
          <w:sz w:val="28"/>
          <w:szCs w:val="28"/>
          <w:shd w:val="clear" w:color="auto" w:fill="FFFFFF"/>
          <w:lang w:eastAsia="hi-IN" w:bidi="hi-IN"/>
        </w:rPr>
        <w:t xml:space="preserve"> </w:t>
      </w:r>
      <w:r w:rsidRPr="007A35B5">
        <w:rPr>
          <w:rFonts w:eastAsia="Times New Roman"/>
          <w:kern w:val="1"/>
          <w:sz w:val="28"/>
          <w:szCs w:val="28"/>
          <w:shd w:val="clear" w:color="auto" w:fill="FFFFFF"/>
          <w:lang w:eastAsia="hi-IN" w:bidi="hi-IN"/>
        </w:rPr>
        <w:t>г</w:t>
      </w:r>
      <w:r>
        <w:rPr>
          <w:rFonts w:eastAsia="Times New Roman"/>
          <w:kern w:val="1"/>
          <w:sz w:val="28"/>
          <w:szCs w:val="28"/>
          <w:shd w:val="clear" w:color="auto" w:fill="FFFFFF"/>
          <w:lang w:eastAsia="hi-IN" w:bidi="hi-IN"/>
        </w:rPr>
        <w:t>ода,</w:t>
      </w:r>
      <w:r w:rsidRPr="007A35B5">
        <w:rPr>
          <w:rFonts w:eastAsia="Times New Roman"/>
          <w:kern w:val="1"/>
          <w:sz w:val="28"/>
          <w:szCs w:val="28"/>
          <w:shd w:val="clear" w:color="auto" w:fill="FFFFFF"/>
          <w:lang w:eastAsia="hi-IN" w:bidi="hi-IN"/>
        </w:rPr>
        <w:t xml:space="preserve"> были проведены  работы  по обустройству детской игровой площадки, расположенной  по адресу: земельный участок 23а, микрорайон </w:t>
      </w:r>
      <w:smartTag w:uri="urn:schemas-microsoft-com:office:smarttags" w:element="metricconverter">
        <w:smartTagPr>
          <w:attr w:name="ProductID" w:val="-1, г"/>
        </w:smartTagPr>
        <w:r w:rsidRPr="007A35B5">
          <w:rPr>
            <w:rFonts w:eastAsia="Times New Roman"/>
            <w:kern w:val="1"/>
            <w:sz w:val="28"/>
            <w:szCs w:val="28"/>
            <w:shd w:val="clear" w:color="auto" w:fill="FFFFFF"/>
            <w:lang w:eastAsia="hi-IN" w:bidi="hi-IN"/>
          </w:rPr>
          <w:t>-1, г</w:t>
        </w:r>
      </w:smartTag>
      <w:r w:rsidRPr="007A35B5">
        <w:rPr>
          <w:rFonts w:eastAsia="Times New Roman"/>
          <w:kern w:val="1"/>
          <w:sz w:val="28"/>
          <w:szCs w:val="28"/>
          <w:shd w:val="clear" w:color="auto" w:fill="FFFFFF"/>
          <w:lang w:eastAsia="hi-IN" w:bidi="hi-IN"/>
        </w:rPr>
        <w:t>. Сафоново, Смоленская область</w:t>
      </w:r>
      <w:r>
        <w:rPr>
          <w:rFonts w:eastAsia="Times New Roman"/>
          <w:kern w:val="1"/>
          <w:sz w:val="28"/>
          <w:szCs w:val="28"/>
          <w:shd w:val="clear" w:color="auto" w:fill="FFFFFF"/>
          <w:lang w:eastAsia="hi-IN" w:bidi="hi-IN"/>
        </w:rPr>
        <w:t xml:space="preserve">, </w:t>
      </w:r>
      <w:r w:rsidRPr="007A35B5">
        <w:rPr>
          <w:rFonts w:eastAsia="Times New Roman"/>
          <w:kern w:val="1"/>
          <w:sz w:val="28"/>
          <w:szCs w:val="28"/>
          <w:shd w:val="clear" w:color="auto" w:fill="FFFFFF"/>
          <w:lang w:eastAsia="hi-IN" w:bidi="hi-IN"/>
        </w:rPr>
        <w:t xml:space="preserve"> на сумму 1</w:t>
      </w:r>
      <w:r>
        <w:rPr>
          <w:rFonts w:eastAsia="Times New Roman"/>
          <w:kern w:val="1"/>
          <w:sz w:val="28"/>
          <w:szCs w:val="28"/>
          <w:shd w:val="clear" w:color="auto" w:fill="FFFFFF"/>
          <w:lang w:eastAsia="hi-IN" w:bidi="hi-IN"/>
        </w:rPr>
        <w:t xml:space="preserve"> </w:t>
      </w:r>
      <w:r w:rsidRPr="007A35B5">
        <w:rPr>
          <w:rFonts w:eastAsia="Times New Roman"/>
          <w:kern w:val="1"/>
          <w:sz w:val="28"/>
          <w:szCs w:val="28"/>
          <w:shd w:val="clear" w:color="auto" w:fill="FFFFFF"/>
          <w:lang w:eastAsia="hi-IN" w:bidi="hi-IN"/>
        </w:rPr>
        <w:t>737</w:t>
      </w:r>
      <w:r>
        <w:rPr>
          <w:rFonts w:eastAsia="Times New Roman"/>
          <w:kern w:val="1"/>
          <w:sz w:val="28"/>
          <w:szCs w:val="28"/>
          <w:shd w:val="clear" w:color="auto" w:fill="FFFFFF"/>
          <w:lang w:eastAsia="hi-IN" w:bidi="hi-IN"/>
        </w:rPr>
        <w:t xml:space="preserve"> </w:t>
      </w:r>
      <w:r w:rsidRPr="007A35B5">
        <w:rPr>
          <w:rFonts w:eastAsia="Times New Roman"/>
          <w:kern w:val="1"/>
          <w:sz w:val="28"/>
          <w:szCs w:val="28"/>
          <w:shd w:val="clear" w:color="auto" w:fill="FFFFFF"/>
          <w:lang w:eastAsia="hi-IN" w:bidi="hi-IN"/>
        </w:rPr>
        <w:t>665,38</w:t>
      </w:r>
      <w:r>
        <w:rPr>
          <w:rFonts w:eastAsia="Times New Roman"/>
          <w:kern w:val="1"/>
          <w:sz w:val="28"/>
          <w:szCs w:val="28"/>
          <w:shd w:val="clear" w:color="auto" w:fill="FFFFFF"/>
          <w:lang w:eastAsia="hi-IN" w:bidi="hi-IN"/>
        </w:rPr>
        <w:t xml:space="preserve"> рублей</w:t>
      </w:r>
      <w:r w:rsidRPr="007A35B5">
        <w:rPr>
          <w:rFonts w:eastAsia="Times New Roman"/>
          <w:kern w:val="1"/>
          <w:sz w:val="28"/>
          <w:szCs w:val="28"/>
          <w:shd w:val="clear" w:color="auto" w:fill="FFFFFF"/>
          <w:lang w:eastAsia="hi-IN" w:bidi="hi-IN"/>
        </w:rPr>
        <w:t xml:space="preserve">. Были проведены работы по устройству покрытий для спортивных и детских площадок из плиток на основе резиновой крошки, установлен игровой комплекс, качели, песочницы, скамейки. Кроме того, на указанном земельном участке были проведены дополнительные работы по устройству покрытия из песчано-гравийной смеси и  установлен еще один детский игровой комплекс за счет средств местного бюджета  в размере </w:t>
      </w:r>
      <w:r>
        <w:rPr>
          <w:rFonts w:eastAsia="Times New Roman"/>
          <w:kern w:val="1"/>
          <w:sz w:val="28"/>
          <w:szCs w:val="28"/>
          <w:shd w:val="clear" w:color="auto" w:fill="FFFFFF"/>
          <w:lang w:eastAsia="hi-IN" w:bidi="hi-IN"/>
        </w:rPr>
        <w:t>–</w:t>
      </w:r>
      <w:r w:rsidRPr="007A35B5">
        <w:rPr>
          <w:rFonts w:eastAsia="Times New Roman"/>
          <w:kern w:val="1"/>
          <w:sz w:val="28"/>
          <w:szCs w:val="28"/>
          <w:shd w:val="clear" w:color="auto" w:fill="FFFFFF"/>
          <w:lang w:eastAsia="hi-IN" w:bidi="hi-IN"/>
        </w:rPr>
        <w:t xml:space="preserve"> 1</w:t>
      </w:r>
      <w:r>
        <w:rPr>
          <w:rFonts w:eastAsia="Times New Roman"/>
          <w:kern w:val="1"/>
          <w:sz w:val="28"/>
          <w:szCs w:val="28"/>
          <w:shd w:val="clear" w:color="auto" w:fill="FFFFFF"/>
          <w:lang w:eastAsia="hi-IN" w:bidi="hi-IN"/>
        </w:rPr>
        <w:t xml:space="preserve"> </w:t>
      </w:r>
      <w:r w:rsidRPr="007A35B5">
        <w:rPr>
          <w:rFonts w:eastAsia="Times New Roman"/>
          <w:kern w:val="1"/>
          <w:sz w:val="28"/>
          <w:szCs w:val="28"/>
          <w:shd w:val="clear" w:color="auto" w:fill="FFFFFF"/>
          <w:lang w:eastAsia="hi-IN" w:bidi="hi-IN"/>
        </w:rPr>
        <w:t>127</w:t>
      </w:r>
      <w:r>
        <w:rPr>
          <w:rFonts w:eastAsia="Times New Roman"/>
          <w:kern w:val="1"/>
          <w:sz w:val="28"/>
          <w:szCs w:val="28"/>
          <w:shd w:val="clear" w:color="auto" w:fill="FFFFFF"/>
          <w:lang w:eastAsia="hi-IN" w:bidi="hi-IN"/>
        </w:rPr>
        <w:t xml:space="preserve"> </w:t>
      </w:r>
      <w:r w:rsidRPr="007A35B5">
        <w:rPr>
          <w:rFonts w:eastAsia="Times New Roman"/>
          <w:kern w:val="1"/>
          <w:sz w:val="28"/>
          <w:szCs w:val="28"/>
          <w:shd w:val="clear" w:color="auto" w:fill="FFFFFF"/>
          <w:lang w:eastAsia="hi-IN" w:bidi="hi-IN"/>
        </w:rPr>
        <w:t>216,54</w:t>
      </w:r>
      <w:r>
        <w:rPr>
          <w:rFonts w:eastAsia="Times New Roman"/>
          <w:kern w:val="1"/>
          <w:sz w:val="28"/>
          <w:szCs w:val="28"/>
          <w:shd w:val="clear" w:color="auto" w:fill="FFFFFF"/>
          <w:lang w:eastAsia="hi-IN" w:bidi="hi-IN"/>
        </w:rPr>
        <w:t xml:space="preserve"> рублей.</w:t>
      </w:r>
    </w:p>
    <w:p w:rsidR="000252F5" w:rsidRPr="007A35B5" w:rsidRDefault="000252F5" w:rsidP="007A35B5">
      <w:pPr>
        <w:widowControl w:val="0"/>
        <w:shd w:val="clear" w:color="auto" w:fill="FFFFFF"/>
        <w:autoSpaceDE w:val="0"/>
        <w:ind w:firstLine="709"/>
        <w:contextualSpacing/>
        <w:jc w:val="both"/>
        <w:rPr>
          <w:rFonts w:eastAsia="Times New Roman"/>
          <w:kern w:val="1"/>
          <w:sz w:val="28"/>
          <w:szCs w:val="28"/>
          <w:shd w:val="clear" w:color="auto" w:fill="FFFFFF"/>
          <w:lang w:eastAsia="hi-IN" w:bidi="hi-IN"/>
        </w:rPr>
      </w:pPr>
      <w:r w:rsidRPr="007A35B5">
        <w:rPr>
          <w:rFonts w:eastAsia="Times New Roman"/>
          <w:kern w:val="1"/>
          <w:sz w:val="28"/>
          <w:szCs w:val="28"/>
          <w:shd w:val="clear" w:color="auto" w:fill="FFFFFF"/>
          <w:lang w:eastAsia="hi-IN" w:bidi="hi-IN"/>
        </w:rPr>
        <w:t xml:space="preserve">Дополнительно, было принято решение по обустройству еще 4 детских игровых площадок за счет средств местного бюджета.  Было выбрано 10 общественных территорий для установки детских игровых площадок для голосования. 22.02.2024 объявлен конкурс по отбору четырех площадок. Конкурс проводился  с использованием социальных сетей в контакте и одноклассниках, а так же  </w:t>
      </w:r>
      <w:proofErr w:type="spellStart"/>
      <w:r w:rsidRPr="007A35B5">
        <w:rPr>
          <w:rFonts w:eastAsia="Times New Roman"/>
          <w:kern w:val="1"/>
          <w:sz w:val="28"/>
          <w:szCs w:val="28"/>
          <w:shd w:val="clear" w:color="auto" w:fill="FFFFFF"/>
          <w:lang w:eastAsia="hi-IN" w:bidi="hi-IN"/>
        </w:rPr>
        <w:t>мессенджера</w:t>
      </w:r>
      <w:proofErr w:type="spellEnd"/>
      <w:r w:rsidRPr="007A35B5">
        <w:rPr>
          <w:rFonts w:eastAsia="Times New Roman"/>
          <w:kern w:val="1"/>
          <w:sz w:val="28"/>
          <w:szCs w:val="28"/>
          <w:shd w:val="clear" w:color="auto" w:fill="FFFFFF"/>
          <w:lang w:eastAsia="hi-IN" w:bidi="hi-IN"/>
        </w:rPr>
        <w:t xml:space="preserve"> </w:t>
      </w:r>
      <w:proofErr w:type="spellStart"/>
      <w:r w:rsidRPr="007A35B5">
        <w:rPr>
          <w:rFonts w:eastAsia="Times New Roman"/>
          <w:kern w:val="1"/>
          <w:sz w:val="28"/>
          <w:szCs w:val="28"/>
          <w:shd w:val="clear" w:color="auto" w:fill="FFFFFF"/>
          <w:lang w:eastAsia="hi-IN" w:bidi="hi-IN"/>
        </w:rPr>
        <w:t>Telegram</w:t>
      </w:r>
      <w:proofErr w:type="spellEnd"/>
      <w:r w:rsidRPr="007A35B5">
        <w:rPr>
          <w:rFonts w:eastAsia="Times New Roman"/>
          <w:kern w:val="1"/>
          <w:sz w:val="28"/>
          <w:szCs w:val="28"/>
          <w:shd w:val="clear" w:color="auto" w:fill="FFFFFF"/>
          <w:lang w:eastAsia="hi-IN" w:bidi="hi-IN"/>
        </w:rPr>
        <w:t xml:space="preserve">.  Голосование продлилось до 10.03.2024. </w:t>
      </w:r>
    </w:p>
    <w:p w:rsidR="000252F5" w:rsidRDefault="000252F5" w:rsidP="007A35B5">
      <w:pPr>
        <w:widowControl w:val="0"/>
        <w:shd w:val="clear" w:color="auto" w:fill="FFFFFF"/>
        <w:autoSpaceDE w:val="0"/>
        <w:ind w:firstLine="709"/>
        <w:contextualSpacing/>
        <w:jc w:val="both"/>
        <w:rPr>
          <w:rFonts w:eastAsia="Times New Roman"/>
          <w:kern w:val="1"/>
          <w:sz w:val="28"/>
          <w:szCs w:val="28"/>
          <w:shd w:val="clear" w:color="auto" w:fill="FFFFFF"/>
          <w:lang w:eastAsia="hi-IN" w:bidi="hi-IN"/>
        </w:rPr>
      </w:pPr>
      <w:r w:rsidRPr="007A35B5">
        <w:rPr>
          <w:rFonts w:eastAsia="Times New Roman"/>
          <w:kern w:val="1"/>
          <w:sz w:val="28"/>
          <w:szCs w:val="28"/>
          <w:shd w:val="clear" w:color="auto" w:fill="FFFFFF"/>
          <w:lang w:eastAsia="hi-IN" w:bidi="hi-IN"/>
        </w:rPr>
        <w:t>По итогам голосования, были выбраны 4 общественные территории</w:t>
      </w:r>
      <w:r>
        <w:rPr>
          <w:rFonts w:eastAsia="Times New Roman"/>
          <w:kern w:val="1"/>
          <w:sz w:val="28"/>
          <w:szCs w:val="28"/>
          <w:shd w:val="clear" w:color="auto" w:fill="FFFFFF"/>
          <w:lang w:eastAsia="hi-IN" w:bidi="hi-IN"/>
        </w:rPr>
        <w:t xml:space="preserve"> </w:t>
      </w:r>
      <w:r w:rsidRPr="007A35B5">
        <w:rPr>
          <w:rFonts w:eastAsia="Times New Roman"/>
          <w:kern w:val="1"/>
          <w:sz w:val="28"/>
          <w:szCs w:val="28"/>
          <w:shd w:val="clear" w:color="auto" w:fill="FFFFFF"/>
          <w:lang w:eastAsia="hi-IN" w:bidi="hi-IN"/>
        </w:rPr>
        <w:t xml:space="preserve">- ул. Советская </w:t>
      </w:r>
      <w:r>
        <w:rPr>
          <w:rFonts w:eastAsia="Times New Roman"/>
          <w:kern w:val="1"/>
          <w:sz w:val="28"/>
          <w:szCs w:val="28"/>
          <w:shd w:val="clear" w:color="auto" w:fill="FFFFFF"/>
          <w:lang w:eastAsia="hi-IN" w:bidi="hi-IN"/>
        </w:rPr>
        <w:t>- в районе многоквартирных</w:t>
      </w:r>
      <w:r w:rsidRPr="007A35B5">
        <w:rPr>
          <w:rFonts w:eastAsia="Times New Roman"/>
          <w:kern w:val="1"/>
          <w:sz w:val="28"/>
          <w:szCs w:val="28"/>
          <w:shd w:val="clear" w:color="auto" w:fill="FFFFFF"/>
          <w:lang w:eastAsia="hi-IN" w:bidi="hi-IN"/>
        </w:rPr>
        <w:t xml:space="preserve"> жилых домов 6-8, микрорайон -1</w:t>
      </w:r>
      <w:r>
        <w:rPr>
          <w:rFonts w:eastAsia="Times New Roman"/>
          <w:kern w:val="1"/>
          <w:sz w:val="28"/>
          <w:szCs w:val="28"/>
          <w:shd w:val="clear" w:color="auto" w:fill="FFFFFF"/>
          <w:lang w:eastAsia="hi-IN" w:bidi="hi-IN"/>
        </w:rPr>
        <w:t xml:space="preserve"> - </w:t>
      </w:r>
      <w:r w:rsidRPr="007A35B5">
        <w:rPr>
          <w:rFonts w:eastAsia="Times New Roman"/>
          <w:kern w:val="1"/>
          <w:sz w:val="28"/>
          <w:szCs w:val="28"/>
          <w:shd w:val="clear" w:color="auto" w:fill="FFFFFF"/>
          <w:lang w:eastAsia="hi-IN" w:bidi="hi-IN"/>
        </w:rPr>
        <w:t xml:space="preserve"> в районе многоквартирного жил</w:t>
      </w:r>
      <w:r>
        <w:rPr>
          <w:rFonts w:eastAsia="Times New Roman"/>
          <w:kern w:val="1"/>
          <w:sz w:val="28"/>
          <w:szCs w:val="28"/>
          <w:shd w:val="clear" w:color="auto" w:fill="FFFFFF"/>
          <w:lang w:eastAsia="hi-IN" w:bidi="hi-IN"/>
        </w:rPr>
        <w:t>ого дома 28,</w:t>
      </w:r>
      <w:r w:rsidRPr="007A35B5">
        <w:rPr>
          <w:rFonts w:eastAsia="Times New Roman"/>
          <w:kern w:val="1"/>
          <w:sz w:val="28"/>
          <w:szCs w:val="28"/>
          <w:shd w:val="clear" w:color="auto" w:fill="FFFFFF"/>
          <w:lang w:eastAsia="hi-IN" w:bidi="hi-IN"/>
        </w:rPr>
        <w:t xml:space="preserve"> микрорайон-2</w:t>
      </w:r>
      <w:r>
        <w:rPr>
          <w:rFonts w:eastAsia="Times New Roman"/>
          <w:kern w:val="1"/>
          <w:sz w:val="28"/>
          <w:szCs w:val="28"/>
          <w:shd w:val="clear" w:color="auto" w:fill="FFFFFF"/>
          <w:lang w:eastAsia="hi-IN" w:bidi="hi-IN"/>
        </w:rPr>
        <w:t xml:space="preserve"> - </w:t>
      </w:r>
      <w:r w:rsidRPr="007A35B5">
        <w:rPr>
          <w:rFonts w:eastAsia="Times New Roman"/>
          <w:kern w:val="1"/>
          <w:sz w:val="28"/>
          <w:szCs w:val="28"/>
          <w:shd w:val="clear" w:color="auto" w:fill="FFFFFF"/>
          <w:lang w:eastAsia="hi-IN" w:bidi="hi-IN"/>
        </w:rPr>
        <w:t xml:space="preserve"> в районе многоквартирных жилых домов 38,39, микрорайон МЖК </w:t>
      </w:r>
      <w:r>
        <w:rPr>
          <w:rFonts w:eastAsia="Times New Roman"/>
          <w:kern w:val="1"/>
          <w:sz w:val="28"/>
          <w:szCs w:val="28"/>
          <w:shd w:val="clear" w:color="auto" w:fill="FFFFFF"/>
          <w:lang w:eastAsia="hi-IN" w:bidi="hi-IN"/>
        </w:rPr>
        <w:t xml:space="preserve"> - </w:t>
      </w:r>
      <w:r w:rsidRPr="007A35B5">
        <w:rPr>
          <w:rFonts w:eastAsia="Times New Roman"/>
          <w:kern w:val="1"/>
          <w:sz w:val="28"/>
          <w:szCs w:val="28"/>
          <w:shd w:val="clear" w:color="auto" w:fill="FFFFFF"/>
          <w:lang w:eastAsia="hi-IN" w:bidi="hi-IN"/>
        </w:rPr>
        <w:t>в районе многоквартирного жилого дома 2</w:t>
      </w:r>
      <w:r>
        <w:rPr>
          <w:rFonts w:eastAsia="Times New Roman"/>
          <w:kern w:val="1"/>
          <w:sz w:val="28"/>
          <w:szCs w:val="28"/>
          <w:shd w:val="clear" w:color="auto" w:fill="FFFFFF"/>
          <w:lang w:eastAsia="hi-IN" w:bidi="hi-IN"/>
        </w:rPr>
        <w:t>,</w:t>
      </w:r>
      <w:r w:rsidRPr="007A35B5">
        <w:rPr>
          <w:rFonts w:eastAsia="Times New Roman"/>
          <w:kern w:val="1"/>
          <w:sz w:val="28"/>
          <w:szCs w:val="28"/>
          <w:shd w:val="clear" w:color="auto" w:fill="FFFFFF"/>
          <w:lang w:eastAsia="hi-IN" w:bidi="hi-IN"/>
        </w:rPr>
        <w:t xml:space="preserve"> на которых были выполнены работы по устройству четырех детских площадок.</w:t>
      </w:r>
    </w:p>
    <w:p w:rsidR="000252F5" w:rsidRPr="007A35B5" w:rsidRDefault="000252F5" w:rsidP="007A35B5">
      <w:pPr>
        <w:widowControl w:val="0"/>
        <w:shd w:val="clear" w:color="auto" w:fill="FFFFFF"/>
        <w:autoSpaceDE w:val="0"/>
        <w:ind w:firstLine="709"/>
        <w:contextualSpacing/>
        <w:jc w:val="both"/>
        <w:rPr>
          <w:rFonts w:eastAsia="Times New Roman"/>
          <w:kern w:val="1"/>
          <w:sz w:val="28"/>
          <w:szCs w:val="28"/>
          <w:shd w:val="clear" w:color="auto" w:fill="FFFFFF"/>
          <w:lang w:eastAsia="hi-IN" w:bidi="hi-IN"/>
        </w:rPr>
      </w:pPr>
      <w:r w:rsidRPr="007A35B5">
        <w:rPr>
          <w:rFonts w:eastAsia="Times New Roman"/>
          <w:kern w:val="1"/>
          <w:sz w:val="28"/>
          <w:szCs w:val="28"/>
          <w:shd w:val="clear" w:color="auto" w:fill="FFFFFF"/>
          <w:lang w:eastAsia="hi-IN" w:bidi="hi-IN"/>
        </w:rPr>
        <w:t xml:space="preserve"> В соответствии с существующими нормами и правилами  были проведены работы по  устройству покрытия из песчано-гравийной смеси соответствующей фракции, установлены качели, песочницы, качалки-балансир. Поведенные мероприятия были осуществлены на сумму 1</w:t>
      </w:r>
      <w:r>
        <w:rPr>
          <w:rFonts w:eastAsia="Times New Roman"/>
          <w:kern w:val="1"/>
          <w:sz w:val="28"/>
          <w:szCs w:val="28"/>
          <w:shd w:val="clear" w:color="auto" w:fill="FFFFFF"/>
          <w:lang w:eastAsia="hi-IN" w:bidi="hi-IN"/>
        </w:rPr>
        <w:t xml:space="preserve"> </w:t>
      </w:r>
      <w:r w:rsidRPr="007A35B5">
        <w:rPr>
          <w:rFonts w:eastAsia="Times New Roman"/>
          <w:kern w:val="1"/>
          <w:sz w:val="28"/>
          <w:szCs w:val="28"/>
          <w:shd w:val="clear" w:color="auto" w:fill="FFFFFF"/>
          <w:lang w:eastAsia="hi-IN" w:bidi="hi-IN"/>
        </w:rPr>
        <w:t>228</w:t>
      </w:r>
      <w:r>
        <w:rPr>
          <w:rFonts w:eastAsia="Times New Roman"/>
          <w:kern w:val="1"/>
          <w:sz w:val="28"/>
          <w:szCs w:val="28"/>
          <w:shd w:val="clear" w:color="auto" w:fill="FFFFFF"/>
          <w:lang w:eastAsia="hi-IN" w:bidi="hi-IN"/>
        </w:rPr>
        <w:t xml:space="preserve"> </w:t>
      </w:r>
      <w:r w:rsidRPr="007A35B5">
        <w:rPr>
          <w:rFonts w:eastAsia="Times New Roman"/>
          <w:kern w:val="1"/>
          <w:sz w:val="28"/>
          <w:szCs w:val="28"/>
          <w:shd w:val="clear" w:color="auto" w:fill="FFFFFF"/>
          <w:lang w:eastAsia="hi-IN" w:bidi="hi-IN"/>
        </w:rPr>
        <w:t>488,7</w:t>
      </w:r>
      <w:r>
        <w:rPr>
          <w:rFonts w:eastAsia="Times New Roman"/>
          <w:kern w:val="1"/>
          <w:sz w:val="28"/>
          <w:szCs w:val="28"/>
          <w:shd w:val="clear" w:color="auto" w:fill="FFFFFF"/>
          <w:lang w:eastAsia="hi-IN" w:bidi="hi-IN"/>
        </w:rPr>
        <w:t xml:space="preserve"> рублей</w:t>
      </w:r>
      <w:r w:rsidRPr="007A35B5">
        <w:rPr>
          <w:rFonts w:eastAsia="Times New Roman"/>
          <w:kern w:val="1"/>
          <w:sz w:val="28"/>
          <w:szCs w:val="28"/>
          <w:shd w:val="clear" w:color="auto" w:fill="FFFFFF"/>
          <w:lang w:eastAsia="hi-IN" w:bidi="hi-IN"/>
        </w:rPr>
        <w:t>.</w:t>
      </w:r>
    </w:p>
    <w:p w:rsidR="000252F5" w:rsidRPr="007A35B5" w:rsidRDefault="000252F5" w:rsidP="007A35B5">
      <w:pPr>
        <w:widowControl w:val="0"/>
        <w:shd w:val="clear" w:color="auto" w:fill="FFFFFF"/>
        <w:autoSpaceDE w:val="0"/>
        <w:ind w:firstLine="709"/>
        <w:contextualSpacing/>
        <w:jc w:val="both"/>
        <w:rPr>
          <w:sz w:val="28"/>
          <w:szCs w:val="28"/>
          <w:lang w:eastAsia="ru-RU"/>
        </w:rPr>
      </w:pPr>
      <w:r w:rsidRPr="007A35B5">
        <w:rPr>
          <w:sz w:val="28"/>
          <w:szCs w:val="28"/>
          <w:lang w:eastAsia="ru-RU"/>
        </w:rPr>
        <w:t>В районе созданы все условия для развития жилищного строительства и обеспечения семей жильем.</w:t>
      </w:r>
    </w:p>
    <w:p w:rsidR="000252F5" w:rsidRPr="007A35B5" w:rsidRDefault="000252F5" w:rsidP="007A35B5">
      <w:pPr>
        <w:widowControl w:val="0"/>
        <w:shd w:val="clear" w:color="auto" w:fill="FFFFFF"/>
        <w:autoSpaceDE w:val="0"/>
        <w:ind w:firstLine="709"/>
        <w:contextualSpacing/>
        <w:jc w:val="both"/>
        <w:rPr>
          <w:sz w:val="28"/>
          <w:szCs w:val="28"/>
          <w:lang w:eastAsia="ru-RU"/>
        </w:rPr>
      </w:pPr>
      <w:r w:rsidRPr="007A35B5">
        <w:rPr>
          <w:rFonts w:eastAsia="Times New Roman"/>
          <w:kern w:val="1"/>
          <w:sz w:val="28"/>
          <w:szCs w:val="28"/>
          <w:lang w:eastAsia="hi-IN" w:bidi="hi-IN"/>
        </w:rPr>
        <w:t>По состоянию на 1 июня</w:t>
      </w:r>
      <w:r>
        <w:rPr>
          <w:rFonts w:eastAsia="Times New Roman"/>
          <w:kern w:val="1"/>
          <w:sz w:val="28"/>
          <w:szCs w:val="28"/>
          <w:lang w:eastAsia="hi-IN" w:bidi="hi-IN"/>
        </w:rPr>
        <w:t xml:space="preserve"> 2024 года в программе участвовало</w:t>
      </w:r>
      <w:r w:rsidRPr="007A35B5">
        <w:rPr>
          <w:rFonts w:eastAsia="Times New Roman"/>
          <w:kern w:val="1"/>
          <w:sz w:val="28"/>
          <w:szCs w:val="28"/>
          <w:lang w:eastAsia="hi-IN" w:bidi="hi-IN"/>
        </w:rPr>
        <w:t xml:space="preserve"> 16 семей. В 2024 году в список претендентов на получение, приобретение жилья или строительство индивидуального жилого дома включены 3 семьи. Всего планируется  израсходовать </w:t>
      </w:r>
      <w:r w:rsidRPr="007A35B5">
        <w:rPr>
          <w:rFonts w:eastAsia="Times New Roman"/>
          <w:kern w:val="1"/>
          <w:sz w:val="28"/>
          <w:szCs w:val="28"/>
          <w:lang w:eastAsia="hi-IN" w:bidi="hi-IN"/>
        </w:rPr>
        <w:lastRenderedPageBreak/>
        <w:t>4,2 млн. рублей, в том числе федеральный бюджет – 1,3 млн. рублей, бюджет Смоленской области – 1,7 млн. рублей,  бюджет муниципального образования «</w:t>
      </w:r>
      <w:proofErr w:type="spellStart"/>
      <w:r w:rsidRPr="007A35B5">
        <w:rPr>
          <w:rFonts w:eastAsia="Times New Roman"/>
          <w:kern w:val="1"/>
          <w:sz w:val="28"/>
          <w:szCs w:val="28"/>
          <w:lang w:eastAsia="hi-IN" w:bidi="hi-IN"/>
        </w:rPr>
        <w:t>Сафоновский</w:t>
      </w:r>
      <w:proofErr w:type="spellEnd"/>
      <w:r w:rsidRPr="007A35B5">
        <w:rPr>
          <w:rFonts w:eastAsia="Times New Roman"/>
          <w:kern w:val="1"/>
          <w:sz w:val="28"/>
          <w:szCs w:val="28"/>
          <w:lang w:eastAsia="hi-IN" w:bidi="hi-IN"/>
        </w:rPr>
        <w:t xml:space="preserve"> район» Смоленской области — 1,2 млн. рублей.</w:t>
      </w:r>
    </w:p>
    <w:p w:rsidR="000252F5" w:rsidRPr="007A35B5" w:rsidRDefault="000252F5" w:rsidP="007A35B5">
      <w:pPr>
        <w:widowControl w:val="0"/>
        <w:shd w:val="clear" w:color="auto" w:fill="FFFFFF"/>
        <w:autoSpaceDE w:val="0"/>
        <w:ind w:firstLine="709"/>
        <w:contextualSpacing/>
        <w:jc w:val="both"/>
        <w:rPr>
          <w:sz w:val="28"/>
          <w:szCs w:val="28"/>
          <w:lang w:eastAsia="ru-RU"/>
        </w:rPr>
      </w:pPr>
      <w:r w:rsidRPr="007A35B5">
        <w:rPr>
          <w:rFonts w:eastAsia="Times New Roman"/>
          <w:kern w:val="1"/>
          <w:sz w:val="28"/>
          <w:szCs w:val="28"/>
          <w:lang w:eastAsia="hi-IN" w:bidi="hi-IN"/>
        </w:rPr>
        <w:t>В 2024 году оформлено и выдано 88 договоров с различными категориями граждан, в том числе 67 договоров социального найма жилого помещения, 1 договор найма служебного жилого помещения, 3 договоров найма жилого помещения маневренного фонда и 17 договоров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0252F5" w:rsidRPr="007A35B5" w:rsidRDefault="000252F5" w:rsidP="007A35B5">
      <w:pPr>
        <w:widowControl w:val="0"/>
        <w:shd w:val="clear" w:color="auto" w:fill="FFFFFF"/>
        <w:autoSpaceDE w:val="0"/>
        <w:ind w:firstLine="709"/>
        <w:contextualSpacing/>
        <w:jc w:val="both"/>
        <w:rPr>
          <w:sz w:val="28"/>
          <w:szCs w:val="28"/>
        </w:rPr>
      </w:pPr>
      <w:r w:rsidRPr="007A35B5">
        <w:rPr>
          <w:sz w:val="28"/>
          <w:szCs w:val="28"/>
        </w:rPr>
        <w:t>В 2024 году отремонтировано 12 контейнерных площадок для ТКО, а также созданы 3 новые контейнерные площадки для накопления ТКО в частном секторе по просьбе жителей г. Саф</w:t>
      </w:r>
      <w:r>
        <w:rPr>
          <w:sz w:val="28"/>
          <w:szCs w:val="28"/>
        </w:rPr>
        <w:t>оново на сумму 1 760 689,98 рублей</w:t>
      </w:r>
      <w:r w:rsidRPr="007A35B5">
        <w:rPr>
          <w:sz w:val="28"/>
          <w:szCs w:val="28"/>
        </w:rPr>
        <w:t xml:space="preserve"> за счет городского бюджета.</w:t>
      </w:r>
    </w:p>
    <w:p w:rsidR="000252F5" w:rsidRDefault="000252F5" w:rsidP="009C2FC2">
      <w:pPr>
        <w:pStyle w:val="af0"/>
        <w:ind w:firstLine="709"/>
        <w:contextualSpacing/>
        <w:jc w:val="both"/>
        <w:rPr>
          <w:sz w:val="28"/>
          <w:szCs w:val="28"/>
        </w:rPr>
      </w:pPr>
      <w:r w:rsidRPr="007A35B5">
        <w:rPr>
          <w:sz w:val="28"/>
          <w:szCs w:val="28"/>
        </w:rPr>
        <w:t xml:space="preserve">За 2024 год было введено в эксплуатацию </w:t>
      </w:r>
      <w:smartTag w:uri="urn:schemas-microsoft-com:office:smarttags" w:element="metricconverter">
        <w:smartTagPr>
          <w:attr w:name="ProductID" w:val="11 200 кв. м"/>
        </w:smartTagPr>
        <w:r w:rsidRPr="007A35B5">
          <w:rPr>
            <w:sz w:val="28"/>
            <w:szCs w:val="28"/>
          </w:rPr>
          <w:t>11</w:t>
        </w:r>
        <w:r>
          <w:rPr>
            <w:sz w:val="28"/>
            <w:szCs w:val="28"/>
          </w:rPr>
          <w:t xml:space="preserve"> </w:t>
        </w:r>
        <w:r w:rsidRPr="007A35B5">
          <w:rPr>
            <w:sz w:val="28"/>
            <w:szCs w:val="28"/>
          </w:rPr>
          <w:t>200 кв.</w:t>
        </w:r>
        <w:r>
          <w:rPr>
            <w:sz w:val="28"/>
            <w:szCs w:val="28"/>
          </w:rPr>
          <w:t xml:space="preserve"> </w:t>
        </w:r>
        <w:r w:rsidRPr="007A35B5">
          <w:rPr>
            <w:sz w:val="28"/>
            <w:szCs w:val="28"/>
          </w:rPr>
          <w:t>м</w:t>
        </w:r>
      </w:smartTag>
      <w:r w:rsidRPr="007A35B5">
        <w:rPr>
          <w:sz w:val="28"/>
          <w:szCs w:val="28"/>
        </w:rPr>
        <w:t xml:space="preserve">. жилья,  (рост по отношению к 2023  году составлял 3,4%), в том числе ИЖС – </w:t>
      </w:r>
      <w:smartTag w:uri="urn:schemas-microsoft-com:office:smarttags" w:element="metricconverter">
        <w:smartTagPr>
          <w:attr w:name="ProductID" w:val="7 425 кв. м"/>
        </w:smartTagPr>
        <w:r w:rsidRPr="007A35B5">
          <w:rPr>
            <w:sz w:val="28"/>
            <w:szCs w:val="28"/>
          </w:rPr>
          <w:t>7</w:t>
        </w:r>
        <w:r>
          <w:rPr>
            <w:sz w:val="28"/>
            <w:szCs w:val="28"/>
          </w:rPr>
          <w:t xml:space="preserve"> </w:t>
        </w:r>
        <w:r w:rsidRPr="007A35B5">
          <w:rPr>
            <w:sz w:val="28"/>
            <w:szCs w:val="28"/>
          </w:rPr>
          <w:t>425 кв.</w:t>
        </w:r>
        <w:r>
          <w:rPr>
            <w:sz w:val="28"/>
            <w:szCs w:val="28"/>
          </w:rPr>
          <w:t xml:space="preserve"> </w:t>
        </w:r>
        <w:r w:rsidRPr="007A35B5">
          <w:rPr>
            <w:sz w:val="28"/>
            <w:szCs w:val="28"/>
          </w:rPr>
          <w:t>м</w:t>
        </w:r>
      </w:smartTag>
      <w:r w:rsidRPr="007A35B5">
        <w:rPr>
          <w:sz w:val="28"/>
          <w:szCs w:val="28"/>
        </w:rPr>
        <w:t xml:space="preserve">. </w:t>
      </w:r>
    </w:p>
    <w:p w:rsidR="000252F5" w:rsidRDefault="000252F5" w:rsidP="009C2FC2">
      <w:pPr>
        <w:pStyle w:val="af0"/>
        <w:ind w:firstLine="709"/>
        <w:contextualSpacing/>
        <w:jc w:val="both"/>
        <w:rPr>
          <w:sz w:val="28"/>
          <w:szCs w:val="28"/>
        </w:rPr>
      </w:pPr>
      <w:r w:rsidRPr="007A35B5">
        <w:rPr>
          <w:sz w:val="28"/>
          <w:szCs w:val="28"/>
        </w:rPr>
        <w:t>В городе Сафоново введены в эксплуатацию два многоквартирных жилых дома. В одном из них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Pr>
          <w:sz w:val="28"/>
          <w:szCs w:val="28"/>
        </w:rPr>
        <w:t>,</w:t>
      </w:r>
      <w:r w:rsidRPr="007A35B5">
        <w:rPr>
          <w:sz w:val="28"/>
          <w:szCs w:val="28"/>
        </w:rPr>
        <w:t xml:space="preserve"> согласно муниципальных контрактов</w:t>
      </w:r>
      <w:r>
        <w:rPr>
          <w:sz w:val="28"/>
          <w:szCs w:val="28"/>
        </w:rPr>
        <w:t>,</w:t>
      </w:r>
      <w:r w:rsidRPr="007A35B5">
        <w:rPr>
          <w:sz w:val="28"/>
          <w:szCs w:val="28"/>
        </w:rPr>
        <w:t xml:space="preserve"> приобретено 40 квартир. Приобретено в муниципальную собственность 14 квартир путем участия в долевом строительстве многоквартирного жилого дома для переселения граждан из аварийного жилищного фонда, признанного таковым после 01.01.2017 года, в отношении которого прин</w:t>
      </w:r>
      <w:r>
        <w:rPr>
          <w:sz w:val="28"/>
          <w:szCs w:val="28"/>
        </w:rPr>
        <w:t xml:space="preserve">ято решение суда о расселении. </w:t>
      </w:r>
    </w:p>
    <w:p w:rsidR="000252F5" w:rsidRDefault="000252F5" w:rsidP="009C2FC2">
      <w:pPr>
        <w:pStyle w:val="af0"/>
        <w:ind w:firstLine="709"/>
        <w:contextualSpacing/>
        <w:jc w:val="both"/>
        <w:rPr>
          <w:sz w:val="28"/>
          <w:szCs w:val="28"/>
        </w:rPr>
      </w:pPr>
      <w:r w:rsidRPr="007A35B5">
        <w:rPr>
          <w:rFonts w:eastAsia="Batang"/>
          <w:sz w:val="28"/>
          <w:szCs w:val="28"/>
        </w:rPr>
        <w:t xml:space="preserve">Планируются к вводу объекты жилищного строительства в 2025 году: </w:t>
      </w:r>
    </w:p>
    <w:p w:rsidR="000252F5" w:rsidRDefault="000252F5" w:rsidP="009C2FC2">
      <w:pPr>
        <w:pStyle w:val="af0"/>
        <w:ind w:firstLine="709"/>
        <w:contextualSpacing/>
        <w:jc w:val="both"/>
        <w:rPr>
          <w:sz w:val="28"/>
          <w:szCs w:val="28"/>
        </w:rPr>
      </w:pPr>
      <w:r w:rsidRPr="007A35B5">
        <w:rPr>
          <w:rFonts w:eastAsia="Batang"/>
          <w:sz w:val="28"/>
          <w:szCs w:val="28"/>
        </w:rPr>
        <w:t>-</w:t>
      </w:r>
      <w:r>
        <w:rPr>
          <w:rFonts w:eastAsia="Batang"/>
          <w:sz w:val="28"/>
          <w:szCs w:val="28"/>
        </w:rPr>
        <w:t xml:space="preserve"> </w:t>
      </w:r>
      <w:r w:rsidRPr="007A35B5">
        <w:rPr>
          <w:rFonts w:eastAsia="Batang"/>
          <w:sz w:val="28"/>
          <w:szCs w:val="28"/>
        </w:rPr>
        <w:t xml:space="preserve">24-х </w:t>
      </w:r>
      <w:r>
        <w:rPr>
          <w:rFonts w:eastAsia="Batang"/>
          <w:sz w:val="28"/>
          <w:szCs w:val="28"/>
        </w:rPr>
        <w:t>– квартирный четырех</w:t>
      </w:r>
      <w:r w:rsidRPr="007A35B5">
        <w:rPr>
          <w:rFonts w:eastAsia="Batang"/>
          <w:sz w:val="28"/>
          <w:szCs w:val="28"/>
        </w:rPr>
        <w:t>этажный жилой дом по ул. Ленина, между жилыми домами №32 и №36а</w:t>
      </w:r>
      <w:r>
        <w:rPr>
          <w:rFonts w:eastAsia="Batang"/>
          <w:sz w:val="28"/>
          <w:szCs w:val="28"/>
        </w:rPr>
        <w:t>,</w:t>
      </w:r>
      <w:r w:rsidRPr="007A35B5">
        <w:rPr>
          <w:rFonts w:eastAsia="Batang"/>
          <w:sz w:val="28"/>
          <w:szCs w:val="28"/>
        </w:rPr>
        <w:t xml:space="preserve"> общей площадью </w:t>
      </w:r>
      <w:smartTag w:uri="urn:schemas-microsoft-com:office:smarttags" w:element="metricconverter">
        <w:smartTagPr>
          <w:attr w:name="ProductID" w:val="1 176,32 кв. м"/>
        </w:smartTagPr>
        <w:r w:rsidRPr="007A35B5">
          <w:rPr>
            <w:rFonts w:eastAsia="Batang"/>
            <w:sz w:val="28"/>
            <w:szCs w:val="28"/>
          </w:rPr>
          <w:t>1 176,32 кв.</w:t>
        </w:r>
        <w:r>
          <w:rPr>
            <w:rFonts w:eastAsia="Batang"/>
            <w:sz w:val="28"/>
            <w:szCs w:val="28"/>
          </w:rPr>
          <w:t xml:space="preserve"> </w:t>
        </w:r>
        <w:r w:rsidRPr="007A35B5">
          <w:rPr>
            <w:rFonts w:eastAsia="Batang"/>
            <w:sz w:val="28"/>
            <w:szCs w:val="28"/>
          </w:rPr>
          <w:t>м</w:t>
        </w:r>
      </w:smartTag>
      <w:r w:rsidRPr="007A35B5">
        <w:rPr>
          <w:rFonts w:eastAsia="Batang"/>
          <w:sz w:val="28"/>
          <w:szCs w:val="28"/>
        </w:rPr>
        <w:t>.;</w:t>
      </w:r>
    </w:p>
    <w:p w:rsidR="000252F5" w:rsidRPr="009C2FC2" w:rsidRDefault="000252F5" w:rsidP="009C2FC2">
      <w:pPr>
        <w:pStyle w:val="af0"/>
        <w:ind w:firstLine="709"/>
        <w:contextualSpacing/>
        <w:jc w:val="both"/>
        <w:rPr>
          <w:sz w:val="28"/>
          <w:szCs w:val="28"/>
        </w:rPr>
      </w:pPr>
      <w:r w:rsidRPr="007A35B5">
        <w:rPr>
          <w:rFonts w:eastAsia="Batang"/>
          <w:sz w:val="28"/>
          <w:szCs w:val="28"/>
        </w:rPr>
        <w:t>-</w:t>
      </w:r>
      <w:r>
        <w:rPr>
          <w:rFonts w:eastAsia="Batang"/>
          <w:sz w:val="28"/>
          <w:szCs w:val="28"/>
        </w:rPr>
        <w:t xml:space="preserve"> 9-ти </w:t>
      </w:r>
      <w:r w:rsidRPr="007A35B5">
        <w:rPr>
          <w:rFonts w:eastAsia="Batang"/>
          <w:sz w:val="28"/>
          <w:szCs w:val="28"/>
        </w:rPr>
        <w:t xml:space="preserve">квартирный </w:t>
      </w:r>
      <w:r>
        <w:rPr>
          <w:rFonts w:eastAsia="Batang"/>
          <w:sz w:val="28"/>
          <w:szCs w:val="28"/>
        </w:rPr>
        <w:t>двухэтажный</w:t>
      </w:r>
      <w:r w:rsidRPr="007A35B5">
        <w:rPr>
          <w:rFonts w:eastAsia="Batang"/>
          <w:sz w:val="28"/>
          <w:szCs w:val="28"/>
        </w:rPr>
        <w:t xml:space="preserve"> жилой дом блокированной застройки между жилыми домами по ул. Вахрушева, д.20 а и ул. Энгельса, д.20</w:t>
      </w:r>
      <w:r>
        <w:rPr>
          <w:rFonts w:eastAsia="Batang"/>
          <w:sz w:val="28"/>
          <w:szCs w:val="28"/>
        </w:rPr>
        <w:t>,</w:t>
      </w:r>
      <w:r w:rsidRPr="007A35B5">
        <w:rPr>
          <w:rFonts w:eastAsia="Batang"/>
          <w:sz w:val="28"/>
          <w:szCs w:val="28"/>
        </w:rPr>
        <w:t xml:space="preserve"> общей площадью </w:t>
      </w:r>
      <w:smartTag w:uri="urn:schemas-microsoft-com:office:smarttags" w:element="metricconverter">
        <w:smartTagPr>
          <w:attr w:name="ProductID" w:val="780 кв. м"/>
        </w:smartTagPr>
        <w:r w:rsidRPr="007A35B5">
          <w:rPr>
            <w:rFonts w:eastAsia="Batang"/>
            <w:sz w:val="28"/>
            <w:szCs w:val="28"/>
          </w:rPr>
          <w:t>780 кв.</w:t>
        </w:r>
        <w:r>
          <w:rPr>
            <w:rFonts w:eastAsia="Batang"/>
            <w:sz w:val="28"/>
            <w:szCs w:val="28"/>
          </w:rPr>
          <w:t xml:space="preserve"> </w:t>
        </w:r>
        <w:r w:rsidRPr="007A35B5">
          <w:rPr>
            <w:rFonts w:eastAsia="Batang"/>
            <w:sz w:val="28"/>
            <w:szCs w:val="28"/>
          </w:rPr>
          <w:t>м</w:t>
        </w:r>
      </w:smartTag>
      <w:r w:rsidRPr="007A35B5">
        <w:rPr>
          <w:rFonts w:eastAsia="Batang"/>
          <w:sz w:val="28"/>
          <w:szCs w:val="28"/>
        </w:rPr>
        <w:t>.</w:t>
      </w:r>
    </w:p>
    <w:p w:rsidR="000252F5" w:rsidRPr="007A35B5" w:rsidRDefault="000252F5" w:rsidP="007A35B5">
      <w:pPr>
        <w:widowControl w:val="0"/>
        <w:shd w:val="clear" w:color="auto" w:fill="FFFFFF"/>
        <w:autoSpaceDE w:val="0"/>
        <w:ind w:firstLine="709"/>
        <w:contextualSpacing/>
        <w:jc w:val="both"/>
        <w:rPr>
          <w:b/>
          <w:bCs/>
          <w:color w:val="000000"/>
          <w:sz w:val="28"/>
          <w:szCs w:val="28"/>
        </w:rPr>
      </w:pPr>
    </w:p>
    <w:p w:rsidR="000252F5" w:rsidRPr="007A35B5" w:rsidRDefault="000252F5" w:rsidP="007A35B5">
      <w:pPr>
        <w:ind w:firstLine="709"/>
        <w:contextualSpacing/>
        <w:jc w:val="center"/>
        <w:rPr>
          <w:b/>
          <w:bCs/>
          <w:color w:val="000000"/>
          <w:sz w:val="28"/>
          <w:szCs w:val="28"/>
        </w:rPr>
      </w:pPr>
      <w:r w:rsidRPr="007A35B5">
        <w:rPr>
          <w:b/>
          <w:bCs/>
          <w:color w:val="000000"/>
          <w:sz w:val="28"/>
          <w:szCs w:val="28"/>
        </w:rPr>
        <w:t>3. Социальная политика</w:t>
      </w:r>
    </w:p>
    <w:p w:rsidR="000252F5" w:rsidRPr="007A35B5" w:rsidRDefault="000252F5" w:rsidP="007A35B5">
      <w:pPr>
        <w:ind w:firstLine="709"/>
        <w:contextualSpacing/>
        <w:jc w:val="center"/>
        <w:rPr>
          <w:b/>
          <w:bCs/>
          <w:color w:val="000000"/>
          <w:sz w:val="28"/>
          <w:szCs w:val="28"/>
        </w:rPr>
      </w:pPr>
    </w:p>
    <w:p w:rsidR="000252F5" w:rsidRPr="007A35B5" w:rsidRDefault="000252F5" w:rsidP="007A35B5">
      <w:pPr>
        <w:ind w:firstLine="709"/>
        <w:contextualSpacing/>
        <w:jc w:val="both"/>
        <w:rPr>
          <w:color w:val="000000"/>
          <w:sz w:val="28"/>
          <w:szCs w:val="28"/>
        </w:rPr>
      </w:pPr>
      <w:r w:rsidRPr="007A35B5">
        <w:rPr>
          <w:color w:val="000000"/>
          <w:sz w:val="28"/>
          <w:szCs w:val="28"/>
        </w:rPr>
        <w:t>Целью социальной политики, проводимой Администрацией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 является последовательное повышение уровня жизни населения, обеспечение всеобщей доступности социальных благ.</w:t>
      </w:r>
    </w:p>
    <w:p w:rsidR="000252F5" w:rsidRPr="007A35B5" w:rsidRDefault="000252F5" w:rsidP="007A35B5">
      <w:pPr>
        <w:ind w:firstLine="709"/>
        <w:contextualSpacing/>
        <w:jc w:val="both"/>
        <w:rPr>
          <w:color w:val="000000"/>
          <w:sz w:val="28"/>
          <w:szCs w:val="28"/>
        </w:rPr>
      </w:pPr>
    </w:p>
    <w:p w:rsidR="000252F5" w:rsidRPr="007A35B5" w:rsidRDefault="000252F5" w:rsidP="007A35B5">
      <w:pPr>
        <w:ind w:firstLine="709"/>
        <w:contextualSpacing/>
        <w:jc w:val="center"/>
        <w:rPr>
          <w:b/>
          <w:sz w:val="28"/>
          <w:szCs w:val="28"/>
        </w:rPr>
      </w:pPr>
      <w:r w:rsidRPr="007A35B5">
        <w:rPr>
          <w:b/>
          <w:sz w:val="28"/>
          <w:szCs w:val="28"/>
        </w:rPr>
        <w:t>3.1. Сфера образования</w:t>
      </w:r>
    </w:p>
    <w:p w:rsidR="000252F5" w:rsidRPr="007A35B5" w:rsidRDefault="000252F5" w:rsidP="007A35B5">
      <w:pPr>
        <w:ind w:firstLine="709"/>
        <w:contextualSpacing/>
        <w:jc w:val="both"/>
        <w:rPr>
          <w:b/>
          <w:sz w:val="28"/>
          <w:szCs w:val="28"/>
        </w:rPr>
      </w:pPr>
    </w:p>
    <w:p w:rsidR="000252F5" w:rsidRPr="007A35B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 xml:space="preserve">Система образования </w:t>
      </w:r>
      <w:proofErr w:type="spellStart"/>
      <w:r w:rsidRPr="007A35B5">
        <w:rPr>
          <w:rFonts w:eastAsia="Times New Roman"/>
          <w:sz w:val="28"/>
          <w:szCs w:val="28"/>
          <w:lang w:eastAsia="en-US"/>
        </w:rPr>
        <w:t>Са</w:t>
      </w:r>
      <w:r>
        <w:rPr>
          <w:rFonts w:eastAsia="Times New Roman"/>
          <w:sz w:val="28"/>
          <w:szCs w:val="28"/>
          <w:lang w:eastAsia="en-US"/>
        </w:rPr>
        <w:t>фоновского</w:t>
      </w:r>
      <w:proofErr w:type="spellEnd"/>
      <w:r>
        <w:rPr>
          <w:rFonts w:eastAsia="Times New Roman"/>
          <w:sz w:val="28"/>
          <w:szCs w:val="28"/>
          <w:lang w:eastAsia="en-US"/>
        </w:rPr>
        <w:t xml:space="preserve"> района</w:t>
      </w:r>
      <w:r w:rsidRPr="007A35B5">
        <w:rPr>
          <w:rFonts w:eastAsia="Times New Roman"/>
          <w:sz w:val="28"/>
          <w:szCs w:val="28"/>
          <w:lang w:eastAsia="en-US"/>
        </w:rPr>
        <w:t xml:space="preserve"> - это развитая сеть образовательных учреждений, осуществляющих реализацию образовательных программ дошкольного, общего, дополнительного образования и позволяющих удовлетворять образовательные запросы граждан с учетом интересов, потребностей, уровня развития, состояния здоровья детей, реализовывать их право на общедоступное образование. </w:t>
      </w:r>
    </w:p>
    <w:p w:rsidR="000252F5" w:rsidRPr="007A35B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По состоянию  на 31.12.2024 в нее вошли 50 образовательных учреждений:</w:t>
      </w:r>
    </w:p>
    <w:p w:rsidR="000252F5" w:rsidRPr="007A35B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lastRenderedPageBreak/>
        <w:t>- 19 дошкольных образовательных учреждений (в отчетном году 2 было закрыто: МБДОУ д/с № 5 и МБДОУ д/с № 15);</w:t>
      </w:r>
    </w:p>
    <w:p w:rsidR="000252F5" w:rsidRPr="007A35B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- 24 общеобразовательных учреждения;</w:t>
      </w:r>
    </w:p>
    <w:p w:rsidR="000252F5" w:rsidRPr="007A35B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  7 учреждений дополнительного образования.</w:t>
      </w:r>
    </w:p>
    <w:p w:rsidR="000252F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 xml:space="preserve">В системе образования работает 577 педагогических работников: в том числе в муниципальных общеобразовательных учреждениях </w:t>
      </w:r>
      <w:r>
        <w:rPr>
          <w:rFonts w:eastAsia="Times New Roman"/>
          <w:sz w:val="28"/>
          <w:szCs w:val="28"/>
          <w:lang w:eastAsia="en-US"/>
        </w:rPr>
        <w:t xml:space="preserve"> - </w:t>
      </w:r>
      <w:r w:rsidRPr="007A35B5">
        <w:rPr>
          <w:rFonts w:eastAsia="Times New Roman"/>
          <w:sz w:val="28"/>
          <w:szCs w:val="28"/>
          <w:lang w:eastAsia="en-US"/>
        </w:rPr>
        <w:t xml:space="preserve">379 педагогов, в дошкольных образовательных учреждениях </w:t>
      </w:r>
      <w:r>
        <w:rPr>
          <w:rFonts w:eastAsia="Times New Roman"/>
          <w:sz w:val="28"/>
          <w:szCs w:val="28"/>
          <w:lang w:eastAsia="en-US"/>
        </w:rPr>
        <w:t xml:space="preserve"> - </w:t>
      </w:r>
      <w:r w:rsidRPr="007A35B5">
        <w:rPr>
          <w:rFonts w:eastAsia="Times New Roman"/>
          <w:sz w:val="28"/>
          <w:szCs w:val="28"/>
          <w:lang w:eastAsia="en-US"/>
        </w:rPr>
        <w:t xml:space="preserve">153 педагога, в учреждениях дополнительного образования </w:t>
      </w:r>
      <w:r>
        <w:rPr>
          <w:rFonts w:eastAsia="Times New Roman"/>
          <w:sz w:val="28"/>
          <w:szCs w:val="28"/>
          <w:lang w:eastAsia="en-US"/>
        </w:rPr>
        <w:t xml:space="preserve"> - </w:t>
      </w:r>
      <w:r w:rsidRPr="007A35B5">
        <w:rPr>
          <w:rFonts w:eastAsia="Times New Roman"/>
          <w:sz w:val="28"/>
          <w:szCs w:val="28"/>
          <w:lang w:eastAsia="en-US"/>
        </w:rPr>
        <w:t>45 педагогов. Современная образовательная стратегия ориентирует педагога на освоение новых профессиональных компетентностей и повышение требований к уровню его квалификации.</w:t>
      </w:r>
    </w:p>
    <w:p w:rsidR="000252F5" w:rsidRPr="007A35B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 xml:space="preserve"> На 1 января 2025 года доля педагогических работников с высшей и 1 квалификационной категорией от общего числа педагогических работников в </w:t>
      </w:r>
      <w:proofErr w:type="spellStart"/>
      <w:r w:rsidRPr="007A35B5">
        <w:rPr>
          <w:rFonts w:eastAsia="Times New Roman"/>
          <w:sz w:val="28"/>
          <w:szCs w:val="28"/>
          <w:lang w:eastAsia="en-US"/>
        </w:rPr>
        <w:t>Сафоновском</w:t>
      </w:r>
      <w:proofErr w:type="spellEnd"/>
      <w:r w:rsidRPr="007A35B5">
        <w:rPr>
          <w:rFonts w:eastAsia="Times New Roman"/>
          <w:sz w:val="28"/>
          <w:szCs w:val="28"/>
          <w:lang w:eastAsia="en-US"/>
        </w:rPr>
        <w:t xml:space="preserve"> </w:t>
      </w:r>
      <w:r>
        <w:rPr>
          <w:rFonts w:eastAsia="Times New Roman"/>
          <w:sz w:val="28"/>
          <w:szCs w:val="28"/>
          <w:lang w:eastAsia="en-US"/>
        </w:rPr>
        <w:t xml:space="preserve">районе </w:t>
      </w:r>
      <w:proofErr w:type="spellStart"/>
      <w:r>
        <w:rPr>
          <w:rFonts w:eastAsia="Times New Roman"/>
          <w:sz w:val="28"/>
          <w:szCs w:val="28"/>
          <w:lang w:eastAsia="en-US"/>
        </w:rPr>
        <w:t>составляела</w:t>
      </w:r>
      <w:proofErr w:type="spellEnd"/>
      <w:r w:rsidRPr="007A35B5">
        <w:rPr>
          <w:rFonts w:eastAsia="Times New Roman"/>
          <w:sz w:val="28"/>
          <w:szCs w:val="28"/>
          <w:lang w:eastAsia="en-US"/>
        </w:rPr>
        <w:t xml:space="preserve"> 70,9 %, что на 2 % выше, чем в прошлом году. </w:t>
      </w:r>
    </w:p>
    <w:p w:rsidR="000252F5" w:rsidRPr="007A35B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 xml:space="preserve">Система дошкольного образования представляет собой сеть дошкольных образовательных учреждений, обеспечивающих широкий спектр услуг, отвечающий интересам семьи и общества. </w:t>
      </w:r>
    </w:p>
    <w:p w:rsidR="000252F5" w:rsidRPr="007A35B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 xml:space="preserve"> Снижение рождаемости за последние годы привело к снижению численности детей поступающих в дошкольные образовательные учреждения. Количество групп в действующих детских садах в 2024 году – 85.  В настоящее время остро стоит вопрос сохранения численности воспитанников. </w:t>
      </w:r>
    </w:p>
    <w:p w:rsidR="000252F5" w:rsidRDefault="000252F5" w:rsidP="005816BE">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В районе 100 % доступность дошкольного образования для детей в возрасте до 8 лет. Система  дошкольного образования отвечает социальным запросам родителей.</w:t>
      </w:r>
    </w:p>
    <w:p w:rsidR="000252F5" w:rsidRPr="005816BE" w:rsidRDefault="000252F5" w:rsidP="005816BE">
      <w:pPr>
        <w:autoSpaceDE w:val="0"/>
        <w:autoSpaceDN w:val="0"/>
        <w:adjustRightInd w:val="0"/>
        <w:ind w:firstLine="709"/>
        <w:contextualSpacing/>
        <w:jc w:val="both"/>
        <w:rPr>
          <w:rFonts w:eastAsia="Times New Roman"/>
          <w:sz w:val="28"/>
          <w:szCs w:val="28"/>
          <w:lang w:eastAsia="en-US"/>
        </w:rPr>
      </w:pPr>
      <w:r>
        <w:rPr>
          <w:rFonts w:eastAsia="Times New Roman"/>
          <w:sz w:val="28"/>
          <w:szCs w:val="28"/>
          <w:lang w:eastAsia="en-US"/>
        </w:rPr>
        <w:t>О</w:t>
      </w:r>
      <w:r w:rsidRPr="007A35B5">
        <w:rPr>
          <w:sz w:val="28"/>
          <w:szCs w:val="28"/>
        </w:rPr>
        <w:t>бщая численность обучающихся в общеобразовательных учрежд</w:t>
      </w:r>
      <w:r>
        <w:rPr>
          <w:sz w:val="28"/>
          <w:szCs w:val="28"/>
        </w:rPr>
        <w:t>ениях составляла</w:t>
      </w:r>
      <w:r w:rsidRPr="007A35B5">
        <w:rPr>
          <w:sz w:val="28"/>
          <w:szCs w:val="28"/>
        </w:rPr>
        <w:t xml:space="preserve"> </w:t>
      </w:r>
      <w:r>
        <w:rPr>
          <w:sz w:val="28"/>
          <w:szCs w:val="28"/>
        </w:rPr>
        <w:t xml:space="preserve"> - </w:t>
      </w:r>
      <w:r w:rsidRPr="007A35B5">
        <w:rPr>
          <w:sz w:val="28"/>
          <w:szCs w:val="28"/>
        </w:rPr>
        <w:t>5006 человек, в том числе в сельской местности - 749, что составляет 15 %, в городских школах – 4257</w:t>
      </w:r>
      <w:r>
        <w:rPr>
          <w:sz w:val="28"/>
          <w:szCs w:val="28"/>
        </w:rPr>
        <w:t>,</w:t>
      </w:r>
      <w:r w:rsidRPr="007A35B5">
        <w:rPr>
          <w:sz w:val="28"/>
          <w:szCs w:val="28"/>
        </w:rPr>
        <w:t xml:space="preserve"> что составляет 85 %;</w:t>
      </w:r>
      <w:r>
        <w:rPr>
          <w:sz w:val="28"/>
          <w:szCs w:val="28"/>
        </w:rPr>
        <w:t xml:space="preserve"> из них в первую смену обучалось</w:t>
      </w:r>
      <w:r w:rsidRPr="007A35B5">
        <w:rPr>
          <w:sz w:val="28"/>
          <w:szCs w:val="28"/>
        </w:rPr>
        <w:t xml:space="preserve"> 4610 человек – 92 %, во вторую </w:t>
      </w:r>
      <w:r>
        <w:rPr>
          <w:sz w:val="28"/>
          <w:szCs w:val="28"/>
        </w:rPr>
        <w:t xml:space="preserve">– </w:t>
      </w:r>
      <w:r w:rsidRPr="007A35B5">
        <w:rPr>
          <w:sz w:val="28"/>
          <w:szCs w:val="28"/>
        </w:rPr>
        <w:t>396</w:t>
      </w:r>
      <w:r>
        <w:rPr>
          <w:sz w:val="28"/>
          <w:szCs w:val="28"/>
        </w:rPr>
        <w:t xml:space="preserve"> человек</w:t>
      </w:r>
      <w:r w:rsidRPr="007A35B5">
        <w:rPr>
          <w:sz w:val="28"/>
          <w:szCs w:val="28"/>
        </w:rPr>
        <w:t xml:space="preserve"> – 8 %. </w:t>
      </w:r>
    </w:p>
    <w:p w:rsidR="000252F5" w:rsidRPr="007A35B5" w:rsidRDefault="000252F5" w:rsidP="007A35B5">
      <w:pPr>
        <w:ind w:firstLine="709"/>
        <w:contextualSpacing/>
        <w:jc w:val="both"/>
        <w:rPr>
          <w:sz w:val="28"/>
          <w:szCs w:val="28"/>
        </w:rPr>
      </w:pPr>
      <w:r w:rsidRPr="007A35B5">
        <w:rPr>
          <w:sz w:val="28"/>
          <w:szCs w:val="28"/>
        </w:rPr>
        <w:t>Средня</w:t>
      </w:r>
      <w:r>
        <w:rPr>
          <w:sz w:val="28"/>
          <w:szCs w:val="28"/>
        </w:rPr>
        <w:t>я наполняемость классов в 2024</w:t>
      </w:r>
      <w:r w:rsidRPr="007A35B5">
        <w:rPr>
          <w:sz w:val="28"/>
          <w:szCs w:val="28"/>
        </w:rPr>
        <w:t xml:space="preserve"> </w:t>
      </w:r>
      <w:r>
        <w:rPr>
          <w:sz w:val="28"/>
          <w:szCs w:val="28"/>
        </w:rPr>
        <w:t>учебном году в городе составляла</w:t>
      </w:r>
      <w:r w:rsidRPr="007A35B5">
        <w:rPr>
          <w:sz w:val="28"/>
          <w:szCs w:val="28"/>
        </w:rPr>
        <w:t xml:space="preserve"> – 21 обучающихся, в классах сельских школ - 4,6 обучающихся. </w:t>
      </w:r>
    </w:p>
    <w:p w:rsidR="000252F5" w:rsidRPr="007A35B5" w:rsidRDefault="000252F5" w:rsidP="007A35B5">
      <w:pPr>
        <w:ind w:firstLine="709"/>
        <w:contextualSpacing/>
        <w:jc w:val="both"/>
        <w:rPr>
          <w:sz w:val="28"/>
          <w:szCs w:val="28"/>
        </w:rPr>
      </w:pPr>
      <w:r w:rsidRPr="007A35B5">
        <w:rPr>
          <w:sz w:val="28"/>
          <w:szCs w:val="28"/>
        </w:rPr>
        <w:t xml:space="preserve">Государственная итоговая аттестация (ГИА) выпускников стала неотъемлемым звеном региональной оценки качества образования. В отчетном году итоговая аттестация в 9 классе проходила по 4 предметам. Обязательными предметам стали русский язык и математика, 2 предмета учащиеся выбирали по своему усмотрению. Всего ОГЭ по основным предметам  сдавали 495 обучающихся. </w:t>
      </w:r>
    </w:p>
    <w:p w:rsidR="000252F5" w:rsidRPr="007A35B5" w:rsidRDefault="000252F5" w:rsidP="007A35B5">
      <w:pPr>
        <w:ind w:firstLine="709"/>
        <w:contextualSpacing/>
        <w:jc w:val="both"/>
        <w:rPr>
          <w:sz w:val="28"/>
          <w:szCs w:val="28"/>
        </w:rPr>
      </w:pPr>
      <w:r w:rsidRPr="007A35B5">
        <w:rPr>
          <w:sz w:val="28"/>
          <w:szCs w:val="28"/>
        </w:rPr>
        <w:t>2 предмета по выбору:</w:t>
      </w:r>
    </w:p>
    <w:p w:rsidR="000252F5" w:rsidRPr="007A35B5" w:rsidRDefault="000252F5" w:rsidP="007A35B5">
      <w:pPr>
        <w:ind w:firstLine="709"/>
        <w:contextualSpacing/>
        <w:jc w:val="both"/>
        <w:rPr>
          <w:sz w:val="28"/>
          <w:szCs w:val="28"/>
        </w:rPr>
      </w:pPr>
      <w:r w:rsidRPr="007A35B5">
        <w:rPr>
          <w:sz w:val="28"/>
          <w:szCs w:val="28"/>
        </w:rPr>
        <w:t>- обществознание – 301 обучающийся;</w:t>
      </w:r>
    </w:p>
    <w:p w:rsidR="000252F5" w:rsidRPr="007A35B5" w:rsidRDefault="000252F5" w:rsidP="007A35B5">
      <w:pPr>
        <w:ind w:firstLine="709"/>
        <w:contextualSpacing/>
        <w:jc w:val="both"/>
        <w:rPr>
          <w:sz w:val="28"/>
          <w:szCs w:val="28"/>
        </w:rPr>
      </w:pPr>
      <w:r w:rsidRPr="007A35B5">
        <w:rPr>
          <w:sz w:val="28"/>
          <w:szCs w:val="28"/>
        </w:rPr>
        <w:t>- история – 14 обучающихся;</w:t>
      </w:r>
    </w:p>
    <w:p w:rsidR="000252F5" w:rsidRPr="007A35B5" w:rsidRDefault="000252F5" w:rsidP="007A35B5">
      <w:pPr>
        <w:ind w:firstLine="709"/>
        <w:contextualSpacing/>
        <w:jc w:val="both"/>
        <w:rPr>
          <w:sz w:val="28"/>
          <w:szCs w:val="28"/>
        </w:rPr>
      </w:pPr>
      <w:r w:rsidRPr="007A35B5">
        <w:rPr>
          <w:sz w:val="28"/>
          <w:szCs w:val="28"/>
        </w:rPr>
        <w:t>- биология – 186 обучающихся;</w:t>
      </w:r>
    </w:p>
    <w:p w:rsidR="000252F5" w:rsidRPr="007A35B5" w:rsidRDefault="000252F5" w:rsidP="007A35B5">
      <w:pPr>
        <w:ind w:firstLine="709"/>
        <w:contextualSpacing/>
        <w:jc w:val="both"/>
        <w:rPr>
          <w:sz w:val="28"/>
          <w:szCs w:val="28"/>
        </w:rPr>
      </w:pPr>
      <w:r w:rsidRPr="007A35B5">
        <w:rPr>
          <w:sz w:val="28"/>
          <w:szCs w:val="28"/>
        </w:rPr>
        <w:t>- физика – 23 обучающихся;</w:t>
      </w:r>
    </w:p>
    <w:p w:rsidR="000252F5" w:rsidRPr="007A35B5" w:rsidRDefault="000252F5" w:rsidP="007A35B5">
      <w:pPr>
        <w:ind w:firstLine="709"/>
        <w:contextualSpacing/>
        <w:jc w:val="both"/>
        <w:rPr>
          <w:sz w:val="28"/>
          <w:szCs w:val="28"/>
        </w:rPr>
      </w:pPr>
      <w:r w:rsidRPr="007A35B5">
        <w:rPr>
          <w:sz w:val="28"/>
          <w:szCs w:val="28"/>
        </w:rPr>
        <w:t>- химия – 45 обучающихся;</w:t>
      </w:r>
    </w:p>
    <w:p w:rsidR="000252F5" w:rsidRPr="007A35B5" w:rsidRDefault="000252F5" w:rsidP="007A35B5">
      <w:pPr>
        <w:ind w:firstLine="709"/>
        <w:contextualSpacing/>
        <w:jc w:val="both"/>
        <w:rPr>
          <w:sz w:val="28"/>
          <w:szCs w:val="28"/>
        </w:rPr>
      </w:pPr>
      <w:r w:rsidRPr="007A35B5">
        <w:rPr>
          <w:sz w:val="28"/>
          <w:szCs w:val="28"/>
        </w:rPr>
        <w:t>- информатика – 177 обучающихся;</w:t>
      </w:r>
    </w:p>
    <w:p w:rsidR="000252F5" w:rsidRPr="007A35B5" w:rsidRDefault="000252F5" w:rsidP="007A35B5">
      <w:pPr>
        <w:ind w:firstLine="709"/>
        <w:contextualSpacing/>
        <w:jc w:val="both"/>
        <w:rPr>
          <w:sz w:val="28"/>
          <w:szCs w:val="28"/>
        </w:rPr>
      </w:pPr>
      <w:r w:rsidRPr="007A35B5">
        <w:rPr>
          <w:sz w:val="28"/>
          <w:szCs w:val="28"/>
        </w:rPr>
        <w:t>- английский язык – 34 обучающихся;</w:t>
      </w:r>
    </w:p>
    <w:p w:rsidR="000252F5" w:rsidRPr="007A35B5" w:rsidRDefault="000252F5" w:rsidP="007A35B5">
      <w:pPr>
        <w:ind w:firstLine="709"/>
        <w:contextualSpacing/>
        <w:jc w:val="both"/>
        <w:rPr>
          <w:sz w:val="28"/>
          <w:szCs w:val="28"/>
        </w:rPr>
      </w:pPr>
      <w:r>
        <w:rPr>
          <w:sz w:val="28"/>
          <w:szCs w:val="28"/>
        </w:rPr>
        <w:t>- география – 179 обучающихся;</w:t>
      </w:r>
    </w:p>
    <w:p w:rsidR="000252F5" w:rsidRPr="007A35B5" w:rsidRDefault="000252F5" w:rsidP="007A35B5">
      <w:pPr>
        <w:ind w:firstLine="709"/>
        <w:contextualSpacing/>
        <w:jc w:val="both"/>
        <w:rPr>
          <w:sz w:val="28"/>
          <w:szCs w:val="28"/>
        </w:rPr>
      </w:pPr>
      <w:r w:rsidRPr="007A35B5">
        <w:rPr>
          <w:sz w:val="28"/>
          <w:szCs w:val="28"/>
        </w:rPr>
        <w:t>- литература – 6 обучающихся</w:t>
      </w:r>
      <w:r>
        <w:rPr>
          <w:sz w:val="28"/>
          <w:szCs w:val="28"/>
        </w:rPr>
        <w:t>;</w:t>
      </w:r>
    </w:p>
    <w:p w:rsidR="000252F5" w:rsidRPr="007A35B5" w:rsidRDefault="000252F5" w:rsidP="007A35B5">
      <w:pPr>
        <w:ind w:firstLine="709"/>
        <w:contextualSpacing/>
        <w:jc w:val="both"/>
        <w:rPr>
          <w:sz w:val="28"/>
          <w:szCs w:val="28"/>
        </w:rPr>
      </w:pPr>
      <w:r w:rsidRPr="007A35B5">
        <w:rPr>
          <w:sz w:val="28"/>
          <w:szCs w:val="28"/>
        </w:rPr>
        <w:t xml:space="preserve">- немецкий язык – 1 обучающийся. </w:t>
      </w:r>
    </w:p>
    <w:p w:rsidR="000252F5" w:rsidRPr="007A35B5" w:rsidRDefault="000252F5" w:rsidP="007A35B5">
      <w:pPr>
        <w:ind w:firstLine="709"/>
        <w:contextualSpacing/>
        <w:jc w:val="both"/>
        <w:rPr>
          <w:sz w:val="28"/>
          <w:szCs w:val="28"/>
        </w:rPr>
      </w:pPr>
      <w:r w:rsidRPr="007A35B5">
        <w:rPr>
          <w:sz w:val="28"/>
          <w:szCs w:val="28"/>
        </w:rPr>
        <w:lastRenderedPageBreak/>
        <w:t>По-прежнему самыми востребованными являю</w:t>
      </w:r>
      <w:r>
        <w:rPr>
          <w:sz w:val="28"/>
          <w:szCs w:val="28"/>
        </w:rPr>
        <w:t>тся: обществознание, его выбираю</w:t>
      </w:r>
      <w:r w:rsidRPr="007A35B5">
        <w:rPr>
          <w:sz w:val="28"/>
          <w:szCs w:val="28"/>
        </w:rPr>
        <w:t xml:space="preserve">т 61 % обучающихся, биология – 37,6 %, география – 36,2 %, информатика – 35,7 %. </w:t>
      </w:r>
    </w:p>
    <w:p w:rsidR="000252F5" w:rsidRPr="007A35B5" w:rsidRDefault="000252F5" w:rsidP="007A35B5">
      <w:pPr>
        <w:ind w:firstLine="709"/>
        <w:contextualSpacing/>
        <w:jc w:val="both"/>
        <w:rPr>
          <w:sz w:val="28"/>
          <w:szCs w:val="28"/>
        </w:rPr>
      </w:pPr>
      <w:r w:rsidRPr="007A35B5">
        <w:rPr>
          <w:sz w:val="28"/>
          <w:szCs w:val="28"/>
        </w:rPr>
        <w:t xml:space="preserve">В 2024 году средний балл ОГЭ по русскому языку составил – 3,87; успеваемость – 95,74 %, качество знаний – 61,66 %. Это уровень прошлого года. </w:t>
      </w:r>
    </w:p>
    <w:p w:rsidR="000252F5" w:rsidRPr="007A35B5" w:rsidRDefault="000252F5" w:rsidP="007A35B5">
      <w:pPr>
        <w:ind w:firstLine="709"/>
        <w:contextualSpacing/>
        <w:jc w:val="both"/>
        <w:rPr>
          <w:sz w:val="28"/>
          <w:szCs w:val="28"/>
        </w:rPr>
      </w:pPr>
      <w:r w:rsidRPr="007A35B5">
        <w:rPr>
          <w:sz w:val="28"/>
          <w:szCs w:val="28"/>
        </w:rPr>
        <w:t xml:space="preserve">Результаты по математике: средний балл – 3,69; успеваемость – 95,56 %, качество знаний – 66,87 %. Показатель качества знаний значительно увеличился по сравнению с прошлым годом – на 8,67 %. </w:t>
      </w:r>
    </w:p>
    <w:p w:rsidR="000252F5" w:rsidRPr="007A35B5" w:rsidRDefault="000252F5" w:rsidP="007A35B5">
      <w:pPr>
        <w:ind w:firstLine="709"/>
        <w:contextualSpacing/>
        <w:jc w:val="both"/>
        <w:rPr>
          <w:sz w:val="28"/>
          <w:szCs w:val="28"/>
        </w:rPr>
      </w:pPr>
      <w:r w:rsidRPr="007A35B5">
        <w:rPr>
          <w:sz w:val="28"/>
          <w:szCs w:val="28"/>
        </w:rPr>
        <w:t>Из предметов по выбору самый высокий средний балл ОГЭ  по литературе – 4,75 (</w:t>
      </w:r>
      <w:smartTag w:uri="urn:schemas-microsoft-com:office:smarttags" w:element="metricconverter">
        <w:smartTagPr>
          <w:attr w:name="ProductID" w:val="2023 г"/>
        </w:smartTagPr>
        <w:r w:rsidRPr="007A35B5">
          <w:rPr>
            <w:sz w:val="28"/>
            <w:szCs w:val="28"/>
          </w:rPr>
          <w:t>2023 г</w:t>
        </w:r>
      </w:smartTag>
      <w:r w:rsidRPr="007A35B5">
        <w:rPr>
          <w:sz w:val="28"/>
          <w:szCs w:val="28"/>
        </w:rPr>
        <w:t>. -  4,4%), самый низкий – по истории – 3,0 (</w:t>
      </w:r>
      <w:smartTag w:uri="urn:schemas-microsoft-com:office:smarttags" w:element="metricconverter">
        <w:smartTagPr>
          <w:attr w:name="ProductID" w:val="2023 г"/>
        </w:smartTagPr>
        <w:r w:rsidRPr="007A35B5">
          <w:rPr>
            <w:sz w:val="28"/>
            <w:szCs w:val="28"/>
          </w:rPr>
          <w:t>2023 г</w:t>
        </w:r>
      </w:smartTag>
      <w:r w:rsidRPr="007A35B5">
        <w:rPr>
          <w:sz w:val="28"/>
          <w:szCs w:val="28"/>
        </w:rPr>
        <w:t>. – 3,4).  В целом, по остальным предметам средний балл выше, чем в прошлом году.</w:t>
      </w:r>
    </w:p>
    <w:p w:rsidR="000252F5" w:rsidRPr="007A35B5" w:rsidRDefault="000252F5" w:rsidP="007A35B5">
      <w:pPr>
        <w:ind w:firstLine="709"/>
        <w:contextualSpacing/>
        <w:jc w:val="both"/>
        <w:rPr>
          <w:sz w:val="28"/>
          <w:szCs w:val="28"/>
        </w:rPr>
      </w:pPr>
      <w:r w:rsidRPr="007A35B5">
        <w:rPr>
          <w:sz w:val="28"/>
          <w:szCs w:val="28"/>
        </w:rPr>
        <w:t>По итогам государственной итоговой аттестации (ГИА-9) получили аттестаты об основном общем образовании 495 выпускников.</w:t>
      </w:r>
    </w:p>
    <w:p w:rsidR="000252F5" w:rsidRPr="007A35B5" w:rsidRDefault="000252F5" w:rsidP="007A35B5">
      <w:pPr>
        <w:ind w:firstLine="709"/>
        <w:contextualSpacing/>
        <w:jc w:val="both"/>
        <w:rPr>
          <w:sz w:val="28"/>
          <w:szCs w:val="28"/>
        </w:rPr>
      </w:pPr>
      <w:r w:rsidRPr="007A35B5">
        <w:rPr>
          <w:sz w:val="28"/>
          <w:szCs w:val="28"/>
        </w:rPr>
        <w:t>Единый государственный экзамен сдавали 143 обучающихся 11-х классов.   Для сдачи математики: базовую выбрали 88 обучающихся, из них 1 обучающийся сдавал экзамен по форме ГВЭ, профильную математику  выбрали 55 обучающихся.</w:t>
      </w:r>
    </w:p>
    <w:p w:rsidR="000252F5" w:rsidRPr="007A35B5" w:rsidRDefault="000252F5" w:rsidP="007A35B5">
      <w:pPr>
        <w:ind w:firstLine="709"/>
        <w:contextualSpacing/>
        <w:jc w:val="both"/>
        <w:rPr>
          <w:sz w:val="28"/>
          <w:szCs w:val="28"/>
        </w:rPr>
      </w:pPr>
      <w:r w:rsidRPr="007A35B5">
        <w:rPr>
          <w:sz w:val="28"/>
          <w:szCs w:val="28"/>
        </w:rPr>
        <w:t>В 2024 учебном году обучающиеся выбрали для сдачи ЕГЭ следующие предметы учебного плана: физику - 14 обучающихся, химию – 14 обучающихся, информатику - 20 обучающихся, биологию – 38 обучающихся, историю – 23 обучающихся, географию – 6 обучающихся, обществознание – 87 обучающихся, литературу – 4 обучающихся, английский язык – 17 обучающихся.</w:t>
      </w:r>
    </w:p>
    <w:p w:rsidR="000252F5" w:rsidRPr="007A35B5" w:rsidRDefault="000252F5" w:rsidP="007A35B5">
      <w:pPr>
        <w:ind w:firstLine="709"/>
        <w:contextualSpacing/>
        <w:jc w:val="both"/>
        <w:rPr>
          <w:sz w:val="28"/>
          <w:szCs w:val="28"/>
        </w:rPr>
      </w:pPr>
      <w:r w:rsidRPr="007A35B5">
        <w:rPr>
          <w:sz w:val="28"/>
          <w:szCs w:val="28"/>
        </w:rPr>
        <w:t>Средний тестовый балл по русскому языку составил – 68,4 (</w:t>
      </w:r>
      <w:smartTag w:uri="urn:schemas-microsoft-com:office:smarttags" w:element="metricconverter">
        <w:smartTagPr>
          <w:attr w:name="ProductID" w:val="2023 г"/>
        </w:smartTagPr>
        <w:r w:rsidRPr="007A35B5">
          <w:rPr>
            <w:sz w:val="28"/>
            <w:szCs w:val="28"/>
          </w:rPr>
          <w:t>2023 г</w:t>
        </w:r>
      </w:smartTag>
      <w:r w:rsidRPr="007A35B5">
        <w:rPr>
          <w:sz w:val="28"/>
          <w:szCs w:val="28"/>
        </w:rPr>
        <w:t>. -  68); по математике профильной – 58,4 (</w:t>
      </w:r>
      <w:smartTag w:uri="urn:schemas-microsoft-com:office:smarttags" w:element="metricconverter">
        <w:smartTagPr>
          <w:attr w:name="ProductID" w:val="2023 г"/>
        </w:smartTagPr>
        <w:r w:rsidRPr="007A35B5">
          <w:rPr>
            <w:sz w:val="28"/>
            <w:szCs w:val="28"/>
          </w:rPr>
          <w:t>2023 г</w:t>
        </w:r>
      </w:smartTag>
      <w:r w:rsidRPr="007A35B5">
        <w:rPr>
          <w:sz w:val="28"/>
          <w:szCs w:val="28"/>
        </w:rPr>
        <w:t>. – 51,6, выше на 6,8), базовой математике – 4,2 (</w:t>
      </w:r>
      <w:smartTag w:uri="urn:schemas-microsoft-com:office:smarttags" w:element="metricconverter">
        <w:smartTagPr>
          <w:attr w:name="ProductID" w:val="2023 г"/>
        </w:smartTagPr>
        <w:r w:rsidRPr="007A35B5">
          <w:rPr>
            <w:sz w:val="28"/>
            <w:szCs w:val="28"/>
          </w:rPr>
          <w:t>2023 г</w:t>
        </w:r>
      </w:smartTag>
      <w:r w:rsidRPr="007A35B5">
        <w:rPr>
          <w:sz w:val="28"/>
          <w:szCs w:val="28"/>
        </w:rPr>
        <w:t xml:space="preserve">. – 4,1). </w:t>
      </w:r>
    </w:p>
    <w:p w:rsidR="000252F5" w:rsidRPr="007A35B5" w:rsidRDefault="000252F5" w:rsidP="007A35B5">
      <w:pPr>
        <w:ind w:firstLine="709"/>
        <w:contextualSpacing/>
        <w:jc w:val="both"/>
        <w:rPr>
          <w:sz w:val="28"/>
          <w:szCs w:val="28"/>
        </w:rPr>
      </w:pPr>
      <w:r w:rsidRPr="007A35B5">
        <w:rPr>
          <w:sz w:val="28"/>
          <w:szCs w:val="28"/>
        </w:rPr>
        <w:t xml:space="preserve">По русскому языку все 100 % обучающиеся набрали минимальный балл, по математике – 98 % обучающихся (3 человека не набрали минимальный балл). </w:t>
      </w:r>
    </w:p>
    <w:p w:rsidR="000252F5" w:rsidRPr="007A35B5" w:rsidRDefault="000252F5" w:rsidP="007A35B5">
      <w:pPr>
        <w:ind w:firstLine="709"/>
        <w:contextualSpacing/>
        <w:jc w:val="both"/>
        <w:rPr>
          <w:sz w:val="28"/>
          <w:szCs w:val="28"/>
        </w:rPr>
      </w:pPr>
      <w:r w:rsidRPr="007A35B5">
        <w:rPr>
          <w:sz w:val="28"/>
          <w:szCs w:val="28"/>
        </w:rPr>
        <w:t>Средний тестовый балл по предметам по выбору самый высокий по английскому языку – 61,1 (</w:t>
      </w:r>
      <w:smartTag w:uri="urn:schemas-microsoft-com:office:smarttags" w:element="metricconverter">
        <w:smartTagPr>
          <w:attr w:name="ProductID" w:val="2023 г"/>
        </w:smartTagPr>
        <w:r w:rsidRPr="007A35B5">
          <w:rPr>
            <w:sz w:val="28"/>
            <w:szCs w:val="28"/>
          </w:rPr>
          <w:t>2023 г</w:t>
        </w:r>
      </w:smartTag>
      <w:r w:rsidRPr="007A35B5">
        <w:rPr>
          <w:sz w:val="28"/>
          <w:szCs w:val="28"/>
        </w:rPr>
        <w:t xml:space="preserve">. – 59,3), самый низкий – по истории – 48,3 (уровень прошлого года). </w:t>
      </w:r>
    </w:p>
    <w:p w:rsidR="000252F5" w:rsidRPr="007A35B5" w:rsidRDefault="000252F5" w:rsidP="007A35B5">
      <w:pPr>
        <w:ind w:firstLine="709"/>
        <w:contextualSpacing/>
        <w:jc w:val="both"/>
        <w:rPr>
          <w:sz w:val="28"/>
          <w:szCs w:val="28"/>
        </w:rPr>
      </w:pPr>
      <w:r w:rsidRPr="007A35B5">
        <w:rPr>
          <w:sz w:val="28"/>
          <w:szCs w:val="28"/>
        </w:rPr>
        <w:t xml:space="preserve">Повысился балл по сравнению с прошлым годом по химии, биологии, обществознанию,  литературе. </w:t>
      </w:r>
    </w:p>
    <w:p w:rsidR="000252F5" w:rsidRPr="007A35B5" w:rsidRDefault="000252F5" w:rsidP="007A35B5">
      <w:pPr>
        <w:ind w:firstLine="709"/>
        <w:contextualSpacing/>
        <w:jc w:val="both"/>
        <w:rPr>
          <w:sz w:val="28"/>
          <w:szCs w:val="28"/>
        </w:rPr>
      </w:pPr>
      <w:r w:rsidRPr="007A35B5">
        <w:rPr>
          <w:sz w:val="28"/>
          <w:szCs w:val="28"/>
        </w:rPr>
        <w:t>Количество учащихся, не получивших минимального балла по предметам по выбору - 13 человек (9,1 %).</w:t>
      </w:r>
    </w:p>
    <w:p w:rsidR="000252F5" w:rsidRPr="007A35B5" w:rsidRDefault="000252F5" w:rsidP="007A35B5">
      <w:pPr>
        <w:ind w:firstLine="709"/>
        <w:contextualSpacing/>
        <w:jc w:val="both"/>
        <w:rPr>
          <w:sz w:val="28"/>
          <w:szCs w:val="28"/>
        </w:rPr>
      </w:pPr>
      <w:r w:rsidRPr="007A35B5">
        <w:rPr>
          <w:sz w:val="28"/>
          <w:szCs w:val="28"/>
        </w:rPr>
        <w:t>3 обучающихся получили 100 баллов по предмету:</w:t>
      </w:r>
    </w:p>
    <w:p w:rsidR="000252F5" w:rsidRPr="007A35B5" w:rsidRDefault="000252F5" w:rsidP="007A35B5">
      <w:pPr>
        <w:ind w:firstLine="709"/>
        <w:contextualSpacing/>
        <w:jc w:val="both"/>
        <w:rPr>
          <w:sz w:val="28"/>
          <w:szCs w:val="28"/>
        </w:rPr>
      </w:pPr>
      <w:r w:rsidRPr="007A35B5">
        <w:rPr>
          <w:sz w:val="28"/>
          <w:szCs w:val="28"/>
        </w:rPr>
        <w:t>1 - по предмету «Русский язык» - МБОУ «СОШ № 1»;</w:t>
      </w:r>
    </w:p>
    <w:p w:rsidR="000252F5" w:rsidRPr="007A35B5" w:rsidRDefault="000252F5" w:rsidP="007A35B5">
      <w:pPr>
        <w:ind w:firstLine="709"/>
        <w:contextualSpacing/>
        <w:jc w:val="both"/>
        <w:rPr>
          <w:sz w:val="28"/>
          <w:szCs w:val="28"/>
        </w:rPr>
      </w:pPr>
      <w:r w:rsidRPr="007A35B5">
        <w:rPr>
          <w:sz w:val="28"/>
          <w:szCs w:val="28"/>
        </w:rPr>
        <w:t>1 - по предмету « Обществознание» - МБОУ «СОШ № 7»;</w:t>
      </w:r>
    </w:p>
    <w:p w:rsidR="000252F5" w:rsidRPr="007A35B5" w:rsidRDefault="000252F5" w:rsidP="007A35B5">
      <w:pPr>
        <w:ind w:firstLine="709"/>
        <w:contextualSpacing/>
        <w:jc w:val="both"/>
        <w:rPr>
          <w:sz w:val="28"/>
          <w:szCs w:val="28"/>
        </w:rPr>
      </w:pPr>
      <w:r w:rsidRPr="007A35B5">
        <w:rPr>
          <w:sz w:val="28"/>
          <w:szCs w:val="28"/>
        </w:rPr>
        <w:t>1 - по предмету «История» - МБОУ «СОШ № 9».</w:t>
      </w:r>
    </w:p>
    <w:p w:rsidR="000252F5" w:rsidRPr="007A35B5" w:rsidRDefault="000252F5" w:rsidP="007A35B5">
      <w:pPr>
        <w:ind w:firstLine="709"/>
        <w:contextualSpacing/>
        <w:jc w:val="both"/>
        <w:rPr>
          <w:sz w:val="28"/>
          <w:szCs w:val="28"/>
        </w:rPr>
      </w:pPr>
      <w:r w:rsidRPr="007A35B5">
        <w:rPr>
          <w:sz w:val="28"/>
          <w:szCs w:val="28"/>
        </w:rPr>
        <w:t>В итоге аттестаты о среднем общем образовании получили 100 % выпускников, учитывая пересдачи в дополнительный период. 1 человек (ГВЭ) не явился на экзамен, аттестат не был выдан о среднем общем образовании (0,5%), продолжил обучение в СПО.</w:t>
      </w:r>
    </w:p>
    <w:p w:rsidR="000252F5" w:rsidRPr="007A35B5" w:rsidRDefault="000252F5" w:rsidP="007A35B5">
      <w:pPr>
        <w:ind w:firstLine="709"/>
        <w:contextualSpacing/>
        <w:jc w:val="both"/>
        <w:rPr>
          <w:sz w:val="28"/>
          <w:szCs w:val="28"/>
        </w:rPr>
      </w:pPr>
      <w:r w:rsidRPr="007A35B5">
        <w:rPr>
          <w:sz w:val="28"/>
          <w:szCs w:val="28"/>
        </w:rPr>
        <w:t>Окончили школу с медалями – 23 человека (16,1 %), из них медали «За особые успехи в учении» 2 степен</w:t>
      </w:r>
      <w:r>
        <w:rPr>
          <w:sz w:val="28"/>
          <w:szCs w:val="28"/>
        </w:rPr>
        <w:t xml:space="preserve">и получили  9 выпускников, </w:t>
      </w:r>
      <w:r w:rsidRPr="007A35B5">
        <w:rPr>
          <w:sz w:val="28"/>
          <w:szCs w:val="28"/>
        </w:rPr>
        <w:t>медали «За особые успехи в учении» 1 степени получили 14 выпускников.</w:t>
      </w:r>
    </w:p>
    <w:p w:rsidR="000252F5" w:rsidRPr="007A35B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 xml:space="preserve">Задачи дополнительного образования детей решают 7 учреждений дополнительного образования, также дополнительные общеразвивающие </w:t>
      </w:r>
      <w:r w:rsidRPr="007A35B5">
        <w:rPr>
          <w:rFonts w:eastAsia="Times New Roman"/>
          <w:sz w:val="28"/>
          <w:szCs w:val="28"/>
          <w:lang w:eastAsia="en-US"/>
        </w:rPr>
        <w:lastRenderedPageBreak/>
        <w:t>программы реализуются в общеобразовательных учреждениях (24 школы), дошкольных учреждениях (13 городских детских садов), учреждениях культуры (художественная школа и школа искусств).</w:t>
      </w:r>
    </w:p>
    <w:p w:rsidR="000252F5" w:rsidRPr="007A35B5" w:rsidRDefault="000252F5" w:rsidP="007A35B5">
      <w:pPr>
        <w:autoSpaceDE w:val="0"/>
        <w:autoSpaceDN w:val="0"/>
        <w:adjustRightInd w:val="0"/>
        <w:ind w:firstLine="709"/>
        <w:contextualSpacing/>
        <w:jc w:val="both"/>
        <w:rPr>
          <w:rFonts w:eastAsia="Times New Roman"/>
          <w:sz w:val="28"/>
          <w:szCs w:val="28"/>
          <w:lang w:eastAsia="en-US"/>
        </w:rPr>
      </w:pPr>
      <w:r>
        <w:rPr>
          <w:sz w:val="28"/>
          <w:szCs w:val="28"/>
        </w:rPr>
        <w:t xml:space="preserve">В прошлом </w:t>
      </w:r>
      <w:r w:rsidRPr="007A35B5">
        <w:rPr>
          <w:sz w:val="28"/>
          <w:szCs w:val="28"/>
        </w:rPr>
        <w:t xml:space="preserve">учебном году численность детей, получивших услуги по дополнительному образованию  составила 6596 человек – 98,33% от общего числа детей в возрасте от 5 до 18 лет. </w:t>
      </w:r>
    </w:p>
    <w:p w:rsidR="000252F5" w:rsidRDefault="000252F5" w:rsidP="007A35B5">
      <w:pPr>
        <w:ind w:firstLine="709"/>
        <w:contextualSpacing/>
        <w:jc w:val="both"/>
        <w:rPr>
          <w:sz w:val="28"/>
          <w:szCs w:val="28"/>
        </w:rPr>
      </w:pPr>
      <w:r w:rsidRPr="007A35B5">
        <w:rPr>
          <w:sz w:val="28"/>
          <w:szCs w:val="28"/>
        </w:rPr>
        <w:t>Наибольшей востребованностью в 2024 – 2025 учебном году  пользуются программы</w:t>
      </w:r>
      <w:r>
        <w:rPr>
          <w:sz w:val="28"/>
          <w:szCs w:val="28"/>
        </w:rPr>
        <w:t>:</w:t>
      </w:r>
      <w:r w:rsidRPr="007A35B5">
        <w:rPr>
          <w:sz w:val="28"/>
          <w:szCs w:val="28"/>
        </w:rPr>
        <w:t xml:space="preserve"> естественно-научн</w:t>
      </w:r>
      <w:r>
        <w:rPr>
          <w:sz w:val="28"/>
          <w:szCs w:val="28"/>
        </w:rPr>
        <w:t>ого направления (140 программ), х</w:t>
      </w:r>
      <w:r w:rsidRPr="007A35B5">
        <w:rPr>
          <w:sz w:val="28"/>
          <w:szCs w:val="28"/>
        </w:rPr>
        <w:t>удожественного направления  (125 программ), социально-гуманитарного (104 программы), туристско-краеведческого (23 программы), физкультурно-спортивного (81 программа), технического (46 программ).</w:t>
      </w:r>
    </w:p>
    <w:p w:rsidR="000252F5" w:rsidRPr="007A35B5" w:rsidRDefault="000252F5" w:rsidP="007A35B5">
      <w:pPr>
        <w:ind w:firstLine="709"/>
        <w:contextualSpacing/>
        <w:jc w:val="both"/>
        <w:rPr>
          <w:sz w:val="28"/>
          <w:szCs w:val="28"/>
        </w:rPr>
      </w:pPr>
      <w:r>
        <w:rPr>
          <w:sz w:val="28"/>
          <w:szCs w:val="28"/>
        </w:rPr>
        <w:t xml:space="preserve"> </w:t>
      </w:r>
      <w:r w:rsidRPr="007A35B5">
        <w:rPr>
          <w:sz w:val="28"/>
          <w:szCs w:val="28"/>
        </w:rPr>
        <w:t xml:space="preserve">В систему персонифицированного учета (ПФ ДОД) входят программы 4 учреждений дополнительного образования (МБУ ДО «ДДТ», МБУ ДО «ЦДТ», МБУ ДО «СЮН», МБУ ДО «ДЮСШ») – всего реализуются 28 программ, обучается 927 детей. </w:t>
      </w:r>
    </w:p>
    <w:p w:rsidR="000252F5" w:rsidRPr="007A35B5" w:rsidRDefault="000252F5" w:rsidP="007A35B5">
      <w:pPr>
        <w:ind w:firstLine="709"/>
        <w:contextualSpacing/>
        <w:jc w:val="both"/>
        <w:rPr>
          <w:sz w:val="28"/>
          <w:szCs w:val="28"/>
        </w:rPr>
      </w:pPr>
      <w:r w:rsidRPr="007A35B5">
        <w:rPr>
          <w:sz w:val="28"/>
          <w:szCs w:val="28"/>
        </w:rPr>
        <w:t xml:space="preserve">В рамках регионального проекта «Успех каждого ребенка», в </w:t>
      </w:r>
      <w:proofErr w:type="spellStart"/>
      <w:r>
        <w:rPr>
          <w:sz w:val="28"/>
          <w:szCs w:val="28"/>
        </w:rPr>
        <w:t>Сафоновском</w:t>
      </w:r>
      <w:proofErr w:type="spellEnd"/>
      <w:r>
        <w:rPr>
          <w:sz w:val="28"/>
          <w:szCs w:val="28"/>
        </w:rPr>
        <w:t xml:space="preserve"> районе реализовывалась</w:t>
      </w:r>
      <w:r w:rsidRPr="007A35B5">
        <w:rPr>
          <w:sz w:val="28"/>
          <w:szCs w:val="28"/>
        </w:rPr>
        <w:t xml:space="preserve"> модель персонифицированного финансирования, в штатном режиме работает АИС «Навигатор дополнительного образования Смоленской области», кот</w:t>
      </w:r>
      <w:r>
        <w:rPr>
          <w:sz w:val="28"/>
          <w:szCs w:val="28"/>
        </w:rPr>
        <w:t>орая позволила</w:t>
      </w:r>
      <w:r w:rsidRPr="007A35B5">
        <w:rPr>
          <w:sz w:val="28"/>
          <w:szCs w:val="28"/>
        </w:rPr>
        <w:t xml:space="preserve"> родителям и обучающимся получить максимальную информацию о программах, выбирать учреждения дополнительного образования, образовательные программы, соответствующие запросам и уровню по</w:t>
      </w:r>
      <w:r>
        <w:rPr>
          <w:sz w:val="28"/>
          <w:szCs w:val="28"/>
        </w:rPr>
        <w:t>дготовки детей, активно работал</w:t>
      </w:r>
      <w:r w:rsidRPr="007A35B5">
        <w:rPr>
          <w:sz w:val="28"/>
          <w:szCs w:val="28"/>
        </w:rPr>
        <w:t xml:space="preserve"> муниципальный опорный центр. </w:t>
      </w:r>
    </w:p>
    <w:p w:rsidR="000252F5" w:rsidRPr="007A35B5" w:rsidRDefault="000252F5" w:rsidP="007A35B5">
      <w:pPr>
        <w:ind w:firstLine="709"/>
        <w:contextualSpacing/>
        <w:jc w:val="both"/>
        <w:rPr>
          <w:sz w:val="28"/>
          <w:szCs w:val="28"/>
        </w:rPr>
      </w:pPr>
      <w:r>
        <w:rPr>
          <w:sz w:val="28"/>
          <w:szCs w:val="28"/>
        </w:rPr>
        <w:t xml:space="preserve"> В 2024 </w:t>
      </w:r>
      <w:r w:rsidRPr="007A35B5">
        <w:rPr>
          <w:sz w:val="28"/>
          <w:szCs w:val="28"/>
        </w:rPr>
        <w:t xml:space="preserve">учебном году продолжилась работа «Мобильного </w:t>
      </w:r>
      <w:proofErr w:type="spellStart"/>
      <w:r w:rsidRPr="007A35B5">
        <w:rPr>
          <w:sz w:val="28"/>
          <w:szCs w:val="28"/>
        </w:rPr>
        <w:t>кванториума</w:t>
      </w:r>
      <w:proofErr w:type="spellEnd"/>
      <w:r w:rsidRPr="007A35B5">
        <w:rPr>
          <w:sz w:val="28"/>
          <w:szCs w:val="28"/>
        </w:rPr>
        <w:t>» на базе МБОУ «СОШ № 3», МБОУ «СОШ № 7», МБОУ «СОШ №8» с охватом 433 обучающихся.</w:t>
      </w:r>
    </w:p>
    <w:p w:rsidR="000252F5" w:rsidRPr="007A35B5" w:rsidRDefault="000252F5" w:rsidP="007A35B5">
      <w:pPr>
        <w:ind w:firstLine="709"/>
        <w:contextualSpacing/>
        <w:jc w:val="both"/>
        <w:rPr>
          <w:sz w:val="28"/>
          <w:szCs w:val="28"/>
        </w:rPr>
      </w:pPr>
      <w:r w:rsidRPr="007A35B5">
        <w:rPr>
          <w:sz w:val="28"/>
          <w:szCs w:val="28"/>
        </w:rPr>
        <w:t xml:space="preserve">В рамках регионального проекта «Цифровая </w:t>
      </w:r>
      <w:r>
        <w:rPr>
          <w:sz w:val="28"/>
          <w:szCs w:val="28"/>
        </w:rPr>
        <w:t>образовательная среда» создана</w:t>
      </w:r>
      <w:r w:rsidRPr="007A35B5">
        <w:rPr>
          <w:sz w:val="28"/>
          <w:szCs w:val="28"/>
        </w:rPr>
        <w:t xml:space="preserve"> целевая модель цифровой образовательной среды. В </w:t>
      </w:r>
      <w:smartTag w:uri="urn:schemas-microsoft-com:office:smarttags" w:element="metricconverter">
        <w:smartTagPr>
          <w:attr w:name="ProductID" w:val="2024 г"/>
        </w:smartTagPr>
        <w:r w:rsidRPr="007A35B5">
          <w:rPr>
            <w:sz w:val="28"/>
            <w:szCs w:val="28"/>
          </w:rPr>
          <w:t>2024 г</w:t>
        </w:r>
      </w:smartTag>
      <w:r w:rsidRPr="007A35B5">
        <w:rPr>
          <w:sz w:val="28"/>
          <w:szCs w:val="28"/>
        </w:rPr>
        <w:t>. поставлено оборудование в МБОУ «</w:t>
      </w:r>
      <w:proofErr w:type="spellStart"/>
      <w:r w:rsidRPr="007A35B5">
        <w:rPr>
          <w:sz w:val="28"/>
          <w:szCs w:val="28"/>
        </w:rPr>
        <w:t>Вадинская</w:t>
      </w:r>
      <w:proofErr w:type="spellEnd"/>
      <w:r w:rsidRPr="007A35B5">
        <w:rPr>
          <w:sz w:val="28"/>
          <w:szCs w:val="28"/>
        </w:rPr>
        <w:t xml:space="preserve"> СОШ», МБОУ «</w:t>
      </w:r>
      <w:proofErr w:type="spellStart"/>
      <w:r w:rsidRPr="007A35B5">
        <w:rPr>
          <w:sz w:val="28"/>
          <w:szCs w:val="28"/>
        </w:rPr>
        <w:t>Прудковская</w:t>
      </w:r>
      <w:proofErr w:type="spellEnd"/>
      <w:r w:rsidRPr="007A35B5">
        <w:rPr>
          <w:sz w:val="28"/>
          <w:szCs w:val="28"/>
        </w:rPr>
        <w:t xml:space="preserve"> СОШ», МБОУ «</w:t>
      </w:r>
      <w:proofErr w:type="spellStart"/>
      <w:r w:rsidRPr="007A35B5">
        <w:rPr>
          <w:sz w:val="28"/>
          <w:szCs w:val="28"/>
        </w:rPr>
        <w:t>Рыбковская</w:t>
      </w:r>
      <w:proofErr w:type="spellEnd"/>
      <w:r w:rsidRPr="007A35B5">
        <w:rPr>
          <w:sz w:val="28"/>
          <w:szCs w:val="28"/>
        </w:rPr>
        <w:t xml:space="preserve"> СОШ»: ноутбуки, МФУ, цифровые интерактивные панели и станции зарядки.</w:t>
      </w:r>
    </w:p>
    <w:p w:rsidR="000252F5" w:rsidRPr="007A35B5" w:rsidRDefault="000252F5" w:rsidP="007A35B5">
      <w:pPr>
        <w:ind w:firstLine="709"/>
        <w:contextualSpacing/>
        <w:jc w:val="both"/>
        <w:rPr>
          <w:kern w:val="2"/>
          <w:sz w:val="28"/>
          <w:szCs w:val="28"/>
        </w:rPr>
      </w:pPr>
      <w:r w:rsidRPr="007A35B5">
        <w:rPr>
          <w:sz w:val="28"/>
          <w:szCs w:val="28"/>
        </w:rPr>
        <w:t>В 2024</w:t>
      </w:r>
      <w:r>
        <w:rPr>
          <w:sz w:val="28"/>
          <w:szCs w:val="28"/>
        </w:rPr>
        <w:t xml:space="preserve"> </w:t>
      </w:r>
      <w:r>
        <w:rPr>
          <w:kern w:val="2"/>
          <w:sz w:val="28"/>
          <w:szCs w:val="28"/>
        </w:rPr>
        <w:t>году</w:t>
      </w:r>
      <w:r w:rsidRPr="007A35B5">
        <w:rPr>
          <w:kern w:val="2"/>
          <w:sz w:val="28"/>
          <w:szCs w:val="28"/>
        </w:rPr>
        <w:t xml:space="preserve"> открыты центры </w:t>
      </w:r>
      <w:r w:rsidRPr="007A35B5">
        <w:rPr>
          <w:sz w:val="28"/>
          <w:szCs w:val="28"/>
        </w:rPr>
        <w:t xml:space="preserve">«Точки роста» в 4 учреждениях образования: на базе МБОУ СОШ №2 , МБОУ СОШ №4, </w:t>
      </w:r>
      <w:proofErr w:type="spellStart"/>
      <w:r w:rsidRPr="007A35B5">
        <w:rPr>
          <w:sz w:val="28"/>
          <w:szCs w:val="28"/>
        </w:rPr>
        <w:t>Издешковская</w:t>
      </w:r>
      <w:proofErr w:type="spellEnd"/>
      <w:r w:rsidRPr="007A35B5">
        <w:rPr>
          <w:sz w:val="28"/>
          <w:szCs w:val="28"/>
        </w:rPr>
        <w:t xml:space="preserve"> СОШ,  </w:t>
      </w:r>
      <w:proofErr w:type="spellStart"/>
      <w:r w:rsidRPr="007A35B5">
        <w:rPr>
          <w:sz w:val="28"/>
          <w:szCs w:val="28"/>
        </w:rPr>
        <w:t>Вадинская</w:t>
      </w:r>
      <w:proofErr w:type="spellEnd"/>
      <w:r w:rsidRPr="007A35B5">
        <w:rPr>
          <w:sz w:val="28"/>
          <w:szCs w:val="28"/>
        </w:rPr>
        <w:t xml:space="preserve"> СОШ будут созданы центры образования естественно - научного и технического направления «Точка роста». Для реализации данного проекта  из муниципального бюджета выделено на ремонтные работы в помещениях школ 1 750 000 рублей, освоено – 1 663 800 рублей. Произведен ремонт помещений в 1 квартале 2024</w:t>
      </w:r>
      <w:r>
        <w:rPr>
          <w:sz w:val="28"/>
          <w:szCs w:val="28"/>
        </w:rPr>
        <w:t xml:space="preserve"> года</w:t>
      </w:r>
      <w:r w:rsidRPr="007A35B5">
        <w:rPr>
          <w:sz w:val="28"/>
          <w:szCs w:val="28"/>
        </w:rPr>
        <w:t xml:space="preserve">, осуществлено </w:t>
      </w:r>
      <w:proofErr w:type="spellStart"/>
      <w:r w:rsidRPr="007A35B5">
        <w:rPr>
          <w:sz w:val="28"/>
          <w:szCs w:val="28"/>
        </w:rPr>
        <w:t>брендирование</w:t>
      </w:r>
      <w:proofErr w:type="spellEnd"/>
      <w:r w:rsidRPr="007A35B5">
        <w:rPr>
          <w:sz w:val="28"/>
          <w:szCs w:val="28"/>
        </w:rPr>
        <w:t xml:space="preserve"> и частичная закупка мебели - 156 770 рублей.</w:t>
      </w:r>
    </w:p>
    <w:p w:rsidR="000252F5" w:rsidRPr="007A35B5" w:rsidRDefault="000252F5" w:rsidP="007A35B5">
      <w:pPr>
        <w:ind w:firstLine="709"/>
        <w:contextualSpacing/>
        <w:jc w:val="both"/>
        <w:rPr>
          <w:kern w:val="2"/>
          <w:sz w:val="28"/>
          <w:szCs w:val="28"/>
        </w:rPr>
      </w:pPr>
      <w:r w:rsidRPr="007A35B5">
        <w:rPr>
          <w:kern w:val="2"/>
          <w:sz w:val="28"/>
          <w:szCs w:val="28"/>
        </w:rPr>
        <w:t>Бюджетные обязательства (ЛБО) в рамках поставки оборудования проекта «Точка роста» в 2024</w:t>
      </w:r>
      <w:r>
        <w:rPr>
          <w:kern w:val="2"/>
          <w:sz w:val="28"/>
          <w:szCs w:val="28"/>
        </w:rPr>
        <w:t xml:space="preserve"> </w:t>
      </w:r>
      <w:r w:rsidRPr="007A35B5">
        <w:rPr>
          <w:kern w:val="2"/>
          <w:sz w:val="28"/>
          <w:szCs w:val="28"/>
        </w:rPr>
        <w:t>году составили –</w:t>
      </w:r>
      <w:r>
        <w:rPr>
          <w:kern w:val="2"/>
          <w:sz w:val="28"/>
          <w:szCs w:val="28"/>
        </w:rPr>
        <w:t xml:space="preserve"> </w:t>
      </w:r>
      <w:r w:rsidRPr="007A35B5">
        <w:rPr>
          <w:kern w:val="2"/>
          <w:sz w:val="28"/>
          <w:szCs w:val="28"/>
        </w:rPr>
        <w:t>9 541 220,18</w:t>
      </w:r>
      <w:r>
        <w:rPr>
          <w:kern w:val="2"/>
          <w:sz w:val="28"/>
          <w:szCs w:val="28"/>
        </w:rPr>
        <w:t xml:space="preserve"> рублей</w:t>
      </w:r>
      <w:r w:rsidRPr="007A35B5">
        <w:rPr>
          <w:kern w:val="2"/>
          <w:sz w:val="28"/>
          <w:szCs w:val="28"/>
        </w:rPr>
        <w:t>.</w:t>
      </w:r>
    </w:p>
    <w:p w:rsidR="000252F5" w:rsidRPr="007A35B5" w:rsidRDefault="000252F5" w:rsidP="007A35B5">
      <w:pPr>
        <w:ind w:firstLine="709"/>
        <w:contextualSpacing/>
        <w:jc w:val="both"/>
        <w:rPr>
          <w:sz w:val="28"/>
          <w:szCs w:val="28"/>
        </w:rPr>
      </w:pPr>
      <w:r w:rsidRPr="007A35B5">
        <w:rPr>
          <w:sz w:val="28"/>
          <w:szCs w:val="28"/>
        </w:rPr>
        <w:t xml:space="preserve">Таким образом, к началу 2024-2025 учебного года в </w:t>
      </w:r>
      <w:proofErr w:type="spellStart"/>
      <w:r w:rsidRPr="007A35B5">
        <w:rPr>
          <w:sz w:val="28"/>
          <w:szCs w:val="28"/>
        </w:rPr>
        <w:t>Сафоновском</w:t>
      </w:r>
      <w:proofErr w:type="spellEnd"/>
      <w:r w:rsidRPr="007A35B5">
        <w:rPr>
          <w:sz w:val="28"/>
          <w:szCs w:val="28"/>
        </w:rPr>
        <w:t xml:space="preserve"> районе во всех городских школах функционируют центры «Точка роста», а также в 5-ти сельских, что качественно повлияет на процесс обучения.</w:t>
      </w:r>
    </w:p>
    <w:p w:rsidR="000252F5" w:rsidRPr="007A35B5" w:rsidRDefault="000252F5" w:rsidP="007A35B5">
      <w:pPr>
        <w:ind w:firstLine="709"/>
        <w:contextualSpacing/>
        <w:jc w:val="both"/>
        <w:rPr>
          <w:sz w:val="28"/>
          <w:szCs w:val="28"/>
        </w:rPr>
      </w:pPr>
      <w:r w:rsidRPr="007A35B5">
        <w:rPr>
          <w:bCs/>
          <w:sz w:val="28"/>
          <w:szCs w:val="28"/>
        </w:rPr>
        <w:t xml:space="preserve">Большое внимание </w:t>
      </w:r>
      <w:r>
        <w:rPr>
          <w:sz w:val="28"/>
          <w:szCs w:val="28"/>
        </w:rPr>
        <w:t>уделялось</w:t>
      </w:r>
      <w:r w:rsidRPr="007A35B5">
        <w:rPr>
          <w:sz w:val="28"/>
          <w:szCs w:val="28"/>
        </w:rPr>
        <w:t xml:space="preserve"> укреплению материально-технической базы учреждений образования: проходят ремонтные работы внутренних помещений (текущий ремонт), систем вентиляции и канализации, окраска фасадов,  заменена и ремонт окон, кровельные работы.</w:t>
      </w:r>
    </w:p>
    <w:p w:rsidR="000252F5" w:rsidRPr="007A35B5" w:rsidRDefault="000252F5" w:rsidP="007A35B5">
      <w:pPr>
        <w:ind w:firstLine="709"/>
        <w:contextualSpacing/>
        <w:jc w:val="both"/>
        <w:rPr>
          <w:sz w:val="28"/>
          <w:szCs w:val="28"/>
        </w:rPr>
      </w:pPr>
      <w:r>
        <w:rPr>
          <w:sz w:val="28"/>
          <w:szCs w:val="28"/>
        </w:rPr>
        <w:lastRenderedPageBreak/>
        <w:t xml:space="preserve"> По выделенным средствам в 2024 </w:t>
      </w:r>
      <w:r w:rsidRPr="007A35B5">
        <w:rPr>
          <w:sz w:val="28"/>
          <w:szCs w:val="28"/>
        </w:rPr>
        <w:t>году на ремонтные работы на организации образования - всего 28 123,2 тыс. руб., утверждено дополнительное финансирование на текущие ремонтные работы, приобретения и исполнения предписаний надзорных органов - 5 668,4 тыс. руб.</w:t>
      </w:r>
    </w:p>
    <w:p w:rsidR="000252F5" w:rsidRDefault="000252F5" w:rsidP="009C2FC2">
      <w:pPr>
        <w:ind w:firstLine="709"/>
        <w:contextualSpacing/>
        <w:jc w:val="both"/>
        <w:rPr>
          <w:sz w:val="28"/>
          <w:szCs w:val="28"/>
        </w:rPr>
      </w:pPr>
      <w:r>
        <w:rPr>
          <w:sz w:val="28"/>
          <w:szCs w:val="28"/>
        </w:rPr>
        <w:t xml:space="preserve">Преимущественно, </w:t>
      </w:r>
      <w:r w:rsidRPr="007A35B5">
        <w:rPr>
          <w:sz w:val="28"/>
          <w:szCs w:val="28"/>
        </w:rPr>
        <w:t>это ремонтные работы внутренних помещений: ремонт спортивн</w:t>
      </w:r>
      <w:r>
        <w:rPr>
          <w:sz w:val="28"/>
          <w:szCs w:val="28"/>
        </w:rPr>
        <w:t>ого зала (МБОУ «СОШ №4» - 464,9 тыс</w:t>
      </w:r>
      <w:r w:rsidRPr="007A35B5">
        <w:rPr>
          <w:sz w:val="28"/>
          <w:szCs w:val="28"/>
        </w:rPr>
        <w:t>.</w:t>
      </w:r>
      <w:r>
        <w:rPr>
          <w:sz w:val="28"/>
          <w:szCs w:val="28"/>
        </w:rPr>
        <w:t xml:space="preserve"> рублей), р</w:t>
      </w:r>
      <w:r w:rsidRPr="007A35B5">
        <w:rPr>
          <w:sz w:val="28"/>
          <w:szCs w:val="28"/>
        </w:rPr>
        <w:t>емонт козырька школы (МБОУ «СОШ№9»- 585,7 тыс.</w:t>
      </w:r>
      <w:r>
        <w:rPr>
          <w:sz w:val="28"/>
          <w:szCs w:val="28"/>
        </w:rPr>
        <w:t xml:space="preserve"> </w:t>
      </w:r>
      <w:r w:rsidRPr="007A35B5">
        <w:rPr>
          <w:sz w:val="28"/>
          <w:szCs w:val="28"/>
        </w:rPr>
        <w:t>рублей), ремонт крыльца (МБОУ «СОШ№7» - 68,6 тыс. рублей), ремонт фасада (МБОУ «СОШ№1» - 53,3 тыс. рублей), ремонтные работы внутренних помещений ((МБОУ «СОШ№8» - 289,0 тыс. рублей), ремонт козырька крыльца (МБОУ «СОШ№9» - 27,7 тыс. рублей), ремонт окон (</w:t>
      </w:r>
      <w:proofErr w:type="spellStart"/>
      <w:r w:rsidRPr="007A35B5">
        <w:rPr>
          <w:sz w:val="28"/>
          <w:szCs w:val="28"/>
        </w:rPr>
        <w:t>Казулинская</w:t>
      </w:r>
      <w:proofErr w:type="spellEnd"/>
      <w:r w:rsidRPr="007A35B5">
        <w:rPr>
          <w:sz w:val="28"/>
          <w:szCs w:val="28"/>
        </w:rPr>
        <w:t xml:space="preserve"> СОШ – 70,0 тыс. рублей), и другие текущие траты на приобретения д</w:t>
      </w:r>
      <w:r>
        <w:rPr>
          <w:sz w:val="28"/>
          <w:szCs w:val="28"/>
        </w:rPr>
        <w:t>ля функционирования учреждений.</w:t>
      </w:r>
    </w:p>
    <w:p w:rsidR="000252F5" w:rsidRDefault="000252F5" w:rsidP="009C2FC2">
      <w:pPr>
        <w:ind w:firstLine="709"/>
        <w:contextualSpacing/>
        <w:jc w:val="both"/>
        <w:rPr>
          <w:sz w:val="28"/>
          <w:szCs w:val="28"/>
        </w:rPr>
      </w:pPr>
      <w:r w:rsidRPr="007A35B5">
        <w:rPr>
          <w:sz w:val="28"/>
          <w:szCs w:val="28"/>
        </w:rPr>
        <w:t>Выполнены работы по капитальному ремонту кровель в МБДОУ «д/с № 4»  - 1</w:t>
      </w:r>
      <w:r>
        <w:rPr>
          <w:sz w:val="28"/>
          <w:szCs w:val="28"/>
        </w:rPr>
        <w:t xml:space="preserve"> 328 033 руб. </w:t>
      </w:r>
      <w:r w:rsidRPr="007A35B5">
        <w:rPr>
          <w:sz w:val="28"/>
          <w:szCs w:val="28"/>
        </w:rPr>
        <w:t>и в МБУ</w:t>
      </w:r>
      <w:r>
        <w:rPr>
          <w:sz w:val="28"/>
          <w:szCs w:val="28"/>
        </w:rPr>
        <w:t xml:space="preserve"> ДО «ДДТ» - 4 997 773 руб.</w:t>
      </w:r>
      <w:r w:rsidRPr="007A35B5">
        <w:rPr>
          <w:sz w:val="28"/>
          <w:szCs w:val="28"/>
        </w:rPr>
        <w:t>. В МБДОУ №10  выполнены работы по замене ограждения – на 2</w:t>
      </w:r>
      <w:r>
        <w:rPr>
          <w:sz w:val="28"/>
          <w:szCs w:val="28"/>
        </w:rPr>
        <w:t xml:space="preserve"> </w:t>
      </w:r>
      <w:r w:rsidRPr="007A35B5">
        <w:rPr>
          <w:sz w:val="28"/>
          <w:szCs w:val="28"/>
        </w:rPr>
        <w:t>016 596,93</w:t>
      </w:r>
      <w:r>
        <w:rPr>
          <w:sz w:val="28"/>
          <w:szCs w:val="28"/>
        </w:rPr>
        <w:t xml:space="preserve"> рублей</w:t>
      </w:r>
      <w:r w:rsidRPr="007A35B5">
        <w:rPr>
          <w:sz w:val="28"/>
          <w:szCs w:val="28"/>
        </w:rPr>
        <w:t>. Работа по разработке проектов и техническому подключению к модульной газовой катальной МБОУ «</w:t>
      </w:r>
      <w:proofErr w:type="spellStart"/>
      <w:r w:rsidRPr="007A35B5">
        <w:rPr>
          <w:sz w:val="28"/>
          <w:szCs w:val="28"/>
        </w:rPr>
        <w:t>Вадинская</w:t>
      </w:r>
      <w:proofErr w:type="spellEnd"/>
      <w:r w:rsidRPr="007A35B5">
        <w:rPr>
          <w:sz w:val="28"/>
          <w:szCs w:val="28"/>
        </w:rPr>
        <w:t xml:space="preserve"> СОШ» для реализации работ выделено 586,37 тыс. руб. на первую часть работ и 300 </w:t>
      </w:r>
      <w:r>
        <w:rPr>
          <w:sz w:val="28"/>
          <w:szCs w:val="28"/>
        </w:rPr>
        <w:t>тыс. руб. на второй этап работ.</w:t>
      </w:r>
    </w:p>
    <w:p w:rsidR="000252F5" w:rsidRDefault="000252F5" w:rsidP="00120362">
      <w:pPr>
        <w:ind w:firstLine="709"/>
        <w:contextualSpacing/>
        <w:jc w:val="both"/>
        <w:rPr>
          <w:sz w:val="28"/>
          <w:szCs w:val="28"/>
        </w:rPr>
      </w:pPr>
      <w:r w:rsidRPr="007A35B5">
        <w:rPr>
          <w:sz w:val="28"/>
          <w:szCs w:val="28"/>
        </w:rPr>
        <w:t>В целях повышения антитеррористической защищенности в 1 квартале 2024 года были выделены денежные средства</w:t>
      </w:r>
      <w:r>
        <w:rPr>
          <w:sz w:val="28"/>
          <w:szCs w:val="28"/>
        </w:rPr>
        <w:t>,</w:t>
      </w:r>
      <w:r w:rsidRPr="007A35B5">
        <w:rPr>
          <w:sz w:val="28"/>
          <w:szCs w:val="28"/>
        </w:rPr>
        <w:t xml:space="preserve"> </w:t>
      </w:r>
      <w:r>
        <w:rPr>
          <w:sz w:val="28"/>
          <w:szCs w:val="28"/>
        </w:rPr>
        <w:t>около</w:t>
      </w:r>
      <w:r w:rsidRPr="007A35B5">
        <w:rPr>
          <w:sz w:val="28"/>
          <w:szCs w:val="28"/>
        </w:rPr>
        <w:t xml:space="preserve"> 380 тыс.</w:t>
      </w:r>
      <w:r>
        <w:rPr>
          <w:sz w:val="28"/>
          <w:szCs w:val="28"/>
        </w:rPr>
        <w:t xml:space="preserve"> </w:t>
      </w:r>
      <w:r w:rsidRPr="007A35B5">
        <w:rPr>
          <w:sz w:val="28"/>
          <w:szCs w:val="28"/>
        </w:rPr>
        <w:t>руб</w:t>
      </w:r>
      <w:r>
        <w:rPr>
          <w:sz w:val="28"/>
          <w:szCs w:val="28"/>
        </w:rPr>
        <w:t>.,</w:t>
      </w:r>
      <w:r w:rsidRPr="007A35B5">
        <w:rPr>
          <w:sz w:val="28"/>
          <w:szCs w:val="28"/>
        </w:rPr>
        <w:t xml:space="preserve"> на установку кам</w:t>
      </w:r>
      <w:r>
        <w:rPr>
          <w:sz w:val="28"/>
          <w:szCs w:val="28"/>
        </w:rPr>
        <w:t>ер наружного наблюдения</w:t>
      </w:r>
      <w:r w:rsidRPr="007A35B5">
        <w:rPr>
          <w:sz w:val="28"/>
          <w:szCs w:val="28"/>
        </w:rPr>
        <w:t xml:space="preserve"> всем 17 городским дошкольным образовательным учреждениям</w:t>
      </w:r>
      <w:r>
        <w:rPr>
          <w:sz w:val="28"/>
          <w:szCs w:val="28"/>
        </w:rPr>
        <w:t>. К</w:t>
      </w:r>
      <w:r w:rsidRPr="007A35B5">
        <w:rPr>
          <w:sz w:val="28"/>
          <w:szCs w:val="28"/>
        </w:rPr>
        <w:t>амеры были установлены во всех</w:t>
      </w:r>
      <w:r>
        <w:rPr>
          <w:sz w:val="28"/>
          <w:szCs w:val="28"/>
        </w:rPr>
        <w:t xml:space="preserve"> дошкольных учреждениях города.</w:t>
      </w:r>
    </w:p>
    <w:p w:rsidR="000252F5" w:rsidRPr="007A35B5" w:rsidRDefault="000252F5" w:rsidP="00120362">
      <w:pPr>
        <w:ind w:firstLine="709"/>
        <w:contextualSpacing/>
        <w:jc w:val="both"/>
        <w:rPr>
          <w:sz w:val="28"/>
          <w:szCs w:val="28"/>
        </w:rPr>
      </w:pPr>
      <w:r w:rsidRPr="007A35B5">
        <w:rPr>
          <w:sz w:val="28"/>
          <w:szCs w:val="28"/>
        </w:rPr>
        <w:t xml:space="preserve">В учреждения образования закуплены </w:t>
      </w:r>
      <w:proofErr w:type="spellStart"/>
      <w:r w:rsidRPr="007A35B5">
        <w:rPr>
          <w:sz w:val="28"/>
          <w:szCs w:val="28"/>
        </w:rPr>
        <w:t>металлодетекторы</w:t>
      </w:r>
      <w:proofErr w:type="spellEnd"/>
      <w:r w:rsidRPr="007A35B5">
        <w:rPr>
          <w:sz w:val="28"/>
          <w:szCs w:val="28"/>
        </w:rPr>
        <w:t xml:space="preserve"> ручные – 41 единица на сумму - 591</w:t>
      </w:r>
      <w:r>
        <w:rPr>
          <w:sz w:val="28"/>
          <w:szCs w:val="28"/>
        </w:rPr>
        <w:t> </w:t>
      </w:r>
      <w:r w:rsidRPr="007A35B5">
        <w:rPr>
          <w:sz w:val="28"/>
          <w:szCs w:val="28"/>
        </w:rPr>
        <w:t>600</w:t>
      </w:r>
      <w:r>
        <w:rPr>
          <w:sz w:val="28"/>
          <w:szCs w:val="28"/>
        </w:rPr>
        <w:t xml:space="preserve"> рублей</w:t>
      </w:r>
      <w:r w:rsidRPr="007A35B5">
        <w:rPr>
          <w:sz w:val="28"/>
          <w:szCs w:val="28"/>
        </w:rPr>
        <w:t>.</w:t>
      </w:r>
    </w:p>
    <w:p w:rsidR="000252F5" w:rsidRPr="007A35B5" w:rsidRDefault="000252F5" w:rsidP="007A35B5">
      <w:pPr>
        <w:ind w:firstLine="709"/>
        <w:contextualSpacing/>
        <w:jc w:val="both"/>
        <w:rPr>
          <w:sz w:val="28"/>
          <w:szCs w:val="28"/>
        </w:rPr>
      </w:pPr>
      <w:r w:rsidRPr="007A35B5">
        <w:rPr>
          <w:sz w:val="28"/>
          <w:szCs w:val="28"/>
        </w:rPr>
        <w:t>Кроме того, на укрепление материально-технической базы образовательных учреждений в 1 квартале 2024 года выделены также средства областного бюдж</w:t>
      </w:r>
      <w:r>
        <w:rPr>
          <w:sz w:val="28"/>
          <w:szCs w:val="28"/>
        </w:rPr>
        <w:t xml:space="preserve">ета в размере 1 870 000 рублей </w:t>
      </w:r>
      <w:r w:rsidRPr="007A35B5">
        <w:rPr>
          <w:sz w:val="28"/>
          <w:szCs w:val="28"/>
        </w:rPr>
        <w:t>для разработки ПСД по капитальному ремонту общеобразовательных учреждений, расположенных в сельской местности: МБОУ «</w:t>
      </w:r>
      <w:proofErr w:type="spellStart"/>
      <w:r w:rsidRPr="007A35B5">
        <w:rPr>
          <w:sz w:val="28"/>
          <w:szCs w:val="28"/>
        </w:rPr>
        <w:t>Издешковская</w:t>
      </w:r>
      <w:proofErr w:type="spellEnd"/>
      <w:r w:rsidRPr="007A35B5">
        <w:rPr>
          <w:sz w:val="28"/>
          <w:szCs w:val="28"/>
        </w:rPr>
        <w:t xml:space="preserve"> СОШ» (630 000 рублей), МБОУ «</w:t>
      </w:r>
      <w:proofErr w:type="spellStart"/>
      <w:r w:rsidRPr="007A35B5">
        <w:rPr>
          <w:sz w:val="28"/>
          <w:szCs w:val="28"/>
        </w:rPr>
        <w:t>Казулинская</w:t>
      </w:r>
      <w:proofErr w:type="spellEnd"/>
      <w:r w:rsidRPr="007A35B5">
        <w:rPr>
          <w:sz w:val="28"/>
          <w:szCs w:val="28"/>
        </w:rPr>
        <w:t xml:space="preserve"> СОШ» (480 000 рублей), МБОУ «</w:t>
      </w:r>
      <w:proofErr w:type="spellStart"/>
      <w:r w:rsidRPr="007A35B5">
        <w:rPr>
          <w:sz w:val="28"/>
          <w:szCs w:val="28"/>
        </w:rPr>
        <w:t>Прудковская</w:t>
      </w:r>
      <w:proofErr w:type="spellEnd"/>
      <w:r w:rsidRPr="007A35B5">
        <w:rPr>
          <w:sz w:val="28"/>
          <w:szCs w:val="28"/>
        </w:rPr>
        <w:t xml:space="preserve"> СОШ» (400 000 рублей), МБОУ «Барановская СОШ» (400 000 рублей). ПСД на капитальный ремонт вышеуказанных учреждений разработаны и получены положительные заключения государственной экспертизы. Разработана ПСД с заключением на капитальный ремонт МБДОУ №12 за счет средств муниципального бюджета (450 тыс. руб. основные работы и 150 тыс. руб. разработка замены системы ПБ).</w:t>
      </w:r>
    </w:p>
    <w:p w:rsidR="000252F5" w:rsidRPr="007A35B5" w:rsidRDefault="000252F5" w:rsidP="007A35B5">
      <w:pPr>
        <w:shd w:val="clear" w:color="auto" w:fill="FFFFFF"/>
        <w:ind w:firstLine="709"/>
        <w:contextualSpacing/>
        <w:jc w:val="both"/>
        <w:rPr>
          <w:sz w:val="28"/>
          <w:szCs w:val="28"/>
        </w:rPr>
      </w:pPr>
      <w:r w:rsidRPr="007A35B5">
        <w:rPr>
          <w:sz w:val="28"/>
          <w:szCs w:val="28"/>
        </w:rPr>
        <w:t>Для разработки ПСД для МБОУ «СОШ № 8» г. Сафоново МБОУ «СОШ № 3» г. Сафоново, МБОУ «СОШ № 6» г. Сафоново МБОУ «СОШ № 7» г. Сафоново в 1 квартале 2024</w:t>
      </w:r>
      <w:r>
        <w:rPr>
          <w:sz w:val="28"/>
          <w:szCs w:val="28"/>
        </w:rPr>
        <w:t xml:space="preserve"> </w:t>
      </w:r>
      <w:r w:rsidRPr="007A35B5">
        <w:rPr>
          <w:sz w:val="28"/>
          <w:szCs w:val="28"/>
        </w:rPr>
        <w:t xml:space="preserve">года выделены средства из резервного фонда Правительства Смоленской области общей суммой 2 720 000 рублей. ПСД для капитального ремонта вышеуказанных учреждений разработаны и прошли государственную экспертизу. </w:t>
      </w:r>
    </w:p>
    <w:p w:rsidR="000252F5" w:rsidRDefault="000252F5" w:rsidP="009C2FC2">
      <w:pPr>
        <w:shd w:val="clear" w:color="auto" w:fill="FFFFFF"/>
        <w:ind w:firstLine="709"/>
        <w:contextualSpacing/>
        <w:jc w:val="both"/>
        <w:rPr>
          <w:sz w:val="28"/>
          <w:szCs w:val="28"/>
        </w:rPr>
      </w:pPr>
      <w:r w:rsidRPr="007A35B5">
        <w:rPr>
          <w:sz w:val="28"/>
          <w:szCs w:val="28"/>
        </w:rPr>
        <w:t>Так же</w:t>
      </w:r>
      <w:r>
        <w:rPr>
          <w:sz w:val="28"/>
          <w:szCs w:val="28"/>
        </w:rPr>
        <w:t>,</w:t>
      </w:r>
      <w:r w:rsidRPr="007A35B5">
        <w:rPr>
          <w:sz w:val="28"/>
          <w:szCs w:val="28"/>
        </w:rPr>
        <w:t xml:space="preserve"> из резервного фонда Правительства было выделено 4</w:t>
      </w:r>
      <w:r>
        <w:rPr>
          <w:sz w:val="28"/>
          <w:szCs w:val="28"/>
        </w:rPr>
        <w:t>90,0 тыс. рублей на приобретение</w:t>
      </w:r>
      <w:r w:rsidRPr="007A35B5">
        <w:rPr>
          <w:sz w:val="28"/>
          <w:szCs w:val="28"/>
        </w:rPr>
        <w:t xml:space="preserve"> спортивного оборудования, дверей, оргтехники и установки оконных блоков в учреждениях образования (депутатские наказы).</w:t>
      </w:r>
    </w:p>
    <w:p w:rsidR="000252F5" w:rsidRPr="009C2FC2" w:rsidRDefault="000252F5" w:rsidP="009C2FC2">
      <w:pPr>
        <w:shd w:val="clear" w:color="auto" w:fill="FFFFFF"/>
        <w:ind w:firstLine="709"/>
        <w:contextualSpacing/>
        <w:jc w:val="both"/>
        <w:rPr>
          <w:sz w:val="28"/>
          <w:szCs w:val="28"/>
        </w:rPr>
      </w:pPr>
      <w:r w:rsidRPr="007A35B5">
        <w:rPr>
          <w:rFonts w:eastAsia="Times New Roman"/>
          <w:sz w:val="28"/>
          <w:szCs w:val="28"/>
          <w:lang w:eastAsia="en-US"/>
        </w:rPr>
        <w:t xml:space="preserve">В системе общего образования  в настоящее время одной из актуальных проблем современного образования является обучение детей с ограниченными </w:t>
      </w:r>
      <w:r w:rsidRPr="007A35B5">
        <w:rPr>
          <w:rFonts w:eastAsia="Times New Roman"/>
          <w:sz w:val="28"/>
          <w:szCs w:val="28"/>
          <w:lang w:eastAsia="en-US"/>
        </w:rPr>
        <w:lastRenderedPageBreak/>
        <w:t xml:space="preserve">возможностями здоровья, создание в образовательных учреждениях </w:t>
      </w:r>
      <w:proofErr w:type="spellStart"/>
      <w:r w:rsidRPr="007A35B5">
        <w:rPr>
          <w:rFonts w:eastAsia="Times New Roman"/>
          <w:sz w:val="28"/>
          <w:szCs w:val="28"/>
          <w:lang w:eastAsia="en-US"/>
        </w:rPr>
        <w:t>безбарьерной</w:t>
      </w:r>
      <w:proofErr w:type="spellEnd"/>
      <w:r w:rsidRPr="007A35B5">
        <w:rPr>
          <w:rFonts w:eastAsia="Times New Roman"/>
          <w:sz w:val="28"/>
          <w:szCs w:val="28"/>
          <w:lang w:eastAsia="en-US"/>
        </w:rPr>
        <w:t xml:space="preserve"> доступной среды. </w:t>
      </w:r>
    </w:p>
    <w:p w:rsidR="000252F5" w:rsidRPr="007A35B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В 2024 году увеличилось количество образовательных организаций, в которых созданы условия по обеспечению доступности образовательных услуг для инвалидов и лиц с ограниченными возможностями здоровья. В двух дошкольных образовательных учреждениях – МБДОУ д/с № 20, МБДОУ д/с № 22 произведены ремонтные работы и приобретено оборудование на</w:t>
      </w:r>
      <w:r>
        <w:rPr>
          <w:rFonts w:eastAsia="Times New Roman"/>
          <w:sz w:val="28"/>
          <w:szCs w:val="28"/>
          <w:lang w:eastAsia="en-US"/>
        </w:rPr>
        <w:t xml:space="preserve"> сумму 1 982 842 руб</w:t>
      </w:r>
      <w:r w:rsidRPr="007A35B5">
        <w:rPr>
          <w:rFonts w:eastAsia="Times New Roman"/>
          <w:sz w:val="28"/>
          <w:szCs w:val="28"/>
          <w:lang w:eastAsia="en-US"/>
        </w:rPr>
        <w:t>.</w:t>
      </w:r>
    </w:p>
    <w:p w:rsidR="000252F5" w:rsidRPr="007A35B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В насто</w:t>
      </w:r>
      <w:r>
        <w:rPr>
          <w:rFonts w:eastAsia="Times New Roman"/>
          <w:sz w:val="28"/>
          <w:szCs w:val="28"/>
          <w:lang w:eastAsia="en-US"/>
        </w:rPr>
        <w:t xml:space="preserve">ящее время </w:t>
      </w:r>
      <w:r w:rsidRPr="007A35B5">
        <w:rPr>
          <w:rFonts w:eastAsia="Times New Roman"/>
          <w:sz w:val="28"/>
          <w:szCs w:val="28"/>
          <w:lang w:eastAsia="en-US"/>
        </w:rPr>
        <w:t>22 % образовательных учреждений имеют условия для инклюзивного образования - 5 школ города  (№ 1,3,7,8,9) 3 учреждения  дополнительного образования – Центр детского творчества, Дом детского творчества, Станция юных натуралистов, детские сады № 1,20,22.</w:t>
      </w:r>
    </w:p>
    <w:p w:rsidR="000252F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 xml:space="preserve">В дошкольных образовательных учреждениях растет количество детей  с проблемами в здоровье, нуждающихся в коррекционной помощи. На сегодняшний день в детских садах воспитываются 15 детей-инвалидов и 119 детей с ограниченными возможностями здоровья. В дошкольных учреждениях в 2024 году функционировали:  1 группа по коррекции зрения, 7 групп для детей с тяжёлыми  нарушениями речи и 1 группа для детей с расстройством аутистического спектра. Группа для детей с РАС функционировала в МБДОУ д/с № 1 первый год, была открыта по запросам родителей и очень востребована. В ней получают квалифицированную помощь дефектолога, </w:t>
      </w:r>
      <w:proofErr w:type="spellStart"/>
      <w:r w:rsidRPr="007A35B5">
        <w:rPr>
          <w:rFonts w:eastAsia="Times New Roman"/>
          <w:sz w:val="28"/>
          <w:szCs w:val="28"/>
          <w:lang w:eastAsia="en-US"/>
        </w:rPr>
        <w:t>тьютора</w:t>
      </w:r>
      <w:proofErr w:type="spellEnd"/>
      <w:r w:rsidRPr="007A35B5">
        <w:rPr>
          <w:rFonts w:eastAsia="Times New Roman"/>
          <w:sz w:val="28"/>
          <w:szCs w:val="28"/>
          <w:lang w:eastAsia="en-US"/>
        </w:rPr>
        <w:t>, педагога-психолога  10 детей.</w:t>
      </w:r>
    </w:p>
    <w:p w:rsidR="000252F5" w:rsidRPr="007A35B5" w:rsidRDefault="000252F5" w:rsidP="007A35B5">
      <w:pPr>
        <w:autoSpaceDE w:val="0"/>
        <w:autoSpaceDN w:val="0"/>
        <w:adjustRightInd w:val="0"/>
        <w:ind w:firstLine="709"/>
        <w:contextualSpacing/>
        <w:jc w:val="both"/>
        <w:rPr>
          <w:rFonts w:eastAsia="Times New Roman"/>
          <w:sz w:val="28"/>
          <w:szCs w:val="28"/>
          <w:lang w:eastAsia="en-US"/>
        </w:rPr>
      </w:pPr>
      <w:r w:rsidRPr="007A35B5">
        <w:rPr>
          <w:rFonts w:eastAsia="Times New Roman"/>
          <w:sz w:val="28"/>
          <w:szCs w:val="28"/>
          <w:lang w:eastAsia="en-US"/>
        </w:rPr>
        <w:t xml:space="preserve"> В дошкольных учреждениях созданы благоприятные условия для проведения физкультурно-оздоровительной работы. В 4-х детских садах функционируют бассейны, в двух – сауны, в каждом есть физкультурный зал с необходимым оборудованием. </w:t>
      </w:r>
    </w:p>
    <w:p w:rsidR="000252F5" w:rsidRPr="007A35B5" w:rsidRDefault="000252F5" w:rsidP="007A35B5">
      <w:pPr>
        <w:ind w:firstLine="709"/>
        <w:contextualSpacing/>
        <w:jc w:val="both"/>
        <w:rPr>
          <w:sz w:val="28"/>
          <w:szCs w:val="28"/>
        </w:rPr>
      </w:pPr>
      <w:r w:rsidRPr="007A35B5">
        <w:rPr>
          <w:sz w:val="28"/>
          <w:szCs w:val="28"/>
        </w:rPr>
        <w:t xml:space="preserve">В общеобразовательных учреждениях на конец 2024 учебного года обучалось 63 детей, имеющих статус «ребёнок-инвалид», учащихся с ограниченными возможностями - 91 человек. </w:t>
      </w:r>
    </w:p>
    <w:p w:rsidR="000252F5" w:rsidRPr="007A35B5" w:rsidRDefault="000252F5" w:rsidP="007A35B5">
      <w:pPr>
        <w:ind w:firstLine="709"/>
        <w:contextualSpacing/>
        <w:jc w:val="both"/>
        <w:rPr>
          <w:sz w:val="28"/>
          <w:szCs w:val="28"/>
        </w:rPr>
      </w:pPr>
      <w:r w:rsidRPr="007A35B5">
        <w:rPr>
          <w:sz w:val="28"/>
          <w:szCs w:val="28"/>
        </w:rPr>
        <w:t>На основании медицинских рекомендаций и заявлений родителей (законных представителей) для 37 учащихся организовано обучение на дому.</w:t>
      </w:r>
    </w:p>
    <w:p w:rsidR="000252F5" w:rsidRPr="007A35B5" w:rsidRDefault="000252F5" w:rsidP="007A35B5">
      <w:pPr>
        <w:ind w:firstLine="709"/>
        <w:contextualSpacing/>
        <w:jc w:val="both"/>
        <w:rPr>
          <w:rFonts w:eastAsia="Times New Roman"/>
          <w:sz w:val="28"/>
          <w:szCs w:val="28"/>
          <w:lang w:eastAsia="en-US"/>
        </w:rPr>
      </w:pPr>
      <w:r w:rsidRPr="007A35B5">
        <w:rPr>
          <w:rFonts w:eastAsia="Times New Roman"/>
          <w:sz w:val="28"/>
          <w:szCs w:val="28"/>
          <w:lang w:eastAsia="en-US"/>
        </w:rPr>
        <w:t>В образовательных учреждениях есть  тактильные вывески со шрифтом Брайля. Все оснащены кнопками вызова для маломобильных групп населения. Для оказания помощи детям с незначительными нарушениями речи работают учителя-логопеды в МБОУ «СОШ № 1»,МБОУ «СОШ № 3», МБОУ гимназия г. Сафоново,</w:t>
      </w:r>
      <w:r>
        <w:rPr>
          <w:rFonts w:eastAsia="Times New Roman"/>
          <w:sz w:val="28"/>
          <w:szCs w:val="28"/>
          <w:lang w:eastAsia="en-US"/>
        </w:rPr>
        <w:t xml:space="preserve"> </w:t>
      </w:r>
      <w:r w:rsidRPr="007A35B5">
        <w:rPr>
          <w:rFonts w:eastAsia="Times New Roman"/>
          <w:sz w:val="28"/>
          <w:szCs w:val="28"/>
          <w:lang w:eastAsia="en-US"/>
        </w:rPr>
        <w:t xml:space="preserve">МБОУ «СОШ № 6», МБОУ «СОШ № 7», МБОУ «СОШ № 8», МБОУ «СОШ № 9», в 4-х дошкольных образовательных учреждениях (№ 10,11,18,23). </w:t>
      </w:r>
    </w:p>
    <w:p w:rsidR="000252F5" w:rsidRPr="007A35B5" w:rsidRDefault="000252F5" w:rsidP="007A35B5">
      <w:pPr>
        <w:ind w:firstLine="709"/>
        <w:contextualSpacing/>
        <w:jc w:val="both"/>
        <w:rPr>
          <w:sz w:val="28"/>
          <w:szCs w:val="28"/>
        </w:rPr>
      </w:pPr>
      <w:r w:rsidRPr="007A35B5">
        <w:rPr>
          <w:sz w:val="28"/>
          <w:szCs w:val="28"/>
        </w:rPr>
        <w:t>В 2024 году в общеобразовательных учреждениях функционировало 28 столовых. В соответствии с действующим законодательством горячий завтрак организовывался на бесплатной основе для следующих категорий учащихся:</w:t>
      </w:r>
    </w:p>
    <w:p w:rsidR="000252F5" w:rsidRPr="007A35B5" w:rsidRDefault="000252F5" w:rsidP="007A35B5">
      <w:pPr>
        <w:ind w:firstLine="709"/>
        <w:contextualSpacing/>
        <w:jc w:val="both"/>
        <w:rPr>
          <w:sz w:val="28"/>
          <w:szCs w:val="28"/>
        </w:rPr>
      </w:pPr>
      <w:r>
        <w:rPr>
          <w:sz w:val="28"/>
          <w:szCs w:val="28"/>
        </w:rPr>
        <w:t xml:space="preserve"> - </w:t>
      </w:r>
      <w:r w:rsidRPr="007A35B5">
        <w:rPr>
          <w:sz w:val="28"/>
          <w:szCs w:val="28"/>
        </w:rPr>
        <w:t>1 - 4 классы - за счёт средств федерального бюджета Российской Федерации в рамках реализации Послания Президента РФ по организации бесплатного питания обучающихся начальных классов в общеобразовательных учреждениях района;</w:t>
      </w:r>
    </w:p>
    <w:p w:rsidR="000252F5" w:rsidRPr="007A35B5" w:rsidRDefault="000252F5" w:rsidP="007A35B5">
      <w:pPr>
        <w:ind w:firstLine="709"/>
        <w:contextualSpacing/>
        <w:jc w:val="both"/>
        <w:rPr>
          <w:sz w:val="28"/>
          <w:szCs w:val="28"/>
        </w:rPr>
      </w:pPr>
      <w:r>
        <w:rPr>
          <w:sz w:val="28"/>
          <w:szCs w:val="28"/>
        </w:rPr>
        <w:t xml:space="preserve"> - </w:t>
      </w:r>
      <w:r w:rsidRPr="007A35B5">
        <w:rPr>
          <w:sz w:val="28"/>
          <w:szCs w:val="28"/>
        </w:rPr>
        <w:t>для учащихся 5 - 11 классов из малоимущих и многодетных семей - за счёт средств бюджета Смоленской области;</w:t>
      </w:r>
    </w:p>
    <w:p w:rsidR="000252F5" w:rsidRPr="007A35B5" w:rsidRDefault="000252F5" w:rsidP="007A35B5">
      <w:pPr>
        <w:ind w:firstLine="709"/>
        <w:contextualSpacing/>
        <w:jc w:val="both"/>
        <w:rPr>
          <w:sz w:val="28"/>
          <w:szCs w:val="28"/>
        </w:rPr>
      </w:pPr>
      <w:r>
        <w:rPr>
          <w:sz w:val="28"/>
          <w:szCs w:val="28"/>
        </w:rPr>
        <w:t xml:space="preserve"> - </w:t>
      </w:r>
      <w:r w:rsidRPr="007A35B5">
        <w:rPr>
          <w:sz w:val="28"/>
          <w:szCs w:val="28"/>
        </w:rPr>
        <w:t>для обучающихся с ОВЗ – за счет средств местного бюджета (двухразовое горячее питание).</w:t>
      </w:r>
    </w:p>
    <w:p w:rsidR="000252F5" w:rsidRPr="007A35B5" w:rsidRDefault="000252F5" w:rsidP="007A35B5">
      <w:pPr>
        <w:ind w:firstLine="709"/>
        <w:contextualSpacing/>
        <w:jc w:val="both"/>
        <w:rPr>
          <w:sz w:val="28"/>
          <w:szCs w:val="28"/>
        </w:rPr>
      </w:pPr>
      <w:r w:rsidRPr="007A35B5">
        <w:rPr>
          <w:sz w:val="28"/>
          <w:szCs w:val="28"/>
        </w:rPr>
        <w:lastRenderedPageBreak/>
        <w:t xml:space="preserve">Для учащихся, не относящихся к вышеуказанным категориям, питание организовывалось на добровольной основе за счёт средств родителей (законных представителей). </w:t>
      </w:r>
    </w:p>
    <w:p w:rsidR="000252F5" w:rsidRPr="007A35B5" w:rsidRDefault="000252F5" w:rsidP="007A35B5">
      <w:pPr>
        <w:ind w:firstLine="709"/>
        <w:contextualSpacing/>
        <w:jc w:val="both"/>
        <w:rPr>
          <w:sz w:val="28"/>
          <w:szCs w:val="28"/>
        </w:rPr>
      </w:pPr>
      <w:r w:rsidRPr="007A35B5">
        <w:rPr>
          <w:sz w:val="28"/>
          <w:szCs w:val="28"/>
        </w:rPr>
        <w:t>В 2024 году в 8 общеобразовательных учреждениях функционировало 17 групп продлённого дня, которые посещали 387 учащихся. В МБОУ «СОШ № 2», МБОУ «СОШ № 6», МБОУ «СОШ № 7», МБОУ «СОШ № 9», в связи с нехваткой у</w:t>
      </w:r>
      <w:r>
        <w:rPr>
          <w:sz w:val="28"/>
          <w:szCs w:val="28"/>
        </w:rPr>
        <w:t>чебных кабинетов дети занимались</w:t>
      </w:r>
      <w:r w:rsidRPr="007A35B5">
        <w:rPr>
          <w:sz w:val="28"/>
          <w:szCs w:val="28"/>
        </w:rPr>
        <w:t xml:space="preserve"> во вторую смену, доля детей от общей численности – 8%.</w:t>
      </w:r>
    </w:p>
    <w:p w:rsidR="000252F5" w:rsidRPr="007A35B5" w:rsidRDefault="000252F5" w:rsidP="007A35B5">
      <w:pPr>
        <w:pStyle w:val="af1"/>
        <w:ind w:left="0" w:firstLine="709"/>
        <w:jc w:val="both"/>
        <w:rPr>
          <w:sz w:val="28"/>
          <w:szCs w:val="28"/>
        </w:rPr>
      </w:pPr>
      <w:r w:rsidRPr="007A35B5">
        <w:rPr>
          <w:sz w:val="28"/>
          <w:szCs w:val="28"/>
        </w:rPr>
        <w:t>В период летней оздоровительной кампании 2024 года была организована работа 9 лагерей с дневным пребыванием – в 7 городских школах (МБОУ «СОШ № 1», МБОУ «СОШ № 2», МБОУ «СОШ № 3», МБОУ гимназия г. Сафоново, МБОУ «СОШ № 7», МБОУ «СОШ № 8», МБОУ «СОШ № 9»), 2-х учреждениях дополнительного образования: Дом детского творчества, Центр детского творчества. Всего прошли оздоровление 461 учащийся. Финансирование лагерей с дн</w:t>
      </w:r>
      <w:r>
        <w:rPr>
          <w:sz w:val="28"/>
          <w:szCs w:val="28"/>
        </w:rPr>
        <w:t>евным пребыванием осуществлялось</w:t>
      </w:r>
      <w:r w:rsidRPr="007A35B5">
        <w:rPr>
          <w:sz w:val="28"/>
          <w:szCs w:val="28"/>
        </w:rPr>
        <w:t xml:space="preserve"> за счет средств областного бюджета. В 2024 году выделено 1</w:t>
      </w:r>
      <w:r>
        <w:rPr>
          <w:sz w:val="28"/>
          <w:szCs w:val="28"/>
        </w:rPr>
        <w:t xml:space="preserve"> </w:t>
      </w:r>
      <w:r w:rsidRPr="007A35B5">
        <w:rPr>
          <w:sz w:val="28"/>
          <w:szCs w:val="28"/>
        </w:rPr>
        <w:t>307 200  рублей.</w:t>
      </w:r>
    </w:p>
    <w:p w:rsidR="000252F5" w:rsidRPr="007A35B5" w:rsidRDefault="000252F5" w:rsidP="007A35B5">
      <w:pPr>
        <w:ind w:firstLine="709"/>
        <w:contextualSpacing/>
        <w:jc w:val="both"/>
        <w:rPr>
          <w:sz w:val="28"/>
          <w:szCs w:val="28"/>
        </w:rPr>
      </w:pPr>
      <w:r w:rsidRPr="007A35B5">
        <w:rPr>
          <w:sz w:val="28"/>
          <w:szCs w:val="28"/>
        </w:rPr>
        <w:t>Для несовершеннолетних подростков в возрасте с 14 до 18 лет в 9 школах города и на Станции юных натуралистов совместно с Центром занятости населения организовано временное трудоустройство. Охват 110 человек. (АППН – 93 человека).</w:t>
      </w:r>
    </w:p>
    <w:p w:rsidR="000252F5" w:rsidRPr="007A35B5" w:rsidRDefault="000252F5" w:rsidP="007A35B5">
      <w:pPr>
        <w:ind w:firstLine="709"/>
        <w:contextualSpacing/>
        <w:jc w:val="both"/>
        <w:rPr>
          <w:sz w:val="28"/>
          <w:szCs w:val="28"/>
        </w:rPr>
      </w:pPr>
      <w:r w:rsidRPr="007A35B5">
        <w:rPr>
          <w:sz w:val="28"/>
          <w:szCs w:val="28"/>
        </w:rPr>
        <w:t>На заработную плату подросткам выделено из муниципального бюджета 500 000 рублей (АППГ - 400 000).</w:t>
      </w:r>
    </w:p>
    <w:p w:rsidR="000252F5" w:rsidRPr="007A35B5" w:rsidRDefault="000252F5" w:rsidP="007A35B5">
      <w:pPr>
        <w:ind w:firstLine="709"/>
        <w:contextualSpacing/>
        <w:jc w:val="both"/>
        <w:rPr>
          <w:sz w:val="28"/>
          <w:szCs w:val="28"/>
        </w:rPr>
      </w:pPr>
      <w:r w:rsidRPr="007A35B5">
        <w:rPr>
          <w:sz w:val="28"/>
          <w:szCs w:val="28"/>
        </w:rPr>
        <w:t xml:space="preserve">Центром занятости на каждого подростка в </w:t>
      </w:r>
      <w:smartTag w:uri="urn:schemas-microsoft-com:office:smarttags" w:element="metricconverter">
        <w:smartTagPr>
          <w:attr w:name="ProductID" w:val="2024 г"/>
        </w:smartTagPr>
        <w:r w:rsidRPr="007A35B5">
          <w:rPr>
            <w:sz w:val="28"/>
            <w:szCs w:val="28"/>
          </w:rPr>
          <w:t>2024 г</w:t>
        </w:r>
      </w:smartTag>
      <w:r w:rsidRPr="007A35B5">
        <w:rPr>
          <w:sz w:val="28"/>
          <w:szCs w:val="28"/>
        </w:rPr>
        <w:t>. предусмотрено 1 500 рублей независимо от количества  отработанного времени в день и 5 000 рублей детям, чьи родители считаются участниками СВО.</w:t>
      </w:r>
    </w:p>
    <w:p w:rsidR="000252F5" w:rsidRDefault="000252F5" w:rsidP="007A35B5">
      <w:pPr>
        <w:ind w:firstLine="709"/>
        <w:contextualSpacing/>
        <w:jc w:val="both"/>
        <w:rPr>
          <w:sz w:val="28"/>
          <w:szCs w:val="28"/>
        </w:rPr>
      </w:pPr>
      <w:r w:rsidRPr="007A35B5">
        <w:rPr>
          <w:sz w:val="28"/>
          <w:szCs w:val="28"/>
        </w:rPr>
        <w:t xml:space="preserve">В учреждениях были разработаны и утверждены планы работы лагерей с дневным пребыванием детей на летний период 2024 года, в которых предусмотрены эффективные формы и методы оздоровительной, воспитательной и спортивной работы, профилактики алкоголизма, наркомании и </w:t>
      </w:r>
      <w:proofErr w:type="spellStart"/>
      <w:r w:rsidRPr="007A35B5">
        <w:rPr>
          <w:sz w:val="28"/>
          <w:szCs w:val="28"/>
        </w:rPr>
        <w:t>табакокурения</w:t>
      </w:r>
      <w:proofErr w:type="spellEnd"/>
      <w:r w:rsidRPr="007A35B5">
        <w:rPr>
          <w:sz w:val="28"/>
          <w:szCs w:val="28"/>
        </w:rPr>
        <w:t>, нарушения морально-этических норм в поведении подростков, различные экскурсии и походы. Так же все программы летних оздоровительных площадок внесены в АИС «Навигатор».</w:t>
      </w:r>
    </w:p>
    <w:p w:rsidR="000252F5" w:rsidRPr="007A35B5" w:rsidRDefault="000252F5" w:rsidP="007A35B5">
      <w:pPr>
        <w:ind w:firstLine="709"/>
        <w:contextualSpacing/>
        <w:jc w:val="both"/>
        <w:rPr>
          <w:sz w:val="28"/>
          <w:szCs w:val="28"/>
        </w:rPr>
      </w:pPr>
      <w:r w:rsidRPr="007A35B5">
        <w:rPr>
          <w:sz w:val="28"/>
          <w:szCs w:val="28"/>
        </w:rPr>
        <w:t xml:space="preserve"> Образовательные учреждения практикуют </w:t>
      </w:r>
      <w:proofErr w:type="spellStart"/>
      <w:r w:rsidRPr="007A35B5">
        <w:rPr>
          <w:sz w:val="28"/>
          <w:szCs w:val="28"/>
        </w:rPr>
        <w:t>малозатратные</w:t>
      </w:r>
      <w:proofErr w:type="spellEnd"/>
      <w:r w:rsidRPr="007A35B5">
        <w:rPr>
          <w:sz w:val="28"/>
          <w:szCs w:val="28"/>
        </w:rPr>
        <w:t xml:space="preserve"> формы отдыха (организация досуговой деятельности) - спортивные мероприятия, походы, экскурсии, трудовая деятельность, кружки, секции, технопарки, профилактическая деятельность школ. В июне такой деятельностью было охвачено 3200 детей, проведено 280 мероприятий.</w:t>
      </w:r>
    </w:p>
    <w:p w:rsidR="000252F5" w:rsidRPr="007A35B5" w:rsidRDefault="000252F5" w:rsidP="007A35B5">
      <w:pPr>
        <w:ind w:firstLine="709"/>
        <w:contextualSpacing/>
        <w:jc w:val="both"/>
        <w:rPr>
          <w:sz w:val="28"/>
          <w:szCs w:val="28"/>
        </w:rPr>
      </w:pPr>
      <w:r w:rsidRPr="007A35B5">
        <w:rPr>
          <w:sz w:val="28"/>
          <w:szCs w:val="28"/>
        </w:rPr>
        <w:t>Большую помощь в организации работы горо</w:t>
      </w:r>
      <w:r>
        <w:rPr>
          <w:sz w:val="28"/>
          <w:szCs w:val="28"/>
        </w:rPr>
        <w:t>дских детских площадок оказывали</w:t>
      </w:r>
      <w:r w:rsidRPr="007A35B5">
        <w:rPr>
          <w:sz w:val="28"/>
          <w:szCs w:val="28"/>
        </w:rPr>
        <w:t xml:space="preserve"> Дворец культуры, библиотечная система, отдел спорта, отдел по делам молодежи Администрации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предлагая на период работы лагеря интересные мероприятия. </w:t>
      </w:r>
    </w:p>
    <w:p w:rsidR="000252F5" w:rsidRPr="007A35B5" w:rsidRDefault="000252F5" w:rsidP="007A35B5">
      <w:pPr>
        <w:ind w:firstLine="709"/>
        <w:contextualSpacing/>
        <w:jc w:val="both"/>
        <w:rPr>
          <w:sz w:val="28"/>
          <w:szCs w:val="28"/>
        </w:rPr>
      </w:pPr>
      <w:r>
        <w:rPr>
          <w:sz w:val="28"/>
          <w:szCs w:val="28"/>
        </w:rPr>
        <w:t xml:space="preserve"> Особое внимание уделялось</w:t>
      </w:r>
      <w:r w:rsidRPr="007A35B5">
        <w:rPr>
          <w:sz w:val="28"/>
          <w:szCs w:val="28"/>
        </w:rPr>
        <w:t xml:space="preserve"> организации отдыха детей, находящихся под опекой, в трудной жизненной ситуации, детей группы риска, детей из многодетных семей, детей, участников СВО. Также оздоровление</w:t>
      </w:r>
      <w:r>
        <w:rPr>
          <w:sz w:val="28"/>
          <w:szCs w:val="28"/>
        </w:rPr>
        <w:t xml:space="preserve"> детей данных категорий проходило</w:t>
      </w:r>
      <w:r w:rsidRPr="007A35B5">
        <w:rPr>
          <w:sz w:val="28"/>
          <w:szCs w:val="28"/>
        </w:rPr>
        <w:t xml:space="preserve"> в санаториях через Министерство социального развития Смоленской области.</w:t>
      </w:r>
    </w:p>
    <w:p w:rsidR="000252F5" w:rsidRPr="007A35B5" w:rsidRDefault="000252F5" w:rsidP="007A35B5">
      <w:pPr>
        <w:ind w:firstLine="709"/>
        <w:contextualSpacing/>
        <w:jc w:val="both"/>
        <w:rPr>
          <w:sz w:val="28"/>
          <w:szCs w:val="28"/>
        </w:rPr>
      </w:pPr>
      <w:r w:rsidRPr="007A35B5">
        <w:rPr>
          <w:sz w:val="28"/>
          <w:szCs w:val="28"/>
        </w:rPr>
        <w:lastRenderedPageBreak/>
        <w:t xml:space="preserve">Особую тревогу вызывает кадровый дефицит, естественное старение педагогических кадров, низкий уровень мотивации педагогов к профессиональному развитию. </w:t>
      </w:r>
    </w:p>
    <w:p w:rsidR="000252F5" w:rsidRPr="007A35B5" w:rsidRDefault="000252F5" w:rsidP="007A35B5">
      <w:pPr>
        <w:ind w:firstLine="709"/>
        <w:contextualSpacing/>
        <w:jc w:val="both"/>
        <w:rPr>
          <w:sz w:val="28"/>
          <w:szCs w:val="28"/>
        </w:rPr>
      </w:pPr>
      <w:r w:rsidRPr="007A35B5">
        <w:rPr>
          <w:sz w:val="28"/>
          <w:szCs w:val="28"/>
        </w:rPr>
        <w:t xml:space="preserve">Проблема кадрового вопроса решается за счет привлечения молодых специалистов. На 1 января </w:t>
      </w:r>
      <w:smartTag w:uri="urn:schemas-microsoft-com:office:smarttags" w:element="metricconverter">
        <w:smartTagPr>
          <w:attr w:name="ProductID" w:val="2025 г"/>
        </w:smartTagPr>
        <w:r w:rsidRPr="007A35B5">
          <w:rPr>
            <w:sz w:val="28"/>
            <w:szCs w:val="28"/>
          </w:rPr>
          <w:t>2025</w:t>
        </w:r>
        <w:r>
          <w:rPr>
            <w:sz w:val="28"/>
            <w:szCs w:val="28"/>
          </w:rPr>
          <w:t xml:space="preserve"> </w:t>
        </w:r>
        <w:r w:rsidRPr="007A35B5">
          <w:rPr>
            <w:sz w:val="28"/>
            <w:szCs w:val="28"/>
          </w:rPr>
          <w:t>г</w:t>
        </w:r>
      </w:smartTag>
      <w:r w:rsidRPr="007A35B5">
        <w:rPr>
          <w:sz w:val="28"/>
          <w:szCs w:val="28"/>
        </w:rPr>
        <w:t xml:space="preserve">. по программам целевого обучения от района обучаются 14 студентов </w:t>
      </w:r>
      <w:proofErr w:type="spellStart"/>
      <w:r w:rsidRPr="007A35B5">
        <w:rPr>
          <w:sz w:val="28"/>
          <w:szCs w:val="28"/>
        </w:rPr>
        <w:t>СмолГУ</w:t>
      </w:r>
      <w:proofErr w:type="spellEnd"/>
      <w:r w:rsidRPr="007A35B5">
        <w:rPr>
          <w:sz w:val="28"/>
          <w:szCs w:val="28"/>
        </w:rPr>
        <w:t xml:space="preserve"> по педагогическим специальностям и уже в 2025</w:t>
      </w:r>
      <w:r>
        <w:rPr>
          <w:sz w:val="28"/>
          <w:szCs w:val="28"/>
        </w:rPr>
        <w:t xml:space="preserve"> </w:t>
      </w:r>
      <w:r w:rsidRPr="007A35B5">
        <w:rPr>
          <w:sz w:val="28"/>
          <w:szCs w:val="28"/>
        </w:rPr>
        <w:t>году в район вернутся два студента (английский/французский и география/биология). 1 студент СГУС (спортивная направленность). 4 студента обучаются на педагогических специальностях СПО – Гагаринский многопрофильный колледж и Смоленский педагогический колледж.</w:t>
      </w:r>
    </w:p>
    <w:p w:rsidR="000252F5" w:rsidRPr="007A35B5" w:rsidRDefault="000252F5" w:rsidP="007A35B5">
      <w:pPr>
        <w:ind w:firstLine="709"/>
        <w:contextualSpacing/>
        <w:jc w:val="both"/>
        <w:rPr>
          <w:sz w:val="28"/>
          <w:szCs w:val="28"/>
        </w:rPr>
      </w:pPr>
      <w:r w:rsidRPr="007A35B5">
        <w:rPr>
          <w:sz w:val="28"/>
          <w:szCs w:val="28"/>
        </w:rPr>
        <w:t xml:space="preserve">В целях исполнения Указа Губернатора № 21 от 07.03.2024 с 01.04.2024 года студентам 4 и 5 курсов  выплачивается стипендия в размере 4000 рублей, а выпускных курсов – 5000 рублей. </w:t>
      </w:r>
    </w:p>
    <w:p w:rsidR="000252F5" w:rsidRPr="007A35B5" w:rsidRDefault="000252F5" w:rsidP="007A35B5">
      <w:pPr>
        <w:ind w:firstLine="709"/>
        <w:contextualSpacing/>
        <w:jc w:val="both"/>
        <w:rPr>
          <w:sz w:val="28"/>
          <w:szCs w:val="28"/>
        </w:rPr>
      </w:pPr>
      <w:r w:rsidRPr="007A35B5">
        <w:rPr>
          <w:sz w:val="28"/>
          <w:szCs w:val="28"/>
        </w:rPr>
        <w:t>В 2024 году муниципалитет участвовал в конкурсном отборе по программе «Земский учитель». И по итогам конкурса в МБОУ «СОШ №8» г. Сафоново был трудоустроен учитель английского языка.</w:t>
      </w:r>
    </w:p>
    <w:p w:rsidR="000252F5" w:rsidRPr="007A35B5" w:rsidRDefault="000252F5" w:rsidP="007A35B5">
      <w:pPr>
        <w:ind w:firstLine="709"/>
        <w:contextualSpacing/>
        <w:jc w:val="both"/>
        <w:rPr>
          <w:sz w:val="28"/>
          <w:szCs w:val="28"/>
        </w:rPr>
      </w:pPr>
    </w:p>
    <w:p w:rsidR="000252F5" w:rsidRPr="007A35B5" w:rsidRDefault="000252F5" w:rsidP="007A35B5">
      <w:pPr>
        <w:ind w:firstLine="709"/>
        <w:contextualSpacing/>
        <w:jc w:val="center"/>
        <w:rPr>
          <w:b/>
          <w:sz w:val="28"/>
          <w:szCs w:val="28"/>
        </w:rPr>
      </w:pPr>
      <w:r w:rsidRPr="007A35B5">
        <w:rPr>
          <w:b/>
          <w:sz w:val="28"/>
          <w:szCs w:val="28"/>
        </w:rPr>
        <w:t>Опека и попечительство</w:t>
      </w:r>
    </w:p>
    <w:p w:rsidR="000252F5" w:rsidRPr="007A35B5" w:rsidRDefault="000252F5" w:rsidP="007A35B5">
      <w:pPr>
        <w:ind w:firstLine="709"/>
        <w:contextualSpacing/>
        <w:jc w:val="both"/>
        <w:rPr>
          <w:b/>
          <w:sz w:val="28"/>
          <w:szCs w:val="28"/>
        </w:rPr>
      </w:pP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xml:space="preserve">На особом контроле судьбы детей-сирот и детей, оставшихся без попечения родителей.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xml:space="preserve">В </w:t>
      </w:r>
      <w:proofErr w:type="spellStart"/>
      <w:r w:rsidRPr="007A35B5">
        <w:rPr>
          <w:rFonts w:eastAsia="Times New Roman"/>
          <w:bCs/>
          <w:kern w:val="1"/>
          <w:sz w:val="28"/>
          <w:szCs w:val="28"/>
          <w:lang w:eastAsia="en-US"/>
        </w:rPr>
        <w:t>Сафоновском</w:t>
      </w:r>
      <w:proofErr w:type="spellEnd"/>
      <w:r w:rsidRPr="007A35B5">
        <w:rPr>
          <w:rFonts w:eastAsia="Times New Roman"/>
          <w:bCs/>
          <w:kern w:val="1"/>
          <w:sz w:val="28"/>
          <w:szCs w:val="28"/>
          <w:lang w:eastAsia="en-US"/>
        </w:rPr>
        <w:t xml:space="preserve"> районе выстроена система взаимодействия с органами и учреждениями системы профилактики безнадзорности и правонарушений несовершеннолетних в части незамедлительного информирования органов опеки и попечительства о нарушении прав детей.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Число детей-сирот уменьшилось в среднем на 6,1 % по сравнению с 2023 годом и  на 31.12.2024  года</w:t>
      </w:r>
      <w:r>
        <w:rPr>
          <w:rFonts w:eastAsia="Times New Roman"/>
          <w:bCs/>
          <w:kern w:val="1"/>
          <w:sz w:val="28"/>
          <w:szCs w:val="28"/>
          <w:lang w:eastAsia="en-US"/>
        </w:rPr>
        <w:t xml:space="preserve"> </w:t>
      </w:r>
      <w:r w:rsidRPr="007A35B5">
        <w:rPr>
          <w:rFonts w:eastAsia="Times New Roman"/>
          <w:bCs/>
          <w:kern w:val="1"/>
          <w:sz w:val="28"/>
          <w:szCs w:val="28"/>
          <w:lang w:eastAsia="en-US"/>
        </w:rPr>
        <w:t xml:space="preserve">составило 168 (в 2023 году 179) человек, из них: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- 103  находятся под опекой (попечительством</w:t>
      </w:r>
      <w:r>
        <w:rPr>
          <w:rFonts w:eastAsia="Times New Roman"/>
          <w:bCs/>
          <w:kern w:val="1"/>
          <w:sz w:val="28"/>
          <w:szCs w:val="28"/>
          <w:lang w:eastAsia="en-US"/>
        </w:rPr>
        <w:t>)</w:t>
      </w:r>
      <w:r w:rsidRPr="007A35B5">
        <w:rPr>
          <w:rFonts w:eastAsia="Times New Roman"/>
          <w:bCs/>
          <w:kern w:val="1"/>
          <w:sz w:val="28"/>
          <w:szCs w:val="28"/>
          <w:lang w:eastAsia="en-US"/>
        </w:rPr>
        <w:t>, в том числе</w:t>
      </w:r>
      <w:r>
        <w:rPr>
          <w:rFonts w:eastAsia="Times New Roman"/>
          <w:bCs/>
          <w:kern w:val="1"/>
          <w:sz w:val="28"/>
          <w:szCs w:val="28"/>
          <w:lang w:eastAsia="en-US"/>
        </w:rPr>
        <w:t xml:space="preserve"> </w:t>
      </w:r>
      <w:r w:rsidRPr="007A35B5">
        <w:rPr>
          <w:rFonts w:eastAsia="Times New Roman"/>
          <w:bCs/>
          <w:kern w:val="1"/>
          <w:sz w:val="28"/>
          <w:szCs w:val="28"/>
          <w:lang w:eastAsia="en-US"/>
        </w:rPr>
        <w:t>в приемных семьях  (18 семей);</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- 54 являются воспитанниками СОГБОУ «</w:t>
      </w:r>
      <w:proofErr w:type="spellStart"/>
      <w:r w:rsidRPr="007A35B5">
        <w:rPr>
          <w:rFonts w:eastAsia="Times New Roman"/>
          <w:bCs/>
          <w:kern w:val="1"/>
          <w:sz w:val="28"/>
          <w:szCs w:val="28"/>
          <w:lang w:eastAsia="en-US"/>
        </w:rPr>
        <w:t>Сафоновский</w:t>
      </w:r>
      <w:proofErr w:type="spellEnd"/>
      <w:r w:rsidRPr="007A35B5">
        <w:rPr>
          <w:rFonts w:eastAsia="Times New Roman"/>
          <w:bCs/>
          <w:kern w:val="1"/>
          <w:sz w:val="28"/>
          <w:szCs w:val="28"/>
          <w:lang w:eastAsia="en-US"/>
        </w:rPr>
        <w:t xml:space="preserve"> детский дом-школа»;</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xml:space="preserve">- 11 человек обучаются в учреждении профессионального образования, в отношении которого органы опеки являются законным представителем.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xml:space="preserve">2 ребенка усыновлены, находятся на контроле органов опеки.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xml:space="preserve">В отчетном году выявлены 18 несовершеннолетних, оставшихся без попечения родителей, что больше аналогичного показателя 2023 года на 4 человека. Среди   выявленных детей в 2024 году: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круглых сирот –6 человек;</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- 12 детей –</w:t>
      </w:r>
      <w:r>
        <w:rPr>
          <w:rFonts w:eastAsia="Times New Roman"/>
          <w:bCs/>
          <w:kern w:val="1"/>
          <w:sz w:val="28"/>
          <w:szCs w:val="28"/>
          <w:lang w:eastAsia="en-US"/>
        </w:rPr>
        <w:t xml:space="preserve"> </w:t>
      </w:r>
      <w:r w:rsidRPr="007A35B5">
        <w:rPr>
          <w:rFonts w:eastAsia="Times New Roman"/>
          <w:bCs/>
          <w:kern w:val="1"/>
          <w:sz w:val="28"/>
          <w:szCs w:val="28"/>
          <w:lang w:eastAsia="en-US"/>
        </w:rPr>
        <w:t xml:space="preserve">социальные сироты (родители лишены родительских прав, у двоих детей  матери  содержатся под стражей).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Из выявленных детей 6</w:t>
      </w:r>
      <w:r>
        <w:rPr>
          <w:rFonts w:eastAsia="Times New Roman"/>
          <w:bCs/>
          <w:kern w:val="1"/>
          <w:sz w:val="28"/>
          <w:szCs w:val="28"/>
          <w:lang w:eastAsia="en-US"/>
        </w:rPr>
        <w:t xml:space="preserve"> </w:t>
      </w:r>
      <w:r w:rsidRPr="007A35B5">
        <w:rPr>
          <w:rFonts w:eastAsia="Times New Roman"/>
          <w:bCs/>
          <w:kern w:val="1"/>
          <w:sz w:val="28"/>
          <w:szCs w:val="28"/>
          <w:lang w:eastAsia="en-US"/>
        </w:rPr>
        <w:t>определены в госучреждение, 12 переданы под опеку (попечительство,  в том числе предварительную).</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xml:space="preserve">В </w:t>
      </w:r>
      <w:proofErr w:type="spellStart"/>
      <w:r w:rsidRPr="007A35B5">
        <w:rPr>
          <w:rFonts w:eastAsia="Times New Roman"/>
          <w:bCs/>
          <w:kern w:val="1"/>
          <w:sz w:val="28"/>
          <w:szCs w:val="28"/>
          <w:lang w:eastAsia="en-US"/>
        </w:rPr>
        <w:t>Сафоновском</w:t>
      </w:r>
      <w:proofErr w:type="spellEnd"/>
      <w:r w:rsidRPr="007A35B5">
        <w:rPr>
          <w:rFonts w:eastAsia="Times New Roman"/>
          <w:bCs/>
          <w:kern w:val="1"/>
          <w:sz w:val="28"/>
          <w:szCs w:val="28"/>
          <w:lang w:eastAsia="en-US"/>
        </w:rPr>
        <w:t xml:space="preserve"> районе выстроена система взаимодействия с органами и учреждениями системы профилактики безнадзорности и правонарушений несовершеннолетних в части незамедлительного информирования органов опеки и попечительства о нарушении прав детей.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lastRenderedPageBreak/>
        <w:t xml:space="preserve">Процент социальных сирот (родители которых лишены родительских прав, осуждены либо безвестно отсутствуют) снизился по сравнению с аналогичным периодом 2023 года, но  остается высоким (66,6 %).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Основной формой устройства детей является опека и попечительство.</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xml:space="preserve">По состоянию на 31.12.2024   на учете состоят 83 замещающие семьи, в которых воспитываются  103 опекаемых и приемных детей: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xml:space="preserve"> - 82 подопечных, имеющих установленный социальный статус (из них 6 детей находятся  под предварительной опекой);</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- 1 ребенок воспитывается в семье опекуна по заявлению родителя;</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- 20 детей  вос</w:t>
      </w:r>
      <w:r>
        <w:rPr>
          <w:rFonts w:eastAsia="Times New Roman"/>
          <w:bCs/>
          <w:kern w:val="1"/>
          <w:sz w:val="28"/>
          <w:szCs w:val="28"/>
          <w:lang w:eastAsia="en-US"/>
        </w:rPr>
        <w:t>питываются в 18 приемных семьях</w:t>
      </w:r>
      <w:r w:rsidRPr="007A35B5">
        <w:rPr>
          <w:rFonts w:eastAsia="Times New Roman"/>
          <w:bCs/>
          <w:kern w:val="1"/>
          <w:sz w:val="28"/>
          <w:szCs w:val="28"/>
          <w:lang w:eastAsia="en-US"/>
        </w:rPr>
        <w:t>.</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xml:space="preserve">Активно развивается такая форма устройства детей, оставшихся без попечения родителей, как приемная семья.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Приемные семьи в основном основываются не на родственных отношениях между ребенком и опекуном. Отличие от опеки заключается в том, что приемный родитель получает вознаграждение (заработную плату) в размере 3</w:t>
      </w:r>
      <w:r>
        <w:rPr>
          <w:rFonts w:eastAsia="Times New Roman"/>
          <w:bCs/>
          <w:kern w:val="1"/>
          <w:sz w:val="28"/>
          <w:szCs w:val="28"/>
          <w:lang w:eastAsia="en-US"/>
        </w:rPr>
        <w:t xml:space="preserve"> </w:t>
      </w:r>
      <w:r w:rsidRPr="007A35B5">
        <w:rPr>
          <w:rFonts w:eastAsia="Times New Roman"/>
          <w:bCs/>
          <w:kern w:val="1"/>
          <w:sz w:val="28"/>
          <w:szCs w:val="28"/>
          <w:lang w:eastAsia="en-US"/>
        </w:rPr>
        <w:t>625 рублей ежемесячно, за воспитание ребенка до 3-х лет, ребенка-инвалида 4</w:t>
      </w:r>
      <w:r>
        <w:rPr>
          <w:rFonts w:eastAsia="Times New Roman"/>
          <w:bCs/>
          <w:kern w:val="1"/>
          <w:sz w:val="28"/>
          <w:szCs w:val="28"/>
          <w:lang w:eastAsia="en-US"/>
        </w:rPr>
        <w:t xml:space="preserve"> </w:t>
      </w:r>
      <w:r w:rsidRPr="007A35B5">
        <w:rPr>
          <w:rFonts w:eastAsia="Times New Roman"/>
          <w:bCs/>
          <w:kern w:val="1"/>
          <w:sz w:val="28"/>
          <w:szCs w:val="28"/>
          <w:lang w:eastAsia="en-US"/>
        </w:rPr>
        <w:t>350 рублей. Кроме того, на ребенка выплачиваются ежемесячные денежные средства на содержание ребенка, переданного на воспитание в приемную семью, в размере 14</w:t>
      </w:r>
      <w:r>
        <w:rPr>
          <w:rFonts w:eastAsia="Times New Roman"/>
          <w:bCs/>
          <w:kern w:val="1"/>
          <w:sz w:val="28"/>
          <w:szCs w:val="28"/>
          <w:lang w:eastAsia="en-US"/>
        </w:rPr>
        <w:t xml:space="preserve"> </w:t>
      </w:r>
      <w:r w:rsidRPr="007A35B5">
        <w:rPr>
          <w:rFonts w:eastAsia="Times New Roman"/>
          <w:bCs/>
          <w:kern w:val="1"/>
          <w:sz w:val="28"/>
          <w:szCs w:val="28"/>
          <w:lang w:eastAsia="en-US"/>
        </w:rPr>
        <w:t>690 рублей ежемесячно.</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При устройстве детей-сирот и детей, оставшихся без попечения родителей, органы опеки и попечительства отдают приоритет семейному устройству. Для каждого ребенка, лишившегося кровной семьи, подбирается замещающая семья.</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Из числа выявленных детей</w:t>
      </w:r>
      <w:r>
        <w:rPr>
          <w:rFonts w:eastAsia="Times New Roman"/>
          <w:bCs/>
          <w:kern w:val="1"/>
          <w:sz w:val="28"/>
          <w:szCs w:val="28"/>
          <w:lang w:eastAsia="en-US"/>
        </w:rPr>
        <w:t>,</w:t>
      </w:r>
      <w:r w:rsidRPr="007A35B5">
        <w:rPr>
          <w:rFonts w:eastAsia="Times New Roman"/>
          <w:bCs/>
          <w:kern w:val="1"/>
          <w:sz w:val="28"/>
          <w:szCs w:val="28"/>
          <w:lang w:eastAsia="en-US"/>
        </w:rPr>
        <w:t xml:space="preserve"> устроены в семьи  12 детей, что составляет  66,6 % от числа выявленных детей (в 2023 году - 78,6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xml:space="preserve">Приоритетной формой устройства детей-сирот и детей, оставшихся без попечения родителей, является усыновление, поскольку данная форма устройства является постоянной, и в лице усыновителей ребенок приобретает кровных родителей.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По состоянию на 31.12.2024</w:t>
      </w:r>
      <w:r>
        <w:rPr>
          <w:rFonts w:eastAsia="Times New Roman"/>
          <w:bCs/>
          <w:kern w:val="1"/>
          <w:sz w:val="28"/>
          <w:szCs w:val="28"/>
          <w:lang w:eastAsia="en-US"/>
        </w:rPr>
        <w:t xml:space="preserve"> </w:t>
      </w:r>
      <w:r w:rsidRPr="007A35B5">
        <w:rPr>
          <w:rFonts w:eastAsia="Times New Roman"/>
          <w:bCs/>
          <w:kern w:val="1"/>
          <w:sz w:val="28"/>
          <w:szCs w:val="28"/>
          <w:lang w:eastAsia="en-US"/>
        </w:rPr>
        <w:t xml:space="preserve">на территории </w:t>
      </w:r>
      <w:proofErr w:type="spellStart"/>
      <w:r w:rsidRPr="007A35B5">
        <w:rPr>
          <w:rFonts w:eastAsia="Times New Roman"/>
          <w:bCs/>
          <w:kern w:val="1"/>
          <w:sz w:val="28"/>
          <w:szCs w:val="28"/>
          <w:lang w:eastAsia="en-US"/>
        </w:rPr>
        <w:t>Сафоновского</w:t>
      </w:r>
      <w:proofErr w:type="spellEnd"/>
      <w:r w:rsidRPr="007A35B5">
        <w:rPr>
          <w:rFonts w:eastAsia="Times New Roman"/>
          <w:bCs/>
          <w:kern w:val="1"/>
          <w:sz w:val="28"/>
          <w:szCs w:val="28"/>
          <w:lang w:eastAsia="en-US"/>
        </w:rPr>
        <w:t xml:space="preserve"> района проживает 4</w:t>
      </w:r>
      <w:r>
        <w:rPr>
          <w:rFonts w:eastAsia="Times New Roman"/>
          <w:bCs/>
          <w:kern w:val="1"/>
          <w:sz w:val="28"/>
          <w:szCs w:val="28"/>
          <w:lang w:eastAsia="en-US"/>
        </w:rPr>
        <w:t xml:space="preserve"> </w:t>
      </w:r>
      <w:r w:rsidRPr="007A35B5">
        <w:rPr>
          <w:rFonts w:eastAsia="Times New Roman"/>
          <w:bCs/>
          <w:kern w:val="1"/>
          <w:sz w:val="28"/>
          <w:szCs w:val="28"/>
          <w:lang w:eastAsia="en-US"/>
        </w:rPr>
        <w:t>усыновленных  ребенка, состоящи</w:t>
      </w:r>
      <w:r>
        <w:rPr>
          <w:rFonts w:eastAsia="Times New Roman"/>
          <w:bCs/>
          <w:kern w:val="1"/>
          <w:sz w:val="28"/>
          <w:szCs w:val="28"/>
          <w:lang w:eastAsia="en-US"/>
        </w:rPr>
        <w:t xml:space="preserve">х на контроле в отделе опеки </w:t>
      </w:r>
      <w:r w:rsidRPr="007A35B5">
        <w:rPr>
          <w:rFonts w:eastAsia="Times New Roman"/>
          <w:bCs/>
          <w:kern w:val="1"/>
          <w:sz w:val="28"/>
          <w:szCs w:val="28"/>
          <w:lang w:eastAsia="en-US"/>
        </w:rPr>
        <w:t>(контроль осуществляется в течение  первых 3-х лет).</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xml:space="preserve">Создан банк данных воспитанников интерната.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Количество воспитанников СОГБУ «</w:t>
      </w:r>
      <w:proofErr w:type="spellStart"/>
      <w:r w:rsidRPr="007A35B5">
        <w:rPr>
          <w:rFonts w:eastAsia="Times New Roman"/>
          <w:bCs/>
          <w:kern w:val="1"/>
          <w:sz w:val="28"/>
          <w:szCs w:val="28"/>
          <w:lang w:eastAsia="en-US"/>
        </w:rPr>
        <w:t>Сафоновский</w:t>
      </w:r>
      <w:proofErr w:type="spellEnd"/>
      <w:r w:rsidRPr="007A35B5">
        <w:rPr>
          <w:rFonts w:eastAsia="Times New Roman"/>
          <w:bCs/>
          <w:kern w:val="1"/>
          <w:sz w:val="28"/>
          <w:szCs w:val="28"/>
          <w:lang w:eastAsia="en-US"/>
        </w:rPr>
        <w:t xml:space="preserve"> детский дом» значительно не изменилось  по  сравнению с 2023 годом,   на 31.12.2024</w:t>
      </w:r>
      <w:r>
        <w:rPr>
          <w:rFonts w:eastAsia="Times New Roman"/>
          <w:bCs/>
          <w:kern w:val="1"/>
          <w:sz w:val="28"/>
          <w:szCs w:val="28"/>
          <w:lang w:eastAsia="en-US"/>
        </w:rPr>
        <w:t xml:space="preserve"> </w:t>
      </w:r>
      <w:r w:rsidRPr="007A35B5">
        <w:rPr>
          <w:rFonts w:eastAsia="Times New Roman"/>
          <w:bCs/>
          <w:kern w:val="1"/>
          <w:sz w:val="28"/>
          <w:szCs w:val="28"/>
          <w:lang w:eastAsia="en-US"/>
        </w:rPr>
        <w:t>–  54  человека (в 2023 – 59 человек).</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В 2024 году из СОГБУ «</w:t>
      </w:r>
      <w:proofErr w:type="spellStart"/>
      <w:r w:rsidRPr="007A35B5">
        <w:rPr>
          <w:rFonts w:eastAsia="Times New Roman"/>
          <w:bCs/>
          <w:kern w:val="1"/>
          <w:sz w:val="28"/>
          <w:szCs w:val="28"/>
          <w:lang w:eastAsia="en-US"/>
        </w:rPr>
        <w:t>Сафоновский</w:t>
      </w:r>
      <w:proofErr w:type="spellEnd"/>
      <w:r w:rsidRPr="007A35B5">
        <w:rPr>
          <w:rFonts w:eastAsia="Times New Roman"/>
          <w:bCs/>
          <w:kern w:val="1"/>
          <w:sz w:val="28"/>
          <w:szCs w:val="28"/>
          <w:lang w:eastAsia="en-US"/>
        </w:rPr>
        <w:t xml:space="preserve"> детский дом» под опеку (попечительство) было передано  9 детей  (в 2023 – 3 ребенка), 4 </w:t>
      </w:r>
      <w:r>
        <w:rPr>
          <w:rFonts w:eastAsia="Times New Roman"/>
          <w:bCs/>
          <w:kern w:val="1"/>
          <w:sz w:val="28"/>
          <w:szCs w:val="28"/>
          <w:lang w:eastAsia="en-US"/>
        </w:rPr>
        <w:t>ребенка  возвращены родителям (</w:t>
      </w:r>
      <w:r w:rsidRPr="007A35B5">
        <w:rPr>
          <w:rFonts w:eastAsia="Times New Roman"/>
          <w:bCs/>
          <w:kern w:val="1"/>
          <w:sz w:val="28"/>
          <w:szCs w:val="28"/>
          <w:lang w:eastAsia="en-US"/>
        </w:rPr>
        <w:t xml:space="preserve">в 2023 году </w:t>
      </w:r>
      <w:r>
        <w:rPr>
          <w:rFonts w:eastAsia="Times New Roman"/>
          <w:bCs/>
          <w:kern w:val="1"/>
          <w:sz w:val="28"/>
          <w:szCs w:val="28"/>
          <w:lang w:eastAsia="en-US"/>
        </w:rPr>
        <w:t>–</w:t>
      </w:r>
      <w:r w:rsidRPr="007A35B5">
        <w:rPr>
          <w:rFonts w:eastAsia="Times New Roman"/>
          <w:bCs/>
          <w:kern w:val="1"/>
          <w:sz w:val="28"/>
          <w:szCs w:val="28"/>
          <w:lang w:eastAsia="en-US"/>
        </w:rPr>
        <w:t xml:space="preserve"> 1</w:t>
      </w:r>
      <w:r>
        <w:rPr>
          <w:rFonts w:eastAsia="Times New Roman"/>
          <w:bCs/>
          <w:kern w:val="1"/>
          <w:sz w:val="28"/>
          <w:szCs w:val="28"/>
          <w:lang w:eastAsia="en-US"/>
        </w:rPr>
        <w:t xml:space="preserve"> </w:t>
      </w:r>
      <w:r w:rsidRPr="007A35B5">
        <w:rPr>
          <w:rFonts w:eastAsia="Times New Roman"/>
          <w:bCs/>
          <w:kern w:val="1"/>
          <w:sz w:val="28"/>
          <w:szCs w:val="28"/>
          <w:lang w:eastAsia="en-US"/>
        </w:rPr>
        <w:t xml:space="preserve">ребёнок).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В соответствии с Правилами осуществления органами опеки и попечительства проверок условий жизни несовершеннолетних подопечных, соблюдения опекунами прав и законных интересов несовершеннолетних подопечных, обеспечения сохранности их имущества, специалистами отдела опеки и попечительства проводились плановые и внеплановые проверки условий жизни и воспитания подопечных.</w:t>
      </w:r>
      <w:r>
        <w:rPr>
          <w:rFonts w:eastAsia="Times New Roman"/>
          <w:bCs/>
          <w:kern w:val="1"/>
          <w:sz w:val="28"/>
          <w:szCs w:val="28"/>
          <w:lang w:eastAsia="en-US"/>
        </w:rPr>
        <w:t xml:space="preserve"> </w:t>
      </w:r>
      <w:r w:rsidRPr="007A35B5">
        <w:rPr>
          <w:rFonts w:eastAsia="Times New Roman"/>
          <w:bCs/>
          <w:kern w:val="1"/>
          <w:sz w:val="28"/>
          <w:szCs w:val="28"/>
          <w:lang w:eastAsia="en-US"/>
        </w:rPr>
        <w:t>Общее число проведенных в 2024 году плановых и внеплановых проверок – 358.</w:t>
      </w:r>
    </w:p>
    <w:p w:rsidR="000252F5" w:rsidRDefault="000252F5" w:rsidP="002C5788">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lastRenderedPageBreak/>
        <w:t>В ходе проведения проверок выясняются вопросы, связанные с воспитанием, психологическим состоянием здоровья ребенка, организацией образовательного процесса, дополнительной занятостью, организацией летнего отдыха, лечения и  оздоровления, прохождением диспансеризации. По мере необходимости опекуну даются рекомендации, привлекаются специалисты службы сопровождения детей и семьи, медицинские работники.</w:t>
      </w:r>
    </w:p>
    <w:p w:rsidR="000252F5" w:rsidRPr="007A35B5" w:rsidRDefault="000252F5" w:rsidP="002C5788">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В течение 2024 года 12 семей, выразивших желание стать приемными родителями,  были поставлены на учет.</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По состоянию на 31.12.2024 на учете в качестве выразивших желание при</w:t>
      </w:r>
      <w:r>
        <w:rPr>
          <w:rFonts w:eastAsia="Times New Roman"/>
          <w:bCs/>
          <w:kern w:val="1"/>
          <w:sz w:val="28"/>
          <w:szCs w:val="28"/>
          <w:lang w:eastAsia="en-US"/>
        </w:rPr>
        <w:t>нять детей в семью состояло</w:t>
      </w:r>
      <w:r w:rsidRPr="007A35B5">
        <w:rPr>
          <w:rFonts w:eastAsia="Times New Roman"/>
          <w:bCs/>
          <w:kern w:val="1"/>
          <w:sz w:val="28"/>
          <w:szCs w:val="28"/>
          <w:lang w:eastAsia="en-US"/>
        </w:rPr>
        <w:t xml:space="preserve"> 12 семей.</w:t>
      </w:r>
    </w:p>
    <w:p w:rsidR="000252F5" w:rsidRDefault="000252F5" w:rsidP="002C5788">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В 2024 году зарегистрировано 2  случая прекращения опеки и попечительства (по состоянию здоровья опекунов). В 2024 году не было случаев отмены усыновления.</w:t>
      </w:r>
      <w:r>
        <w:rPr>
          <w:rFonts w:eastAsia="Times New Roman"/>
          <w:bCs/>
          <w:kern w:val="1"/>
          <w:sz w:val="28"/>
          <w:szCs w:val="28"/>
          <w:lang w:eastAsia="en-US"/>
        </w:rPr>
        <w:t xml:space="preserve"> </w:t>
      </w:r>
    </w:p>
    <w:p w:rsidR="000252F5" w:rsidRDefault="000252F5" w:rsidP="002C5788">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Одной из важнейших составляющих при передаче ребенка, оставшегося без попечения родителей, в замещающую семью является степень готовности семьи к приему ребенка. В связи с этим</w:t>
      </w:r>
      <w:r>
        <w:rPr>
          <w:rFonts w:eastAsia="Times New Roman"/>
          <w:bCs/>
          <w:kern w:val="1"/>
          <w:sz w:val="28"/>
          <w:szCs w:val="28"/>
          <w:lang w:eastAsia="en-US"/>
        </w:rPr>
        <w:t>,</w:t>
      </w:r>
      <w:r w:rsidRPr="007A35B5">
        <w:rPr>
          <w:rFonts w:eastAsia="Times New Roman"/>
          <w:bCs/>
          <w:kern w:val="1"/>
          <w:sz w:val="28"/>
          <w:szCs w:val="28"/>
          <w:lang w:eastAsia="en-US"/>
        </w:rPr>
        <w:t xml:space="preserve"> организации профессиональной подготовки замещающих родителей уделено большое внимание. Качественная психолого-педагогическая подготовка является залогом прочной семьи и профилактической мерой возвратов детей.</w:t>
      </w:r>
    </w:p>
    <w:p w:rsidR="000252F5" w:rsidRDefault="000252F5" w:rsidP="002C5788">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xml:space="preserve"> В  2024 году 10 кандидатов в замещающие родители прошли такую подготовку (в 2023 - 4 семьи (8 человек)</w:t>
      </w:r>
      <w:r>
        <w:rPr>
          <w:rFonts w:eastAsia="Times New Roman"/>
          <w:bCs/>
          <w:kern w:val="1"/>
          <w:sz w:val="28"/>
          <w:szCs w:val="28"/>
          <w:lang w:eastAsia="en-US"/>
        </w:rPr>
        <w:t>)</w:t>
      </w:r>
      <w:r w:rsidRPr="007A35B5">
        <w:rPr>
          <w:rFonts w:eastAsia="Times New Roman"/>
          <w:bCs/>
          <w:kern w:val="1"/>
          <w:sz w:val="28"/>
          <w:szCs w:val="28"/>
          <w:lang w:eastAsia="en-US"/>
        </w:rPr>
        <w:t xml:space="preserve">. Обучение кандидатов в опекуны, приемные родители, усыновители является обязательным и проводится преимущественно в СОГБУ «Центр психолого-медико-социального сопровождения детей и семей». </w:t>
      </w:r>
    </w:p>
    <w:p w:rsidR="000252F5" w:rsidRPr="007A35B5" w:rsidRDefault="000252F5" w:rsidP="002C5788">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 xml:space="preserve">По окончании курса </w:t>
      </w:r>
      <w:proofErr w:type="spellStart"/>
      <w:r w:rsidRPr="007A35B5">
        <w:rPr>
          <w:rFonts w:eastAsia="Times New Roman"/>
          <w:bCs/>
          <w:kern w:val="1"/>
          <w:sz w:val="28"/>
          <w:szCs w:val="28"/>
          <w:lang w:eastAsia="en-US"/>
        </w:rPr>
        <w:t>тренинговых</w:t>
      </w:r>
      <w:proofErr w:type="spellEnd"/>
      <w:r w:rsidRPr="007A35B5">
        <w:rPr>
          <w:rFonts w:eastAsia="Times New Roman"/>
          <w:bCs/>
          <w:kern w:val="1"/>
          <w:sz w:val="28"/>
          <w:szCs w:val="28"/>
          <w:lang w:eastAsia="en-US"/>
        </w:rPr>
        <w:t xml:space="preserve"> занятий участники получили  свидетельства о прохождении подготовки в качестве опекуна (приемного родителя/усыновителя).</w:t>
      </w:r>
    </w:p>
    <w:p w:rsidR="000252F5" w:rsidRPr="007A35B5" w:rsidRDefault="000252F5" w:rsidP="009D43D9">
      <w:pPr>
        <w:ind w:firstLine="709"/>
        <w:contextualSpacing/>
        <w:jc w:val="both"/>
        <w:rPr>
          <w:rFonts w:eastAsia="Times New Roman"/>
          <w:bCs/>
          <w:kern w:val="1"/>
          <w:sz w:val="28"/>
          <w:szCs w:val="28"/>
          <w:lang w:eastAsia="en-US"/>
        </w:rPr>
      </w:pPr>
      <w:r>
        <w:rPr>
          <w:rFonts w:eastAsia="Times New Roman"/>
          <w:bCs/>
          <w:kern w:val="1"/>
          <w:sz w:val="28"/>
          <w:szCs w:val="28"/>
          <w:lang w:eastAsia="en-US"/>
        </w:rPr>
        <w:t xml:space="preserve">В 2024 году </w:t>
      </w:r>
      <w:r w:rsidRPr="007A35B5">
        <w:rPr>
          <w:rFonts w:eastAsia="Times New Roman"/>
          <w:bCs/>
          <w:kern w:val="1"/>
          <w:sz w:val="28"/>
          <w:szCs w:val="28"/>
          <w:lang w:eastAsia="en-US"/>
        </w:rPr>
        <w:t>подано 7 исковых заявлений о лишении родительских прав,  из них в 4 отказано, 1 удовлетворено, 2 перешли   на рассмотрение в 2025</w:t>
      </w:r>
      <w:r>
        <w:rPr>
          <w:rFonts w:eastAsia="Times New Roman"/>
          <w:bCs/>
          <w:kern w:val="1"/>
          <w:sz w:val="28"/>
          <w:szCs w:val="28"/>
          <w:lang w:eastAsia="en-US"/>
        </w:rPr>
        <w:t xml:space="preserve"> год</w:t>
      </w:r>
      <w:r w:rsidRPr="007A35B5">
        <w:rPr>
          <w:rFonts w:eastAsia="Times New Roman"/>
          <w:bCs/>
          <w:kern w:val="1"/>
          <w:sz w:val="28"/>
          <w:szCs w:val="28"/>
          <w:lang w:eastAsia="en-US"/>
        </w:rPr>
        <w:t>,  3 исковых заявления об ограничении в родительских правах, 2 удовлетворены,  1 перешло на рассмотрение судом в 2025</w:t>
      </w:r>
      <w:r>
        <w:rPr>
          <w:rFonts w:eastAsia="Times New Roman"/>
          <w:bCs/>
          <w:kern w:val="1"/>
          <w:sz w:val="28"/>
          <w:szCs w:val="28"/>
          <w:lang w:eastAsia="en-US"/>
        </w:rPr>
        <w:t xml:space="preserve"> год</w:t>
      </w:r>
      <w:r w:rsidRPr="007A35B5">
        <w:rPr>
          <w:rFonts w:eastAsia="Times New Roman"/>
          <w:bCs/>
          <w:kern w:val="1"/>
          <w:sz w:val="28"/>
          <w:szCs w:val="28"/>
          <w:lang w:eastAsia="en-US"/>
        </w:rPr>
        <w:t>.</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Одним из наиболее важных и сложных вопросов в области защиты прав и законных интересов детей остается защита имущественных, в том числе жилищных прав детей-сирот и детей, оставшихся без попечения родителей, а также лиц из числа детей-сирот в возрасте от 18 до 23 лет.</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В 2024 было приобретено 1</w:t>
      </w:r>
      <w:r>
        <w:rPr>
          <w:rFonts w:eastAsia="Times New Roman"/>
          <w:bCs/>
          <w:kern w:val="1"/>
          <w:sz w:val="28"/>
          <w:szCs w:val="28"/>
          <w:lang w:eastAsia="en-US"/>
        </w:rPr>
        <w:t xml:space="preserve">2 </w:t>
      </w:r>
      <w:r w:rsidRPr="007A35B5">
        <w:rPr>
          <w:rFonts w:eastAsia="Times New Roman"/>
          <w:bCs/>
          <w:kern w:val="1"/>
          <w:sz w:val="28"/>
          <w:szCs w:val="28"/>
          <w:lang w:eastAsia="en-US"/>
        </w:rPr>
        <w:t>квартир  для лиц из числа детей-сирот и детей, оставшихся без попечения родителей путем проведения электронных аукционов.</w:t>
      </w:r>
      <w:r>
        <w:rPr>
          <w:rFonts w:eastAsia="Times New Roman"/>
          <w:bCs/>
          <w:kern w:val="1"/>
          <w:sz w:val="28"/>
          <w:szCs w:val="28"/>
          <w:lang w:eastAsia="en-US"/>
        </w:rPr>
        <w:t xml:space="preserve"> </w:t>
      </w:r>
      <w:r w:rsidRPr="007A35B5">
        <w:rPr>
          <w:rFonts w:eastAsia="Times New Roman"/>
          <w:bCs/>
          <w:kern w:val="1"/>
          <w:sz w:val="28"/>
          <w:szCs w:val="28"/>
          <w:lang w:eastAsia="en-US"/>
        </w:rPr>
        <w:t xml:space="preserve">Все жилые помещения отнесены к специализированному жилищному фонду и переданы детям-сиротам по договорам специализированного найма. В 2024 году выдан 1 жилищный сертификат на сумму 2 347 851 рубль. </w:t>
      </w:r>
    </w:p>
    <w:p w:rsidR="000252F5" w:rsidRPr="007A35B5" w:rsidRDefault="000252F5" w:rsidP="007A35B5">
      <w:pPr>
        <w:ind w:firstLine="709"/>
        <w:contextualSpacing/>
        <w:jc w:val="both"/>
        <w:rPr>
          <w:rFonts w:eastAsia="Times New Roman"/>
          <w:bCs/>
          <w:kern w:val="1"/>
          <w:sz w:val="28"/>
          <w:szCs w:val="28"/>
          <w:lang w:eastAsia="en-US"/>
        </w:rPr>
      </w:pPr>
      <w:r w:rsidRPr="007A35B5">
        <w:rPr>
          <w:rFonts w:eastAsia="Times New Roman"/>
          <w:bCs/>
          <w:kern w:val="1"/>
          <w:sz w:val="28"/>
          <w:szCs w:val="28"/>
          <w:lang w:eastAsia="en-US"/>
        </w:rPr>
        <w:t>В 2024 году проведен ремонт квартиры ребенка-сироты на сумму 330 000 рублей</w:t>
      </w:r>
      <w:r>
        <w:rPr>
          <w:rFonts w:eastAsia="Times New Roman"/>
          <w:bCs/>
          <w:kern w:val="1"/>
          <w:sz w:val="28"/>
          <w:szCs w:val="28"/>
          <w:lang w:eastAsia="en-US"/>
        </w:rPr>
        <w:t>.</w:t>
      </w:r>
    </w:p>
    <w:p w:rsidR="000252F5" w:rsidRPr="007A35B5" w:rsidRDefault="000252F5" w:rsidP="007A35B5">
      <w:pPr>
        <w:ind w:firstLine="709"/>
        <w:contextualSpacing/>
        <w:jc w:val="center"/>
        <w:rPr>
          <w:rFonts w:eastAsia="Times New Roman"/>
          <w:b/>
          <w:bCs/>
          <w:kern w:val="1"/>
          <w:sz w:val="28"/>
          <w:szCs w:val="28"/>
          <w:lang w:eastAsia="en-US"/>
        </w:rPr>
      </w:pPr>
    </w:p>
    <w:p w:rsidR="000252F5" w:rsidRPr="007A35B5" w:rsidRDefault="000252F5" w:rsidP="007A35B5">
      <w:pPr>
        <w:widowControl w:val="0"/>
        <w:ind w:firstLine="709"/>
        <w:contextualSpacing/>
        <w:jc w:val="center"/>
        <w:rPr>
          <w:rFonts w:eastAsia="Times New Roman"/>
          <w:b/>
          <w:bCs/>
          <w:color w:val="000000"/>
          <w:kern w:val="1"/>
          <w:sz w:val="28"/>
          <w:szCs w:val="28"/>
          <w:lang w:eastAsia="en-US"/>
        </w:rPr>
      </w:pPr>
      <w:r w:rsidRPr="007A35B5">
        <w:rPr>
          <w:rFonts w:eastAsia="Times New Roman"/>
          <w:b/>
          <w:bCs/>
          <w:color w:val="000000"/>
          <w:kern w:val="1"/>
          <w:sz w:val="28"/>
          <w:szCs w:val="28"/>
          <w:lang w:eastAsia="en-US"/>
        </w:rPr>
        <w:t>3.2. Молодежная политика</w:t>
      </w:r>
    </w:p>
    <w:p w:rsidR="000252F5" w:rsidRPr="007A35B5" w:rsidRDefault="000252F5" w:rsidP="007A35B5">
      <w:pPr>
        <w:widowControl w:val="0"/>
        <w:ind w:firstLine="709"/>
        <w:contextualSpacing/>
        <w:jc w:val="both"/>
        <w:rPr>
          <w:rFonts w:eastAsia="Times New Roman"/>
          <w:b/>
          <w:bCs/>
          <w:color w:val="000000"/>
          <w:kern w:val="1"/>
          <w:sz w:val="28"/>
          <w:szCs w:val="28"/>
          <w:lang w:eastAsia="en-US"/>
        </w:rPr>
      </w:pPr>
    </w:p>
    <w:p w:rsidR="000252F5" w:rsidRPr="007A35B5" w:rsidRDefault="000252F5" w:rsidP="007A35B5">
      <w:pPr>
        <w:widowControl w:val="0"/>
        <w:ind w:firstLine="709"/>
        <w:contextualSpacing/>
        <w:jc w:val="both"/>
        <w:rPr>
          <w:rFonts w:eastAsia="Times New Roman"/>
          <w:bCs/>
          <w:color w:val="000000"/>
          <w:kern w:val="1"/>
          <w:sz w:val="28"/>
          <w:szCs w:val="28"/>
          <w:lang w:eastAsia="en-US"/>
        </w:rPr>
      </w:pPr>
      <w:r w:rsidRPr="007A35B5">
        <w:rPr>
          <w:rFonts w:eastAsia="Times New Roman"/>
          <w:bCs/>
          <w:color w:val="000000"/>
          <w:kern w:val="1"/>
          <w:sz w:val="28"/>
          <w:szCs w:val="28"/>
          <w:lang w:eastAsia="en-US"/>
        </w:rPr>
        <w:t xml:space="preserve">Молодежь - важный стратегический ресурс общественно-политического, социально-экономического развития района. Поэтому исключительно важным </w:t>
      </w:r>
      <w:r w:rsidRPr="007A35B5">
        <w:rPr>
          <w:rFonts w:eastAsia="Times New Roman"/>
          <w:bCs/>
          <w:color w:val="000000"/>
          <w:kern w:val="1"/>
          <w:sz w:val="28"/>
          <w:szCs w:val="28"/>
          <w:lang w:eastAsia="en-US"/>
        </w:rPr>
        <w:lastRenderedPageBreak/>
        <w:t>является создание условий для активного проявления созидательного потенциала молодых граждан во всех сферах общественной жизни посредством взаимодействия с органами местного самоуправления.</w:t>
      </w:r>
    </w:p>
    <w:p w:rsidR="000252F5" w:rsidRPr="007A35B5" w:rsidRDefault="000252F5" w:rsidP="007A35B5">
      <w:pPr>
        <w:widowControl w:val="0"/>
        <w:ind w:firstLine="709"/>
        <w:contextualSpacing/>
        <w:jc w:val="both"/>
        <w:rPr>
          <w:rFonts w:eastAsia="Times New Roman"/>
          <w:bCs/>
          <w:color w:val="000000"/>
          <w:kern w:val="1"/>
          <w:sz w:val="28"/>
          <w:szCs w:val="28"/>
          <w:lang w:eastAsia="en-US"/>
        </w:rPr>
      </w:pPr>
      <w:r w:rsidRPr="007A35B5">
        <w:rPr>
          <w:rFonts w:eastAsia="Times New Roman"/>
          <w:bCs/>
          <w:color w:val="000000"/>
          <w:kern w:val="1"/>
          <w:sz w:val="28"/>
          <w:szCs w:val="28"/>
          <w:lang w:eastAsia="en-US"/>
        </w:rPr>
        <w:t>Целостное и последовательное осуществление работы с молодежью является одним из факторов устойчивого развития муниципального образования «</w:t>
      </w:r>
      <w:proofErr w:type="spellStart"/>
      <w:r w:rsidRPr="007A35B5">
        <w:rPr>
          <w:rFonts w:eastAsia="Times New Roman"/>
          <w:bCs/>
          <w:color w:val="000000"/>
          <w:kern w:val="1"/>
          <w:sz w:val="28"/>
          <w:szCs w:val="28"/>
          <w:lang w:eastAsia="en-US"/>
        </w:rPr>
        <w:t>Сафоновский</w:t>
      </w:r>
      <w:proofErr w:type="spellEnd"/>
      <w:r w:rsidRPr="007A35B5">
        <w:rPr>
          <w:rFonts w:eastAsia="Times New Roman"/>
          <w:bCs/>
          <w:color w:val="000000"/>
          <w:kern w:val="1"/>
          <w:sz w:val="28"/>
          <w:szCs w:val="28"/>
          <w:lang w:eastAsia="en-US"/>
        </w:rPr>
        <w:t xml:space="preserve"> район» Смоленской области.</w:t>
      </w:r>
    </w:p>
    <w:p w:rsidR="000252F5" w:rsidRPr="007A35B5" w:rsidRDefault="000252F5" w:rsidP="007A35B5">
      <w:pPr>
        <w:widowControl w:val="0"/>
        <w:ind w:firstLine="709"/>
        <w:contextualSpacing/>
        <w:jc w:val="both"/>
        <w:rPr>
          <w:color w:val="000000"/>
          <w:sz w:val="28"/>
          <w:szCs w:val="28"/>
          <w:lang w:eastAsia="ru-RU"/>
        </w:rPr>
      </w:pPr>
      <w:r w:rsidRPr="007A35B5">
        <w:rPr>
          <w:rFonts w:eastAsia="Times New Roman"/>
          <w:bCs/>
          <w:color w:val="000000"/>
          <w:kern w:val="1"/>
          <w:sz w:val="28"/>
          <w:szCs w:val="28"/>
          <w:lang w:eastAsia="en-US"/>
        </w:rPr>
        <w:t xml:space="preserve">В рамках реализации муниципальной программы «Молодежь </w:t>
      </w:r>
      <w:proofErr w:type="spellStart"/>
      <w:r w:rsidRPr="007A35B5">
        <w:rPr>
          <w:rFonts w:eastAsia="Times New Roman"/>
          <w:bCs/>
          <w:color w:val="000000"/>
          <w:kern w:val="1"/>
          <w:sz w:val="28"/>
          <w:szCs w:val="28"/>
          <w:lang w:eastAsia="en-US"/>
        </w:rPr>
        <w:t>Сафоновского</w:t>
      </w:r>
      <w:proofErr w:type="spellEnd"/>
      <w:r w:rsidRPr="007A35B5">
        <w:rPr>
          <w:rFonts w:eastAsia="Times New Roman"/>
          <w:bCs/>
          <w:color w:val="000000"/>
          <w:kern w:val="1"/>
          <w:sz w:val="28"/>
          <w:szCs w:val="28"/>
          <w:lang w:eastAsia="en-US"/>
        </w:rPr>
        <w:t xml:space="preserve"> района» и муниципальной программы «Развитие добровольчества (</w:t>
      </w:r>
      <w:proofErr w:type="spellStart"/>
      <w:r w:rsidRPr="007A35B5">
        <w:rPr>
          <w:rFonts w:eastAsia="Times New Roman"/>
          <w:bCs/>
          <w:color w:val="000000"/>
          <w:kern w:val="1"/>
          <w:sz w:val="28"/>
          <w:szCs w:val="28"/>
          <w:lang w:eastAsia="en-US"/>
        </w:rPr>
        <w:t>волонтерства</w:t>
      </w:r>
      <w:proofErr w:type="spellEnd"/>
      <w:r w:rsidRPr="007A35B5">
        <w:rPr>
          <w:rFonts w:eastAsia="Times New Roman"/>
          <w:bCs/>
          <w:color w:val="000000"/>
          <w:kern w:val="1"/>
          <w:sz w:val="28"/>
          <w:szCs w:val="28"/>
          <w:lang w:eastAsia="en-US"/>
        </w:rPr>
        <w:t>) в муниципальном образовании «</w:t>
      </w:r>
      <w:proofErr w:type="spellStart"/>
      <w:r w:rsidRPr="007A35B5">
        <w:rPr>
          <w:rFonts w:eastAsia="Times New Roman"/>
          <w:bCs/>
          <w:color w:val="000000"/>
          <w:kern w:val="1"/>
          <w:sz w:val="28"/>
          <w:szCs w:val="28"/>
          <w:lang w:eastAsia="en-US"/>
        </w:rPr>
        <w:t>Сафоновский</w:t>
      </w:r>
      <w:proofErr w:type="spellEnd"/>
      <w:r w:rsidRPr="007A35B5">
        <w:rPr>
          <w:rFonts w:eastAsia="Times New Roman"/>
          <w:bCs/>
          <w:color w:val="000000"/>
          <w:kern w:val="1"/>
          <w:sz w:val="28"/>
          <w:szCs w:val="28"/>
          <w:lang w:eastAsia="en-US"/>
        </w:rPr>
        <w:t xml:space="preserve"> район» Смоленской области» в</w:t>
      </w:r>
      <w:r w:rsidRPr="007A35B5">
        <w:rPr>
          <w:color w:val="000000"/>
          <w:sz w:val="28"/>
          <w:szCs w:val="28"/>
          <w:lang w:eastAsia="ru-RU"/>
        </w:rPr>
        <w:t xml:space="preserve"> 2024 году были проведены мероприятия, направленные на:</w:t>
      </w:r>
    </w:p>
    <w:p w:rsidR="000252F5" w:rsidRDefault="000252F5" w:rsidP="009D43D9">
      <w:pPr>
        <w:ind w:firstLine="709"/>
        <w:contextualSpacing/>
        <w:jc w:val="both"/>
        <w:rPr>
          <w:color w:val="000000"/>
          <w:sz w:val="28"/>
          <w:szCs w:val="28"/>
        </w:rPr>
      </w:pPr>
      <w:r w:rsidRPr="007A35B5">
        <w:rPr>
          <w:color w:val="000000"/>
          <w:sz w:val="28"/>
          <w:szCs w:val="28"/>
        </w:rPr>
        <w:t>-</w:t>
      </w:r>
      <w:r>
        <w:rPr>
          <w:color w:val="000000"/>
          <w:sz w:val="28"/>
          <w:szCs w:val="28"/>
        </w:rPr>
        <w:t xml:space="preserve"> </w:t>
      </w:r>
      <w:r w:rsidRPr="007A35B5">
        <w:rPr>
          <w:color w:val="000000"/>
          <w:sz w:val="28"/>
          <w:szCs w:val="28"/>
        </w:rPr>
        <w:t>«Развитие молодежного информационного пространства»;</w:t>
      </w:r>
    </w:p>
    <w:p w:rsidR="000252F5" w:rsidRDefault="000252F5" w:rsidP="009D43D9">
      <w:pPr>
        <w:ind w:firstLine="709"/>
        <w:contextualSpacing/>
        <w:jc w:val="both"/>
        <w:rPr>
          <w:color w:val="000000"/>
          <w:sz w:val="28"/>
          <w:szCs w:val="28"/>
        </w:rPr>
      </w:pPr>
      <w:r w:rsidRPr="007A35B5">
        <w:rPr>
          <w:color w:val="000000"/>
          <w:sz w:val="28"/>
          <w:szCs w:val="28"/>
        </w:rPr>
        <w:t>-</w:t>
      </w:r>
      <w:r>
        <w:rPr>
          <w:color w:val="000000"/>
          <w:sz w:val="28"/>
          <w:szCs w:val="28"/>
        </w:rPr>
        <w:t xml:space="preserve"> </w:t>
      </w:r>
      <w:r w:rsidRPr="007A35B5">
        <w:rPr>
          <w:color w:val="000000"/>
          <w:sz w:val="28"/>
          <w:szCs w:val="28"/>
        </w:rPr>
        <w:t>«Развитие и поддержка добровольческих инициатив молодежи»;</w:t>
      </w:r>
    </w:p>
    <w:p w:rsidR="000252F5" w:rsidRDefault="000252F5" w:rsidP="009D43D9">
      <w:pPr>
        <w:ind w:firstLine="709"/>
        <w:contextualSpacing/>
        <w:jc w:val="both"/>
        <w:rPr>
          <w:color w:val="000000"/>
          <w:sz w:val="28"/>
          <w:szCs w:val="28"/>
        </w:rPr>
      </w:pPr>
      <w:r w:rsidRPr="007A35B5">
        <w:rPr>
          <w:color w:val="000000"/>
          <w:sz w:val="28"/>
          <w:szCs w:val="28"/>
        </w:rPr>
        <w:t>-</w:t>
      </w:r>
      <w:r>
        <w:rPr>
          <w:color w:val="000000"/>
          <w:sz w:val="28"/>
          <w:szCs w:val="28"/>
        </w:rPr>
        <w:t xml:space="preserve"> </w:t>
      </w:r>
      <w:r w:rsidRPr="007A35B5">
        <w:rPr>
          <w:color w:val="000000"/>
          <w:sz w:val="28"/>
          <w:szCs w:val="28"/>
        </w:rPr>
        <w:t xml:space="preserve">«Развитие моделей и форм вовлечения молодежи в трудовую </w:t>
      </w:r>
      <w:r w:rsidRPr="007A35B5">
        <w:rPr>
          <w:color w:val="000000"/>
          <w:sz w:val="28"/>
          <w:szCs w:val="28"/>
        </w:rPr>
        <w:br/>
        <w:t>и экономическую деятельность»;</w:t>
      </w:r>
    </w:p>
    <w:p w:rsidR="000252F5" w:rsidRDefault="000252F5" w:rsidP="009D43D9">
      <w:pPr>
        <w:ind w:firstLine="709"/>
        <w:contextualSpacing/>
        <w:jc w:val="both"/>
        <w:rPr>
          <w:color w:val="000000"/>
          <w:sz w:val="28"/>
          <w:szCs w:val="28"/>
        </w:rPr>
      </w:pPr>
      <w:r w:rsidRPr="007A35B5">
        <w:rPr>
          <w:color w:val="000000"/>
          <w:sz w:val="28"/>
          <w:szCs w:val="28"/>
        </w:rPr>
        <w:t>-</w:t>
      </w:r>
      <w:r>
        <w:rPr>
          <w:color w:val="000000"/>
          <w:sz w:val="28"/>
          <w:szCs w:val="28"/>
        </w:rPr>
        <w:t xml:space="preserve"> </w:t>
      </w:r>
      <w:r w:rsidRPr="007A35B5">
        <w:rPr>
          <w:color w:val="000000"/>
          <w:sz w:val="28"/>
          <w:szCs w:val="28"/>
        </w:rPr>
        <w:t>«Укрепление института молодой семьи»;</w:t>
      </w:r>
    </w:p>
    <w:p w:rsidR="000252F5" w:rsidRDefault="000252F5" w:rsidP="009D43D9">
      <w:pPr>
        <w:ind w:firstLine="709"/>
        <w:contextualSpacing/>
        <w:jc w:val="both"/>
        <w:rPr>
          <w:color w:val="000000"/>
          <w:sz w:val="28"/>
          <w:szCs w:val="28"/>
        </w:rPr>
      </w:pPr>
      <w:r w:rsidRPr="007A35B5">
        <w:rPr>
          <w:color w:val="000000"/>
          <w:sz w:val="28"/>
          <w:szCs w:val="28"/>
        </w:rPr>
        <w:t>-</w:t>
      </w:r>
      <w:r>
        <w:rPr>
          <w:color w:val="000000"/>
          <w:sz w:val="28"/>
          <w:szCs w:val="28"/>
        </w:rPr>
        <w:t xml:space="preserve"> </w:t>
      </w:r>
      <w:r w:rsidRPr="007A35B5">
        <w:rPr>
          <w:color w:val="000000"/>
          <w:sz w:val="28"/>
          <w:szCs w:val="28"/>
        </w:rPr>
        <w:t>«Обеспечение участия молодежи в общественно политической жизни общества»;</w:t>
      </w:r>
    </w:p>
    <w:p w:rsidR="000252F5" w:rsidRDefault="000252F5" w:rsidP="009D43D9">
      <w:pPr>
        <w:ind w:firstLine="709"/>
        <w:contextualSpacing/>
        <w:jc w:val="both"/>
        <w:rPr>
          <w:color w:val="000000"/>
          <w:sz w:val="28"/>
          <w:szCs w:val="28"/>
        </w:rPr>
      </w:pPr>
      <w:r w:rsidRPr="007A35B5">
        <w:rPr>
          <w:color w:val="000000"/>
          <w:sz w:val="28"/>
          <w:szCs w:val="28"/>
        </w:rPr>
        <w:t>-</w:t>
      </w:r>
      <w:r>
        <w:rPr>
          <w:color w:val="000000"/>
          <w:sz w:val="28"/>
          <w:szCs w:val="28"/>
        </w:rPr>
        <w:t xml:space="preserve"> </w:t>
      </w:r>
      <w:r w:rsidRPr="007A35B5">
        <w:rPr>
          <w:color w:val="000000"/>
          <w:sz w:val="28"/>
          <w:szCs w:val="28"/>
        </w:rPr>
        <w:t>«Выявление и продвижение талантливой молодежи»;</w:t>
      </w:r>
    </w:p>
    <w:p w:rsidR="000252F5" w:rsidRDefault="000252F5" w:rsidP="009D43D9">
      <w:pPr>
        <w:ind w:firstLine="709"/>
        <w:contextualSpacing/>
        <w:jc w:val="both"/>
        <w:rPr>
          <w:color w:val="000000"/>
          <w:sz w:val="28"/>
          <w:szCs w:val="28"/>
        </w:rPr>
      </w:pPr>
      <w:r w:rsidRPr="007A35B5">
        <w:rPr>
          <w:color w:val="000000"/>
          <w:sz w:val="28"/>
          <w:szCs w:val="28"/>
        </w:rPr>
        <w:t xml:space="preserve"> -</w:t>
      </w:r>
      <w:r>
        <w:rPr>
          <w:color w:val="000000"/>
          <w:sz w:val="28"/>
          <w:szCs w:val="28"/>
        </w:rPr>
        <w:t xml:space="preserve"> </w:t>
      </w:r>
      <w:r w:rsidRPr="007A35B5">
        <w:rPr>
          <w:color w:val="000000"/>
          <w:sz w:val="28"/>
          <w:szCs w:val="28"/>
        </w:rPr>
        <w:t>«Интеграция молодых людей, оказавшихся в социально опасн</w:t>
      </w:r>
      <w:r>
        <w:rPr>
          <w:color w:val="000000"/>
          <w:sz w:val="28"/>
          <w:szCs w:val="28"/>
        </w:rPr>
        <w:t>ом положении, в жизнь общества»;</w:t>
      </w:r>
    </w:p>
    <w:p w:rsidR="000252F5" w:rsidRDefault="000252F5" w:rsidP="009D43D9">
      <w:pPr>
        <w:ind w:firstLine="709"/>
        <w:contextualSpacing/>
        <w:jc w:val="both"/>
        <w:rPr>
          <w:color w:val="000000"/>
          <w:sz w:val="28"/>
          <w:szCs w:val="28"/>
        </w:rPr>
      </w:pPr>
      <w:r w:rsidRPr="007A35B5">
        <w:rPr>
          <w:color w:val="000000"/>
          <w:sz w:val="28"/>
          <w:szCs w:val="28"/>
        </w:rPr>
        <w:t>-</w:t>
      </w:r>
      <w:r>
        <w:rPr>
          <w:color w:val="000000"/>
          <w:sz w:val="28"/>
          <w:szCs w:val="28"/>
        </w:rPr>
        <w:t xml:space="preserve"> </w:t>
      </w:r>
      <w:r w:rsidRPr="007A35B5">
        <w:rPr>
          <w:color w:val="000000"/>
          <w:sz w:val="28"/>
          <w:szCs w:val="28"/>
        </w:rPr>
        <w:t>«Гражданское и патриотическое воспитание молодежи»;</w:t>
      </w:r>
    </w:p>
    <w:p w:rsidR="000252F5" w:rsidRDefault="000252F5" w:rsidP="009D43D9">
      <w:pPr>
        <w:ind w:firstLine="709"/>
        <w:contextualSpacing/>
        <w:jc w:val="both"/>
        <w:rPr>
          <w:color w:val="000000"/>
          <w:sz w:val="28"/>
          <w:szCs w:val="28"/>
        </w:rPr>
      </w:pPr>
      <w:r w:rsidRPr="007A35B5">
        <w:rPr>
          <w:color w:val="000000"/>
          <w:sz w:val="28"/>
          <w:szCs w:val="28"/>
        </w:rPr>
        <w:t xml:space="preserve"> -</w:t>
      </w:r>
      <w:r>
        <w:rPr>
          <w:color w:val="000000"/>
          <w:sz w:val="28"/>
          <w:szCs w:val="28"/>
        </w:rPr>
        <w:t xml:space="preserve"> </w:t>
      </w:r>
      <w:r w:rsidRPr="007A35B5">
        <w:rPr>
          <w:color w:val="000000"/>
          <w:sz w:val="28"/>
          <w:szCs w:val="28"/>
        </w:rPr>
        <w:t>«Формирование ценностей здорового образа жизни, создание условий для физического развития молодежи».</w:t>
      </w:r>
    </w:p>
    <w:p w:rsidR="000252F5" w:rsidRPr="007A35B5" w:rsidRDefault="000252F5" w:rsidP="002C5788">
      <w:pPr>
        <w:tabs>
          <w:tab w:val="left" w:pos="0"/>
        </w:tabs>
        <w:suppressAutoHyphens w:val="0"/>
        <w:autoSpaceDE w:val="0"/>
        <w:autoSpaceDN w:val="0"/>
        <w:ind w:firstLine="709"/>
        <w:contextualSpacing/>
        <w:jc w:val="both"/>
        <w:rPr>
          <w:color w:val="000000"/>
          <w:sz w:val="28"/>
          <w:szCs w:val="28"/>
        </w:rPr>
      </w:pPr>
      <w:r w:rsidRPr="007A35B5">
        <w:rPr>
          <w:color w:val="000000"/>
          <w:sz w:val="28"/>
          <w:szCs w:val="28"/>
        </w:rPr>
        <w:t>В целях формирования гражданско-патриотического воспитания молодежи были проведены акции, посвященные Дню Победы: «Бессмертный полк», «Георгиевская ленточка», «#</w:t>
      </w:r>
      <w:proofErr w:type="spellStart"/>
      <w:r w:rsidRPr="007A35B5">
        <w:rPr>
          <w:color w:val="000000"/>
          <w:sz w:val="28"/>
          <w:szCs w:val="28"/>
        </w:rPr>
        <w:t>ЭтоНашаПобеда</w:t>
      </w:r>
      <w:proofErr w:type="spellEnd"/>
      <w:r w:rsidRPr="007A35B5">
        <w:rPr>
          <w:color w:val="000000"/>
          <w:sz w:val="28"/>
          <w:szCs w:val="28"/>
        </w:rPr>
        <w:t>», «Цветы ветерану», «Доброхоты», «#</w:t>
      </w:r>
      <w:proofErr w:type="spellStart"/>
      <w:r w:rsidRPr="007A35B5">
        <w:rPr>
          <w:color w:val="000000"/>
          <w:sz w:val="28"/>
          <w:szCs w:val="28"/>
        </w:rPr>
        <w:t>ОкнаПобеды</w:t>
      </w:r>
      <w:proofErr w:type="spellEnd"/>
      <w:r w:rsidRPr="007A35B5">
        <w:rPr>
          <w:color w:val="000000"/>
          <w:sz w:val="28"/>
          <w:szCs w:val="28"/>
        </w:rPr>
        <w:t>», «#</w:t>
      </w:r>
      <w:proofErr w:type="spellStart"/>
      <w:r w:rsidRPr="007A35B5">
        <w:rPr>
          <w:color w:val="000000"/>
          <w:sz w:val="28"/>
          <w:szCs w:val="28"/>
        </w:rPr>
        <w:t>ФлагПобеды</w:t>
      </w:r>
      <w:proofErr w:type="spellEnd"/>
      <w:r w:rsidRPr="007A35B5">
        <w:rPr>
          <w:color w:val="000000"/>
          <w:sz w:val="28"/>
          <w:szCs w:val="28"/>
        </w:rPr>
        <w:t>», Дню памяти и скорби (22 июня): «Свеча Памяти»; акции ко Дню России (12 июня); Дню флага РФ (22 августа); Дню народного единства (4 ноября), Дню памяти Неизвестному солдату (3 декабря), Дню Конституции (12 декабря), проведение районных и участие в областных и межрегиональных «Вахтах Памяти», фестиваль патриотического творчества «Красная гвоздика».</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 xml:space="preserve"> В настоящее время особое значение имеет создание такой организации как Всероссийское детско-юношеское военно-патриотическое общественное движение «ЮНАРМИЯ».</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 xml:space="preserve">Отдельное направление работы в области гражданско-патриотического воспитания молодежи – это деятельность поисковых отрядов и военно-патриотических клубов района. </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 xml:space="preserve">В </w:t>
      </w:r>
      <w:proofErr w:type="spellStart"/>
      <w:r w:rsidRPr="007A35B5">
        <w:rPr>
          <w:color w:val="000000"/>
          <w:sz w:val="28"/>
          <w:szCs w:val="28"/>
        </w:rPr>
        <w:t>Сафоновском</w:t>
      </w:r>
      <w:proofErr w:type="spellEnd"/>
      <w:r w:rsidRPr="007A35B5">
        <w:rPr>
          <w:color w:val="000000"/>
          <w:sz w:val="28"/>
          <w:szCs w:val="28"/>
        </w:rPr>
        <w:t xml:space="preserve"> районе действует 4 поисковых отряда. Это не только участие в районных, областных и региональных «Вахтах памяти», но и военно-патриотическая подготовка, изучение истории страны и области, работа в архивах, реставрация памятников, торжественные захоронения останков воинов ВОВ. </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Поисковыми отрядами проведена работа по уходу и благоустройству братских захоронений, памятных мест:</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w:t>
      </w:r>
      <w:r>
        <w:rPr>
          <w:color w:val="000000"/>
          <w:sz w:val="28"/>
          <w:szCs w:val="28"/>
        </w:rPr>
        <w:t xml:space="preserve"> </w:t>
      </w:r>
      <w:r w:rsidRPr="007A35B5">
        <w:rPr>
          <w:color w:val="000000"/>
          <w:sz w:val="28"/>
          <w:szCs w:val="28"/>
        </w:rPr>
        <w:t>работа отрядов по установлению имен и поиску родственников;</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lastRenderedPageBreak/>
        <w:t>-</w:t>
      </w:r>
      <w:r>
        <w:rPr>
          <w:color w:val="000000"/>
          <w:sz w:val="28"/>
          <w:szCs w:val="28"/>
        </w:rPr>
        <w:t xml:space="preserve"> </w:t>
      </w:r>
      <w:r w:rsidRPr="007A35B5">
        <w:rPr>
          <w:color w:val="000000"/>
          <w:sz w:val="28"/>
          <w:szCs w:val="28"/>
        </w:rPr>
        <w:t>работа отрядов по благоустройству, ремонту и реконструкции воинских захоронений и памятных мест;</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w:t>
      </w:r>
      <w:r>
        <w:rPr>
          <w:color w:val="000000"/>
          <w:sz w:val="28"/>
          <w:szCs w:val="28"/>
        </w:rPr>
        <w:t xml:space="preserve"> </w:t>
      </w:r>
      <w:r w:rsidRPr="007A35B5">
        <w:rPr>
          <w:color w:val="000000"/>
          <w:sz w:val="28"/>
          <w:szCs w:val="28"/>
        </w:rPr>
        <w:t>участие в реализации регионального проекта «Дорога домой» по возвращению останков погибших воинов на родину;</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w:t>
      </w:r>
      <w:r>
        <w:rPr>
          <w:color w:val="000000"/>
          <w:sz w:val="28"/>
          <w:szCs w:val="28"/>
        </w:rPr>
        <w:t xml:space="preserve"> </w:t>
      </w:r>
      <w:r w:rsidRPr="007A35B5">
        <w:rPr>
          <w:color w:val="000000"/>
          <w:sz w:val="28"/>
          <w:szCs w:val="28"/>
        </w:rPr>
        <w:t>реализация проекта «Судьба солдата»;</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w:t>
      </w:r>
      <w:r>
        <w:rPr>
          <w:color w:val="000000"/>
          <w:sz w:val="28"/>
          <w:szCs w:val="28"/>
        </w:rPr>
        <w:t xml:space="preserve"> </w:t>
      </w:r>
      <w:r w:rsidRPr="007A35B5">
        <w:rPr>
          <w:color w:val="000000"/>
          <w:sz w:val="28"/>
          <w:szCs w:val="28"/>
        </w:rPr>
        <w:t>работа по запросам граждан по установлению судеб погибших и пропавших без вести воинов;</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 организация образовательных площадок для населения по методике поиска информации о погибших.</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Работа в рамках регионального проекта «Забота» по сбору и оказанию гуманитарной помощи нуждающимся семьям.</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 xml:space="preserve">С 2009 года действует общественная организация Смоленский военно-патриотический клуб «Родина». С 2011 года функционирует общественная </w:t>
      </w:r>
      <w:proofErr w:type="spellStart"/>
      <w:r w:rsidRPr="007A35B5">
        <w:rPr>
          <w:color w:val="000000"/>
          <w:sz w:val="28"/>
          <w:szCs w:val="28"/>
        </w:rPr>
        <w:t>молодежно</w:t>
      </w:r>
      <w:proofErr w:type="spellEnd"/>
      <w:r w:rsidRPr="007A35B5">
        <w:rPr>
          <w:color w:val="000000"/>
          <w:sz w:val="28"/>
          <w:szCs w:val="28"/>
        </w:rPr>
        <w:t xml:space="preserve">-патриотическая организация «Мемориал», где большое внимание уделяется поисковой работе и работе с трудными подростками, а также молодежью, находящейся в социально-опасном положении. Молодежная военно-патриотическая организация «Кривичи», которая ведет свою деятельность с 2013 года, готовит ребят для службы в войсках специального назначения, чем зарекомендовала себя в Министерстве обороны РФ, откуда ежегодно приходят запросы в военкомат города Сафоново с просьбой направить служить курсантов клуба в элитные войска спецназа.  </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Уделяется большое внимание такому направлению деятельности как «Укрепление института молодой семьи». Ежегодно проводится открытый фотоконкурс «Семейные традиции» с целью привлечения внимания к значимости роли семьи в укреплении стабильности общества и государства, формирования у молодёжи позитивной жизненной позиции посредством отображения на фотографии традиционных семейных ценностей и распространению положительного опыта семейного воспитания и повышение ответственности родителей за воспитание детей.</w:t>
      </w:r>
    </w:p>
    <w:p w:rsidR="000252F5" w:rsidRPr="007A35B5" w:rsidRDefault="000252F5" w:rsidP="007A35B5">
      <w:pPr>
        <w:suppressAutoHyphens w:val="0"/>
        <w:ind w:firstLine="709"/>
        <w:contextualSpacing/>
        <w:jc w:val="both"/>
        <w:rPr>
          <w:color w:val="000000"/>
          <w:sz w:val="28"/>
          <w:szCs w:val="28"/>
        </w:rPr>
      </w:pPr>
      <w:r>
        <w:rPr>
          <w:color w:val="000000"/>
          <w:sz w:val="28"/>
          <w:szCs w:val="28"/>
        </w:rPr>
        <w:t>Волонтерским корпусом проводилась</w:t>
      </w:r>
      <w:r w:rsidRPr="007A35B5">
        <w:rPr>
          <w:color w:val="000000"/>
          <w:sz w:val="28"/>
          <w:szCs w:val="28"/>
        </w:rPr>
        <w:t xml:space="preserve"> серия акций, посвященных Дню семьи, любви и в</w:t>
      </w:r>
      <w:r>
        <w:rPr>
          <w:color w:val="000000"/>
          <w:sz w:val="28"/>
          <w:szCs w:val="28"/>
        </w:rPr>
        <w:t>ерности (изготовление сувениров</w:t>
      </w:r>
      <w:r w:rsidRPr="007A35B5">
        <w:rPr>
          <w:color w:val="000000"/>
          <w:sz w:val="28"/>
          <w:szCs w:val="28"/>
        </w:rPr>
        <w:t xml:space="preserve"> и их раздача).</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В целях приобщения молодежи к спорту и здоровому образу жизни в рамках направления «Формирование ценностей здорового образа жизни, создание условий для физического развития молодежи» были проведены спортивные мероприятия, акция «Мы против курения», акция «Всемирный день борьбы со СПИДом». Проведен конкурс социальной рекламы «Молодость без наркотиков».</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 xml:space="preserve">Через направление «Развитие и поддержка добровольческих инициатив молодежи» отдел проводит работу по развитию волонтерского движения - добровольцы привлекаются на благоустройство города, помощь в проведении мероприятий. С сентября 2017 года при отделе по делам молодежи сформирован Волонтерский корпус. В мае 2018 года на базе ОДМ создан Волонтерский штаб. </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На сегодняшний день в районе насчитывается более 2000 добровольцев</w:t>
      </w:r>
      <w:r>
        <w:rPr>
          <w:color w:val="000000"/>
          <w:sz w:val="28"/>
          <w:szCs w:val="28"/>
        </w:rPr>
        <w:t xml:space="preserve"> </w:t>
      </w:r>
      <w:r w:rsidRPr="007A35B5">
        <w:rPr>
          <w:color w:val="000000"/>
          <w:sz w:val="28"/>
          <w:szCs w:val="28"/>
        </w:rPr>
        <w:t xml:space="preserve">официально </w:t>
      </w:r>
      <w:proofErr w:type="spellStart"/>
      <w:r w:rsidRPr="007A35B5">
        <w:rPr>
          <w:color w:val="000000"/>
          <w:sz w:val="28"/>
          <w:szCs w:val="28"/>
        </w:rPr>
        <w:t>зарегистрированы</w:t>
      </w:r>
      <w:r>
        <w:rPr>
          <w:color w:val="000000"/>
          <w:sz w:val="28"/>
          <w:szCs w:val="28"/>
        </w:rPr>
        <w:t>х</w:t>
      </w:r>
      <w:proofErr w:type="spellEnd"/>
      <w:r w:rsidRPr="007A35B5">
        <w:rPr>
          <w:color w:val="000000"/>
          <w:sz w:val="28"/>
          <w:szCs w:val="28"/>
        </w:rPr>
        <w:t xml:space="preserve"> на портале </w:t>
      </w:r>
      <w:proofErr w:type="spellStart"/>
      <w:r w:rsidRPr="007A35B5">
        <w:rPr>
          <w:color w:val="000000"/>
          <w:sz w:val="28"/>
          <w:szCs w:val="28"/>
        </w:rPr>
        <w:t>Добро.ру</w:t>
      </w:r>
      <w:proofErr w:type="spellEnd"/>
      <w:r w:rsidRPr="007A35B5">
        <w:rPr>
          <w:color w:val="000000"/>
          <w:sz w:val="28"/>
          <w:szCs w:val="28"/>
        </w:rPr>
        <w:t xml:space="preserve">, доноры, бойцы поисковых отрядов и волонтеры. Добровольцы помогают ветеранам ВОВ и пожилым людям, детским садам, общественным организациям, проводят серии акций по уборке </w:t>
      </w:r>
      <w:r w:rsidRPr="007A35B5">
        <w:rPr>
          <w:color w:val="000000"/>
          <w:sz w:val="28"/>
          <w:szCs w:val="28"/>
        </w:rPr>
        <w:lastRenderedPageBreak/>
        <w:t>территории района и города «Экологический десант», занимаются благоустройством воинских захоронений «Доброхоты».</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Продолжается Всероссийский проект «</w:t>
      </w:r>
      <w:proofErr w:type="spellStart"/>
      <w:r w:rsidRPr="007A35B5">
        <w:rPr>
          <w:color w:val="000000"/>
          <w:sz w:val="28"/>
          <w:szCs w:val="28"/>
        </w:rPr>
        <w:t>МыВместе</w:t>
      </w:r>
      <w:proofErr w:type="spellEnd"/>
      <w:r w:rsidRPr="007A35B5">
        <w:rPr>
          <w:color w:val="000000"/>
          <w:sz w:val="28"/>
          <w:szCs w:val="28"/>
        </w:rPr>
        <w:t>» по оказанию волонтерской помощи нуждающимся.</w:t>
      </w:r>
    </w:p>
    <w:p w:rsidR="000252F5" w:rsidRPr="007A35B5" w:rsidRDefault="000252F5" w:rsidP="007A35B5">
      <w:pPr>
        <w:suppressAutoHyphens w:val="0"/>
        <w:ind w:firstLine="709"/>
        <w:contextualSpacing/>
        <w:jc w:val="both"/>
        <w:rPr>
          <w:color w:val="000000"/>
          <w:sz w:val="28"/>
          <w:szCs w:val="28"/>
        </w:rPr>
      </w:pPr>
      <w:proofErr w:type="spellStart"/>
      <w:r w:rsidRPr="007A35B5">
        <w:rPr>
          <w:color w:val="000000"/>
          <w:sz w:val="28"/>
          <w:szCs w:val="28"/>
        </w:rPr>
        <w:t>Сафоновские</w:t>
      </w:r>
      <w:proofErr w:type="spellEnd"/>
      <w:r w:rsidRPr="007A35B5">
        <w:rPr>
          <w:color w:val="000000"/>
          <w:sz w:val="28"/>
          <w:szCs w:val="28"/>
        </w:rPr>
        <w:t xml:space="preserve"> д</w:t>
      </w:r>
      <w:r>
        <w:rPr>
          <w:color w:val="000000"/>
          <w:sz w:val="28"/>
          <w:szCs w:val="28"/>
        </w:rPr>
        <w:t>обровольцы принимали</w:t>
      </w:r>
      <w:r w:rsidRPr="007A35B5">
        <w:rPr>
          <w:color w:val="000000"/>
          <w:sz w:val="28"/>
          <w:szCs w:val="28"/>
        </w:rPr>
        <w:t xml:space="preserve"> активное участие в ключевых событиях нашего района, оказывая важную помощь в проведении различных проектов и мероприятий.</w:t>
      </w:r>
    </w:p>
    <w:p w:rsidR="000252F5" w:rsidRDefault="000252F5" w:rsidP="000E2B85">
      <w:pPr>
        <w:suppressAutoHyphens w:val="0"/>
        <w:ind w:firstLine="709"/>
        <w:contextualSpacing/>
        <w:jc w:val="both"/>
        <w:rPr>
          <w:color w:val="000000"/>
          <w:sz w:val="28"/>
          <w:szCs w:val="28"/>
        </w:rPr>
      </w:pPr>
      <w:r>
        <w:rPr>
          <w:color w:val="000000"/>
          <w:sz w:val="28"/>
          <w:szCs w:val="28"/>
        </w:rPr>
        <w:t>Принимали</w:t>
      </w:r>
      <w:r w:rsidRPr="007A35B5">
        <w:rPr>
          <w:color w:val="000000"/>
          <w:sz w:val="28"/>
          <w:szCs w:val="28"/>
        </w:rPr>
        <w:t xml:space="preserve"> непосредственное участие в выпуске информационно-методических бюллетеней, реализуя таким образом направление «Развитие молодежного информационного пространства».</w:t>
      </w:r>
    </w:p>
    <w:p w:rsidR="000252F5" w:rsidRPr="007A35B5" w:rsidRDefault="000252F5" w:rsidP="000E2B85">
      <w:pPr>
        <w:suppressAutoHyphens w:val="0"/>
        <w:ind w:firstLine="709"/>
        <w:contextualSpacing/>
        <w:jc w:val="both"/>
        <w:rPr>
          <w:color w:val="000000"/>
          <w:sz w:val="28"/>
          <w:szCs w:val="28"/>
        </w:rPr>
      </w:pPr>
      <w:r>
        <w:rPr>
          <w:color w:val="000000"/>
          <w:sz w:val="28"/>
          <w:szCs w:val="28"/>
        </w:rPr>
        <w:t>В 2024 году проходил</w:t>
      </w:r>
      <w:r w:rsidRPr="007A35B5">
        <w:rPr>
          <w:color w:val="000000"/>
          <w:sz w:val="28"/>
          <w:szCs w:val="28"/>
        </w:rPr>
        <w:t xml:space="preserve"> конкурс по </w:t>
      </w:r>
      <w:r>
        <w:rPr>
          <w:color w:val="000000"/>
          <w:sz w:val="28"/>
          <w:szCs w:val="28"/>
        </w:rPr>
        <w:t>WEB-дизайну, в котором приняли</w:t>
      </w:r>
      <w:r w:rsidRPr="007A35B5">
        <w:rPr>
          <w:color w:val="000000"/>
          <w:sz w:val="28"/>
          <w:szCs w:val="28"/>
        </w:rPr>
        <w:t xml:space="preserve"> участие студенты и школьники </w:t>
      </w:r>
      <w:proofErr w:type="spellStart"/>
      <w:r w:rsidRPr="007A35B5">
        <w:rPr>
          <w:color w:val="000000"/>
          <w:sz w:val="28"/>
          <w:szCs w:val="28"/>
        </w:rPr>
        <w:t>Са</w:t>
      </w:r>
      <w:r>
        <w:rPr>
          <w:color w:val="000000"/>
          <w:sz w:val="28"/>
          <w:szCs w:val="28"/>
        </w:rPr>
        <w:t>фоновского</w:t>
      </w:r>
      <w:proofErr w:type="spellEnd"/>
      <w:r>
        <w:rPr>
          <w:color w:val="000000"/>
          <w:sz w:val="28"/>
          <w:szCs w:val="28"/>
        </w:rPr>
        <w:t xml:space="preserve"> района</w:t>
      </w:r>
      <w:r w:rsidRPr="007A35B5">
        <w:rPr>
          <w:color w:val="000000"/>
          <w:sz w:val="28"/>
          <w:szCs w:val="28"/>
        </w:rPr>
        <w:t xml:space="preserve">. Конкурс </w:t>
      </w:r>
      <w:r>
        <w:rPr>
          <w:color w:val="000000"/>
          <w:sz w:val="28"/>
          <w:szCs w:val="28"/>
        </w:rPr>
        <w:t xml:space="preserve">был </w:t>
      </w:r>
      <w:r w:rsidRPr="007A35B5">
        <w:rPr>
          <w:color w:val="000000"/>
          <w:sz w:val="28"/>
          <w:szCs w:val="28"/>
        </w:rPr>
        <w:t xml:space="preserve">организован в целях воспитания молодежи </w:t>
      </w:r>
      <w:proofErr w:type="spellStart"/>
      <w:r w:rsidRPr="007A35B5">
        <w:rPr>
          <w:color w:val="000000"/>
          <w:sz w:val="28"/>
          <w:szCs w:val="28"/>
        </w:rPr>
        <w:t>Са</w:t>
      </w:r>
      <w:r>
        <w:rPr>
          <w:color w:val="000000"/>
          <w:sz w:val="28"/>
          <w:szCs w:val="28"/>
        </w:rPr>
        <w:t>фоновского</w:t>
      </w:r>
      <w:proofErr w:type="spellEnd"/>
      <w:r>
        <w:rPr>
          <w:color w:val="000000"/>
          <w:sz w:val="28"/>
          <w:szCs w:val="28"/>
        </w:rPr>
        <w:t xml:space="preserve"> района</w:t>
      </w:r>
      <w:r w:rsidRPr="007A35B5">
        <w:rPr>
          <w:color w:val="000000"/>
          <w:sz w:val="28"/>
          <w:szCs w:val="28"/>
        </w:rPr>
        <w:t xml:space="preserve"> в духе патриотизма, приобщения ее к изучению истории и культуры России и Смоленщины, внедрения в сферу образования информационных технологий и использования в системе образования сети Интернет. </w:t>
      </w:r>
    </w:p>
    <w:p w:rsidR="000252F5" w:rsidRDefault="000252F5" w:rsidP="000E2B85">
      <w:pPr>
        <w:suppressAutoHyphens w:val="0"/>
        <w:ind w:firstLine="709"/>
        <w:contextualSpacing/>
        <w:jc w:val="both"/>
        <w:rPr>
          <w:color w:val="000000"/>
          <w:sz w:val="28"/>
          <w:szCs w:val="28"/>
        </w:rPr>
      </w:pPr>
      <w:r w:rsidRPr="007A35B5">
        <w:rPr>
          <w:color w:val="000000"/>
          <w:sz w:val="28"/>
          <w:szCs w:val="28"/>
        </w:rPr>
        <w:t>Направление «Обеспечение участия молодежи в общественно - политиче</w:t>
      </w:r>
      <w:r>
        <w:rPr>
          <w:color w:val="000000"/>
          <w:sz w:val="28"/>
          <w:szCs w:val="28"/>
        </w:rPr>
        <w:t>ской жизни общества» реализовывалось</w:t>
      </w:r>
      <w:r w:rsidRPr="007A35B5">
        <w:rPr>
          <w:color w:val="000000"/>
          <w:sz w:val="28"/>
          <w:szCs w:val="28"/>
        </w:rPr>
        <w:t xml:space="preserve"> через такой формат мероприятий, как «круглые столы» со студентами и школьниками на тему избирательного права.</w:t>
      </w:r>
    </w:p>
    <w:p w:rsidR="000252F5" w:rsidRPr="007A35B5" w:rsidRDefault="000252F5" w:rsidP="000E2B85">
      <w:pPr>
        <w:suppressAutoHyphens w:val="0"/>
        <w:ind w:firstLine="709"/>
        <w:contextualSpacing/>
        <w:jc w:val="both"/>
        <w:rPr>
          <w:color w:val="000000"/>
          <w:sz w:val="28"/>
          <w:szCs w:val="28"/>
        </w:rPr>
      </w:pPr>
      <w:r>
        <w:rPr>
          <w:color w:val="000000"/>
          <w:sz w:val="28"/>
          <w:szCs w:val="28"/>
        </w:rPr>
        <w:t>Проводилось</w:t>
      </w:r>
      <w:r w:rsidRPr="007A35B5">
        <w:rPr>
          <w:color w:val="000000"/>
          <w:sz w:val="28"/>
          <w:szCs w:val="28"/>
        </w:rPr>
        <w:t xml:space="preserve"> политическое шоу «Мисс молодежная политика», основная идея конкурса – это роль женщины в политике.</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 xml:space="preserve"> Огромный успех у молодежи имеет политическая игра «Приди и проголосуй!»  по привлечению внимания активной молодежи к процессу выборов, избирательному законодательству, политической системе России. Данная политическая игра является наилучшим примером для юных граждан, желающих попробовать силы в реализации своего права избирать и быть избранным, а также принять участие в работе избирательных комиссий.</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В целях организации молодежного самоуправления в городе и районе, воспитания и развития гражданского патриотизма, правового сознания в молодежной среде, содействия развитию кадрового потенциала и формированию кадрового резерва органов местного самоуправления муниципального образования</w:t>
      </w:r>
      <w:r>
        <w:rPr>
          <w:color w:val="000000"/>
          <w:sz w:val="28"/>
          <w:szCs w:val="28"/>
        </w:rPr>
        <w:t xml:space="preserve"> «</w:t>
      </w:r>
      <w:proofErr w:type="spellStart"/>
      <w:r>
        <w:rPr>
          <w:color w:val="000000"/>
          <w:sz w:val="28"/>
          <w:szCs w:val="28"/>
        </w:rPr>
        <w:t>Сафоновский</w:t>
      </w:r>
      <w:proofErr w:type="spellEnd"/>
      <w:r>
        <w:rPr>
          <w:color w:val="000000"/>
          <w:sz w:val="28"/>
          <w:szCs w:val="28"/>
        </w:rPr>
        <w:t xml:space="preserve"> район»</w:t>
      </w:r>
      <w:r w:rsidRPr="007A35B5">
        <w:rPr>
          <w:color w:val="000000"/>
          <w:sz w:val="28"/>
          <w:szCs w:val="28"/>
        </w:rPr>
        <w:t xml:space="preserve"> Смоленской области, привлечения молодежи к решению вопросов социально-экономического развития муниципального образования и участию в деятельности органов местного самоуправления в районе создан и успешно функционирует Молодежный совет при Администрации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Смоленской области.</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Каждый год, начиная с 2009 года, в декабре проходит торжественное мероприятие, посвященное подведению итогов реализации молодежной политики на территории муниципального образования «</w:t>
      </w:r>
      <w:proofErr w:type="spellStart"/>
      <w:r w:rsidRPr="007A35B5">
        <w:rPr>
          <w:color w:val="000000"/>
          <w:sz w:val="28"/>
          <w:szCs w:val="28"/>
        </w:rPr>
        <w:t>Сафоновский</w:t>
      </w:r>
      <w:proofErr w:type="spellEnd"/>
      <w:r w:rsidRPr="007A35B5">
        <w:rPr>
          <w:color w:val="000000"/>
          <w:sz w:val="28"/>
          <w:szCs w:val="28"/>
        </w:rPr>
        <w:t xml:space="preserve"> район». Ключевым моментом данного вечера является вручение премии «Будущее </w:t>
      </w:r>
      <w:proofErr w:type="spellStart"/>
      <w:r w:rsidRPr="007A35B5">
        <w:rPr>
          <w:color w:val="000000"/>
          <w:sz w:val="28"/>
          <w:szCs w:val="28"/>
        </w:rPr>
        <w:t>Сафоновского</w:t>
      </w:r>
      <w:proofErr w:type="spellEnd"/>
      <w:r w:rsidRPr="007A35B5">
        <w:rPr>
          <w:color w:val="000000"/>
          <w:sz w:val="28"/>
          <w:szCs w:val="28"/>
        </w:rPr>
        <w:t xml:space="preserve"> района», учрежденной Главой муниципального образования</w:t>
      </w:r>
      <w:r>
        <w:rPr>
          <w:color w:val="000000"/>
          <w:sz w:val="28"/>
          <w:szCs w:val="28"/>
        </w:rPr>
        <w:t xml:space="preserve"> «</w:t>
      </w:r>
      <w:proofErr w:type="spellStart"/>
      <w:r>
        <w:rPr>
          <w:color w:val="000000"/>
          <w:sz w:val="28"/>
          <w:szCs w:val="28"/>
        </w:rPr>
        <w:t>Сафоновский</w:t>
      </w:r>
      <w:proofErr w:type="spellEnd"/>
      <w:r>
        <w:rPr>
          <w:color w:val="000000"/>
          <w:sz w:val="28"/>
          <w:szCs w:val="28"/>
        </w:rPr>
        <w:t xml:space="preserve"> район»</w:t>
      </w:r>
      <w:r w:rsidRPr="007A35B5">
        <w:rPr>
          <w:color w:val="000000"/>
          <w:sz w:val="28"/>
          <w:szCs w:val="28"/>
        </w:rPr>
        <w:t xml:space="preserve"> Смоленской области.</w:t>
      </w:r>
    </w:p>
    <w:p w:rsidR="000252F5" w:rsidRPr="00B77B4B" w:rsidRDefault="000252F5" w:rsidP="007A35B5">
      <w:pPr>
        <w:suppressAutoHyphens w:val="0"/>
        <w:ind w:firstLine="709"/>
        <w:contextualSpacing/>
        <w:jc w:val="both"/>
        <w:rPr>
          <w:sz w:val="28"/>
          <w:szCs w:val="28"/>
        </w:rPr>
      </w:pPr>
      <w:r w:rsidRPr="00B77B4B">
        <w:rPr>
          <w:sz w:val="28"/>
          <w:szCs w:val="28"/>
        </w:rPr>
        <w:t xml:space="preserve">Вся работа, описанная выше, сводится к такому направлению как «Интеграция молодых людей, оказавшихся в социально опасном положении, в жизнь общества», реализация которого возможна лишь при межведомственном взаимодействии всех структур профилактики – это и комиссия по делам несовершеннолетних и защите их </w:t>
      </w:r>
      <w:r w:rsidRPr="00B77B4B">
        <w:rPr>
          <w:sz w:val="28"/>
          <w:szCs w:val="28"/>
        </w:rPr>
        <w:lastRenderedPageBreak/>
        <w:t>прав, комитета по образованию, комитет по культуре, отдела социальной защиты населения, отдел по физической культуре и спорту, отдела опеки и попечительства, через:</w:t>
      </w:r>
    </w:p>
    <w:p w:rsidR="000252F5" w:rsidRPr="00B77B4B" w:rsidRDefault="000252F5" w:rsidP="007A35B5">
      <w:pPr>
        <w:suppressAutoHyphens w:val="0"/>
        <w:ind w:firstLine="709"/>
        <w:contextualSpacing/>
        <w:jc w:val="both"/>
        <w:rPr>
          <w:sz w:val="28"/>
          <w:szCs w:val="28"/>
        </w:rPr>
      </w:pPr>
      <w:r w:rsidRPr="00B77B4B">
        <w:rPr>
          <w:sz w:val="28"/>
          <w:szCs w:val="28"/>
        </w:rPr>
        <w:t>- системное вовлечение молодежи в общественную жизнь и развитие навыков самостоятельной жизнедеятельности молодых жителей района, информирование всех молодых людей о возможностях их развития в муниципальном образовании и в России в целом;</w:t>
      </w:r>
    </w:p>
    <w:p w:rsidR="000252F5" w:rsidRPr="00B77B4B" w:rsidRDefault="000252F5" w:rsidP="007A35B5">
      <w:pPr>
        <w:suppressAutoHyphens w:val="0"/>
        <w:ind w:firstLine="709"/>
        <w:contextualSpacing/>
        <w:jc w:val="both"/>
        <w:rPr>
          <w:sz w:val="28"/>
          <w:szCs w:val="28"/>
        </w:rPr>
      </w:pPr>
      <w:r w:rsidRPr="00B77B4B">
        <w:rPr>
          <w:sz w:val="28"/>
          <w:szCs w:val="28"/>
        </w:rPr>
        <w:t>- выявление, продвижение, поддержку активности молодежи и ее достижений в социально-экономической, общественно-политической, творческой и спортивной сферах;</w:t>
      </w:r>
    </w:p>
    <w:p w:rsidR="000252F5" w:rsidRPr="00B77B4B" w:rsidRDefault="000252F5" w:rsidP="007A35B5">
      <w:pPr>
        <w:suppressAutoHyphens w:val="0"/>
        <w:ind w:firstLine="709"/>
        <w:contextualSpacing/>
        <w:jc w:val="both"/>
        <w:rPr>
          <w:sz w:val="28"/>
          <w:szCs w:val="28"/>
        </w:rPr>
      </w:pPr>
      <w:r w:rsidRPr="00B77B4B">
        <w:rPr>
          <w:sz w:val="28"/>
          <w:szCs w:val="28"/>
        </w:rPr>
        <w:t xml:space="preserve">- вовлечение в полноценную жизнь молодых людей, которые испытывают проблемы с интеграцией в обществе. </w:t>
      </w:r>
    </w:p>
    <w:p w:rsidR="000252F5" w:rsidRPr="007A35B5" w:rsidRDefault="000252F5" w:rsidP="007A35B5">
      <w:pPr>
        <w:suppressAutoHyphens w:val="0"/>
        <w:ind w:firstLine="709"/>
        <w:contextualSpacing/>
        <w:jc w:val="both"/>
        <w:rPr>
          <w:color w:val="000000"/>
          <w:sz w:val="28"/>
          <w:szCs w:val="28"/>
        </w:rPr>
      </w:pPr>
      <w:r w:rsidRPr="007A35B5">
        <w:rPr>
          <w:color w:val="000000"/>
          <w:sz w:val="28"/>
          <w:szCs w:val="28"/>
        </w:rPr>
        <w:t xml:space="preserve">При организации работы с молодежью в районе заслуживают внимания: опыт комплексного подхода к решению молодежных проблем, организация и деятельность информационно-консультационных структур, прежде всего, организационные, методические и кадровые решения в области молодежной политики и социальной работы, а также использование потенциала местных молодежных организаций (объединений) и системы совместного управления в решении проблем молодежи. Для реализации основных направлений молодежной политики создаются комплексные программы и выделяются средства муниципального бюджета. </w:t>
      </w:r>
    </w:p>
    <w:p w:rsidR="000252F5" w:rsidRPr="007A35B5" w:rsidRDefault="000252F5" w:rsidP="007A35B5">
      <w:pPr>
        <w:widowControl w:val="0"/>
        <w:suppressAutoHyphens w:val="0"/>
        <w:autoSpaceDE w:val="0"/>
        <w:ind w:firstLine="709"/>
        <w:contextualSpacing/>
        <w:jc w:val="both"/>
        <w:rPr>
          <w:b/>
          <w:color w:val="000000"/>
          <w:sz w:val="28"/>
          <w:szCs w:val="28"/>
        </w:rPr>
      </w:pPr>
    </w:p>
    <w:p w:rsidR="000252F5" w:rsidRPr="007A35B5" w:rsidRDefault="000252F5" w:rsidP="007A35B5">
      <w:pPr>
        <w:widowControl w:val="0"/>
        <w:suppressAutoHyphens w:val="0"/>
        <w:autoSpaceDE w:val="0"/>
        <w:ind w:firstLine="709"/>
        <w:contextualSpacing/>
        <w:jc w:val="center"/>
        <w:rPr>
          <w:b/>
          <w:color w:val="000000"/>
          <w:sz w:val="28"/>
          <w:szCs w:val="28"/>
        </w:rPr>
      </w:pPr>
      <w:r w:rsidRPr="007A35B5">
        <w:rPr>
          <w:b/>
          <w:color w:val="000000"/>
          <w:sz w:val="28"/>
          <w:szCs w:val="28"/>
        </w:rPr>
        <w:t>3.3 Культура</w:t>
      </w:r>
    </w:p>
    <w:p w:rsidR="000252F5" w:rsidRDefault="000252F5" w:rsidP="002C5788">
      <w:pPr>
        <w:widowControl w:val="0"/>
        <w:contextualSpacing/>
        <w:jc w:val="both"/>
        <w:rPr>
          <w:b/>
          <w:color w:val="000000"/>
          <w:sz w:val="28"/>
          <w:szCs w:val="28"/>
        </w:rPr>
      </w:pPr>
    </w:p>
    <w:p w:rsidR="000252F5" w:rsidRDefault="000252F5" w:rsidP="002C5788">
      <w:pPr>
        <w:widowControl w:val="0"/>
        <w:ind w:firstLine="709"/>
        <w:contextualSpacing/>
        <w:jc w:val="both"/>
        <w:rPr>
          <w:rFonts w:eastAsia="Times New Roman"/>
          <w:bCs/>
          <w:color w:val="000000"/>
          <w:kern w:val="1"/>
          <w:sz w:val="28"/>
          <w:szCs w:val="28"/>
          <w:lang w:eastAsia="en-US"/>
        </w:rPr>
      </w:pPr>
      <w:r w:rsidRPr="007A35B5">
        <w:rPr>
          <w:rFonts w:eastAsia="Times New Roman"/>
          <w:bCs/>
          <w:color w:val="000000"/>
          <w:kern w:val="1"/>
          <w:sz w:val="28"/>
          <w:szCs w:val="28"/>
          <w:lang w:eastAsia="en-US"/>
        </w:rPr>
        <w:t>Муниципальное образование «</w:t>
      </w:r>
      <w:proofErr w:type="spellStart"/>
      <w:r w:rsidRPr="007A35B5">
        <w:rPr>
          <w:rFonts w:eastAsia="Times New Roman"/>
          <w:bCs/>
          <w:color w:val="000000"/>
          <w:kern w:val="1"/>
          <w:sz w:val="28"/>
          <w:szCs w:val="28"/>
          <w:lang w:eastAsia="en-US"/>
        </w:rPr>
        <w:t>Сафоновский</w:t>
      </w:r>
      <w:proofErr w:type="spellEnd"/>
      <w:r w:rsidRPr="007A35B5">
        <w:rPr>
          <w:rFonts w:eastAsia="Times New Roman"/>
          <w:bCs/>
          <w:color w:val="000000"/>
          <w:kern w:val="1"/>
          <w:sz w:val="28"/>
          <w:szCs w:val="28"/>
          <w:lang w:eastAsia="en-US"/>
        </w:rPr>
        <w:t xml:space="preserve"> район» Смоленской области обладает богатым культурным потенциалом, обеспечивающим населению широкий доступ к культурным ценностям, информации и знаниям.</w:t>
      </w:r>
    </w:p>
    <w:p w:rsidR="000252F5" w:rsidRDefault="000252F5" w:rsidP="002C5788">
      <w:pPr>
        <w:widowControl w:val="0"/>
        <w:ind w:firstLine="709"/>
        <w:contextualSpacing/>
        <w:jc w:val="both"/>
        <w:rPr>
          <w:rFonts w:eastAsia="Times New Roman"/>
          <w:bCs/>
          <w:color w:val="000000"/>
          <w:kern w:val="1"/>
          <w:sz w:val="28"/>
          <w:szCs w:val="28"/>
          <w:lang w:eastAsia="en-US"/>
        </w:rPr>
      </w:pPr>
      <w:r>
        <w:rPr>
          <w:rFonts w:eastAsia="Times New Roman"/>
          <w:bCs/>
          <w:color w:val="000000"/>
          <w:kern w:val="1"/>
          <w:sz w:val="28"/>
          <w:szCs w:val="28"/>
          <w:lang w:eastAsia="en-US"/>
        </w:rPr>
        <w:t xml:space="preserve">К числу факторов </w:t>
      </w:r>
      <w:r w:rsidRPr="007A35B5">
        <w:rPr>
          <w:rFonts w:eastAsia="Times New Roman"/>
          <w:bCs/>
          <w:color w:val="000000"/>
          <w:kern w:val="1"/>
          <w:sz w:val="28"/>
          <w:szCs w:val="28"/>
          <w:lang w:eastAsia="en-US"/>
        </w:rPr>
        <w:t>положительн</w:t>
      </w:r>
      <w:r>
        <w:rPr>
          <w:rFonts w:eastAsia="Times New Roman"/>
          <w:bCs/>
          <w:color w:val="000000"/>
          <w:kern w:val="1"/>
          <w:sz w:val="28"/>
          <w:szCs w:val="28"/>
          <w:lang w:eastAsia="en-US"/>
        </w:rPr>
        <w:t>о влияющих на развитие культуры</w:t>
      </w:r>
      <w:r w:rsidRPr="007A35B5">
        <w:rPr>
          <w:rFonts w:eastAsia="Times New Roman"/>
          <w:bCs/>
          <w:color w:val="000000"/>
          <w:kern w:val="1"/>
          <w:sz w:val="28"/>
          <w:szCs w:val="28"/>
          <w:lang w:eastAsia="en-US"/>
        </w:rPr>
        <w:t xml:space="preserve"> относится наличие сети муниципальных учреждений культуры и искусства, которые оказывают услуги населению. </w:t>
      </w:r>
    </w:p>
    <w:p w:rsidR="000252F5" w:rsidRPr="007A35B5" w:rsidRDefault="000252F5" w:rsidP="002C5788">
      <w:pPr>
        <w:widowControl w:val="0"/>
        <w:ind w:firstLine="709"/>
        <w:contextualSpacing/>
        <w:jc w:val="both"/>
        <w:rPr>
          <w:rFonts w:eastAsia="Times New Roman"/>
          <w:bCs/>
          <w:color w:val="000000"/>
          <w:kern w:val="1"/>
          <w:sz w:val="28"/>
          <w:szCs w:val="28"/>
          <w:lang w:eastAsia="en-US"/>
        </w:rPr>
      </w:pPr>
      <w:r w:rsidRPr="007A35B5">
        <w:rPr>
          <w:rFonts w:eastAsia="Times New Roman"/>
          <w:bCs/>
          <w:color w:val="000000"/>
          <w:kern w:val="1"/>
          <w:sz w:val="28"/>
          <w:szCs w:val="28"/>
          <w:lang w:eastAsia="en-US"/>
        </w:rPr>
        <w:t>Сеть учреждений культуры включает:</w:t>
      </w:r>
    </w:p>
    <w:p w:rsidR="000252F5" w:rsidRPr="007A35B5" w:rsidRDefault="000252F5" w:rsidP="007A35B5">
      <w:pPr>
        <w:widowControl w:val="0"/>
        <w:ind w:firstLine="709"/>
        <w:contextualSpacing/>
        <w:jc w:val="both"/>
        <w:rPr>
          <w:rFonts w:eastAsia="Times New Roman"/>
          <w:bCs/>
          <w:color w:val="000000"/>
          <w:kern w:val="1"/>
          <w:sz w:val="28"/>
          <w:szCs w:val="28"/>
          <w:lang w:eastAsia="en-US"/>
        </w:rPr>
      </w:pPr>
      <w:r w:rsidRPr="007A35B5">
        <w:rPr>
          <w:rFonts w:eastAsia="Times New Roman"/>
          <w:bCs/>
          <w:color w:val="000000"/>
          <w:kern w:val="1"/>
          <w:sz w:val="28"/>
          <w:szCs w:val="28"/>
          <w:lang w:eastAsia="en-US"/>
        </w:rPr>
        <w:t>-</w:t>
      </w:r>
      <w:r>
        <w:rPr>
          <w:rFonts w:eastAsia="Times New Roman"/>
          <w:bCs/>
          <w:color w:val="000000"/>
          <w:kern w:val="1"/>
          <w:sz w:val="28"/>
          <w:szCs w:val="28"/>
          <w:lang w:eastAsia="en-US"/>
        </w:rPr>
        <w:t xml:space="preserve"> </w:t>
      </w:r>
      <w:r w:rsidRPr="007A35B5">
        <w:rPr>
          <w:rFonts w:eastAsia="Times New Roman"/>
          <w:bCs/>
          <w:color w:val="000000"/>
          <w:kern w:val="1"/>
          <w:sz w:val="28"/>
          <w:szCs w:val="28"/>
          <w:lang w:eastAsia="en-US"/>
        </w:rPr>
        <w:t>муниципальное бюджетное учреждение культуры «</w:t>
      </w:r>
      <w:proofErr w:type="spellStart"/>
      <w:r w:rsidRPr="007A35B5">
        <w:rPr>
          <w:rFonts w:eastAsia="Times New Roman"/>
          <w:bCs/>
          <w:color w:val="000000"/>
          <w:kern w:val="1"/>
          <w:sz w:val="28"/>
          <w:szCs w:val="28"/>
          <w:lang w:eastAsia="en-US"/>
        </w:rPr>
        <w:t>Сафоновская</w:t>
      </w:r>
      <w:proofErr w:type="spellEnd"/>
      <w:r w:rsidRPr="007A35B5">
        <w:rPr>
          <w:rFonts w:eastAsia="Times New Roman"/>
          <w:bCs/>
          <w:color w:val="000000"/>
          <w:kern w:val="1"/>
          <w:sz w:val="28"/>
          <w:szCs w:val="28"/>
          <w:lang w:eastAsia="en-US"/>
        </w:rPr>
        <w:t xml:space="preserve"> районная централизованная клубная система», куда входят 2 филиала городских Дома культуры и 19 филиалов сельских Домов культуры;</w:t>
      </w:r>
    </w:p>
    <w:p w:rsidR="000252F5" w:rsidRPr="007A35B5" w:rsidRDefault="000252F5" w:rsidP="007A35B5">
      <w:pPr>
        <w:widowControl w:val="0"/>
        <w:ind w:firstLine="709"/>
        <w:contextualSpacing/>
        <w:jc w:val="both"/>
        <w:rPr>
          <w:rFonts w:eastAsia="Times New Roman"/>
          <w:bCs/>
          <w:color w:val="000000"/>
          <w:kern w:val="1"/>
          <w:sz w:val="28"/>
          <w:szCs w:val="28"/>
          <w:lang w:eastAsia="en-US"/>
        </w:rPr>
      </w:pPr>
      <w:r w:rsidRPr="007A35B5">
        <w:rPr>
          <w:rFonts w:eastAsia="Times New Roman"/>
          <w:bCs/>
          <w:color w:val="000000"/>
          <w:kern w:val="1"/>
          <w:sz w:val="28"/>
          <w:szCs w:val="28"/>
          <w:lang w:eastAsia="en-US"/>
        </w:rPr>
        <w:t>-</w:t>
      </w:r>
      <w:r>
        <w:rPr>
          <w:rFonts w:eastAsia="Times New Roman"/>
          <w:bCs/>
          <w:color w:val="000000"/>
          <w:kern w:val="1"/>
          <w:sz w:val="28"/>
          <w:szCs w:val="28"/>
          <w:lang w:eastAsia="en-US"/>
        </w:rPr>
        <w:t xml:space="preserve"> </w:t>
      </w:r>
      <w:r w:rsidRPr="007A35B5">
        <w:rPr>
          <w:rFonts w:eastAsia="Times New Roman"/>
          <w:bCs/>
          <w:color w:val="000000"/>
          <w:kern w:val="1"/>
          <w:sz w:val="28"/>
          <w:szCs w:val="28"/>
          <w:lang w:eastAsia="en-US"/>
        </w:rPr>
        <w:t>муниципальное бюджетное учреждение культуры «</w:t>
      </w:r>
      <w:proofErr w:type="spellStart"/>
      <w:r w:rsidRPr="007A35B5">
        <w:rPr>
          <w:rFonts w:eastAsia="Times New Roman"/>
          <w:bCs/>
          <w:color w:val="000000"/>
          <w:kern w:val="1"/>
          <w:sz w:val="28"/>
          <w:szCs w:val="28"/>
          <w:lang w:eastAsia="en-US"/>
        </w:rPr>
        <w:t>Сафоновская</w:t>
      </w:r>
      <w:proofErr w:type="spellEnd"/>
      <w:r w:rsidRPr="007A35B5">
        <w:rPr>
          <w:rFonts w:eastAsia="Times New Roman"/>
          <w:bCs/>
          <w:color w:val="000000"/>
          <w:kern w:val="1"/>
          <w:sz w:val="28"/>
          <w:szCs w:val="28"/>
          <w:lang w:eastAsia="en-US"/>
        </w:rPr>
        <w:t xml:space="preserve"> районная централизованная библиотечная система», куда входит 25 муниципальных библиотек-филиалов, из них: </w:t>
      </w:r>
    </w:p>
    <w:p w:rsidR="000252F5" w:rsidRPr="007A35B5" w:rsidRDefault="000252F5" w:rsidP="007A35B5">
      <w:pPr>
        <w:widowControl w:val="0"/>
        <w:ind w:firstLine="709"/>
        <w:contextualSpacing/>
        <w:jc w:val="both"/>
        <w:rPr>
          <w:rFonts w:eastAsia="Times New Roman"/>
          <w:bCs/>
          <w:color w:val="000000"/>
          <w:kern w:val="1"/>
          <w:sz w:val="28"/>
          <w:szCs w:val="28"/>
          <w:lang w:eastAsia="en-US"/>
        </w:rPr>
      </w:pPr>
      <w:r w:rsidRPr="007A35B5">
        <w:rPr>
          <w:rFonts w:eastAsia="Times New Roman"/>
          <w:bCs/>
          <w:color w:val="000000"/>
          <w:kern w:val="1"/>
          <w:sz w:val="28"/>
          <w:szCs w:val="28"/>
          <w:lang w:eastAsia="en-US"/>
        </w:rPr>
        <w:t xml:space="preserve">                   - центральная районная библиотека, </w:t>
      </w:r>
    </w:p>
    <w:p w:rsidR="000252F5" w:rsidRPr="007A35B5" w:rsidRDefault="000252F5" w:rsidP="007A35B5">
      <w:pPr>
        <w:widowControl w:val="0"/>
        <w:ind w:firstLine="709"/>
        <w:contextualSpacing/>
        <w:jc w:val="both"/>
        <w:rPr>
          <w:rFonts w:eastAsia="Times New Roman"/>
          <w:bCs/>
          <w:color w:val="000000"/>
          <w:kern w:val="1"/>
          <w:sz w:val="28"/>
          <w:szCs w:val="28"/>
          <w:lang w:eastAsia="en-US"/>
        </w:rPr>
      </w:pPr>
      <w:r w:rsidRPr="007A35B5">
        <w:rPr>
          <w:rFonts w:eastAsia="Times New Roman"/>
          <w:bCs/>
          <w:color w:val="000000"/>
          <w:kern w:val="1"/>
          <w:sz w:val="28"/>
          <w:szCs w:val="28"/>
          <w:lang w:eastAsia="en-US"/>
        </w:rPr>
        <w:t xml:space="preserve">                   -</w:t>
      </w:r>
      <w:r>
        <w:rPr>
          <w:rFonts w:eastAsia="Times New Roman"/>
          <w:bCs/>
          <w:color w:val="000000"/>
          <w:kern w:val="1"/>
          <w:sz w:val="28"/>
          <w:szCs w:val="28"/>
          <w:lang w:eastAsia="en-US"/>
        </w:rPr>
        <w:t xml:space="preserve"> </w:t>
      </w:r>
      <w:r w:rsidRPr="007A35B5">
        <w:rPr>
          <w:rFonts w:eastAsia="Times New Roman"/>
          <w:bCs/>
          <w:color w:val="000000"/>
          <w:kern w:val="1"/>
          <w:sz w:val="28"/>
          <w:szCs w:val="28"/>
          <w:lang w:eastAsia="en-US"/>
        </w:rPr>
        <w:t xml:space="preserve">2 городских библиотеки-филиала, </w:t>
      </w:r>
    </w:p>
    <w:p w:rsidR="000252F5" w:rsidRPr="007A35B5" w:rsidRDefault="000252F5" w:rsidP="007A35B5">
      <w:pPr>
        <w:widowControl w:val="0"/>
        <w:ind w:firstLine="709"/>
        <w:contextualSpacing/>
        <w:jc w:val="both"/>
        <w:rPr>
          <w:rFonts w:eastAsia="Times New Roman"/>
          <w:bCs/>
          <w:color w:val="000000"/>
          <w:kern w:val="1"/>
          <w:sz w:val="28"/>
          <w:szCs w:val="28"/>
          <w:lang w:eastAsia="en-US"/>
        </w:rPr>
      </w:pPr>
      <w:r w:rsidRPr="007A35B5">
        <w:rPr>
          <w:rFonts w:eastAsia="Times New Roman"/>
          <w:bCs/>
          <w:color w:val="000000"/>
          <w:kern w:val="1"/>
          <w:sz w:val="28"/>
          <w:szCs w:val="28"/>
          <w:lang w:eastAsia="en-US"/>
        </w:rPr>
        <w:t xml:space="preserve">                   -</w:t>
      </w:r>
      <w:r>
        <w:rPr>
          <w:rFonts w:eastAsia="Times New Roman"/>
          <w:bCs/>
          <w:color w:val="000000"/>
          <w:kern w:val="1"/>
          <w:sz w:val="28"/>
          <w:szCs w:val="28"/>
          <w:lang w:eastAsia="en-US"/>
        </w:rPr>
        <w:t xml:space="preserve"> </w:t>
      </w:r>
      <w:r w:rsidRPr="007A35B5">
        <w:rPr>
          <w:rFonts w:eastAsia="Times New Roman"/>
          <w:bCs/>
          <w:color w:val="000000"/>
          <w:kern w:val="1"/>
          <w:sz w:val="28"/>
          <w:szCs w:val="28"/>
          <w:lang w:eastAsia="en-US"/>
        </w:rPr>
        <w:t>3 детских библиотеки,</w:t>
      </w:r>
    </w:p>
    <w:p w:rsidR="000252F5" w:rsidRPr="007A35B5" w:rsidRDefault="000252F5" w:rsidP="007A35B5">
      <w:pPr>
        <w:widowControl w:val="0"/>
        <w:ind w:firstLine="709"/>
        <w:contextualSpacing/>
        <w:jc w:val="both"/>
        <w:rPr>
          <w:rFonts w:eastAsia="Times New Roman"/>
          <w:bCs/>
          <w:color w:val="000000"/>
          <w:kern w:val="1"/>
          <w:sz w:val="28"/>
          <w:szCs w:val="28"/>
          <w:lang w:eastAsia="en-US"/>
        </w:rPr>
      </w:pPr>
      <w:r w:rsidRPr="007A35B5">
        <w:rPr>
          <w:rFonts w:eastAsia="Times New Roman"/>
          <w:bCs/>
          <w:color w:val="000000"/>
          <w:kern w:val="1"/>
          <w:sz w:val="28"/>
          <w:szCs w:val="28"/>
          <w:lang w:eastAsia="en-US"/>
        </w:rPr>
        <w:t xml:space="preserve">                   -</w:t>
      </w:r>
      <w:r>
        <w:rPr>
          <w:rFonts w:eastAsia="Times New Roman"/>
          <w:bCs/>
          <w:color w:val="000000"/>
          <w:kern w:val="1"/>
          <w:sz w:val="28"/>
          <w:szCs w:val="28"/>
          <w:lang w:eastAsia="en-US"/>
        </w:rPr>
        <w:t xml:space="preserve"> </w:t>
      </w:r>
      <w:r w:rsidRPr="007A35B5">
        <w:rPr>
          <w:rFonts w:eastAsia="Times New Roman"/>
          <w:bCs/>
          <w:color w:val="000000"/>
          <w:kern w:val="1"/>
          <w:sz w:val="28"/>
          <w:szCs w:val="28"/>
          <w:lang w:eastAsia="en-US"/>
        </w:rPr>
        <w:t>19 сельских библиотек-филиалов;</w:t>
      </w:r>
    </w:p>
    <w:p w:rsidR="000252F5" w:rsidRPr="007A35B5" w:rsidRDefault="000252F5" w:rsidP="007A35B5">
      <w:pPr>
        <w:widowControl w:val="0"/>
        <w:ind w:firstLine="709"/>
        <w:contextualSpacing/>
        <w:jc w:val="both"/>
        <w:rPr>
          <w:rFonts w:eastAsia="Times New Roman"/>
          <w:bCs/>
          <w:color w:val="000000"/>
          <w:kern w:val="1"/>
          <w:sz w:val="28"/>
          <w:szCs w:val="28"/>
          <w:lang w:eastAsia="en-US"/>
        </w:rPr>
      </w:pPr>
      <w:r w:rsidRPr="007A35B5">
        <w:rPr>
          <w:rFonts w:eastAsia="Times New Roman"/>
          <w:bCs/>
          <w:color w:val="000000"/>
          <w:kern w:val="1"/>
          <w:sz w:val="28"/>
          <w:szCs w:val="28"/>
          <w:lang w:eastAsia="en-US"/>
        </w:rPr>
        <w:t>-</w:t>
      </w:r>
      <w:r>
        <w:rPr>
          <w:rFonts w:eastAsia="Times New Roman"/>
          <w:bCs/>
          <w:color w:val="000000"/>
          <w:kern w:val="1"/>
          <w:sz w:val="28"/>
          <w:szCs w:val="28"/>
          <w:lang w:eastAsia="en-US"/>
        </w:rPr>
        <w:t xml:space="preserve"> </w:t>
      </w:r>
      <w:r w:rsidRPr="007A35B5">
        <w:rPr>
          <w:rFonts w:eastAsia="Times New Roman"/>
          <w:bCs/>
          <w:color w:val="000000"/>
          <w:kern w:val="1"/>
          <w:sz w:val="28"/>
          <w:szCs w:val="28"/>
          <w:lang w:eastAsia="en-US"/>
        </w:rPr>
        <w:t>муниципальное бюджетное учреждение культуры «</w:t>
      </w:r>
      <w:proofErr w:type="spellStart"/>
      <w:r w:rsidRPr="007A35B5">
        <w:rPr>
          <w:rFonts w:eastAsia="Times New Roman"/>
          <w:bCs/>
          <w:color w:val="000000"/>
          <w:kern w:val="1"/>
          <w:sz w:val="28"/>
          <w:szCs w:val="28"/>
          <w:lang w:eastAsia="en-US"/>
        </w:rPr>
        <w:t>Сафоновский</w:t>
      </w:r>
      <w:proofErr w:type="spellEnd"/>
      <w:r w:rsidRPr="007A35B5">
        <w:rPr>
          <w:rFonts w:eastAsia="Times New Roman"/>
          <w:bCs/>
          <w:color w:val="000000"/>
          <w:kern w:val="1"/>
          <w:sz w:val="28"/>
          <w:szCs w:val="28"/>
          <w:lang w:eastAsia="en-US"/>
        </w:rPr>
        <w:t xml:space="preserve"> историко-краеведческий музей»;</w:t>
      </w:r>
    </w:p>
    <w:p w:rsidR="000252F5" w:rsidRPr="007A35B5" w:rsidRDefault="000252F5" w:rsidP="007A35B5">
      <w:pPr>
        <w:widowControl w:val="0"/>
        <w:ind w:firstLine="709"/>
        <w:contextualSpacing/>
        <w:jc w:val="both"/>
        <w:rPr>
          <w:rFonts w:eastAsia="Times New Roman"/>
          <w:bCs/>
          <w:color w:val="000000"/>
          <w:kern w:val="1"/>
          <w:sz w:val="28"/>
          <w:szCs w:val="28"/>
          <w:lang w:eastAsia="en-US"/>
        </w:rPr>
      </w:pPr>
      <w:r w:rsidRPr="007A35B5">
        <w:rPr>
          <w:rFonts w:eastAsia="Times New Roman"/>
          <w:bCs/>
          <w:color w:val="000000"/>
          <w:kern w:val="1"/>
          <w:sz w:val="28"/>
          <w:szCs w:val="28"/>
          <w:lang w:eastAsia="en-US"/>
        </w:rPr>
        <w:t>-</w:t>
      </w:r>
      <w:r>
        <w:rPr>
          <w:rFonts w:eastAsia="Times New Roman"/>
          <w:bCs/>
          <w:color w:val="000000"/>
          <w:kern w:val="1"/>
          <w:sz w:val="28"/>
          <w:szCs w:val="28"/>
          <w:lang w:eastAsia="en-US"/>
        </w:rPr>
        <w:t xml:space="preserve"> </w:t>
      </w:r>
      <w:r w:rsidRPr="007A35B5">
        <w:rPr>
          <w:rFonts w:eastAsia="Times New Roman"/>
          <w:bCs/>
          <w:color w:val="000000"/>
          <w:kern w:val="1"/>
          <w:sz w:val="28"/>
          <w:szCs w:val="28"/>
          <w:lang w:eastAsia="en-US"/>
        </w:rPr>
        <w:t>два муниципальных бюджетных учреждения дополнительного образования:</w:t>
      </w:r>
    </w:p>
    <w:p w:rsidR="000252F5" w:rsidRPr="007A35B5" w:rsidRDefault="000252F5" w:rsidP="007A35B5">
      <w:pPr>
        <w:widowControl w:val="0"/>
        <w:ind w:firstLine="709"/>
        <w:contextualSpacing/>
        <w:jc w:val="both"/>
        <w:rPr>
          <w:rFonts w:eastAsia="Times New Roman"/>
          <w:bCs/>
          <w:color w:val="000000"/>
          <w:kern w:val="1"/>
          <w:sz w:val="28"/>
          <w:szCs w:val="28"/>
          <w:lang w:eastAsia="en-US"/>
        </w:rPr>
      </w:pPr>
      <w:r>
        <w:rPr>
          <w:rFonts w:eastAsia="Times New Roman"/>
          <w:bCs/>
          <w:color w:val="000000"/>
          <w:kern w:val="1"/>
          <w:sz w:val="28"/>
          <w:szCs w:val="28"/>
          <w:lang w:eastAsia="en-US"/>
        </w:rPr>
        <w:t xml:space="preserve"> </w:t>
      </w:r>
      <w:r w:rsidRPr="007A35B5">
        <w:rPr>
          <w:rFonts w:eastAsia="Times New Roman"/>
          <w:bCs/>
          <w:color w:val="000000"/>
          <w:kern w:val="1"/>
          <w:sz w:val="28"/>
          <w:szCs w:val="28"/>
          <w:lang w:eastAsia="en-US"/>
        </w:rPr>
        <w:t>-</w:t>
      </w:r>
      <w:r>
        <w:rPr>
          <w:rFonts w:eastAsia="Times New Roman"/>
          <w:bCs/>
          <w:color w:val="000000"/>
          <w:kern w:val="1"/>
          <w:sz w:val="28"/>
          <w:szCs w:val="28"/>
          <w:lang w:eastAsia="en-US"/>
        </w:rPr>
        <w:t xml:space="preserve"> </w:t>
      </w:r>
      <w:r w:rsidRPr="007A35B5">
        <w:rPr>
          <w:rFonts w:eastAsia="Times New Roman"/>
          <w:bCs/>
          <w:color w:val="000000"/>
          <w:kern w:val="1"/>
          <w:sz w:val="28"/>
          <w:szCs w:val="28"/>
          <w:lang w:eastAsia="en-US"/>
        </w:rPr>
        <w:t>муниципальное бюджетное учреждение дополнительного образования «</w:t>
      </w:r>
      <w:proofErr w:type="spellStart"/>
      <w:r w:rsidRPr="007A35B5">
        <w:rPr>
          <w:rFonts w:eastAsia="Times New Roman"/>
          <w:bCs/>
          <w:color w:val="000000"/>
          <w:kern w:val="1"/>
          <w:sz w:val="28"/>
          <w:szCs w:val="28"/>
          <w:lang w:eastAsia="en-US"/>
        </w:rPr>
        <w:t>Сафоновская</w:t>
      </w:r>
      <w:proofErr w:type="spellEnd"/>
      <w:r w:rsidRPr="007A35B5">
        <w:rPr>
          <w:rFonts w:eastAsia="Times New Roman"/>
          <w:bCs/>
          <w:color w:val="000000"/>
          <w:kern w:val="1"/>
          <w:sz w:val="28"/>
          <w:szCs w:val="28"/>
          <w:lang w:eastAsia="en-US"/>
        </w:rPr>
        <w:t xml:space="preserve"> детская школа искусств», </w:t>
      </w:r>
    </w:p>
    <w:p w:rsidR="000252F5" w:rsidRDefault="000252F5" w:rsidP="002C5788">
      <w:pPr>
        <w:widowControl w:val="0"/>
        <w:ind w:firstLine="709"/>
        <w:contextualSpacing/>
        <w:jc w:val="both"/>
        <w:rPr>
          <w:rFonts w:eastAsia="Times New Roman"/>
          <w:bCs/>
          <w:color w:val="000000"/>
          <w:kern w:val="1"/>
          <w:sz w:val="28"/>
          <w:szCs w:val="28"/>
          <w:lang w:eastAsia="en-US"/>
        </w:rPr>
      </w:pPr>
      <w:r w:rsidRPr="007A35B5">
        <w:rPr>
          <w:rFonts w:eastAsia="Times New Roman"/>
          <w:bCs/>
          <w:color w:val="000000"/>
          <w:kern w:val="1"/>
          <w:sz w:val="28"/>
          <w:szCs w:val="28"/>
          <w:lang w:eastAsia="en-US"/>
        </w:rPr>
        <w:lastRenderedPageBreak/>
        <w:t xml:space="preserve">  -</w:t>
      </w:r>
      <w:r>
        <w:rPr>
          <w:rFonts w:eastAsia="Times New Roman"/>
          <w:bCs/>
          <w:color w:val="000000"/>
          <w:kern w:val="1"/>
          <w:sz w:val="28"/>
          <w:szCs w:val="28"/>
          <w:lang w:eastAsia="en-US"/>
        </w:rPr>
        <w:t xml:space="preserve"> </w:t>
      </w:r>
      <w:r w:rsidRPr="007A35B5">
        <w:rPr>
          <w:rFonts w:eastAsia="Times New Roman"/>
          <w:bCs/>
          <w:color w:val="000000"/>
          <w:kern w:val="1"/>
          <w:sz w:val="28"/>
          <w:szCs w:val="28"/>
          <w:lang w:eastAsia="en-US"/>
        </w:rPr>
        <w:t>муниципальное бюджетное учреждение дополнительного образования «</w:t>
      </w:r>
      <w:proofErr w:type="spellStart"/>
      <w:r w:rsidRPr="007A35B5">
        <w:rPr>
          <w:rFonts w:eastAsia="Times New Roman"/>
          <w:bCs/>
          <w:color w:val="000000"/>
          <w:kern w:val="1"/>
          <w:sz w:val="28"/>
          <w:szCs w:val="28"/>
          <w:lang w:eastAsia="en-US"/>
        </w:rPr>
        <w:t>Сафоновская</w:t>
      </w:r>
      <w:proofErr w:type="spellEnd"/>
      <w:r w:rsidRPr="007A35B5">
        <w:rPr>
          <w:rFonts w:eastAsia="Times New Roman"/>
          <w:bCs/>
          <w:color w:val="000000"/>
          <w:kern w:val="1"/>
          <w:sz w:val="28"/>
          <w:szCs w:val="28"/>
          <w:lang w:eastAsia="en-US"/>
        </w:rPr>
        <w:t xml:space="preserve"> детская художественная школа им. В.М. Кириллова».</w:t>
      </w:r>
    </w:p>
    <w:p w:rsidR="000252F5" w:rsidRDefault="000252F5" w:rsidP="002C5788">
      <w:pPr>
        <w:widowControl w:val="0"/>
        <w:ind w:firstLine="709"/>
        <w:contextualSpacing/>
        <w:jc w:val="both"/>
        <w:rPr>
          <w:bCs/>
          <w:color w:val="000000"/>
          <w:sz w:val="28"/>
          <w:szCs w:val="28"/>
          <w:lang w:eastAsia="ru-RU"/>
        </w:rPr>
      </w:pPr>
      <w:r w:rsidRPr="007A35B5">
        <w:rPr>
          <w:bCs/>
          <w:color w:val="000000"/>
          <w:sz w:val="28"/>
          <w:szCs w:val="28"/>
          <w:lang w:eastAsia="ru-RU"/>
        </w:rPr>
        <w:t xml:space="preserve">Работа по сохранению и развитию традиционной культуры в учреждениях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w:t>
      </w:r>
      <w:r>
        <w:rPr>
          <w:bCs/>
          <w:color w:val="000000"/>
          <w:sz w:val="28"/>
          <w:szCs w:val="28"/>
          <w:lang w:eastAsia="ru-RU"/>
        </w:rPr>
        <w:t xml:space="preserve">района </w:t>
      </w:r>
      <w:r w:rsidRPr="007A35B5">
        <w:rPr>
          <w:bCs/>
          <w:color w:val="000000"/>
          <w:sz w:val="28"/>
          <w:szCs w:val="28"/>
          <w:lang w:eastAsia="ru-RU"/>
        </w:rPr>
        <w:t>ведётся с помощью деят</w:t>
      </w:r>
      <w:r>
        <w:rPr>
          <w:bCs/>
          <w:color w:val="000000"/>
          <w:sz w:val="28"/>
          <w:szCs w:val="28"/>
          <w:lang w:eastAsia="ru-RU"/>
        </w:rPr>
        <w:t>ельности клубных формирований.</w:t>
      </w:r>
    </w:p>
    <w:p w:rsidR="000252F5" w:rsidRDefault="000252F5" w:rsidP="002C5788">
      <w:pPr>
        <w:widowControl w:val="0"/>
        <w:ind w:firstLine="709"/>
        <w:contextualSpacing/>
        <w:jc w:val="both"/>
        <w:rPr>
          <w:bCs/>
          <w:color w:val="000000"/>
          <w:sz w:val="28"/>
          <w:szCs w:val="28"/>
          <w:lang w:eastAsia="ru-RU"/>
        </w:rPr>
      </w:pPr>
      <w:r w:rsidRPr="007A35B5">
        <w:rPr>
          <w:bCs/>
          <w:color w:val="000000"/>
          <w:sz w:val="28"/>
          <w:szCs w:val="28"/>
          <w:lang w:eastAsia="ru-RU"/>
        </w:rPr>
        <w:t>За 2024 год на площадке Центрального Дворца культуры было проведено 8 мероприятий областного уровня, которые посетило 13</w:t>
      </w:r>
      <w:r>
        <w:rPr>
          <w:bCs/>
          <w:color w:val="000000"/>
          <w:sz w:val="28"/>
          <w:szCs w:val="28"/>
          <w:lang w:eastAsia="ru-RU"/>
        </w:rPr>
        <w:t xml:space="preserve"> </w:t>
      </w:r>
      <w:r w:rsidRPr="007A35B5">
        <w:rPr>
          <w:bCs/>
          <w:color w:val="000000"/>
          <w:sz w:val="28"/>
          <w:szCs w:val="28"/>
          <w:lang w:eastAsia="ru-RU"/>
        </w:rPr>
        <w:t>000 человек и 9 мероприятий районного уровня, где присутствовали 4600 человек.</w:t>
      </w:r>
    </w:p>
    <w:p w:rsidR="000252F5" w:rsidRPr="002C5788" w:rsidRDefault="000252F5" w:rsidP="002C5788">
      <w:pPr>
        <w:widowControl w:val="0"/>
        <w:ind w:firstLine="709"/>
        <w:contextualSpacing/>
        <w:jc w:val="both"/>
        <w:rPr>
          <w:rFonts w:eastAsia="Times New Roman"/>
          <w:bCs/>
          <w:color w:val="000000"/>
          <w:kern w:val="1"/>
          <w:sz w:val="28"/>
          <w:szCs w:val="28"/>
          <w:lang w:eastAsia="en-US"/>
        </w:rPr>
      </w:pPr>
      <w:r w:rsidRPr="007A35B5">
        <w:rPr>
          <w:bCs/>
          <w:color w:val="000000"/>
          <w:sz w:val="28"/>
          <w:szCs w:val="28"/>
          <w:lang w:eastAsia="ru-RU"/>
        </w:rPr>
        <w:t xml:space="preserve">Сотрудники учреждений культуры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муниципального активно принимали участие в областных, межрегиональных и международных мероприятиях на разных сценических площадках Смоленской области и республики Беларусь. Коллективы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муниципального округа стали участниками таких масштабных проектов, как:</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участие в Международной выставке – форуме «Россия» (г. Москва) народного самодеятельного коллектива вокального ансамбля «Раздолье» филиала «</w:t>
      </w:r>
      <w:proofErr w:type="spellStart"/>
      <w:r w:rsidRPr="007A35B5">
        <w:rPr>
          <w:bCs/>
          <w:color w:val="000000"/>
          <w:sz w:val="28"/>
          <w:szCs w:val="28"/>
          <w:lang w:eastAsia="ru-RU"/>
        </w:rPr>
        <w:t>Рыбковский</w:t>
      </w:r>
      <w:proofErr w:type="spellEnd"/>
      <w:r w:rsidRPr="007A35B5">
        <w:rPr>
          <w:bCs/>
          <w:color w:val="000000"/>
          <w:sz w:val="28"/>
          <w:szCs w:val="28"/>
          <w:lang w:eastAsia="ru-RU"/>
        </w:rPr>
        <w:t xml:space="preserve"> СДК». Коллектив представил творческую программу, где исполнил песни советских и российских авторов, русские народные песни, а также частушки Смоленской облас</w:t>
      </w:r>
      <w:r>
        <w:rPr>
          <w:bCs/>
          <w:color w:val="000000"/>
          <w:sz w:val="28"/>
          <w:szCs w:val="28"/>
          <w:lang w:eastAsia="ru-RU"/>
        </w:rPr>
        <w:t>ти.</w:t>
      </w:r>
      <w:r>
        <w:rPr>
          <w:bCs/>
          <w:color w:val="000000"/>
          <w:sz w:val="28"/>
          <w:szCs w:val="28"/>
          <w:lang w:eastAsia="ru-RU"/>
        </w:rPr>
        <w:br/>
        <w:t xml:space="preserve">        - </w:t>
      </w:r>
      <w:r w:rsidRPr="007A35B5">
        <w:rPr>
          <w:bCs/>
          <w:color w:val="000000"/>
          <w:sz w:val="28"/>
          <w:szCs w:val="28"/>
          <w:lang w:eastAsia="ru-RU"/>
        </w:rPr>
        <w:t>участие народного самодеятельного коллектива вокального ансамбля «Сударушка» филиала «</w:t>
      </w:r>
      <w:proofErr w:type="spellStart"/>
      <w:r w:rsidRPr="007A35B5">
        <w:rPr>
          <w:bCs/>
          <w:color w:val="000000"/>
          <w:sz w:val="28"/>
          <w:szCs w:val="28"/>
          <w:lang w:eastAsia="ru-RU"/>
        </w:rPr>
        <w:t>Беленинский</w:t>
      </w:r>
      <w:proofErr w:type="spellEnd"/>
      <w:r w:rsidRPr="007A35B5">
        <w:rPr>
          <w:bCs/>
          <w:color w:val="000000"/>
          <w:sz w:val="28"/>
          <w:szCs w:val="28"/>
          <w:lang w:eastAsia="ru-RU"/>
        </w:rPr>
        <w:t xml:space="preserve"> СДК» в Международной выставке – форуме «Россия» на ВДНХ (г. Москва). Участники коллектива представили посетителям фрагмент старинного свадебного обряда Смоленской области. Посетители выставки стали участниками свадебного обряда «Выкуп невесты», который сопровождался традиционной свадебной песней. Так же зрителям предложили повязать разноцветные ленточки на «Дерево счастья». Тем, у кого еще нет второй половинки, предложили сыграть в старинную русскую игру «Ручеёк».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областной проект «АРТ – Маяковский» - выступление на импровизированной площадке на улице Маяковского в г. Смоленске. В проекте принимали участие народный коллектив студия вокально-инструментального искусства «С-300» Центрального Дворца культуры и народный коллектив вокальный ансамбль «Раздолье» филиала «</w:t>
      </w:r>
      <w:proofErr w:type="spellStart"/>
      <w:r w:rsidRPr="007A35B5">
        <w:rPr>
          <w:bCs/>
          <w:color w:val="000000"/>
          <w:sz w:val="28"/>
          <w:szCs w:val="28"/>
          <w:lang w:eastAsia="ru-RU"/>
        </w:rPr>
        <w:t>Рыбковский</w:t>
      </w:r>
      <w:proofErr w:type="spellEnd"/>
      <w:r w:rsidRPr="007A35B5">
        <w:rPr>
          <w:bCs/>
          <w:color w:val="000000"/>
          <w:sz w:val="28"/>
          <w:szCs w:val="28"/>
          <w:lang w:eastAsia="ru-RU"/>
        </w:rPr>
        <w:t xml:space="preserve"> СДК» (июнь);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праздничные мероприятия, посвящённые 80-летия освобождения </w:t>
      </w:r>
      <w:proofErr w:type="spellStart"/>
      <w:r w:rsidRPr="007A35B5">
        <w:rPr>
          <w:bCs/>
          <w:color w:val="000000"/>
          <w:sz w:val="28"/>
          <w:szCs w:val="28"/>
          <w:lang w:eastAsia="ru-RU"/>
        </w:rPr>
        <w:t>Толочинского</w:t>
      </w:r>
      <w:proofErr w:type="spellEnd"/>
      <w:r w:rsidRPr="007A35B5">
        <w:rPr>
          <w:bCs/>
          <w:color w:val="000000"/>
          <w:sz w:val="28"/>
          <w:szCs w:val="28"/>
          <w:lang w:eastAsia="ru-RU"/>
        </w:rPr>
        <w:t xml:space="preserve"> района Витебской области Республики Беларусь от немецко-фашистских захватчиков и 100-летия со дня образования </w:t>
      </w:r>
      <w:proofErr w:type="spellStart"/>
      <w:r w:rsidRPr="007A35B5">
        <w:rPr>
          <w:bCs/>
          <w:color w:val="000000"/>
          <w:sz w:val="28"/>
          <w:szCs w:val="28"/>
          <w:lang w:eastAsia="ru-RU"/>
        </w:rPr>
        <w:t>Толочинского</w:t>
      </w:r>
      <w:proofErr w:type="spellEnd"/>
      <w:r w:rsidRPr="007A35B5">
        <w:rPr>
          <w:bCs/>
          <w:color w:val="000000"/>
          <w:sz w:val="28"/>
          <w:szCs w:val="28"/>
          <w:lang w:eastAsia="ru-RU"/>
        </w:rPr>
        <w:t xml:space="preserve"> района. Город-побратим Толочин посетила делегация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района в составе которой был народный самодеятельный коллектив вокальный ансамбль «Раздолье» филиала «</w:t>
      </w:r>
      <w:proofErr w:type="spellStart"/>
      <w:r w:rsidRPr="007A35B5">
        <w:rPr>
          <w:bCs/>
          <w:color w:val="000000"/>
          <w:sz w:val="28"/>
          <w:szCs w:val="28"/>
          <w:lang w:eastAsia="ru-RU"/>
        </w:rPr>
        <w:t>Рыбковский</w:t>
      </w:r>
      <w:proofErr w:type="spellEnd"/>
      <w:r w:rsidRPr="007A35B5">
        <w:rPr>
          <w:bCs/>
          <w:color w:val="000000"/>
          <w:sz w:val="28"/>
          <w:szCs w:val="28"/>
          <w:lang w:eastAsia="ru-RU"/>
        </w:rPr>
        <w:t xml:space="preserve"> СДК» (июль);</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мемориальная акция «Подвиг партизанского доктора», посвященная 83-й годовщине создания московского народного ополчения и подвигу партизанского доктора Бориса Филипповича Малкина, ополченца 13-й </w:t>
      </w:r>
      <w:proofErr w:type="spellStart"/>
      <w:r w:rsidRPr="007A35B5">
        <w:rPr>
          <w:bCs/>
          <w:color w:val="000000"/>
          <w:sz w:val="28"/>
          <w:szCs w:val="28"/>
          <w:lang w:eastAsia="ru-RU"/>
        </w:rPr>
        <w:t>Ростокинской</w:t>
      </w:r>
      <w:proofErr w:type="spellEnd"/>
      <w:r w:rsidRPr="007A35B5">
        <w:rPr>
          <w:bCs/>
          <w:color w:val="000000"/>
          <w:sz w:val="28"/>
          <w:szCs w:val="28"/>
          <w:lang w:eastAsia="ru-RU"/>
        </w:rPr>
        <w:t xml:space="preserve"> дивизии народного ополчения. Памятные мероприятия прошли в сквере героев, возле Могилы Неизвестного солдата состоялся торжественный митинг. Тематическое мероприятие продолжилось в концертном зале Центрального Дворца культуры (июль);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праздничные мероприятия, посвящённые 150-летию села </w:t>
      </w:r>
      <w:proofErr w:type="spellStart"/>
      <w:r w:rsidRPr="007A35B5">
        <w:rPr>
          <w:bCs/>
          <w:color w:val="000000"/>
          <w:sz w:val="28"/>
          <w:szCs w:val="28"/>
          <w:lang w:eastAsia="ru-RU"/>
        </w:rPr>
        <w:t>Тёмкино</w:t>
      </w:r>
      <w:proofErr w:type="spellEnd"/>
      <w:r w:rsidRPr="007A35B5">
        <w:rPr>
          <w:bCs/>
          <w:color w:val="000000"/>
          <w:sz w:val="28"/>
          <w:szCs w:val="28"/>
          <w:lang w:eastAsia="ru-RU"/>
        </w:rPr>
        <w:t xml:space="preserve">. Участие принимали мастера декоративно-прикладного творчества учреждений культуры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муниципального округа (август);</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lastRenderedPageBreak/>
        <w:t xml:space="preserve">- праздничные мероприятия, посвящённые 300-летию села Пржевальское. Участие принимали мастера декоративно-прикладного творчества учреждений культуры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района (август).</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К важным событиям культурной жизни </w:t>
      </w:r>
      <w:proofErr w:type="spellStart"/>
      <w:r w:rsidRPr="007A35B5">
        <w:rPr>
          <w:bCs/>
          <w:color w:val="000000"/>
          <w:sz w:val="28"/>
          <w:szCs w:val="28"/>
          <w:lang w:eastAsia="ru-RU"/>
        </w:rPr>
        <w:t>Са</w:t>
      </w:r>
      <w:r>
        <w:rPr>
          <w:bCs/>
          <w:color w:val="000000"/>
          <w:sz w:val="28"/>
          <w:szCs w:val="28"/>
          <w:lang w:eastAsia="ru-RU"/>
        </w:rPr>
        <w:t>фоновского</w:t>
      </w:r>
      <w:proofErr w:type="spellEnd"/>
      <w:r>
        <w:rPr>
          <w:bCs/>
          <w:color w:val="000000"/>
          <w:sz w:val="28"/>
          <w:szCs w:val="28"/>
          <w:lang w:eastAsia="ru-RU"/>
        </w:rPr>
        <w:t xml:space="preserve"> района</w:t>
      </w:r>
      <w:r w:rsidRPr="007A35B5">
        <w:rPr>
          <w:bCs/>
          <w:color w:val="000000"/>
          <w:sz w:val="28"/>
          <w:szCs w:val="28"/>
          <w:lang w:eastAsia="ru-RU"/>
        </w:rPr>
        <w:t xml:space="preserve"> следует отнести открытие двух сельских Домов культуры после капитального ремонта. В рамках национального проекта «Культура» и проекта партии «Единая Россия» - «Культура малой Родины» были отремонтированы клубы в деревне Рыбки и деревне Пушкино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района. Также за счёт выделенных средств были приобретены необходимое оборудование, мебель, оргтехника, предметы интерьера. </w:t>
      </w:r>
    </w:p>
    <w:p w:rsidR="000252F5" w:rsidRPr="007A35B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Филиал «</w:t>
      </w:r>
      <w:proofErr w:type="spellStart"/>
      <w:r w:rsidRPr="007A35B5">
        <w:rPr>
          <w:bCs/>
          <w:color w:val="000000"/>
          <w:sz w:val="28"/>
          <w:szCs w:val="28"/>
          <w:lang w:eastAsia="ru-RU"/>
        </w:rPr>
        <w:t>Рыбковский</w:t>
      </w:r>
      <w:proofErr w:type="spellEnd"/>
      <w:r w:rsidRPr="007A35B5">
        <w:rPr>
          <w:bCs/>
          <w:color w:val="000000"/>
          <w:sz w:val="28"/>
          <w:szCs w:val="28"/>
          <w:lang w:eastAsia="ru-RU"/>
        </w:rPr>
        <w:t xml:space="preserve"> СДК» стал площадкой для проведения городских и районных мероприятий. В клубе прошли такие значимые мероприятия, как:</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 районный фестиваль-конкурс детских и юношеских творческих коллективов сельской местности </w:t>
      </w:r>
      <w:proofErr w:type="spellStart"/>
      <w:r w:rsidRPr="007A35B5">
        <w:rPr>
          <w:bCs/>
          <w:color w:val="000000"/>
          <w:sz w:val="28"/>
          <w:szCs w:val="28"/>
          <w:lang w:eastAsia="ru-RU"/>
        </w:rPr>
        <w:t>Са</w:t>
      </w:r>
      <w:r>
        <w:rPr>
          <w:bCs/>
          <w:color w:val="000000"/>
          <w:sz w:val="28"/>
          <w:szCs w:val="28"/>
          <w:lang w:eastAsia="ru-RU"/>
        </w:rPr>
        <w:t>фоновского</w:t>
      </w:r>
      <w:proofErr w:type="spellEnd"/>
      <w:r>
        <w:rPr>
          <w:bCs/>
          <w:color w:val="000000"/>
          <w:sz w:val="28"/>
          <w:szCs w:val="28"/>
          <w:lang w:eastAsia="ru-RU"/>
        </w:rPr>
        <w:t xml:space="preserve"> </w:t>
      </w:r>
      <w:proofErr w:type="spellStart"/>
      <w:r>
        <w:rPr>
          <w:bCs/>
          <w:color w:val="000000"/>
          <w:sz w:val="28"/>
          <w:szCs w:val="28"/>
          <w:lang w:eastAsia="ru-RU"/>
        </w:rPr>
        <w:t>рйона</w:t>
      </w:r>
      <w:proofErr w:type="spellEnd"/>
      <w:r w:rsidRPr="007A35B5">
        <w:rPr>
          <w:bCs/>
          <w:color w:val="000000"/>
          <w:sz w:val="28"/>
          <w:szCs w:val="28"/>
          <w:lang w:eastAsia="ru-RU"/>
        </w:rPr>
        <w:t xml:space="preserve"> «Дыханье Родины храним». Фестиваль прошёл по нескольким творческим номинациям. Победителям были вручены награды и денежные премии. </w:t>
      </w:r>
    </w:p>
    <w:p w:rsidR="000252F5" w:rsidRPr="007A35B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Значимым событиями прошедшего года для нашего региона стал 90-летний юбилей нашего земляка, первого космонавта Земли Ю.А. Гагарина. Этому событию был посвящён масштабный проект – Областной конкурс художественного творчества «Знаете, каким он парнем был", который проходил при поддержке регионального отделения политической партии «Единая Россия». Конкурс проходил в рамках федерального партийного Проекта «Культура малой Родины». Местом проведения конкурса стала площадка Центрального Дворца культуры г. Сафоново. Участниками конкурса стали вокальные и хореографические коллективы области, в конкурсе было несколько возрастных категорий.</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Ещё одному значимому событию – дню рождения выдающегося советского поэта, поэта-песенника, прозаика, переводчика Михаила Васильевича Исаковского был посвящён фестиваль «Певцу Смоленской губернии посвящается». Фестиваль собрал творческие коллективы и отдельных исполнителей из муниципальных учреждений города и района, продемонстрировавших свое творчество в музыкальной и театральной номинациях.</w:t>
      </w:r>
    </w:p>
    <w:p w:rsidR="000252F5" w:rsidRPr="007A35B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Центральный Дворец культуры г. Сафонова является площадкой для проведения значимых проектов в области культуры всероссийского и областного уровней. В 2024 году приняли участие в Фестивале правильного кино, проходящем при поддержке Министерства культуры РФ. В концертном зале Центрального Дворца культуры проходили трансляции документальных фильмов российских и зарубежных режиссёров. Цель фестиваля гражданско – патриотическое воспитание молодёжи посредством произведений, созданных на основе традиционных ценностей, идей гуманизма и милосердия, помогающие сохранить преемственность поколений. Целевой аудиторией стали обучающиеся средних классов школ города и района;</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в феврале прошли конкурсные просмотры областного фестиваля-конкурса «Наследники традиций» в номинациях "Хореография" и "Театральное искусство".</w:t>
      </w:r>
      <w:r w:rsidRPr="007A35B5">
        <w:rPr>
          <w:bCs/>
          <w:color w:val="000000"/>
          <w:sz w:val="28"/>
          <w:szCs w:val="28"/>
          <w:lang w:eastAsia="ru-RU"/>
        </w:rPr>
        <w:br/>
        <w:t xml:space="preserve">       В конкурсных просмотрах приняли участие коллективы Центрального Дворца культуры: образцовый танцевальный к</w:t>
      </w:r>
      <w:r>
        <w:rPr>
          <w:bCs/>
          <w:color w:val="000000"/>
          <w:sz w:val="28"/>
          <w:szCs w:val="28"/>
          <w:lang w:eastAsia="ru-RU"/>
        </w:rPr>
        <w:t>оллектив "Ритм" (балетмейстер Е</w:t>
      </w:r>
      <w:r w:rsidRPr="007A35B5">
        <w:rPr>
          <w:bCs/>
          <w:color w:val="000000"/>
          <w:sz w:val="28"/>
          <w:szCs w:val="28"/>
          <w:lang w:eastAsia="ru-RU"/>
        </w:rPr>
        <w:t>.</w:t>
      </w:r>
      <w:r>
        <w:rPr>
          <w:bCs/>
          <w:color w:val="000000"/>
          <w:sz w:val="28"/>
          <w:szCs w:val="28"/>
          <w:lang w:eastAsia="ru-RU"/>
        </w:rPr>
        <w:t xml:space="preserve"> </w:t>
      </w:r>
      <w:r w:rsidRPr="007A35B5">
        <w:rPr>
          <w:bCs/>
          <w:color w:val="000000"/>
          <w:sz w:val="28"/>
          <w:szCs w:val="28"/>
          <w:lang w:eastAsia="ru-RU"/>
        </w:rPr>
        <w:t>В. Филиппенкова) и народный коллектив молодежный экспериментальный театр "Этюд" (режиссёр: В. А. Коробков).</w:t>
      </w:r>
    </w:p>
    <w:p w:rsidR="000252F5" w:rsidRPr="007A35B5" w:rsidRDefault="000252F5" w:rsidP="007A35B5">
      <w:pPr>
        <w:pStyle w:val="af0"/>
        <w:ind w:firstLine="709"/>
        <w:contextualSpacing/>
        <w:jc w:val="both"/>
        <w:rPr>
          <w:bCs/>
          <w:color w:val="000000"/>
          <w:sz w:val="28"/>
          <w:szCs w:val="28"/>
          <w:lang w:eastAsia="ru-RU"/>
        </w:rPr>
      </w:pPr>
      <w:r w:rsidRPr="002C5788">
        <w:rPr>
          <w:bCs/>
          <w:color w:val="000000"/>
          <w:sz w:val="28"/>
          <w:szCs w:val="28"/>
          <w:lang w:eastAsia="ru-RU"/>
        </w:rPr>
        <w:lastRenderedPageBreak/>
        <w:t>- в</w:t>
      </w:r>
      <w:r w:rsidRPr="007A35B5">
        <w:rPr>
          <w:bCs/>
          <w:color w:val="000000"/>
          <w:sz w:val="28"/>
          <w:szCs w:val="28"/>
          <w:lang w:eastAsia="ru-RU"/>
        </w:rPr>
        <w:t xml:space="preserve"> мае 2024 года в Центральном дворце культуры впервые прошёл областной фестиваль патриотического танца «Память сердца». Организатором конкурса выступил ОГБУК «Смоленский центр народного творчества» и МБУК «</w:t>
      </w:r>
      <w:proofErr w:type="spellStart"/>
      <w:r w:rsidRPr="007A35B5">
        <w:rPr>
          <w:bCs/>
          <w:color w:val="000000"/>
          <w:sz w:val="28"/>
          <w:szCs w:val="28"/>
          <w:lang w:eastAsia="ru-RU"/>
        </w:rPr>
        <w:t>Сафоновская</w:t>
      </w:r>
      <w:proofErr w:type="spellEnd"/>
      <w:r w:rsidRPr="007A35B5">
        <w:rPr>
          <w:bCs/>
          <w:color w:val="000000"/>
          <w:sz w:val="28"/>
          <w:szCs w:val="28"/>
          <w:lang w:eastAsia="ru-RU"/>
        </w:rPr>
        <w:t xml:space="preserve"> районная централизованная клубная система». В фестивале приняли участие хореографические коллективы Смоленской области.</w:t>
      </w:r>
    </w:p>
    <w:p w:rsidR="000252F5" w:rsidRDefault="000252F5" w:rsidP="002C5788">
      <w:pPr>
        <w:pStyle w:val="af0"/>
        <w:ind w:firstLine="709"/>
        <w:contextualSpacing/>
        <w:jc w:val="both"/>
        <w:rPr>
          <w:bCs/>
          <w:color w:val="000000"/>
          <w:sz w:val="28"/>
          <w:szCs w:val="28"/>
          <w:u w:val="single"/>
          <w:lang w:eastAsia="ru-RU"/>
        </w:rPr>
      </w:pPr>
      <w:r>
        <w:rPr>
          <w:bCs/>
          <w:color w:val="000000"/>
          <w:sz w:val="28"/>
          <w:szCs w:val="28"/>
          <w:lang w:eastAsia="ru-RU"/>
        </w:rPr>
        <w:t>Значимым событием</w:t>
      </w:r>
      <w:r w:rsidRPr="007A35B5">
        <w:rPr>
          <w:bCs/>
          <w:color w:val="000000"/>
          <w:sz w:val="28"/>
          <w:szCs w:val="28"/>
          <w:lang w:eastAsia="ru-RU"/>
        </w:rPr>
        <w:t xml:space="preserve"> стало пров</w:t>
      </w:r>
      <w:r>
        <w:rPr>
          <w:bCs/>
          <w:color w:val="000000"/>
          <w:sz w:val="28"/>
          <w:szCs w:val="28"/>
          <w:lang w:eastAsia="ru-RU"/>
        </w:rPr>
        <w:t>едение детско-юношеского вокально-инструментального</w:t>
      </w:r>
      <w:r w:rsidRPr="007A35B5">
        <w:rPr>
          <w:bCs/>
          <w:color w:val="000000"/>
          <w:sz w:val="28"/>
          <w:szCs w:val="28"/>
          <w:lang w:eastAsia="ru-RU"/>
        </w:rPr>
        <w:t xml:space="preserve"> конкурс</w:t>
      </w:r>
      <w:r>
        <w:rPr>
          <w:bCs/>
          <w:color w:val="000000"/>
          <w:sz w:val="28"/>
          <w:szCs w:val="28"/>
          <w:lang w:eastAsia="ru-RU"/>
        </w:rPr>
        <w:t>а</w:t>
      </w:r>
      <w:r w:rsidRPr="007A35B5">
        <w:rPr>
          <w:bCs/>
          <w:color w:val="000000"/>
          <w:sz w:val="28"/>
          <w:szCs w:val="28"/>
          <w:lang w:eastAsia="ru-RU"/>
        </w:rPr>
        <w:t xml:space="preserve"> для воспитанников детских домов и интернатов Смоленской области, который назывался «Мост в будущее». Конкурс проводится при поддержке Президентского Фонда культурных инициатив. Организатором данного мероприятия является генеральный директор АНО ДО МЭДТ «ФОНОГРАФ», народный артист РФ Жилин Сергей Сергеевич. </w:t>
      </w:r>
    </w:p>
    <w:p w:rsidR="000252F5" w:rsidRDefault="000252F5" w:rsidP="002C5788">
      <w:pPr>
        <w:pStyle w:val="af0"/>
        <w:ind w:firstLine="709"/>
        <w:contextualSpacing/>
        <w:jc w:val="both"/>
        <w:rPr>
          <w:bCs/>
          <w:color w:val="000000"/>
          <w:sz w:val="28"/>
          <w:szCs w:val="28"/>
          <w:u w:val="single"/>
          <w:lang w:eastAsia="ru-RU"/>
        </w:rPr>
      </w:pPr>
      <w:r w:rsidRPr="007A35B5">
        <w:rPr>
          <w:bCs/>
          <w:color w:val="000000"/>
          <w:sz w:val="28"/>
          <w:szCs w:val="28"/>
          <w:lang w:eastAsia="ru-RU"/>
        </w:rPr>
        <w:t xml:space="preserve">В марте в Центральном дворце культуры впервые прошел городской фестиваль вокально-хорового творчества «Должны смеяться дети!» Фестиваль собирает около 100 участников учреждений дополнительного образования, любителей хорового пения. На концерте участники вокальных коллективов продемонстрировали свои достижения за прошедший учебный год. Выступлениям на сцене предшествовали многодневные репетиции. Все выступающие старались для зрителей, и цена трудной, ежедневной работы – аплодисменты зала, радость на лицах слушателей. </w:t>
      </w:r>
    </w:p>
    <w:p w:rsidR="000252F5" w:rsidRDefault="000252F5" w:rsidP="002C5788">
      <w:pPr>
        <w:pStyle w:val="af0"/>
        <w:ind w:firstLine="709"/>
        <w:contextualSpacing/>
        <w:jc w:val="both"/>
        <w:rPr>
          <w:bCs/>
          <w:color w:val="000000"/>
          <w:sz w:val="28"/>
          <w:szCs w:val="28"/>
          <w:u w:val="single"/>
          <w:lang w:eastAsia="ru-RU"/>
        </w:rPr>
      </w:pPr>
      <w:r w:rsidRPr="007A35B5">
        <w:rPr>
          <w:bCs/>
          <w:color w:val="000000"/>
          <w:sz w:val="28"/>
          <w:szCs w:val="28"/>
          <w:lang w:eastAsia="ru-RU"/>
        </w:rPr>
        <w:t xml:space="preserve">Яркими событиями прошедшего года стали юбилейные мероприятия, посвящённые 70-летию со дня основания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Дворца культуры, а также юбилейные бенефисы  коллективов художественной самодеятельности Центрального Дворца культуры.</w:t>
      </w:r>
    </w:p>
    <w:p w:rsidR="000252F5" w:rsidRDefault="000252F5" w:rsidP="002C5788">
      <w:pPr>
        <w:pStyle w:val="af0"/>
        <w:ind w:firstLine="709"/>
        <w:contextualSpacing/>
        <w:jc w:val="both"/>
        <w:rPr>
          <w:bCs/>
          <w:color w:val="000000"/>
          <w:sz w:val="28"/>
          <w:szCs w:val="28"/>
          <w:u w:val="single"/>
          <w:lang w:eastAsia="ru-RU"/>
        </w:rPr>
      </w:pPr>
      <w:r w:rsidRPr="007A35B5">
        <w:rPr>
          <w:bCs/>
          <w:color w:val="000000"/>
          <w:sz w:val="28"/>
          <w:szCs w:val="28"/>
          <w:lang w:eastAsia="ru-RU"/>
        </w:rPr>
        <w:t xml:space="preserve">2024 год </w:t>
      </w:r>
      <w:r>
        <w:rPr>
          <w:bCs/>
          <w:color w:val="000000"/>
          <w:sz w:val="28"/>
          <w:szCs w:val="28"/>
          <w:lang w:eastAsia="ru-RU"/>
        </w:rPr>
        <w:t>являлся</w:t>
      </w:r>
      <w:r w:rsidRPr="007A35B5">
        <w:rPr>
          <w:bCs/>
          <w:color w:val="000000"/>
          <w:sz w:val="28"/>
          <w:szCs w:val="28"/>
          <w:lang w:eastAsia="ru-RU"/>
        </w:rPr>
        <w:t xml:space="preserve"> особенным годом: главное учреждение культуры города</w:t>
      </w:r>
      <w:r>
        <w:rPr>
          <w:bCs/>
          <w:color w:val="000000"/>
          <w:sz w:val="28"/>
          <w:szCs w:val="28"/>
          <w:lang w:eastAsia="ru-RU"/>
        </w:rPr>
        <w:t xml:space="preserve"> – </w:t>
      </w:r>
      <w:proofErr w:type="spellStart"/>
      <w:r>
        <w:rPr>
          <w:bCs/>
          <w:color w:val="000000"/>
          <w:sz w:val="28"/>
          <w:szCs w:val="28"/>
          <w:lang w:eastAsia="ru-RU"/>
        </w:rPr>
        <w:t>Сафоновский</w:t>
      </w:r>
      <w:proofErr w:type="spellEnd"/>
      <w:r>
        <w:rPr>
          <w:bCs/>
          <w:color w:val="000000"/>
          <w:sz w:val="28"/>
          <w:szCs w:val="28"/>
          <w:lang w:eastAsia="ru-RU"/>
        </w:rPr>
        <w:t xml:space="preserve"> Дворец культуры праздновал</w:t>
      </w:r>
      <w:r w:rsidRPr="007A35B5">
        <w:rPr>
          <w:bCs/>
          <w:color w:val="000000"/>
          <w:sz w:val="28"/>
          <w:szCs w:val="28"/>
          <w:lang w:eastAsia="ru-RU"/>
        </w:rPr>
        <w:t xml:space="preserve"> свой 70-летний юбилей. В рамках празднования юбилейной даты в учреждении прошла одна из цикла экскурсионных программ для школьников «Маленькие истории большого Дворца». Юным жителям города рассказали об истории строительства красивого здания Дворца культуры, которое сегодня имеет историческое и культурное значение, знакомят с выдающимися людьми, которые внесли огромный вклад в развитие </w:t>
      </w:r>
      <w:proofErr w:type="spellStart"/>
      <w:r w:rsidRPr="007A35B5">
        <w:rPr>
          <w:bCs/>
          <w:color w:val="000000"/>
          <w:sz w:val="28"/>
          <w:szCs w:val="28"/>
          <w:lang w:eastAsia="ru-RU"/>
        </w:rPr>
        <w:t>Сафоновской</w:t>
      </w:r>
      <w:proofErr w:type="spellEnd"/>
      <w:r w:rsidRPr="007A35B5">
        <w:rPr>
          <w:bCs/>
          <w:color w:val="000000"/>
          <w:sz w:val="28"/>
          <w:szCs w:val="28"/>
          <w:lang w:eastAsia="ru-RU"/>
        </w:rPr>
        <w:t xml:space="preserve"> культуры. </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Цикл онлайн – публикаций «Дворец культуры собирает друзей», посвящённый 70-летнему юбилею Дворца культуры. Это цикл воспоминаний о людях нашего города, которые в разное время работали в учреждении, были участниками художественной самодеятельности, лидерами общественного мнения и вошли в зо</w:t>
      </w:r>
      <w:r>
        <w:rPr>
          <w:bCs/>
          <w:color w:val="000000"/>
          <w:sz w:val="28"/>
          <w:szCs w:val="28"/>
          <w:lang w:eastAsia="ru-RU"/>
        </w:rPr>
        <w:t xml:space="preserve">лотой фонд </w:t>
      </w:r>
      <w:proofErr w:type="spellStart"/>
      <w:r>
        <w:rPr>
          <w:bCs/>
          <w:color w:val="000000"/>
          <w:sz w:val="28"/>
          <w:szCs w:val="28"/>
          <w:lang w:eastAsia="ru-RU"/>
        </w:rPr>
        <w:t>Сафоновской</w:t>
      </w:r>
      <w:proofErr w:type="spellEnd"/>
      <w:r>
        <w:rPr>
          <w:bCs/>
          <w:color w:val="000000"/>
          <w:sz w:val="28"/>
          <w:szCs w:val="28"/>
          <w:lang w:eastAsia="ru-RU"/>
        </w:rPr>
        <w:t xml:space="preserve"> культуры.</w:t>
      </w:r>
    </w:p>
    <w:p w:rsidR="000252F5" w:rsidRDefault="000252F5" w:rsidP="002C5788">
      <w:pPr>
        <w:pStyle w:val="af0"/>
        <w:ind w:firstLine="709"/>
        <w:contextualSpacing/>
        <w:jc w:val="both"/>
        <w:rPr>
          <w:bCs/>
          <w:color w:val="000000"/>
          <w:sz w:val="28"/>
          <w:szCs w:val="28"/>
          <w:u w:val="single"/>
          <w:lang w:eastAsia="ru-RU"/>
        </w:rPr>
      </w:pPr>
      <w:r w:rsidRPr="007A35B5">
        <w:rPr>
          <w:bCs/>
          <w:color w:val="000000"/>
          <w:sz w:val="28"/>
          <w:szCs w:val="28"/>
          <w:lang w:eastAsia="ru-RU"/>
        </w:rPr>
        <w:t xml:space="preserve"> В мае состоялся вечер памяти «Они уходят, не допев куплета…», посвящённый выдающимся людям нашего города. Жизни этих людей прервались в разное время и по разным причинам. Но судьбы и творческая жизнь каждого из них были связаны с </w:t>
      </w:r>
      <w:proofErr w:type="spellStart"/>
      <w:r w:rsidRPr="007A35B5">
        <w:rPr>
          <w:bCs/>
          <w:color w:val="000000"/>
          <w:sz w:val="28"/>
          <w:szCs w:val="28"/>
          <w:lang w:eastAsia="ru-RU"/>
        </w:rPr>
        <w:t>Сафоновским</w:t>
      </w:r>
      <w:proofErr w:type="spellEnd"/>
      <w:r w:rsidRPr="007A35B5">
        <w:rPr>
          <w:bCs/>
          <w:color w:val="000000"/>
          <w:sz w:val="28"/>
          <w:szCs w:val="28"/>
          <w:lang w:eastAsia="ru-RU"/>
        </w:rPr>
        <w:t xml:space="preserve"> Дворцом культуры. Памятное мероприятие проходит в рамках празднования 70-летия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Дворца культуры. </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23 ноября состоялся большой юбилейный концерт «Простая история», который перелистнул очередной год жизни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Дворца культуры и дал старт новому творческому и интересному году. Со сцены звучали поздравительные речи и слова благодарности за труд в адрес сотрудников, руководителей коллективов и участников художественной самодеятельности. Концертная </w:t>
      </w:r>
      <w:r w:rsidRPr="007A35B5">
        <w:rPr>
          <w:bCs/>
          <w:color w:val="000000"/>
          <w:sz w:val="28"/>
          <w:szCs w:val="28"/>
          <w:lang w:eastAsia="ru-RU"/>
        </w:rPr>
        <w:lastRenderedPageBreak/>
        <w:t>праздничная программа состояла из ярких массовых номеров. Завершилось</w:t>
      </w:r>
      <w:r>
        <w:rPr>
          <w:bCs/>
          <w:color w:val="000000"/>
          <w:sz w:val="28"/>
          <w:szCs w:val="28"/>
          <w:lang w:eastAsia="ru-RU"/>
        </w:rPr>
        <w:t xml:space="preserve"> мероприятие ярким фейерверком.</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 В феврале состоялся юбилейный концерт Народного коллектива эстрадного оркестра «Наполним музыкой сердца», посвященный 60-лети</w:t>
      </w:r>
      <w:r>
        <w:rPr>
          <w:bCs/>
          <w:color w:val="000000"/>
          <w:sz w:val="28"/>
          <w:szCs w:val="28"/>
          <w:lang w:eastAsia="ru-RU"/>
        </w:rPr>
        <w:t>ю со дня образования коллектива.</w:t>
      </w:r>
    </w:p>
    <w:p w:rsidR="000252F5" w:rsidRDefault="000252F5" w:rsidP="002C5788">
      <w:pPr>
        <w:pStyle w:val="af0"/>
        <w:ind w:firstLine="709"/>
        <w:contextualSpacing/>
        <w:jc w:val="both"/>
        <w:rPr>
          <w:bCs/>
          <w:color w:val="000000"/>
          <w:sz w:val="28"/>
          <w:szCs w:val="28"/>
          <w:u w:val="single"/>
          <w:lang w:eastAsia="ru-RU"/>
        </w:rPr>
      </w:pPr>
      <w:r w:rsidRPr="007A35B5">
        <w:rPr>
          <w:bCs/>
          <w:color w:val="000000"/>
          <w:sz w:val="28"/>
          <w:szCs w:val="28"/>
          <w:lang w:eastAsia="ru-RU"/>
        </w:rPr>
        <w:t xml:space="preserve">На сцене Центрального Дворца культуры звучали инструментальные и оркестровые пьесы в исполнении музыкантов коллектива оркестра, а также гостей из г. Смоленска, г. Дорогобужа и г. Москвы. </w:t>
      </w:r>
    </w:p>
    <w:p w:rsidR="000252F5" w:rsidRPr="002C5788" w:rsidRDefault="000252F5" w:rsidP="002C5788">
      <w:pPr>
        <w:pStyle w:val="af0"/>
        <w:ind w:firstLine="709"/>
        <w:contextualSpacing/>
        <w:jc w:val="both"/>
        <w:rPr>
          <w:bCs/>
          <w:color w:val="000000"/>
          <w:sz w:val="28"/>
          <w:szCs w:val="28"/>
          <w:u w:val="single"/>
          <w:lang w:eastAsia="ru-RU"/>
        </w:rPr>
      </w:pPr>
      <w:r w:rsidRPr="007A35B5">
        <w:rPr>
          <w:bCs/>
          <w:color w:val="000000"/>
          <w:sz w:val="28"/>
          <w:szCs w:val="28"/>
          <w:lang w:eastAsia="ru-RU"/>
        </w:rPr>
        <w:t xml:space="preserve">К наиболее ярким мероприятиям и культурным проектам, прошедшим в учреждениях культуры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района следует отнести следующие культурно – массовые проекты:</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праздничные мероприятия, посвящённые Дню защитника Отечества. Сюда входят концертные программы, уроки мужества, </w:t>
      </w:r>
      <w:proofErr w:type="spellStart"/>
      <w:r w:rsidRPr="007A35B5">
        <w:rPr>
          <w:bCs/>
          <w:color w:val="000000"/>
          <w:sz w:val="28"/>
          <w:szCs w:val="28"/>
          <w:lang w:eastAsia="ru-RU"/>
        </w:rPr>
        <w:t>конкурсно</w:t>
      </w:r>
      <w:proofErr w:type="spellEnd"/>
      <w:r w:rsidRPr="007A35B5">
        <w:rPr>
          <w:bCs/>
          <w:color w:val="000000"/>
          <w:sz w:val="28"/>
          <w:szCs w:val="28"/>
          <w:lang w:eastAsia="ru-RU"/>
        </w:rPr>
        <w:t xml:space="preserve"> – игровые программы для детей, познавательные </w:t>
      </w:r>
      <w:proofErr w:type="spellStart"/>
      <w:r w:rsidRPr="007A35B5">
        <w:rPr>
          <w:bCs/>
          <w:color w:val="000000"/>
          <w:sz w:val="28"/>
          <w:szCs w:val="28"/>
          <w:lang w:eastAsia="ru-RU"/>
        </w:rPr>
        <w:t>квизы</w:t>
      </w:r>
      <w:proofErr w:type="spellEnd"/>
      <w:r w:rsidRPr="007A35B5">
        <w:rPr>
          <w:bCs/>
          <w:color w:val="000000"/>
          <w:sz w:val="28"/>
          <w:szCs w:val="28"/>
          <w:lang w:eastAsia="ru-RU"/>
        </w:rPr>
        <w:t>.</w:t>
      </w:r>
    </w:p>
    <w:p w:rsidR="000252F5" w:rsidRPr="007A35B5" w:rsidRDefault="000252F5" w:rsidP="007A35B5">
      <w:pPr>
        <w:pStyle w:val="af0"/>
        <w:ind w:firstLine="709"/>
        <w:contextualSpacing/>
        <w:jc w:val="both"/>
        <w:rPr>
          <w:bCs/>
          <w:color w:val="000000"/>
          <w:sz w:val="28"/>
          <w:szCs w:val="28"/>
          <w:lang w:eastAsia="ru-RU"/>
        </w:rPr>
      </w:pPr>
      <w:r w:rsidRPr="007A35B5">
        <w:rPr>
          <w:b/>
          <w:bCs/>
          <w:color w:val="000000"/>
          <w:sz w:val="28"/>
          <w:szCs w:val="28"/>
          <w:lang w:eastAsia="ru-RU"/>
        </w:rPr>
        <w:t xml:space="preserve">- </w:t>
      </w:r>
      <w:r w:rsidRPr="007A35B5">
        <w:rPr>
          <w:bCs/>
          <w:color w:val="000000"/>
          <w:sz w:val="28"/>
          <w:szCs w:val="28"/>
          <w:lang w:eastAsia="ru-RU"/>
        </w:rPr>
        <w:t xml:space="preserve">в преддверии Международного женского дня 8 Марта в учреждениях культуры традиционно проходят праздничные концертные программы, посвященный этому весеннему празднику. </w:t>
      </w:r>
    </w:p>
    <w:p w:rsidR="000252F5" w:rsidRPr="007A35B5" w:rsidRDefault="000252F5" w:rsidP="007A35B5">
      <w:pPr>
        <w:pStyle w:val="af0"/>
        <w:ind w:firstLine="709"/>
        <w:contextualSpacing/>
        <w:jc w:val="both"/>
        <w:rPr>
          <w:bCs/>
          <w:color w:val="000000"/>
          <w:sz w:val="28"/>
          <w:szCs w:val="28"/>
          <w:lang w:eastAsia="ru-RU"/>
        </w:rPr>
      </w:pPr>
      <w:r>
        <w:rPr>
          <w:bCs/>
          <w:color w:val="000000"/>
          <w:sz w:val="28"/>
          <w:szCs w:val="28"/>
          <w:lang w:eastAsia="ru-RU"/>
        </w:rPr>
        <w:t>- т</w:t>
      </w:r>
      <w:r w:rsidRPr="007A35B5">
        <w:rPr>
          <w:bCs/>
          <w:color w:val="000000"/>
          <w:sz w:val="28"/>
          <w:szCs w:val="28"/>
          <w:lang w:eastAsia="ru-RU"/>
        </w:rPr>
        <w:t>радиционно в марте в концертном зале ЦДК проходит праздничное мероприятие ко Дню работников культуры "Смех и радость мы приносим людям". В этот день работники культуры района получают награды и слова благодарности от руководителей и депутатов.</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праздничные мероприятия, посвящённые дню присвоения Сафонову статуса «город» и празднование Дня города и дня молодёжи в летний период. В нашем районе сложилась добрая традиция празднования Дня города дважды: в апреле, в день присвоения Сафонову статуса «город» и в последнюю субботу июня. Это самые массовые и любимые мероприятия горожан и гостей города. 8 апреля исполнилось 72 года со дня присвоения Сафонову статуса города. В связи с этим событием в Центральном Дворце культуры состоялось праздничное мероприятие под названием "Большое сердце маленького города".</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По традиции, в последнюю субботу июня в Сафонове состоялись праздничные мероприятия, посвященные 72-годовщине города. Начался праздничный день с торжественного мероприятия в Центральном Дворце культуры.</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В парке имени Ленина состоялось выступление военно-духового оркестра войсковой части 94018 под управлением военного дирижера, лейтенанта Никиты Райкова "В городском саду </w:t>
      </w:r>
      <w:proofErr w:type="spellStart"/>
      <w:r w:rsidRPr="007A35B5">
        <w:rPr>
          <w:bCs/>
          <w:color w:val="000000"/>
          <w:sz w:val="28"/>
          <w:szCs w:val="28"/>
          <w:lang w:eastAsia="ru-RU"/>
        </w:rPr>
        <w:t>ирает</w:t>
      </w:r>
      <w:proofErr w:type="spellEnd"/>
      <w:r w:rsidRPr="007A35B5">
        <w:rPr>
          <w:bCs/>
          <w:color w:val="000000"/>
          <w:sz w:val="28"/>
          <w:szCs w:val="28"/>
          <w:lang w:eastAsia="ru-RU"/>
        </w:rPr>
        <w:t xml:space="preserve">...". В сквере "Центральный» прошел хореографический мастер-класс для всей семьи и танцевальная площадка "Танцуем всей семьей". Праздничную программу на территории МБУ "ФСК "Сафоново" открыли детские творческие коллективы города и района. В фольклорном блоке мероприятия участвовали творческие коллективы </w:t>
      </w:r>
      <w:proofErr w:type="spellStart"/>
      <w:r w:rsidRPr="007A35B5">
        <w:rPr>
          <w:bCs/>
          <w:color w:val="000000"/>
          <w:sz w:val="28"/>
          <w:szCs w:val="28"/>
          <w:lang w:eastAsia="ru-RU"/>
        </w:rPr>
        <w:t>Сафоновский</w:t>
      </w:r>
      <w:proofErr w:type="spellEnd"/>
      <w:r w:rsidRPr="007A35B5">
        <w:rPr>
          <w:bCs/>
          <w:color w:val="000000"/>
          <w:sz w:val="28"/>
          <w:szCs w:val="28"/>
          <w:lang w:eastAsia="ru-RU"/>
        </w:rPr>
        <w:t xml:space="preserve"> районной централизованной клубной системы. Праздничные гуляния продолжил молодежный блок "Недетское время", в котором приняли участие рок–группы Сафонова и Москвы.</w:t>
      </w:r>
    </w:p>
    <w:p w:rsidR="000252F5" w:rsidRPr="007A35B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Вечером </w:t>
      </w:r>
      <w:proofErr w:type="spellStart"/>
      <w:r w:rsidRPr="007A35B5">
        <w:rPr>
          <w:bCs/>
          <w:color w:val="000000"/>
          <w:sz w:val="28"/>
          <w:szCs w:val="28"/>
          <w:lang w:eastAsia="ru-RU"/>
        </w:rPr>
        <w:t>сафоновцев</w:t>
      </w:r>
      <w:proofErr w:type="spellEnd"/>
      <w:r w:rsidRPr="007A35B5">
        <w:rPr>
          <w:bCs/>
          <w:color w:val="000000"/>
          <w:sz w:val="28"/>
          <w:szCs w:val="28"/>
          <w:lang w:eastAsia="ru-RU"/>
        </w:rPr>
        <w:t xml:space="preserve"> и гостей праздника поздравляли солисты и музыкальные коллективы Центрального Дворца культуры. Концертная программа завершилась запуском праздничного фейерверка.</w:t>
      </w:r>
    </w:p>
    <w:p w:rsidR="000252F5" w:rsidRPr="007A35B5" w:rsidRDefault="000252F5" w:rsidP="004E63A6">
      <w:pPr>
        <w:pStyle w:val="af0"/>
        <w:ind w:firstLine="709"/>
        <w:contextualSpacing/>
        <w:jc w:val="both"/>
        <w:rPr>
          <w:bCs/>
          <w:color w:val="000000"/>
          <w:sz w:val="28"/>
          <w:szCs w:val="28"/>
          <w:lang w:eastAsia="ru-RU"/>
        </w:rPr>
      </w:pPr>
      <w:r w:rsidRPr="007A35B5">
        <w:rPr>
          <w:bCs/>
          <w:color w:val="000000"/>
          <w:sz w:val="28"/>
          <w:szCs w:val="28"/>
          <w:lang w:eastAsia="ru-RU"/>
        </w:rPr>
        <w:lastRenderedPageBreak/>
        <w:t>- в январе в филиале «</w:t>
      </w:r>
      <w:proofErr w:type="spellStart"/>
      <w:r w:rsidRPr="007A35B5">
        <w:rPr>
          <w:bCs/>
          <w:color w:val="000000"/>
          <w:sz w:val="28"/>
          <w:szCs w:val="28"/>
          <w:lang w:eastAsia="ru-RU"/>
        </w:rPr>
        <w:t>Прудковский</w:t>
      </w:r>
      <w:proofErr w:type="spellEnd"/>
      <w:r w:rsidRPr="007A35B5">
        <w:rPr>
          <w:bCs/>
          <w:color w:val="000000"/>
          <w:sz w:val="28"/>
          <w:szCs w:val="28"/>
          <w:lang w:eastAsia="ru-RU"/>
        </w:rPr>
        <w:t xml:space="preserve"> СДК» прошел тематический вечер «Кумир поколений», посвященный 90-летию со дня рождения </w:t>
      </w:r>
      <w:proofErr w:type="spellStart"/>
      <w:r w:rsidRPr="007A35B5">
        <w:rPr>
          <w:bCs/>
          <w:color w:val="000000"/>
          <w:sz w:val="28"/>
          <w:szCs w:val="28"/>
          <w:lang w:eastAsia="ru-RU"/>
        </w:rPr>
        <w:t>В.С.Ланового</w:t>
      </w:r>
      <w:proofErr w:type="spellEnd"/>
      <w:r w:rsidRPr="007A35B5">
        <w:rPr>
          <w:bCs/>
          <w:color w:val="000000"/>
          <w:sz w:val="28"/>
          <w:szCs w:val="28"/>
          <w:lang w:eastAsia="ru-RU"/>
        </w:rPr>
        <w:t xml:space="preserve">. Детей познакомили с творческой и личной биографией артиста, была представлена презентация фотографий актера, прозвучали стихи и песни в исполнении В.С. </w:t>
      </w:r>
      <w:proofErr w:type="spellStart"/>
      <w:r w:rsidRPr="007A35B5">
        <w:rPr>
          <w:bCs/>
          <w:color w:val="000000"/>
          <w:sz w:val="28"/>
          <w:szCs w:val="28"/>
          <w:lang w:eastAsia="ru-RU"/>
        </w:rPr>
        <w:t>Ланового</w:t>
      </w:r>
      <w:proofErr w:type="spellEnd"/>
      <w:r w:rsidRPr="007A35B5">
        <w:rPr>
          <w:bCs/>
          <w:color w:val="000000"/>
          <w:sz w:val="28"/>
          <w:szCs w:val="28"/>
          <w:lang w:eastAsia="ru-RU"/>
        </w:rPr>
        <w:t>, также были показаны небольшой видеосюжет об артисте и отрывки из кинофильмов, в которых он снимался.</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в мае в Центральном Дворце культуры состоялся тематический вечер в поддержку приюта для бездомных животных «Верность» (г. Смоленск) и </w:t>
      </w:r>
      <w:proofErr w:type="spellStart"/>
      <w:r w:rsidRPr="007A35B5">
        <w:rPr>
          <w:bCs/>
          <w:color w:val="000000"/>
          <w:sz w:val="28"/>
          <w:szCs w:val="28"/>
          <w:lang w:eastAsia="ru-RU"/>
        </w:rPr>
        <w:t>сафоновских</w:t>
      </w:r>
      <w:proofErr w:type="spellEnd"/>
      <w:r w:rsidRPr="007A35B5">
        <w:rPr>
          <w:bCs/>
          <w:color w:val="000000"/>
          <w:sz w:val="28"/>
          <w:szCs w:val="28"/>
          <w:lang w:eastAsia="ru-RU"/>
        </w:rPr>
        <w:t xml:space="preserve"> бездомных собак, находящихся в приюте. Это уже второе совместное мероприятие, где принимают участие волонтёры и просто неравнодушные люди, которые стараются оказать помощь бездомным животным.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Традиционными остаются праздничные мероприятия, посвящённые государственным праздникам. Как правило, формы проведениях таких мероприятий это праздничные концертные программы:</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праздничный концерт «Мир! Труд! Май!», посвящённый празднику Весны и Труда (Центральный Дворец культуры).</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в августе в филиале «</w:t>
      </w:r>
      <w:proofErr w:type="spellStart"/>
      <w:r w:rsidRPr="007A35B5">
        <w:rPr>
          <w:bCs/>
          <w:color w:val="000000"/>
          <w:sz w:val="28"/>
          <w:szCs w:val="28"/>
          <w:lang w:eastAsia="ru-RU"/>
        </w:rPr>
        <w:t>Дроздовский</w:t>
      </w:r>
      <w:proofErr w:type="spellEnd"/>
      <w:r w:rsidRPr="007A35B5">
        <w:rPr>
          <w:bCs/>
          <w:color w:val="000000"/>
          <w:sz w:val="28"/>
          <w:szCs w:val="28"/>
          <w:lang w:eastAsia="ru-RU"/>
        </w:rPr>
        <w:t xml:space="preserve"> СДК» была организована благотворительная акция по сбору сельскохозяйственной продукции «Овощной экспресс» для пожилых граждан и инвалидов, состоящих на надомном социальном обслуживании в Центре помощи нуждающимся людям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района. Акция нашла активный отклик у </w:t>
      </w:r>
      <w:proofErr w:type="spellStart"/>
      <w:r w:rsidRPr="007A35B5">
        <w:rPr>
          <w:bCs/>
          <w:color w:val="000000"/>
          <w:sz w:val="28"/>
          <w:szCs w:val="28"/>
          <w:lang w:eastAsia="ru-RU"/>
        </w:rPr>
        <w:t>Дроздовцев</w:t>
      </w:r>
      <w:proofErr w:type="spellEnd"/>
      <w:r w:rsidRPr="007A35B5">
        <w:rPr>
          <w:bCs/>
          <w:color w:val="000000"/>
          <w:sz w:val="28"/>
          <w:szCs w:val="28"/>
          <w:lang w:eastAsia="ru-RU"/>
        </w:rPr>
        <w:t>, которые принесли в Дом культуры со своих приусадебных участков помидоры, огурцы, кабачки, картофель. Собранную продукцию передали руководителю центра Ольге Владимировне Марченковой, для доставки по месту назначения.</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в день народного единства в филиале «</w:t>
      </w:r>
      <w:proofErr w:type="spellStart"/>
      <w:r w:rsidRPr="007A35B5">
        <w:rPr>
          <w:bCs/>
          <w:color w:val="000000"/>
          <w:sz w:val="28"/>
          <w:szCs w:val="28"/>
          <w:lang w:eastAsia="ru-RU"/>
        </w:rPr>
        <w:t>Дроздовский</w:t>
      </w:r>
      <w:proofErr w:type="spellEnd"/>
      <w:r w:rsidRPr="007A35B5">
        <w:rPr>
          <w:bCs/>
          <w:color w:val="000000"/>
          <w:sz w:val="28"/>
          <w:szCs w:val="28"/>
          <w:lang w:eastAsia="ru-RU"/>
        </w:rPr>
        <w:t xml:space="preserve"> СДК» состоялось необычное и яркое мероприятие. Впервые в селе состоялся праздник «Дружба народов» в новом формате.   Жители села с большим удовольствием присоединились к организации и проведению этого праздника наряду с сотрудниками учреждения культуры.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Участники мероприятия радовали всех присутствующих национальными танцами, стихами, погрузив в атмосферу многообразия и единства. Также можно было попробовать вкуснейшие блюда национальной кухни и узнать о традициях каждого народа. После представления вторая часть мероприятия была посвящена 40-летию </w:t>
      </w:r>
      <w:proofErr w:type="spellStart"/>
      <w:r w:rsidRPr="007A35B5">
        <w:rPr>
          <w:bCs/>
          <w:color w:val="000000"/>
          <w:sz w:val="28"/>
          <w:szCs w:val="28"/>
          <w:lang w:eastAsia="ru-RU"/>
        </w:rPr>
        <w:t>Дроздовского</w:t>
      </w:r>
      <w:proofErr w:type="spellEnd"/>
      <w:r w:rsidRPr="007A35B5">
        <w:rPr>
          <w:bCs/>
          <w:color w:val="000000"/>
          <w:sz w:val="28"/>
          <w:szCs w:val="28"/>
          <w:lang w:eastAsia="ru-RU"/>
        </w:rPr>
        <w:t xml:space="preserve"> Дома культуры.   В исполнении солистов Центрального Дворца культуры звучали любимые песни. Были вручены награды участницы волонтёрской организации «Территория добра», которые занимаются плетением маскировочных сетей.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Ярко и зрелищно проходят традиционные народные гуляния по случаю празднования Дней села на территории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района. Эти мероприятия объединяют всех жителей окрестных сёл, дают людям разных возрастов вместе провести время. Эти мероприятия проходят зрелищно и масштабно, привлекаются солисты и коллективы художественной самодеятельности для проведения концертной части мероприятия.</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Кроме запланированных мероприятий в учреждениях культуры МБУК «СРЦКС» ведётся совместная работа с организациями и предприят</w:t>
      </w:r>
      <w:r>
        <w:rPr>
          <w:bCs/>
          <w:color w:val="000000"/>
          <w:sz w:val="28"/>
          <w:szCs w:val="28"/>
          <w:lang w:eastAsia="ru-RU"/>
        </w:rPr>
        <w:t xml:space="preserve">иями города и </w:t>
      </w:r>
      <w:r>
        <w:rPr>
          <w:bCs/>
          <w:color w:val="000000"/>
          <w:sz w:val="28"/>
          <w:szCs w:val="28"/>
          <w:lang w:eastAsia="ru-RU"/>
        </w:rPr>
        <w:lastRenderedPageBreak/>
        <w:t>района. Проводились</w:t>
      </w:r>
      <w:r w:rsidRPr="007A35B5">
        <w:rPr>
          <w:bCs/>
          <w:color w:val="000000"/>
          <w:sz w:val="28"/>
          <w:szCs w:val="28"/>
          <w:lang w:eastAsia="ru-RU"/>
        </w:rPr>
        <w:t xml:space="preserve"> совместные конкурсы и фестивали, концертные программы, посвящённые профессиональным праздникам:</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Праздничный концерт, посвящённый Дню работника жилищно – коммунального хозяйства (март, Центральный Дворец культуры)</w:t>
      </w:r>
      <w:r w:rsidRPr="007A35B5">
        <w:rPr>
          <w:bCs/>
          <w:color w:val="000000"/>
          <w:sz w:val="28"/>
          <w:szCs w:val="28"/>
          <w:u w:val="single"/>
          <w:lang w:eastAsia="ru-RU"/>
        </w:rPr>
        <w:t xml:space="preserve">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Праздничный концерт «Пусть добротой наполнятся сердца», посвящённый Дню социального работника (июнь, Центральный Дворец культуры).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Праздничный концерт «Призвание», ко Дню медицинского работника (июнь, Центральный Дворец культуры)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Каждый год 12 июня наша огромная страна празднует важный государственный праздник – День России! Этот день является одним из основных праздников нашей страны, играющий важную роль в объединении общества. В этот день в Центральном Дворце культуры состоялся праздничный концерт «Славься, страна, мы гордимся тобой!», посвященный этому празднику. </w:t>
      </w:r>
    </w:p>
    <w:p w:rsidR="000252F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22 августа в Центральном Дворце культуры состоялось праздничное мероприятие, посвящённое Дню государственного флага России. К присутствующим обратилась Депутат Смоленской областной Думы Л.А. Ульянова, которая подчеркнула значимость праздника в современных политических условиях. Депутат Смоленской областной Думы Н.М. </w:t>
      </w:r>
      <w:proofErr w:type="spellStart"/>
      <w:r w:rsidRPr="007A35B5">
        <w:rPr>
          <w:bCs/>
          <w:color w:val="000000"/>
          <w:sz w:val="28"/>
          <w:szCs w:val="28"/>
          <w:lang w:eastAsia="ru-RU"/>
        </w:rPr>
        <w:t>Снытина</w:t>
      </w:r>
      <w:proofErr w:type="spellEnd"/>
      <w:r w:rsidRPr="007A35B5">
        <w:rPr>
          <w:bCs/>
          <w:color w:val="000000"/>
          <w:sz w:val="28"/>
          <w:szCs w:val="28"/>
          <w:lang w:eastAsia="ru-RU"/>
        </w:rPr>
        <w:t xml:space="preserve"> в приветственном слове выразила слова благодарности всем неравнодушным жителям города, которые помогают в изготовлении маскировочных сетей для участников СВО.</w:t>
      </w:r>
      <w:r w:rsidRPr="007A35B5">
        <w:rPr>
          <w:bCs/>
          <w:color w:val="000000"/>
          <w:sz w:val="28"/>
          <w:szCs w:val="28"/>
          <w:lang w:eastAsia="ru-RU"/>
        </w:rPr>
        <w:br/>
        <w:t>В исполнении солистов и коллективов художественной самодеятельности Дворца культуры были представлены</w:t>
      </w:r>
      <w:r>
        <w:rPr>
          <w:bCs/>
          <w:color w:val="000000"/>
          <w:sz w:val="28"/>
          <w:szCs w:val="28"/>
          <w:lang w:eastAsia="ru-RU"/>
        </w:rPr>
        <w:t xml:space="preserve"> номера на патриотическую тему.</w:t>
      </w:r>
    </w:p>
    <w:p w:rsidR="000252F5" w:rsidRPr="007A35B5" w:rsidRDefault="000252F5" w:rsidP="007A35B5">
      <w:pPr>
        <w:pStyle w:val="af0"/>
        <w:ind w:firstLine="709"/>
        <w:contextualSpacing/>
        <w:jc w:val="both"/>
        <w:rPr>
          <w:bCs/>
          <w:color w:val="000000"/>
          <w:sz w:val="28"/>
          <w:szCs w:val="28"/>
          <w:u w:val="single"/>
          <w:lang w:eastAsia="ru-RU"/>
        </w:rPr>
      </w:pPr>
      <w:r w:rsidRPr="007A35B5">
        <w:rPr>
          <w:bCs/>
          <w:color w:val="000000"/>
          <w:sz w:val="28"/>
          <w:szCs w:val="28"/>
          <w:lang w:eastAsia="ru-RU"/>
        </w:rPr>
        <w:t xml:space="preserve">Организаторы предоставили зрителям возможность прикоснуться к великому достоянию России. Концертную программу продолжила трансляция концерта Государственного академического хореографического ансамбля «Берёзка» имени Н. Надеждиной. Трансляция проходила в рамках Виртуального концертного зала.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25 сентября наша область отметила 81 год со Дня освобождения Смоленщины. Это значимое событие, которое осталось в памяти многих поколений. В этот день в Сквере Памяти прошел митинг, посвященный этой знаменательной дате. Люди собрались, чтобы отдать дань уважения героям, освободившим нашу землю от захватчиков, и окунуться в атмосферу патриотизма и единства. После митинга в Центральном Дворце культуры состоялся праздничный концерт «О малой Родине с любовью» с участием солистов и творческих коллективов города.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День волонтёра и добровольца впервые отметили в Центральном дворце культуры 5 декабря. Торжественное мероприятие собрало в зале неравнодушных, отзывчивых людей, с активной гражданской позицией, тех, кого называют волонтёрами и добровольцами.</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Волонтёрское движение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района развивается по нескольким направлениям. На сцену выходили представители каждого направления, которые оказывают безвозмездную помощь нуждающимся: помощь одиноким людям и малообеспеченным семьям, помощь бездомным животным, ведут активную деятельность по поиску пропавших людей, проводят работу по поиску и поднятию останков солдат, погибших во время ВОВ, оказывают помощь и поддержку военнослужащих, находящихся в зоне СВО и членам их семей.</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Люди разных профессий, разных возрастов объединились в одном благом деле – помогать тем, кто остро в этом нуждается.</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lastRenderedPageBreak/>
        <w:t xml:space="preserve">На торжественном мероприятии чествовали представителей молодого поколения, которые уже являются волонтёрами. Благодарности за личный вклад в добровольческую деятельность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района были вручены руководителям крупных предприятий и частых фирм, работникам сферы образования, культуры и просто неравнодушным гражданам, которые по зову сердца занимаются волонтерской деятельность.</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Также, были подведены итоги районной акции «Вселенная добрых дел», в которой принимали участие добровольца учреждений и предприятий нашего города. Участникам и победителям акции были вручены памятные подарки.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Акция «Талисман Добра» прошла в филиале «</w:t>
      </w:r>
      <w:proofErr w:type="spellStart"/>
      <w:r w:rsidRPr="007A35B5">
        <w:rPr>
          <w:bCs/>
          <w:color w:val="000000"/>
          <w:sz w:val="28"/>
          <w:szCs w:val="28"/>
          <w:lang w:eastAsia="ru-RU"/>
        </w:rPr>
        <w:t>Дроздовском</w:t>
      </w:r>
      <w:proofErr w:type="spellEnd"/>
      <w:r w:rsidRPr="007A35B5">
        <w:rPr>
          <w:bCs/>
          <w:color w:val="000000"/>
          <w:sz w:val="28"/>
          <w:szCs w:val="28"/>
          <w:lang w:eastAsia="ru-RU"/>
        </w:rPr>
        <w:t xml:space="preserve"> СДК». Она прошла с целью поддержки военнослужащих, выполняющих боевые задачи в зоне СВО. Изготовили талисманы со словами поддержки для военнослужащих, с надеждой что, получив такой талисман, каждый участник СВО почувствует сердечное тепло, внимание и искреннюю заботу и будет помнить о тех, кого он защищает. Акция нашла активный отклик в сердцах односельчан. Дети подписали готовые деревянные заготовки. С одной стороны - ВЫ ЗА НАС, с другой - МЫ ЗА ВАС. Покрыли лаком, и получились замечательные брелоки.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Ещё одна акция в поддержку военнослужащих, находящихся в зоне СВО провели в филиале «</w:t>
      </w:r>
      <w:proofErr w:type="spellStart"/>
      <w:r w:rsidRPr="007A35B5">
        <w:rPr>
          <w:bCs/>
          <w:color w:val="000000"/>
          <w:sz w:val="28"/>
          <w:szCs w:val="28"/>
          <w:lang w:eastAsia="ru-RU"/>
        </w:rPr>
        <w:t>Дроздовский</w:t>
      </w:r>
      <w:proofErr w:type="spellEnd"/>
      <w:r w:rsidRPr="007A35B5">
        <w:rPr>
          <w:bCs/>
          <w:color w:val="000000"/>
          <w:sz w:val="28"/>
          <w:szCs w:val="28"/>
          <w:lang w:eastAsia="ru-RU"/>
        </w:rPr>
        <w:t xml:space="preserve"> СДК». В преддверии новогоднего праздника дети на мастер- классе разукрашивали и украшали заготовки деревянных ёлочек. Эти сувениры предназначены для бойцов СВО. Дети уверены, получив такой сувенир, наши бойцы почувствуют, что их ждут дома. Ребята посылают им свою веру и частичку тепла. Каждому бойцу будет приятно получить весточку с малой родины, тем более в канун самого любимого праздника Нового года!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Значимым событием 2024 года стало празднование Года Семьи на территории Российской Федерации. Этому событию были посвящены ряд мероприятий, прошедших на территории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района. Наиболее яркими мероприятиями, представленными учреждениями культуры МБУК «СРЦКС» стали:</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торжественное открытие Года Семьи в муниципальном образовании «</w:t>
      </w:r>
      <w:proofErr w:type="spellStart"/>
      <w:r w:rsidRPr="007A35B5">
        <w:rPr>
          <w:bCs/>
          <w:color w:val="000000"/>
          <w:sz w:val="28"/>
          <w:szCs w:val="28"/>
          <w:lang w:eastAsia="ru-RU"/>
        </w:rPr>
        <w:t>Сафоновский</w:t>
      </w:r>
      <w:proofErr w:type="spellEnd"/>
      <w:r w:rsidRPr="007A35B5">
        <w:rPr>
          <w:bCs/>
          <w:color w:val="000000"/>
          <w:sz w:val="28"/>
          <w:szCs w:val="28"/>
          <w:lang w:eastAsia="ru-RU"/>
        </w:rPr>
        <w:t xml:space="preserve"> район». Мероприятие состоялось в Центральном Дворце культуры и объединило в себе выступление почетных гостей, чествование </w:t>
      </w:r>
      <w:proofErr w:type="spellStart"/>
      <w:r w:rsidRPr="007A35B5">
        <w:rPr>
          <w:bCs/>
          <w:color w:val="000000"/>
          <w:sz w:val="28"/>
          <w:szCs w:val="28"/>
          <w:lang w:eastAsia="ru-RU"/>
        </w:rPr>
        <w:t>сафоновских</w:t>
      </w:r>
      <w:proofErr w:type="spellEnd"/>
      <w:r w:rsidRPr="007A35B5">
        <w:rPr>
          <w:bCs/>
          <w:color w:val="000000"/>
          <w:sz w:val="28"/>
          <w:szCs w:val="28"/>
          <w:lang w:eastAsia="ru-RU"/>
        </w:rPr>
        <w:t xml:space="preserve"> семей, семейных династий, а также молодоженов. Торжественную часть мероприятия продолжила концертная программа с участием творческих коллективов и солистов Центрального Дворца культуры.</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 Мастер – класс для всей </w:t>
      </w:r>
      <w:r>
        <w:rPr>
          <w:bCs/>
          <w:color w:val="000000"/>
          <w:sz w:val="28"/>
          <w:szCs w:val="28"/>
          <w:lang w:eastAsia="ru-RU"/>
        </w:rPr>
        <w:t>семьи «</w:t>
      </w:r>
      <w:proofErr w:type="spellStart"/>
      <w:r>
        <w:rPr>
          <w:bCs/>
          <w:color w:val="000000"/>
          <w:sz w:val="28"/>
          <w:szCs w:val="28"/>
          <w:lang w:eastAsia="ru-RU"/>
        </w:rPr>
        <w:t>ВыТворяем</w:t>
      </w:r>
      <w:proofErr w:type="spellEnd"/>
      <w:r>
        <w:rPr>
          <w:bCs/>
          <w:color w:val="000000"/>
          <w:sz w:val="28"/>
          <w:szCs w:val="28"/>
          <w:lang w:eastAsia="ru-RU"/>
        </w:rPr>
        <w:t xml:space="preserve"> всей семьёй».</w:t>
      </w:r>
    </w:p>
    <w:p w:rsidR="000252F5" w:rsidRPr="007A35B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Вокальным искусством занимались участники образцового коллектива вокального ансамбля «Разноцветные острова» и их родители вместе с руководством коллектива И. В. Егоровой. Актёрское мастерство и сценическое движение освоили актёры образцового драматического коллектива «Сказка», которые вместе с руководителем Е. В. Коробковой показали родителям основы актёрского мастерства.</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В 2024 году для жителей города были проведены мероприятия в рамках цикла «Сафоново – культурный город». В цикл входят культурно – массовые мероприятия, которые проводятся на открытых площадках города: в парке «Светлое настоящее», парке ДПШО «Орёл».</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lastRenderedPageBreak/>
        <w:t>1 января, в первый день нового 2024 года цикл праздничных мероприятий в парке имени Ленина продолжила новогодняя концертная программа «Желаем вам…»</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2 января в парке имени Ленина около главной елки города состоялся вечер новогоднего фольклора «Песня русская звучит» с участием народного самодеятельного коллектива Хора ветеранов и народного самодеятельного коллектива вокального ансамбля «Аккорд», руководителем которых является Юрий </w:t>
      </w:r>
      <w:proofErr w:type="spellStart"/>
      <w:r w:rsidRPr="007A35B5">
        <w:rPr>
          <w:bCs/>
          <w:color w:val="000000"/>
          <w:sz w:val="28"/>
          <w:szCs w:val="28"/>
          <w:lang w:eastAsia="ru-RU"/>
        </w:rPr>
        <w:t>Полибин</w:t>
      </w:r>
      <w:proofErr w:type="spellEnd"/>
      <w:r w:rsidRPr="007A35B5">
        <w:rPr>
          <w:bCs/>
          <w:color w:val="000000"/>
          <w:sz w:val="28"/>
          <w:szCs w:val="28"/>
          <w:lang w:eastAsia="ru-RU"/>
        </w:rPr>
        <w:t>. Для жителей города прозвучали народные песни под аккомпанемент баяна.</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6 января состоялась заключительная концертная программа из цикла праздничных мероприятий, проходящих в парке «Светлое Настоящее» под названием «Счастливого Рождества». Солисты Центрального Дворца культуры поздравили жителей и гостей города с наступающим праздником!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В преддверии дня Отца в России в доме культуры "Шахтёр" состоялась онлайн фото-выставка,</w:t>
      </w:r>
      <w:r>
        <w:rPr>
          <w:bCs/>
          <w:color w:val="000000"/>
          <w:sz w:val="28"/>
          <w:szCs w:val="28"/>
          <w:lang w:eastAsia="ru-RU"/>
        </w:rPr>
        <w:t xml:space="preserve"> </w:t>
      </w:r>
      <w:r w:rsidRPr="007A35B5">
        <w:rPr>
          <w:bCs/>
          <w:color w:val="000000"/>
          <w:sz w:val="28"/>
          <w:szCs w:val="28"/>
          <w:lang w:eastAsia="ru-RU"/>
        </w:rPr>
        <w:t>посвященная любимым папам, под названием "ПАПА, вам не МАМА".</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Выставлены яркие фотографии, на которых запечатлены не только торжественные моменты,</w:t>
      </w:r>
      <w:r>
        <w:rPr>
          <w:bCs/>
          <w:color w:val="000000"/>
          <w:sz w:val="28"/>
          <w:szCs w:val="28"/>
          <w:lang w:eastAsia="ru-RU"/>
        </w:rPr>
        <w:t xml:space="preserve"> но и самые простые будни: игры</w:t>
      </w:r>
      <w:r w:rsidRPr="007A35B5">
        <w:rPr>
          <w:bCs/>
          <w:color w:val="000000"/>
          <w:sz w:val="28"/>
          <w:szCs w:val="28"/>
          <w:lang w:eastAsia="ru-RU"/>
        </w:rPr>
        <w:t>, занятия спортом, совместные проекты по дому.</w:t>
      </w:r>
    </w:p>
    <w:p w:rsidR="000252F5" w:rsidRPr="007A35B5" w:rsidRDefault="000252F5" w:rsidP="004214E6">
      <w:pPr>
        <w:pStyle w:val="af0"/>
        <w:ind w:firstLine="709"/>
        <w:contextualSpacing/>
        <w:jc w:val="both"/>
        <w:rPr>
          <w:bCs/>
          <w:color w:val="000000"/>
          <w:sz w:val="28"/>
          <w:szCs w:val="28"/>
          <w:lang w:eastAsia="ru-RU"/>
        </w:rPr>
      </w:pPr>
      <w:r w:rsidRPr="007A35B5">
        <w:rPr>
          <w:bCs/>
          <w:color w:val="000000"/>
          <w:sz w:val="28"/>
          <w:szCs w:val="28"/>
          <w:lang w:eastAsia="ru-RU"/>
        </w:rPr>
        <w:t>В этот день не только отмечается праздник, но и создается уникальная атмосфера уважения и признательности к труду и любви отцов. Фотовыставка становится не просто событием, но важным символом связи между поколениями, напоминая всем о ценности человеческих отношений и семейных уз.</w:t>
      </w:r>
      <w:r>
        <w:rPr>
          <w:bCs/>
          <w:color w:val="000000"/>
          <w:sz w:val="28"/>
          <w:szCs w:val="28"/>
          <w:lang w:eastAsia="ru-RU"/>
        </w:rPr>
        <w:t xml:space="preserve"> </w:t>
      </w:r>
      <w:r w:rsidRPr="007A35B5">
        <w:rPr>
          <w:bCs/>
          <w:color w:val="000000"/>
          <w:sz w:val="28"/>
          <w:szCs w:val="28"/>
          <w:lang w:eastAsia="ru-RU"/>
        </w:rPr>
        <w:t xml:space="preserve">Присутствующие познакомились с традициями и устоями семьи, существовавшими на Руси. Узнали об особенностях крестьянской семьи, быта крестьян, о традициях воспитания детей в русской семье. Вспомнили традиции семейного гостеприимства, бытовавшие на Руси, а так же пословицы и поговорки о семье, имеющиеся в русском народном фольклоре. В завершении была проведена народная игра «Кузовок».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Особый интерес со стороны зрительской аудитории проявляется к трансляциям виртуального концертного зала Московской филармонии.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За отчётный период в учреждении было проведено 59 трансляций, которые посетило более 19</w:t>
      </w:r>
      <w:r>
        <w:rPr>
          <w:bCs/>
          <w:color w:val="000000"/>
          <w:sz w:val="28"/>
          <w:szCs w:val="28"/>
          <w:lang w:eastAsia="ru-RU"/>
        </w:rPr>
        <w:t>11 человек. Мероприятия проходили</w:t>
      </w:r>
      <w:r w:rsidRPr="007A35B5">
        <w:rPr>
          <w:bCs/>
          <w:color w:val="000000"/>
          <w:sz w:val="28"/>
          <w:szCs w:val="28"/>
          <w:lang w:eastAsia="ru-RU"/>
        </w:rPr>
        <w:t xml:space="preserve"> не мене</w:t>
      </w:r>
      <w:r>
        <w:rPr>
          <w:bCs/>
          <w:color w:val="000000"/>
          <w:sz w:val="28"/>
          <w:szCs w:val="28"/>
          <w:lang w:eastAsia="ru-RU"/>
        </w:rPr>
        <w:t>е четырёх раз в месяц и включали</w:t>
      </w:r>
      <w:r w:rsidRPr="007A35B5">
        <w:rPr>
          <w:bCs/>
          <w:color w:val="000000"/>
          <w:sz w:val="28"/>
          <w:szCs w:val="28"/>
          <w:lang w:eastAsia="ru-RU"/>
        </w:rPr>
        <w:t xml:space="preserve"> в себя показы для взрослой аудитории и для детей.</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В 2024 году в </w:t>
      </w:r>
      <w:proofErr w:type="spellStart"/>
      <w:r w:rsidRPr="007A35B5">
        <w:rPr>
          <w:bCs/>
          <w:color w:val="000000"/>
          <w:sz w:val="28"/>
          <w:szCs w:val="28"/>
          <w:lang w:eastAsia="ru-RU"/>
        </w:rPr>
        <w:t>Сафоновском</w:t>
      </w:r>
      <w:proofErr w:type="spellEnd"/>
      <w:r w:rsidRPr="007A35B5">
        <w:rPr>
          <w:bCs/>
          <w:color w:val="000000"/>
          <w:sz w:val="28"/>
          <w:szCs w:val="28"/>
          <w:lang w:eastAsia="ru-RU"/>
        </w:rPr>
        <w:t xml:space="preserve"> районе работало 230 формирований самодеятельного художественного творчества, количество участников в них составило 2214 человек. В том числе в сельской местности коллективов самодеятельного народного творчества – 191, в них </w:t>
      </w:r>
      <w:r w:rsidRPr="002C5788">
        <w:rPr>
          <w:bCs/>
          <w:color w:val="000000"/>
          <w:sz w:val="28"/>
          <w:szCs w:val="28"/>
          <w:lang w:eastAsia="ru-RU"/>
        </w:rPr>
        <w:t>участников 1539 человек</w:t>
      </w:r>
      <w:r>
        <w:rPr>
          <w:bCs/>
          <w:color w:val="000000"/>
          <w:sz w:val="28"/>
          <w:szCs w:val="28"/>
          <w:lang w:eastAsia="ru-RU"/>
        </w:rPr>
        <w:t>.</w:t>
      </w:r>
    </w:p>
    <w:p w:rsidR="000252F5" w:rsidRPr="007A35B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Творческие коллективы учреждений культуры МБУК «СРЦКС» являются участниками и организаторами общегородских культурно-массовых мероприятий. Неоднократно коллективы награждались почетными грамотами, дипломами, благодарственными письмами, занимали призовые места на фестивалях и конкурсах различного уровня.</w:t>
      </w:r>
    </w:p>
    <w:p w:rsidR="000252F5" w:rsidRDefault="000252F5" w:rsidP="002C5788">
      <w:pPr>
        <w:pStyle w:val="af0"/>
        <w:ind w:firstLine="709"/>
        <w:contextualSpacing/>
        <w:jc w:val="both"/>
        <w:rPr>
          <w:bCs/>
          <w:color w:val="000000"/>
          <w:sz w:val="28"/>
          <w:szCs w:val="28"/>
          <w:lang w:eastAsia="ru-RU"/>
        </w:rPr>
      </w:pPr>
      <w:r>
        <w:rPr>
          <w:bCs/>
          <w:color w:val="000000"/>
          <w:sz w:val="28"/>
          <w:szCs w:val="28"/>
          <w:lang w:eastAsia="ru-RU"/>
        </w:rPr>
        <w:t>Р</w:t>
      </w:r>
      <w:r w:rsidRPr="007A35B5">
        <w:rPr>
          <w:bCs/>
          <w:color w:val="000000"/>
          <w:sz w:val="28"/>
          <w:szCs w:val="28"/>
          <w:lang w:eastAsia="ru-RU"/>
        </w:rPr>
        <w:t xml:space="preserve">уководители коллективов в 2024 году принимали участие в творческих лабораториях, повышали свою квалификацию на учебных курсах. В октябре в Москве прошли мастер-классы по театральному направлению в рамках </w:t>
      </w:r>
      <w:r w:rsidRPr="007A35B5">
        <w:rPr>
          <w:bCs/>
          <w:color w:val="000000"/>
          <w:sz w:val="28"/>
          <w:szCs w:val="28"/>
          <w:lang w:eastAsia="ru-RU"/>
        </w:rPr>
        <w:lastRenderedPageBreak/>
        <w:t xml:space="preserve">Всероссийского фестиваля-конкурса любительских творческих коллективов Национального проекта «Культура». Участниками обучающих курсов стали руководители театральных коллективов Центрального Дворца культуры Елена и Владимир </w:t>
      </w:r>
      <w:proofErr w:type="spellStart"/>
      <w:r w:rsidRPr="007A35B5">
        <w:rPr>
          <w:bCs/>
          <w:color w:val="000000"/>
          <w:sz w:val="28"/>
          <w:szCs w:val="28"/>
          <w:lang w:eastAsia="ru-RU"/>
        </w:rPr>
        <w:t>Коробковы</w:t>
      </w:r>
      <w:proofErr w:type="spellEnd"/>
      <w:r w:rsidRPr="007A35B5">
        <w:rPr>
          <w:bCs/>
          <w:color w:val="000000"/>
          <w:sz w:val="28"/>
          <w:szCs w:val="28"/>
          <w:lang w:eastAsia="ru-RU"/>
        </w:rPr>
        <w:t>. В декабре на базе </w:t>
      </w:r>
      <w:hyperlink r:id="rId9" w:history="1">
        <w:r w:rsidRPr="004E63A6">
          <w:rPr>
            <w:rStyle w:val="a4"/>
            <w:bCs/>
            <w:color w:val="auto"/>
            <w:sz w:val="28"/>
            <w:szCs w:val="28"/>
            <w:u w:val="none"/>
            <w:lang w:eastAsia="ru-RU"/>
          </w:rPr>
          <w:t>Российского Дома народного творчества</w:t>
        </w:r>
      </w:hyperlink>
      <w:r w:rsidRPr="004E63A6">
        <w:rPr>
          <w:bCs/>
          <w:sz w:val="28"/>
          <w:szCs w:val="28"/>
          <w:lang w:eastAsia="ru-RU"/>
        </w:rPr>
        <w:t> имени В.Д. Поленова завершил работу Всероссийский семинар-практикум для руководителей ансамблей бального та</w:t>
      </w:r>
      <w:r w:rsidRPr="007A35B5">
        <w:rPr>
          <w:bCs/>
          <w:color w:val="000000"/>
          <w:sz w:val="28"/>
          <w:szCs w:val="28"/>
          <w:lang w:eastAsia="ru-RU"/>
        </w:rPr>
        <w:t xml:space="preserve">нца. В нём приняли участие балетмейстер Центрального Дворца культуры Е. Филиппенкова и руководитель коллектива П. Филиппенков. </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В 2024 году пересмотрена работа клубных формирований: одни коллективы прекратили своё существование, однако начали работать другие творческие объединения, которые получили у населения популярность и заинтересованность. Так, например, в филиале «</w:t>
      </w:r>
      <w:proofErr w:type="spellStart"/>
      <w:r w:rsidRPr="007A35B5">
        <w:rPr>
          <w:bCs/>
          <w:color w:val="000000"/>
          <w:sz w:val="28"/>
          <w:szCs w:val="28"/>
          <w:lang w:eastAsia="ru-RU"/>
        </w:rPr>
        <w:t>Дуровский</w:t>
      </w:r>
      <w:proofErr w:type="spellEnd"/>
      <w:r w:rsidRPr="007A35B5">
        <w:rPr>
          <w:bCs/>
          <w:color w:val="000000"/>
          <w:sz w:val="28"/>
          <w:szCs w:val="28"/>
          <w:lang w:eastAsia="ru-RU"/>
        </w:rPr>
        <w:t xml:space="preserve"> сельский Дом культуры» организованы два хореографических коллектива для детей и старшего поколения, которые пользуются успехом у жителей села. В филиале «</w:t>
      </w:r>
      <w:proofErr w:type="spellStart"/>
      <w:r w:rsidRPr="007A35B5">
        <w:rPr>
          <w:bCs/>
          <w:color w:val="000000"/>
          <w:sz w:val="28"/>
          <w:szCs w:val="28"/>
          <w:lang w:eastAsia="ru-RU"/>
        </w:rPr>
        <w:t>Беленинский</w:t>
      </w:r>
      <w:proofErr w:type="spellEnd"/>
      <w:r w:rsidRPr="007A35B5">
        <w:rPr>
          <w:bCs/>
          <w:color w:val="000000"/>
          <w:sz w:val="28"/>
          <w:szCs w:val="28"/>
          <w:lang w:eastAsia="ru-RU"/>
        </w:rPr>
        <w:t xml:space="preserve"> сельский Дом культуры» открылся новый коллектив по цветоводству и ландшафтному дизайн</w:t>
      </w:r>
      <w:r>
        <w:rPr>
          <w:bCs/>
          <w:color w:val="000000"/>
          <w:sz w:val="28"/>
          <w:szCs w:val="28"/>
          <w:lang w:eastAsia="ru-RU"/>
        </w:rPr>
        <w:t>у для людей старшего поколения.</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Многие коллективы занимаются гастрольной деятельностью. Совместными усилиями проводятся праздничные мероприятия в сельских Домах культуры, многие сельские творческие коллективы являются участниками культурно-массовых мероприятий, проходящих в городе Сафонов: празднование Дня города, торжественное мероприятие, посвящённое открытию Года семьи, вечера отдыха для всей семьи, молодёжные рок-фестивали и т.д.</w:t>
      </w:r>
    </w:p>
    <w:p w:rsidR="000252F5" w:rsidRPr="007A35B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Коллективы и отдельные их участники принимают участие в конкурсах и фестивалях различного уровня:</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Районный конкурс сувенирных изделий из льняного волокна «Льняная палитра» (г. Сафоново), участники  </w:t>
      </w:r>
      <w:proofErr w:type="spellStart"/>
      <w:r w:rsidRPr="007A35B5">
        <w:rPr>
          <w:bCs/>
          <w:color w:val="000000"/>
          <w:sz w:val="28"/>
          <w:szCs w:val="28"/>
          <w:lang w:eastAsia="ru-RU"/>
        </w:rPr>
        <w:t>Ершинская</w:t>
      </w:r>
      <w:proofErr w:type="spellEnd"/>
      <w:r w:rsidRPr="007A35B5">
        <w:rPr>
          <w:bCs/>
          <w:color w:val="000000"/>
          <w:sz w:val="28"/>
          <w:szCs w:val="28"/>
          <w:lang w:eastAsia="ru-RU"/>
        </w:rPr>
        <w:t xml:space="preserve"> О.В., Сергеева О.П. – филиал «</w:t>
      </w:r>
      <w:proofErr w:type="spellStart"/>
      <w:r w:rsidRPr="007A35B5">
        <w:rPr>
          <w:bCs/>
          <w:color w:val="000000"/>
          <w:sz w:val="28"/>
          <w:szCs w:val="28"/>
          <w:lang w:eastAsia="ru-RU"/>
        </w:rPr>
        <w:t>Дуровский</w:t>
      </w:r>
      <w:proofErr w:type="spellEnd"/>
      <w:r w:rsidRPr="007A35B5">
        <w:rPr>
          <w:bCs/>
          <w:color w:val="000000"/>
          <w:sz w:val="28"/>
          <w:szCs w:val="28"/>
          <w:lang w:eastAsia="ru-RU"/>
        </w:rPr>
        <w:t xml:space="preserve"> СДК»,  Дипломом за </w:t>
      </w:r>
      <w:r w:rsidRPr="007A35B5">
        <w:rPr>
          <w:bCs/>
          <w:color w:val="000000"/>
          <w:sz w:val="28"/>
          <w:szCs w:val="28"/>
          <w:lang w:val="en-US" w:eastAsia="ru-RU"/>
        </w:rPr>
        <w:t>I</w:t>
      </w:r>
      <w:r w:rsidRPr="007A35B5">
        <w:rPr>
          <w:bCs/>
          <w:color w:val="000000"/>
          <w:sz w:val="28"/>
          <w:szCs w:val="28"/>
          <w:lang w:eastAsia="ru-RU"/>
        </w:rPr>
        <w:t xml:space="preserve"> место в номинации «Бабушка рядышком с дедушкой»;</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Всероссийская познавательная онлайн-викторина «В саду и огороде», участник </w:t>
      </w:r>
      <w:proofErr w:type="spellStart"/>
      <w:r w:rsidRPr="007A35B5">
        <w:rPr>
          <w:bCs/>
          <w:color w:val="000000"/>
          <w:sz w:val="28"/>
          <w:szCs w:val="28"/>
          <w:lang w:eastAsia="ru-RU"/>
        </w:rPr>
        <w:t>Ершинская</w:t>
      </w:r>
      <w:proofErr w:type="spellEnd"/>
      <w:r w:rsidRPr="007A35B5">
        <w:rPr>
          <w:bCs/>
          <w:color w:val="000000"/>
          <w:sz w:val="28"/>
          <w:szCs w:val="28"/>
          <w:lang w:eastAsia="ru-RU"/>
        </w:rPr>
        <w:t xml:space="preserve"> Алина – филиал «</w:t>
      </w:r>
      <w:proofErr w:type="spellStart"/>
      <w:r w:rsidRPr="007A35B5">
        <w:rPr>
          <w:bCs/>
          <w:color w:val="000000"/>
          <w:sz w:val="28"/>
          <w:szCs w:val="28"/>
          <w:lang w:eastAsia="ru-RU"/>
        </w:rPr>
        <w:t>Дуровский</w:t>
      </w:r>
      <w:proofErr w:type="spellEnd"/>
      <w:r w:rsidRPr="007A35B5">
        <w:rPr>
          <w:bCs/>
          <w:color w:val="000000"/>
          <w:sz w:val="28"/>
          <w:szCs w:val="28"/>
          <w:lang w:eastAsia="ru-RU"/>
        </w:rPr>
        <w:t xml:space="preserve"> СДК», Диплом за участие;</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Всероссийский духовно-патриотический, социально-экологический проект «Связь поколений», участник филиал «</w:t>
      </w:r>
      <w:proofErr w:type="spellStart"/>
      <w:r w:rsidRPr="007A35B5">
        <w:rPr>
          <w:bCs/>
          <w:color w:val="000000"/>
          <w:sz w:val="28"/>
          <w:szCs w:val="28"/>
          <w:lang w:eastAsia="ru-RU"/>
        </w:rPr>
        <w:t>Дуровский</w:t>
      </w:r>
      <w:proofErr w:type="spellEnd"/>
      <w:r w:rsidRPr="007A35B5">
        <w:rPr>
          <w:bCs/>
          <w:color w:val="000000"/>
          <w:sz w:val="28"/>
          <w:szCs w:val="28"/>
          <w:lang w:eastAsia="ru-RU"/>
        </w:rPr>
        <w:t xml:space="preserve"> СДК», сертификат от фонда социальных проектов «Благовест»;</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Творческие коллективы учреждений культуры МБУК «СРЦКС» являются участниками и организаторами общегородских культурно-массовых мероприятий. Неоднократно коллективы награждались почетными грамотами, дипломами, благодарственными письмами, занимали призовые места на фестиваля</w:t>
      </w:r>
      <w:r>
        <w:rPr>
          <w:bCs/>
          <w:color w:val="000000"/>
          <w:sz w:val="28"/>
          <w:szCs w:val="28"/>
          <w:lang w:eastAsia="ru-RU"/>
        </w:rPr>
        <w:t>х и конкурсах различного уровня.</w:t>
      </w:r>
    </w:p>
    <w:p w:rsidR="000252F5" w:rsidRPr="007A35B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 2024 год стал насыщенным в творческом плане для театра моды «Бомонд» (руководитель К. Герасимова). Коллектив принял участие в таких значимых конкурсах, как:</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Международный конкурс моделей и театров моды «Рождественские ангелы -2024» (январь 2024г., Кубок Гран – При и Диплом за 1 место);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Международный конкурс-фестиваль театров моды и искусства костюма «Мода чудес» (февраль, Диплом Лауреата 1 степени);</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lastRenderedPageBreak/>
        <w:t>-  Международный конкурс -фестиваль «Время талантов» (апрель, Диплом Лауреата 1 степени, кубок Гран – При);</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Фестиваль исторического костюма «Возрождения Эпох» (сентябрь, Диплом за участие);</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Международный конкурс дизайнеров в области авторской моды «Смоленская матрешка» (октябрь, Диплом Лауреата 1 степени);</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Образцовый хореографический коллектив «Ритм» (балетмейстер Е. Филиппенкова) и образцовый коллектив вокальный ансамбль «Разноцветные острова» (руководитель И. Егорова) приняли участие в областном конкурсе «Знаете, каким он парнем был», посвящённого 90-летию со дня рождения Ю.А. Гагарина. Народный коллектив хор ветеранов Центрального Дворца культуры (руководитель Ю. </w:t>
      </w:r>
      <w:proofErr w:type="spellStart"/>
      <w:r w:rsidRPr="007A35B5">
        <w:rPr>
          <w:bCs/>
          <w:color w:val="000000"/>
          <w:sz w:val="28"/>
          <w:szCs w:val="28"/>
          <w:lang w:eastAsia="ru-RU"/>
        </w:rPr>
        <w:t>Полибин</w:t>
      </w:r>
      <w:proofErr w:type="spellEnd"/>
      <w:r w:rsidRPr="007A35B5">
        <w:rPr>
          <w:bCs/>
          <w:color w:val="000000"/>
          <w:sz w:val="28"/>
          <w:szCs w:val="28"/>
          <w:lang w:eastAsia="ru-RU"/>
        </w:rPr>
        <w:t>) стали победителями фестиваля «Знаете, каким он парнем был» в номинации Вокал. Ансамбли».</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Плодотворным оказался 2024 год и для музыкантов и солистов Народного коллектива эстрадного оркестра Центрального Дворца культуры (дирижёр Н. </w:t>
      </w:r>
      <w:proofErr w:type="spellStart"/>
      <w:r w:rsidRPr="007A35B5">
        <w:rPr>
          <w:bCs/>
          <w:color w:val="000000"/>
          <w:sz w:val="28"/>
          <w:szCs w:val="28"/>
          <w:lang w:eastAsia="ru-RU"/>
        </w:rPr>
        <w:t>Чуенкова</w:t>
      </w:r>
      <w:proofErr w:type="spellEnd"/>
      <w:r w:rsidRPr="007A35B5">
        <w:rPr>
          <w:bCs/>
          <w:color w:val="000000"/>
          <w:sz w:val="28"/>
          <w:szCs w:val="28"/>
          <w:lang w:eastAsia="ru-RU"/>
        </w:rPr>
        <w:t>). Коллектив стал победителем в Областном фестивале-конкурсе любительских творческих коллективов «Наследники традиций». Ещё одним победителем этого конкурса стал народный коллектив молодёжный экспериментальный театр «Этюд» (режиссёр В. Коробков). Коллективам были вручены Дипломы и сертификаты на денежную премию.</w:t>
      </w:r>
    </w:p>
    <w:p w:rsidR="000252F5" w:rsidRPr="007A35B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VII Всероссийский многожанровый фестиваль-конкурс современного искусства и креативного творчества «Апельсиновая береза» принёс очередную победу образцовому коллективу вокальному ансамблю «Разноцветные острова», руководитель И. Егорова, Центрального Дворца культуры. Так же коллектив одержал победу в областном фестивале – конкурсе «Таланты Смоленщины». Дипломом Лауреата 1 степени коллектив был награжден в конкурсе «Богатырская сила» в рамках X открытого международного проекта «Таланты России», а солистка коллектива Арина </w:t>
      </w:r>
      <w:proofErr w:type="spellStart"/>
      <w:r w:rsidRPr="007A35B5">
        <w:rPr>
          <w:bCs/>
          <w:color w:val="000000"/>
          <w:sz w:val="28"/>
          <w:szCs w:val="28"/>
          <w:lang w:eastAsia="ru-RU"/>
        </w:rPr>
        <w:t>Тройнина</w:t>
      </w:r>
      <w:proofErr w:type="spellEnd"/>
      <w:r w:rsidRPr="007A35B5">
        <w:rPr>
          <w:bCs/>
          <w:color w:val="000000"/>
          <w:sz w:val="28"/>
          <w:szCs w:val="28"/>
          <w:lang w:eastAsia="ru-RU"/>
        </w:rPr>
        <w:t xml:space="preserve"> была удостоена звания Лауреата 2 степени.</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Образцовый драматический коллектив «Сказка» Центрального Дворца культуры (руководитель Е. </w:t>
      </w:r>
      <w:proofErr w:type="spellStart"/>
      <w:r w:rsidRPr="007A35B5">
        <w:rPr>
          <w:bCs/>
          <w:color w:val="000000"/>
          <w:sz w:val="28"/>
          <w:szCs w:val="28"/>
          <w:lang w:eastAsia="ru-RU"/>
        </w:rPr>
        <w:t>Коробкова</w:t>
      </w:r>
      <w:proofErr w:type="spellEnd"/>
      <w:r w:rsidRPr="007A35B5">
        <w:rPr>
          <w:bCs/>
          <w:color w:val="000000"/>
          <w:sz w:val="28"/>
          <w:szCs w:val="28"/>
          <w:lang w:eastAsia="ru-RU"/>
        </w:rPr>
        <w:t>) в 2024 году также принимал активное участие в конкурсах различного уровня:</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Областной конкурс детского и юношеского творчества «Мы правнуки славной Победы» (март, Диплом участника);</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Международный конкурс -  фестиваль творческих коллективов и исполнителей «Время талантов» (май, актер коллектива Е. </w:t>
      </w:r>
      <w:proofErr w:type="spellStart"/>
      <w:r w:rsidRPr="007A35B5">
        <w:rPr>
          <w:bCs/>
          <w:color w:val="000000"/>
          <w:sz w:val="28"/>
          <w:szCs w:val="28"/>
          <w:lang w:eastAsia="ru-RU"/>
        </w:rPr>
        <w:t>Боридько</w:t>
      </w:r>
      <w:proofErr w:type="spellEnd"/>
      <w:r w:rsidRPr="007A35B5">
        <w:rPr>
          <w:bCs/>
          <w:color w:val="000000"/>
          <w:sz w:val="28"/>
          <w:szCs w:val="28"/>
          <w:lang w:eastAsia="ru-RU"/>
        </w:rPr>
        <w:t xml:space="preserve"> удостоен Диплома 1 степени);</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Областной конкурс художественного слова  «Я – артист» (октябрь, актер коллектива Е. </w:t>
      </w:r>
      <w:proofErr w:type="spellStart"/>
      <w:r w:rsidRPr="007A35B5">
        <w:rPr>
          <w:bCs/>
          <w:color w:val="000000"/>
          <w:sz w:val="28"/>
          <w:szCs w:val="28"/>
          <w:lang w:eastAsia="ru-RU"/>
        </w:rPr>
        <w:t>Боридько</w:t>
      </w:r>
      <w:proofErr w:type="spellEnd"/>
      <w:r w:rsidRPr="007A35B5">
        <w:rPr>
          <w:bCs/>
          <w:color w:val="000000"/>
          <w:sz w:val="28"/>
          <w:szCs w:val="28"/>
          <w:lang w:eastAsia="ru-RU"/>
        </w:rPr>
        <w:t xml:space="preserve"> удостоен Диплома 1 степени);</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Образцовый хореографический коллектив «Ритм» Центрального Дворца культуры (балетмейстер Е. Филиппенкова) стал участников и призёром таких конкурсов, как:</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Российский Фестиваль танца «</w:t>
      </w:r>
      <w:proofErr w:type="spellStart"/>
      <w:r w:rsidRPr="007A35B5">
        <w:rPr>
          <w:bCs/>
          <w:color w:val="000000"/>
          <w:sz w:val="28"/>
          <w:szCs w:val="28"/>
          <w:lang w:eastAsia="ru-RU"/>
        </w:rPr>
        <w:t>Данс</w:t>
      </w:r>
      <w:proofErr w:type="spellEnd"/>
      <w:r w:rsidRPr="007A35B5">
        <w:rPr>
          <w:bCs/>
          <w:color w:val="000000"/>
          <w:sz w:val="28"/>
          <w:szCs w:val="28"/>
          <w:lang w:eastAsia="ru-RU"/>
        </w:rPr>
        <w:t xml:space="preserve"> Стар» (декабрь, Диплом победителя);</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Всероссийский конкурс бального танца «Белая Ворона» (ноябрь, Дипломы Лауреатов 1 степени);</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Российский конкурс бального танца «Ритм» (ноябрь, Диплом Лауреата 1 степени);</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lastRenderedPageBreak/>
        <w:t>- Областной фестиваль «Наследие» (октябрь, Диплом Лауреата);</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Областной фестиваль «Память сердца» (Май, Диплом Лауреата);</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В августе солистка Центрального Дворца культуры А. Ростовцева приняла участие в Областном конкурсе патриотической песни «Наша Добрая Смоленщина (Сертификат участника). В сентябре солисты Центрального Дворца культуры стали участниками Межрегионального фестиваля патриотической </w:t>
      </w:r>
      <w:r w:rsidRPr="002C5788">
        <w:rPr>
          <w:bCs/>
          <w:color w:val="000000"/>
          <w:sz w:val="28"/>
          <w:szCs w:val="28"/>
          <w:lang w:eastAsia="ru-RU"/>
        </w:rPr>
        <w:t xml:space="preserve">песни «К подвигу героев сердцем прикоснись» в с. Верховье Холм – </w:t>
      </w:r>
      <w:proofErr w:type="spellStart"/>
      <w:r w:rsidRPr="002C5788">
        <w:rPr>
          <w:bCs/>
          <w:color w:val="000000"/>
          <w:sz w:val="28"/>
          <w:szCs w:val="28"/>
          <w:lang w:eastAsia="ru-RU"/>
        </w:rPr>
        <w:t>Жирковского</w:t>
      </w:r>
      <w:proofErr w:type="spellEnd"/>
      <w:r w:rsidRPr="002C5788">
        <w:rPr>
          <w:bCs/>
          <w:color w:val="000000"/>
          <w:sz w:val="28"/>
          <w:szCs w:val="28"/>
          <w:lang w:eastAsia="ru-RU"/>
        </w:rPr>
        <w:t xml:space="preserve"> района, посвященного партизанам </w:t>
      </w:r>
      <w:proofErr w:type="spellStart"/>
      <w:r w:rsidRPr="002C5788">
        <w:rPr>
          <w:bCs/>
          <w:color w:val="000000"/>
          <w:sz w:val="28"/>
          <w:szCs w:val="28"/>
          <w:lang w:eastAsia="ru-RU"/>
        </w:rPr>
        <w:t>Вадинского</w:t>
      </w:r>
      <w:proofErr w:type="spellEnd"/>
      <w:r w:rsidRPr="002C5788">
        <w:rPr>
          <w:bCs/>
          <w:color w:val="000000"/>
          <w:sz w:val="28"/>
          <w:szCs w:val="28"/>
          <w:lang w:eastAsia="ru-RU"/>
        </w:rPr>
        <w:t xml:space="preserve"> партизанского края и подвигу воинов</w:t>
      </w:r>
      <w:r w:rsidRPr="007A35B5">
        <w:rPr>
          <w:bCs/>
          <w:color w:val="000000"/>
          <w:sz w:val="28"/>
          <w:szCs w:val="28"/>
          <w:lang w:eastAsia="ru-RU"/>
        </w:rPr>
        <w:t xml:space="preserve"> 166-ой стрелковой дивизии, сформированной в Томске, защищавших эти места в годы войны. </w:t>
      </w:r>
      <w:proofErr w:type="spellStart"/>
      <w:r w:rsidRPr="007A35B5">
        <w:rPr>
          <w:bCs/>
          <w:color w:val="000000"/>
          <w:sz w:val="28"/>
          <w:szCs w:val="28"/>
          <w:lang w:eastAsia="ru-RU"/>
        </w:rPr>
        <w:t>Сафоновский</w:t>
      </w:r>
      <w:proofErr w:type="spellEnd"/>
      <w:r w:rsidRPr="007A35B5">
        <w:rPr>
          <w:bCs/>
          <w:color w:val="000000"/>
          <w:sz w:val="28"/>
          <w:szCs w:val="28"/>
          <w:lang w:eastAsia="ru-RU"/>
        </w:rPr>
        <w:t xml:space="preserve"> район представляли солист</w:t>
      </w:r>
      <w:r>
        <w:rPr>
          <w:bCs/>
          <w:color w:val="000000"/>
          <w:sz w:val="28"/>
          <w:szCs w:val="28"/>
          <w:lang w:eastAsia="ru-RU"/>
        </w:rPr>
        <w:t xml:space="preserve">ы А. Ростовцева и А. </w:t>
      </w:r>
      <w:proofErr w:type="spellStart"/>
      <w:r>
        <w:rPr>
          <w:bCs/>
          <w:color w:val="000000"/>
          <w:sz w:val="28"/>
          <w:szCs w:val="28"/>
          <w:lang w:eastAsia="ru-RU"/>
        </w:rPr>
        <w:t>Хочаева</w:t>
      </w:r>
      <w:proofErr w:type="spellEnd"/>
      <w:r>
        <w:rPr>
          <w:bCs/>
          <w:color w:val="000000"/>
          <w:sz w:val="28"/>
          <w:szCs w:val="28"/>
          <w:lang w:eastAsia="ru-RU"/>
        </w:rPr>
        <w:t>.</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В областном фестивале исполнителей патриотической песни, который проходил при поддержке Центра патриотического воспитания допризывной подготовки молодёжи «Долг» в г. Угре участие принял народный коллектив студия вокально-инструментального искусства «С-300» (руководитель С. Соломонов).</w:t>
      </w:r>
    </w:p>
    <w:p w:rsidR="000252F5" w:rsidRPr="007A35B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В муниципальном бюджетном учреждении культуры «</w:t>
      </w:r>
      <w:proofErr w:type="spellStart"/>
      <w:r w:rsidRPr="007A35B5">
        <w:rPr>
          <w:bCs/>
          <w:color w:val="000000"/>
          <w:sz w:val="28"/>
          <w:szCs w:val="28"/>
          <w:lang w:eastAsia="ru-RU"/>
        </w:rPr>
        <w:t>Сафоновская</w:t>
      </w:r>
      <w:proofErr w:type="spellEnd"/>
      <w:r w:rsidRPr="007A35B5">
        <w:rPr>
          <w:bCs/>
          <w:color w:val="000000"/>
          <w:sz w:val="28"/>
          <w:szCs w:val="28"/>
          <w:lang w:eastAsia="ru-RU"/>
        </w:rPr>
        <w:t xml:space="preserve"> районная централизованная клубная система» семи коллективам присвоено звание «Народный самодеятельный коллектив»:</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коллективу эстрадного оркестра Центрального Дворца культуры, дирижёр Н.А. </w:t>
      </w:r>
      <w:proofErr w:type="spellStart"/>
      <w:r w:rsidRPr="007A35B5">
        <w:rPr>
          <w:bCs/>
          <w:color w:val="000000"/>
          <w:sz w:val="28"/>
          <w:szCs w:val="28"/>
          <w:lang w:eastAsia="ru-RU"/>
        </w:rPr>
        <w:t>Чуенкова</w:t>
      </w:r>
      <w:proofErr w:type="spellEnd"/>
      <w:r w:rsidRPr="007A35B5">
        <w:rPr>
          <w:bCs/>
          <w:color w:val="000000"/>
          <w:sz w:val="28"/>
          <w:szCs w:val="28"/>
          <w:lang w:eastAsia="ru-RU"/>
        </w:rPr>
        <w:t>;</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коллективу хора ветеранов Центрального Дворца культуры, хормейстер Ю.Н. </w:t>
      </w:r>
      <w:proofErr w:type="spellStart"/>
      <w:r w:rsidRPr="007A35B5">
        <w:rPr>
          <w:bCs/>
          <w:color w:val="000000"/>
          <w:sz w:val="28"/>
          <w:szCs w:val="28"/>
          <w:lang w:eastAsia="ru-RU"/>
        </w:rPr>
        <w:t>Полибин</w:t>
      </w:r>
      <w:proofErr w:type="spellEnd"/>
      <w:r w:rsidRPr="007A35B5">
        <w:rPr>
          <w:bCs/>
          <w:color w:val="000000"/>
          <w:sz w:val="28"/>
          <w:szCs w:val="28"/>
          <w:lang w:eastAsia="ru-RU"/>
        </w:rPr>
        <w:t xml:space="preserve"> (звание подтверждено в 2024 году);</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коллективу молодёжного экспериментального театра «Этюд» Центрального Дворца культуры, режиссёр В.А. Коробков;</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коллективу студии вокально – инструментального искусства «С-300» Центрального Дворца культуры, руководитель С.Ю. Соломонов;</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коллективу вокального ансамбля «Аккорд» Дома культуры «Шахтёр», руководитель Ю.Н. </w:t>
      </w:r>
      <w:proofErr w:type="spellStart"/>
      <w:r w:rsidRPr="007A35B5">
        <w:rPr>
          <w:bCs/>
          <w:color w:val="000000"/>
          <w:sz w:val="28"/>
          <w:szCs w:val="28"/>
          <w:lang w:eastAsia="ru-RU"/>
        </w:rPr>
        <w:t>Полибин</w:t>
      </w:r>
      <w:proofErr w:type="spellEnd"/>
      <w:r w:rsidRPr="007A35B5">
        <w:rPr>
          <w:bCs/>
          <w:color w:val="000000"/>
          <w:sz w:val="28"/>
          <w:szCs w:val="28"/>
          <w:lang w:eastAsia="ru-RU"/>
        </w:rPr>
        <w:t xml:space="preserve"> (звание подтверждено в 2024 году);</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коллективу вокального ансамбля «Раздолье» (филиал «</w:t>
      </w:r>
      <w:proofErr w:type="spellStart"/>
      <w:r w:rsidRPr="007A35B5">
        <w:rPr>
          <w:bCs/>
          <w:color w:val="000000"/>
          <w:sz w:val="28"/>
          <w:szCs w:val="28"/>
          <w:lang w:eastAsia="ru-RU"/>
        </w:rPr>
        <w:t>Рыбковский</w:t>
      </w:r>
      <w:proofErr w:type="spellEnd"/>
      <w:r w:rsidRPr="007A35B5">
        <w:rPr>
          <w:bCs/>
          <w:color w:val="000000"/>
          <w:sz w:val="28"/>
          <w:szCs w:val="28"/>
          <w:lang w:eastAsia="ru-RU"/>
        </w:rPr>
        <w:t xml:space="preserve"> СДК»), руководитель Л.А. Демидова (звание подтверждено в 2024 году);</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коллективу вокального ансамбля «Сударушка» (филиал «</w:t>
      </w:r>
      <w:proofErr w:type="spellStart"/>
      <w:r w:rsidRPr="007A35B5">
        <w:rPr>
          <w:bCs/>
          <w:color w:val="000000"/>
          <w:sz w:val="28"/>
          <w:szCs w:val="28"/>
          <w:lang w:eastAsia="ru-RU"/>
        </w:rPr>
        <w:t>Беленинский</w:t>
      </w:r>
      <w:proofErr w:type="spellEnd"/>
      <w:r w:rsidRPr="007A35B5">
        <w:rPr>
          <w:bCs/>
          <w:color w:val="000000"/>
          <w:sz w:val="28"/>
          <w:szCs w:val="28"/>
          <w:lang w:eastAsia="ru-RU"/>
        </w:rPr>
        <w:t xml:space="preserve"> СДК»), руководитель Т.А. Корнеева (звание подтверждено в 2024 году).</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Трём коллективам присвоено звание «Образцовый самодеятельный коллектив»: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хореографическому коллективу «Ритм» Центрального Дворца культуры, балетмейстер Е.В. Филиппенкова (звание подтверждено в 2024 году);</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драматическому коллективу «Сказка» Центрального Дворца культуры, руководитель Е.В. </w:t>
      </w:r>
      <w:proofErr w:type="spellStart"/>
      <w:r w:rsidRPr="007A35B5">
        <w:rPr>
          <w:bCs/>
          <w:color w:val="000000"/>
          <w:sz w:val="28"/>
          <w:szCs w:val="28"/>
          <w:lang w:eastAsia="ru-RU"/>
        </w:rPr>
        <w:t>Коробкова</w:t>
      </w:r>
      <w:proofErr w:type="spellEnd"/>
      <w:r w:rsidRPr="007A35B5">
        <w:rPr>
          <w:bCs/>
          <w:color w:val="000000"/>
          <w:sz w:val="28"/>
          <w:szCs w:val="28"/>
          <w:lang w:eastAsia="ru-RU"/>
        </w:rPr>
        <w:t xml:space="preserve"> (звание подтверждено в 2024 году);</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вокальному ансамблю «Разноцветные острова» Центрального Дворца культуры, руководитель И.В. Егорова.</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Один раз в три года коллективы подтверждают звания. В 2024 году успешно подтвердили статус 4 коллектива, имеющих звания «Народный самодеятельный коллектив» и 2 коллектива, имеющих звания «Образцовый самодеятельный коллектив». Руководители проводят активную творческую работу, ежегодно пополняют репертуар новыми работами. Занимаются гастрольной деятельностью, ведут большую работу по патриотическому и эстетическому воспи</w:t>
      </w:r>
      <w:r>
        <w:rPr>
          <w:bCs/>
          <w:color w:val="000000"/>
          <w:sz w:val="28"/>
          <w:szCs w:val="28"/>
          <w:lang w:eastAsia="ru-RU"/>
        </w:rPr>
        <w:t>танию населения города и района.</w:t>
      </w:r>
    </w:p>
    <w:p w:rsidR="000252F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lastRenderedPageBreak/>
        <w:t>Одним из приоритетных направлений в работе учреждений культуры МБУК «СРЦКС» является создание благоприятных условий для развития самодеятельного художественного творчества, которое стало не только средством воспитания, но и средством художественно-творческого развития личности.</w:t>
      </w:r>
    </w:p>
    <w:p w:rsidR="000252F5" w:rsidRPr="007A35B5" w:rsidRDefault="000252F5" w:rsidP="002C5788">
      <w:pPr>
        <w:pStyle w:val="af0"/>
        <w:ind w:firstLine="709"/>
        <w:contextualSpacing/>
        <w:jc w:val="both"/>
        <w:rPr>
          <w:bCs/>
          <w:color w:val="000000"/>
          <w:sz w:val="28"/>
          <w:szCs w:val="28"/>
          <w:lang w:eastAsia="ru-RU"/>
        </w:rPr>
      </w:pPr>
      <w:proofErr w:type="spellStart"/>
      <w:r w:rsidRPr="007A35B5">
        <w:rPr>
          <w:bCs/>
          <w:color w:val="000000"/>
          <w:sz w:val="28"/>
          <w:szCs w:val="28"/>
          <w:lang w:eastAsia="ru-RU"/>
        </w:rPr>
        <w:t>Сафоновский</w:t>
      </w:r>
      <w:proofErr w:type="spellEnd"/>
      <w:r w:rsidRPr="007A35B5">
        <w:rPr>
          <w:bCs/>
          <w:color w:val="000000"/>
          <w:sz w:val="28"/>
          <w:szCs w:val="28"/>
          <w:lang w:eastAsia="ru-RU"/>
        </w:rPr>
        <w:t xml:space="preserve"> район гордится своими мастерами декоративно-прикладного творчества, которые продолжают творить чудеса  в различных видах ремесел. Учреждения культуры МБУК «СРЦКС» уделяют должное внимание в работе с народными умельцами. С этой целью в течение года регулярно организовываются различные тематические встречи, выставки народных умельцев, проводятся мастер-классы с целью пропаганды народного творчества и приобщения к народным ремеслам молодого поколения.</w:t>
      </w:r>
    </w:p>
    <w:p w:rsidR="000252F5" w:rsidRPr="002C5788"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В муниципальном бюджетном учреждении культуры "</w:t>
      </w:r>
      <w:proofErr w:type="spellStart"/>
      <w:r w:rsidRPr="007A35B5">
        <w:rPr>
          <w:bCs/>
          <w:color w:val="000000"/>
          <w:sz w:val="28"/>
          <w:szCs w:val="28"/>
          <w:lang w:eastAsia="ru-RU"/>
        </w:rPr>
        <w:t>Сафоновская</w:t>
      </w:r>
      <w:proofErr w:type="spellEnd"/>
      <w:r w:rsidRPr="007A35B5">
        <w:rPr>
          <w:bCs/>
          <w:color w:val="000000"/>
          <w:sz w:val="28"/>
          <w:szCs w:val="28"/>
          <w:lang w:eastAsia="ru-RU"/>
        </w:rPr>
        <w:t xml:space="preserve"> районная централизованная клубная система" созданы условия для организации досуга малоподвижных граждан, учитываются их потребности, интересы, ограниченные возможности в передвижении и общении. Понимая особенности данной категории зрителей, применяются особые формы проведения программ, где люди с </w:t>
      </w:r>
      <w:r w:rsidRPr="002C5788">
        <w:rPr>
          <w:bCs/>
          <w:color w:val="000000"/>
          <w:sz w:val="28"/>
          <w:szCs w:val="28"/>
          <w:lang w:eastAsia="ru-RU"/>
        </w:rPr>
        <w:t>ограничениями имеют возможность реализовывать свой творческий потенциал, общаться и получать позитивные эмоции.</w:t>
      </w:r>
    </w:p>
    <w:p w:rsidR="000252F5" w:rsidRPr="002C5788" w:rsidRDefault="000252F5" w:rsidP="002C5788">
      <w:pPr>
        <w:pStyle w:val="af0"/>
        <w:ind w:firstLine="709"/>
        <w:contextualSpacing/>
        <w:jc w:val="both"/>
        <w:rPr>
          <w:bCs/>
          <w:color w:val="000000"/>
          <w:sz w:val="28"/>
          <w:szCs w:val="28"/>
          <w:lang w:eastAsia="ru-RU"/>
        </w:rPr>
      </w:pPr>
      <w:r w:rsidRPr="002C5788">
        <w:rPr>
          <w:bCs/>
          <w:color w:val="000000"/>
          <w:sz w:val="28"/>
          <w:szCs w:val="28"/>
          <w:lang w:eastAsia="ru-RU"/>
        </w:rPr>
        <w:t>За отчётный период в учреждениях культуры МБУК «СРЦКС» для данной категории населения было проведено 139 мероприятий, которые посетили жители, имеющих ограничения по здоровью. Наряду с этим, работниками культуры было предложено более 1400 программ, доступных для восприятия людей с ограниченными возможностями здоровья, которые посетило более 2000 человек, относящихся к данной категории. Все мероприятия проходят на безвозмездной основе и проводятся в удобное для данной категории граждан время.</w:t>
      </w:r>
    </w:p>
    <w:p w:rsidR="000252F5" w:rsidRPr="002C5788" w:rsidRDefault="000252F5" w:rsidP="002C5788">
      <w:pPr>
        <w:pStyle w:val="af0"/>
        <w:ind w:firstLine="709"/>
        <w:contextualSpacing/>
        <w:jc w:val="both"/>
        <w:rPr>
          <w:bCs/>
          <w:color w:val="000000"/>
          <w:sz w:val="28"/>
          <w:szCs w:val="28"/>
          <w:lang w:eastAsia="ru-RU"/>
        </w:rPr>
      </w:pPr>
      <w:r w:rsidRPr="002C5788">
        <w:rPr>
          <w:bCs/>
          <w:color w:val="000000"/>
          <w:sz w:val="28"/>
          <w:szCs w:val="28"/>
          <w:lang w:eastAsia="ru-RU"/>
        </w:rPr>
        <w:t>За 2024 года в МБУК «СРЦКС» было проведено 128 мероприятий для людей старшего возраста, которые посетило более 17161 человек.</w:t>
      </w:r>
    </w:p>
    <w:p w:rsidR="000252F5" w:rsidRPr="007A35B5" w:rsidRDefault="000252F5" w:rsidP="002C5788">
      <w:pPr>
        <w:pStyle w:val="af0"/>
        <w:ind w:firstLine="709"/>
        <w:contextualSpacing/>
        <w:jc w:val="both"/>
        <w:rPr>
          <w:bCs/>
          <w:color w:val="000000"/>
          <w:sz w:val="28"/>
          <w:szCs w:val="28"/>
          <w:lang w:eastAsia="ru-RU"/>
        </w:rPr>
      </w:pPr>
      <w:r w:rsidRPr="002C5788">
        <w:rPr>
          <w:bCs/>
          <w:color w:val="000000"/>
          <w:sz w:val="28"/>
          <w:szCs w:val="28"/>
          <w:lang w:eastAsia="ru-RU"/>
        </w:rPr>
        <w:t xml:space="preserve">Для организации досугового времени </w:t>
      </w:r>
      <w:r w:rsidRPr="007A35B5">
        <w:rPr>
          <w:bCs/>
          <w:color w:val="000000"/>
          <w:sz w:val="28"/>
          <w:szCs w:val="28"/>
          <w:lang w:eastAsia="ru-RU"/>
        </w:rPr>
        <w:t>людей «серебряного» возраста, в учреждениях культуры работают любительские объединения и клубные формирования. Основная жанровая направленность: хоровые коллективы, клуб филателистов, кружки декоративно-прикладного творчества, цветоводства.</w:t>
      </w:r>
    </w:p>
    <w:p w:rsidR="000252F5" w:rsidRPr="007A35B5" w:rsidRDefault="000252F5" w:rsidP="00552630">
      <w:pPr>
        <w:pStyle w:val="af0"/>
        <w:contextualSpacing/>
        <w:jc w:val="both"/>
        <w:rPr>
          <w:bCs/>
          <w:color w:val="000000"/>
          <w:sz w:val="28"/>
          <w:szCs w:val="28"/>
          <w:lang w:eastAsia="ru-RU"/>
        </w:rPr>
      </w:pPr>
    </w:p>
    <w:p w:rsidR="000252F5" w:rsidRPr="007A35B5" w:rsidRDefault="000252F5" w:rsidP="007A35B5">
      <w:pPr>
        <w:pStyle w:val="af0"/>
        <w:ind w:firstLine="709"/>
        <w:contextualSpacing/>
        <w:jc w:val="center"/>
        <w:rPr>
          <w:b/>
          <w:bCs/>
          <w:color w:val="000000"/>
          <w:sz w:val="28"/>
          <w:szCs w:val="28"/>
          <w:lang w:eastAsia="ru-RU"/>
        </w:rPr>
      </w:pPr>
      <w:r w:rsidRPr="007A35B5">
        <w:rPr>
          <w:b/>
          <w:bCs/>
          <w:color w:val="000000"/>
          <w:sz w:val="28"/>
          <w:szCs w:val="28"/>
          <w:lang w:eastAsia="ru-RU"/>
        </w:rPr>
        <w:t xml:space="preserve">Основные направления работы </w:t>
      </w:r>
    </w:p>
    <w:p w:rsidR="000252F5" w:rsidRPr="007A35B5" w:rsidRDefault="000252F5" w:rsidP="007A35B5">
      <w:pPr>
        <w:pStyle w:val="af0"/>
        <w:ind w:firstLine="709"/>
        <w:contextualSpacing/>
        <w:jc w:val="center"/>
        <w:rPr>
          <w:b/>
          <w:bCs/>
          <w:color w:val="000000"/>
          <w:sz w:val="28"/>
          <w:szCs w:val="28"/>
          <w:lang w:eastAsia="ru-RU"/>
        </w:rPr>
      </w:pPr>
      <w:r w:rsidRPr="007A35B5">
        <w:rPr>
          <w:b/>
          <w:bCs/>
          <w:color w:val="000000"/>
          <w:sz w:val="28"/>
          <w:szCs w:val="28"/>
          <w:lang w:eastAsia="ru-RU"/>
        </w:rPr>
        <w:t>библиотек МБУК «</w:t>
      </w:r>
      <w:proofErr w:type="spellStart"/>
      <w:r w:rsidRPr="007A35B5">
        <w:rPr>
          <w:b/>
          <w:bCs/>
          <w:color w:val="000000"/>
          <w:sz w:val="28"/>
          <w:szCs w:val="28"/>
          <w:lang w:eastAsia="ru-RU"/>
        </w:rPr>
        <w:t>Сафоновская</w:t>
      </w:r>
      <w:proofErr w:type="spellEnd"/>
      <w:r w:rsidRPr="007A35B5">
        <w:rPr>
          <w:b/>
          <w:bCs/>
          <w:color w:val="000000"/>
          <w:sz w:val="28"/>
          <w:szCs w:val="28"/>
          <w:lang w:eastAsia="ru-RU"/>
        </w:rPr>
        <w:t xml:space="preserve"> РЦБС» в 2024 году</w:t>
      </w:r>
    </w:p>
    <w:p w:rsidR="000252F5" w:rsidRDefault="000252F5" w:rsidP="002C5788">
      <w:pPr>
        <w:pStyle w:val="af0"/>
        <w:contextualSpacing/>
        <w:jc w:val="both"/>
        <w:rPr>
          <w:bCs/>
          <w:color w:val="000000"/>
          <w:sz w:val="28"/>
          <w:szCs w:val="28"/>
          <w:lang w:eastAsia="ru-RU"/>
        </w:rPr>
      </w:pPr>
    </w:p>
    <w:p w:rsidR="000252F5" w:rsidRPr="007A35B5" w:rsidRDefault="000252F5" w:rsidP="002C5788">
      <w:pPr>
        <w:pStyle w:val="af0"/>
        <w:ind w:firstLine="709"/>
        <w:contextualSpacing/>
        <w:jc w:val="both"/>
        <w:rPr>
          <w:bCs/>
          <w:color w:val="000000"/>
          <w:sz w:val="28"/>
          <w:szCs w:val="28"/>
          <w:lang w:eastAsia="ru-RU"/>
        </w:rPr>
      </w:pPr>
      <w:r w:rsidRPr="007A35B5">
        <w:rPr>
          <w:bCs/>
          <w:color w:val="000000"/>
          <w:sz w:val="28"/>
          <w:szCs w:val="28"/>
          <w:lang w:eastAsia="ru-RU"/>
        </w:rPr>
        <w:t xml:space="preserve">В 2024 году деятельность муниципальных библиотек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района была направлена на усиление своей социальной значимости для населения, создание комфортных условий для доступа различных возрастных групп к библиотечным услугам и ресурсам, а также на развитие библиотек как информационных, просветительских и культурных центров.</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На протяжении последних лет сеть библиотек МБУК «</w:t>
      </w:r>
      <w:proofErr w:type="spellStart"/>
      <w:r w:rsidRPr="007A35B5">
        <w:rPr>
          <w:bCs/>
          <w:color w:val="000000"/>
          <w:sz w:val="28"/>
          <w:szCs w:val="28"/>
          <w:lang w:eastAsia="ru-RU"/>
        </w:rPr>
        <w:t>Сафоновская</w:t>
      </w:r>
      <w:proofErr w:type="spellEnd"/>
      <w:r w:rsidRPr="007A35B5">
        <w:rPr>
          <w:bCs/>
          <w:color w:val="000000"/>
          <w:sz w:val="28"/>
          <w:szCs w:val="28"/>
          <w:lang w:eastAsia="ru-RU"/>
        </w:rPr>
        <w:t xml:space="preserve"> РЦБС» остается без изменений, насчитывает 25 библиотек.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Общий книжный фонд по РЦБС на 31.12.2024 г. года составил 408</w:t>
      </w:r>
      <w:r>
        <w:rPr>
          <w:bCs/>
          <w:color w:val="000000"/>
          <w:sz w:val="28"/>
          <w:szCs w:val="28"/>
          <w:lang w:eastAsia="ru-RU"/>
        </w:rPr>
        <w:t xml:space="preserve"> </w:t>
      </w:r>
      <w:r w:rsidRPr="007A35B5">
        <w:rPr>
          <w:bCs/>
          <w:color w:val="000000"/>
          <w:sz w:val="28"/>
          <w:szCs w:val="28"/>
          <w:lang w:eastAsia="ru-RU"/>
        </w:rPr>
        <w:t>620 экземпляров, книговыдача за 2024 год – 844</w:t>
      </w:r>
      <w:r>
        <w:rPr>
          <w:bCs/>
          <w:color w:val="000000"/>
          <w:sz w:val="28"/>
          <w:szCs w:val="28"/>
          <w:lang w:eastAsia="ru-RU"/>
        </w:rPr>
        <w:t xml:space="preserve"> </w:t>
      </w:r>
      <w:r w:rsidRPr="007A35B5">
        <w:rPr>
          <w:bCs/>
          <w:color w:val="000000"/>
          <w:sz w:val="28"/>
          <w:szCs w:val="28"/>
          <w:lang w:eastAsia="ru-RU"/>
        </w:rPr>
        <w:t>687 экземпляров.</w:t>
      </w:r>
    </w:p>
    <w:p w:rsidR="000252F5" w:rsidRDefault="000252F5" w:rsidP="005D6EF3">
      <w:pPr>
        <w:pStyle w:val="af0"/>
        <w:ind w:firstLine="709"/>
        <w:contextualSpacing/>
        <w:jc w:val="both"/>
        <w:rPr>
          <w:bCs/>
          <w:color w:val="000000"/>
          <w:sz w:val="28"/>
          <w:szCs w:val="28"/>
          <w:lang w:eastAsia="ru-RU"/>
        </w:rPr>
      </w:pPr>
      <w:r w:rsidRPr="007A35B5">
        <w:rPr>
          <w:bCs/>
          <w:color w:val="000000"/>
          <w:sz w:val="28"/>
          <w:szCs w:val="28"/>
          <w:lang w:eastAsia="ru-RU"/>
        </w:rPr>
        <w:lastRenderedPageBreak/>
        <w:t xml:space="preserve">Количество посещений библиотечных учреждений  в 2024 году составило 530220 (+ 75270 к показателю 2023 года).  В 2024 году было проведено 3918 культурно-просветительских мероприятий (+674 к показателю 2023 года).  </w:t>
      </w:r>
    </w:p>
    <w:p w:rsidR="000252F5" w:rsidRPr="005D6EF3" w:rsidRDefault="000252F5" w:rsidP="005D6EF3">
      <w:pPr>
        <w:pStyle w:val="af0"/>
        <w:ind w:firstLine="709"/>
        <w:contextualSpacing/>
        <w:jc w:val="both"/>
        <w:rPr>
          <w:bCs/>
          <w:color w:val="000000"/>
          <w:sz w:val="28"/>
          <w:szCs w:val="28"/>
          <w:lang w:eastAsia="ru-RU"/>
        </w:rPr>
      </w:pPr>
      <w:r w:rsidRPr="007A35B5">
        <w:rPr>
          <w:bCs/>
          <w:color w:val="000000"/>
          <w:sz w:val="28"/>
          <w:szCs w:val="28"/>
          <w:lang w:eastAsia="ru-RU"/>
        </w:rPr>
        <w:t xml:space="preserve">Значимыми событиями в деятельности библиотечных учреждений </w:t>
      </w:r>
      <w:proofErr w:type="spellStart"/>
      <w:r w:rsidRPr="007A35B5">
        <w:rPr>
          <w:bCs/>
          <w:color w:val="000000"/>
          <w:sz w:val="28"/>
          <w:szCs w:val="28"/>
          <w:lang w:eastAsia="ru-RU"/>
        </w:rPr>
        <w:t>Сафоновской</w:t>
      </w:r>
      <w:proofErr w:type="spellEnd"/>
      <w:r w:rsidRPr="007A35B5">
        <w:rPr>
          <w:bCs/>
          <w:color w:val="000000"/>
          <w:sz w:val="28"/>
          <w:szCs w:val="28"/>
          <w:lang w:eastAsia="ru-RU"/>
        </w:rPr>
        <w:t xml:space="preserve"> РЦБС стала  реализация социально-значимых проектов, участие в конкурсах различного уровня, проведение разнообразных мероприятий, посвященных юбилейным и значимым датам, продвижению книги и чтения, патриотическому и нравственному воспитанию, </w:t>
      </w:r>
      <w:r w:rsidRPr="007A35B5">
        <w:rPr>
          <w:bCs/>
          <w:sz w:val="28"/>
          <w:szCs w:val="28"/>
          <w:lang w:eastAsia="ru-RU"/>
        </w:rPr>
        <w:t>краеведческой деятельности и другим направлениям.</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 xml:space="preserve">В 2024 году центральной районной библиотекой была подана заявка на второй </w:t>
      </w:r>
      <w:proofErr w:type="spellStart"/>
      <w:r w:rsidRPr="007A35B5">
        <w:rPr>
          <w:bCs/>
          <w:sz w:val="28"/>
          <w:szCs w:val="28"/>
          <w:lang w:eastAsia="ru-RU"/>
        </w:rPr>
        <w:t>грантовый</w:t>
      </w:r>
      <w:proofErr w:type="spellEnd"/>
      <w:r w:rsidRPr="007A35B5">
        <w:rPr>
          <w:bCs/>
          <w:sz w:val="28"/>
          <w:szCs w:val="28"/>
          <w:lang w:eastAsia="ru-RU"/>
        </w:rPr>
        <w:t xml:space="preserve"> конкурс 2024 года на поддержку проектов в сфере культуры, искусства и креативных индустрий. Проект библиотеки был посвящён  профориентации и назывался «</w:t>
      </w:r>
      <w:proofErr w:type="spellStart"/>
      <w:r w:rsidRPr="007A35B5">
        <w:rPr>
          <w:bCs/>
          <w:sz w:val="28"/>
          <w:szCs w:val="28"/>
          <w:lang w:eastAsia="ru-RU"/>
        </w:rPr>
        <w:t>PROфессионалы</w:t>
      </w:r>
      <w:proofErr w:type="spellEnd"/>
      <w:r w:rsidRPr="007A35B5">
        <w:rPr>
          <w:bCs/>
          <w:sz w:val="28"/>
          <w:szCs w:val="28"/>
          <w:lang w:eastAsia="ru-RU"/>
        </w:rPr>
        <w:t xml:space="preserve"> будущего». </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Также</w:t>
      </w:r>
      <w:r>
        <w:rPr>
          <w:bCs/>
          <w:sz w:val="28"/>
          <w:szCs w:val="28"/>
          <w:lang w:eastAsia="ru-RU"/>
        </w:rPr>
        <w:t xml:space="preserve">, </w:t>
      </w:r>
      <w:r w:rsidRPr="007A35B5">
        <w:rPr>
          <w:bCs/>
          <w:sz w:val="28"/>
          <w:szCs w:val="28"/>
          <w:lang w:eastAsia="ru-RU"/>
        </w:rPr>
        <w:t xml:space="preserve">была подана заявка на первый </w:t>
      </w:r>
      <w:proofErr w:type="spellStart"/>
      <w:r w:rsidRPr="007A35B5">
        <w:rPr>
          <w:bCs/>
          <w:sz w:val="28"/>
          <w:szCs w:val="28"/>
          <w:lang w:eastAsia="ru-RU"/>
        </w:rPr>
        <w:t>грантовый</w:t>
      </w:r>
      <w:proofErr w:type="spellEnd"/>
      <w:r w:rsidRPr="007A35B5">
        <w:rPr>
          <w:bCs/>
          <w:sz w:val="28"/>
          <w:szCs w:val="28"/>
          <w:lang w:eastAsia="ru-RU"/>
        </w:rPr>
        <w:t xml:space="preserve"> конкурс 2025 года на поддержку проектов в сфере культуры, искусства и креативных индустрий с проектом «</w:t>
      </w:r>
      <w:proofErr w:type="spellStart"/>
      <w:r w:rsidRPr="007A35B5">
        <w:rPr>
          <w:bCs/>
          <w:sz w:val="28"/>
          <w:szCs w:val="28"/>
          <w:lang w:eastAsia="ru-RU"/>
        </w:rPr>
        <w:t>Подкаст</w:t>
      </w:r>
      <w:proofErr w:type="spellEnd"/>
      <w:r w:rsidRPr="007A35B5">
        <w:rPr>
          <w:bCs/>
          <w:sz w:val="28"/>
          <w:szCs w:val="28"/>
          <w:lang w:eastAsia="ru-RU"/>
        </w:rPr>
        <w:t>-студия «Разговоры со смыслом».</w:t>
      </w:r>
    </w:p>
    <w:p w:rsidR="000252F5" w:rsidRPr="007A35B5" w:rsidRDefault="000252F5" w:rsidP="005D6EF3">
      <w:pPr>
        <w:pStyle w:val="af0"/>
        <w:ind w:firstLine="709"/>
        <w:contextualSpacing/>
        <w:jc w:val="both"/>
        <w:rPr>
          <w:bCs/>
          <w:sz w:val="28"/>
          <w:szCs w:val="28"/>
          <w:lang w:eastAsia="ru-RU"/>
        </w:rPr>
      </w:pPr>
      <w:r w:rsidRPr="007A35B5">
        <w:rPr>
          <w:bCs/>
          <w:sz w:val="28"/>
          <w:szCs w:val="28"/>
          <w:lang w:eastAsia="ru-RU"/>
        </w:rPr>
        <w:t xml:space="preserve">В 2024 году центральная районная библиотека стала победителем областного конкурса на лучшую серию </w:t>
      </w:r>
      <w:proofErr w:type="spellStart"/>
      <w:r w:rsidRPr="007A35B5">
        <w:rPr>
          <w:bCs/>
          <w:sz w:val="28"/>
          <w:szCs w:val="28"/>
          <w:lang w:eastAsia="ru-RU"/>
        </w:rPr>
        <w:t>подкастов-аудиоспектаклей</w:t>
      </w:r>
      <w:proofErr w:type="spellEnd"/>
      <w:r w:rsidRPr="007A35B5">
        <w:rPr>
          <w:bCs/>
          <w:sz w:val="28"/>
          <w:szCs w:val="28"/>
          <w:lang w:eastAsia="ru-RU"/>
        </w:rPr>
        <w:t xml:space="preserve"> «Фантастический мир Беляева», объявленного ГБУК «Смоленская областная универсальная научная библиотека им А. Т. Твардовского». </w:t>
      </w:r>
    </w:p>
    <w:p w:rsidR="000252F5" w:rsidRPr="007A35B5" w:rsidRDefault="000252F5" w:rsidP="005D6EF3">
      <w:pPr>
        <w:pStyle w:val="af0"/>
        <w:ind w:firstLine="709"/>
        <w:contextualSpacing/>
        <w:jc w:val="both"/>
        <w:rPr>
          <w:bCs/>
          <w:sz w:val="28"/>
          <w:szCs w:val="28"/>
          <w:lang w:eastAsia="ru-RU"/>
        </w:rPr>
      </w:pPr>
      <w:r w:rsidRPr="007A35B5">
        <w:rPr>
          <w:bCs/>
          <w:sz w:val="28"/>
          <w:szCs w:val="28"/>
          <w:lang w:eastAsia="ru-RU"/>
        </w:rPr>
        <w:t>Вечер памяти и встречи поколений «Нам не забыть о той войне», который состоялся 25 сентября 2024 года в центральной районной библиотеке, был представлен в качестве конкурсной работы на конкурс библиотек Смоленской области «Освобождение Смоленщины: как это было», посвященный 81-й годовщине освобождения области от немецко-фашистских захватчиков и объявленный фондом «Созидание». Центральная районная библиотека стала победителем в номинации «Связь поколений» и получила сертификат на 100 000 рублей и краеведческую литературу.</w:t>
      </w:r>
    </w:p>
    <w:p w:rsidR="000252F5" w:rsidRPr="007A35B5" w:rsidRDefault="000252F5" w:rsidP="005D6EF3">
      <w:pPr>
        <w:pStyle w:val="af0"/>
        <w:ind w:firstLine="709"/>
        <w:contextualSpacing/>
        <w:jc w:val="both"/>
        <w:rPr>
          <w:bCs/>
          <w:sz w:val="28"/>
          <w:szCs w:val="28"/>
          <w:lang w:eastAsia="ru-RU"/>
        </w:rPr>
      </w:pPr>
      <w:r w:rsidRPr="007A35B5">
        <w:rPr>
          <w:bCs/>
          <w:sz w:val="28"/>
          <w:szCs w:val="28"/>
          <w:lang w:eastAsia="ru-RU"/>
        </w:rPr>
        <w:t xml:space="preserve">В 2024 году библиотекарь 1 категории Васильевской сельской библиотеки-филиала №11 </w:t>
      </w:r>
      <w:proofErr w:type="spellStart"/>
      <w:r w:rsidRPr="007A35B5">
        <w:rPr>
          <w:bCs/>
          <w:sz w:val="28"/>
          <w:szCs w:val="28"/>
          <w:lang w:eastAsia="ru-RU"/>
        </w:rPr>
        <w:t>Ефременкова</w:t>
      </w:r>
      <w:proofErr w:type="spellEnd"/>
      <w:r w:rsidRPr="007A35B5">
        <w:rPr>
          <w:bCs/>
          <w:sz w:val="28"/>
          <w:szCs w:val="28"/>
          <w:lang w:eastAsia="ru-RU"/>
        </w:rPr>
        <w:t xml:space="preserve"> Валентина Евгеньевна стала победителем в ежегодном конкурсе по отбору лучших муниципальных учреждений культуры, находящихся на территории сельских поселений, и их работников, и получила денежную премию в размере 60243-00 рубля. </w:t>
      </w:r>
    </w:p>
    <w:p w:rsidR="000252F5" w:rsidRPr="007A35B5" w:rsidRDefault="000252F5" w:rsidP="005D6EF3">
      <w:pPr>
        <w:pStyle w:val="af0"/>
        <w:ind w:firstLine="709"/>
        <w:contextualSpacing/>
        <w:jc w:val="both"/>
        <w:rPr>
          <w:bCs/>
          <w:sz w:val="28"/>
          <w:szCs w:val="28"/>
          <w:lang w:eastAsia="ru-RU"/>
        </w:rPr>
      </w:pPr>
      <w:r w:rsidRPr="007A35B5">
        <w:rPr>
          <w:bCs/>
          <w:sz w:val="28"/>
          <w:szCs w:val="28"/>
          <w:lang w:eastAsia="ru-RU"/>
        </w:rPr>
        <w:t xml:space="preserve">В 2024 году сотрудник Центра социально-правовой информации Ксения </w:t>
      </w:r>
      <w:proofErr w:type="spellStart"/>
      <w:r w:rsidRPr="007A35B5">
        <w:rPr>
          <w:bCs/>
          <w:sz w:val="28"/>
          <w:szCs w:val="28"/>
          <w:lang w:eastAsia="ru-RU"/>
        </w:rPr>
        <w:t>Жаркова</w:t>
      </w:r>
      <w:proofErr w:type="spellEnd"/>
      <w:r w:rsidRPr="007A35B5">
        <w:rPr>
          <w:bCs/>
          <w:sz w:val="28"/>
          <w:szCs w:val="28"/>
          <w:lang w:eastAsia="ru-RU"/>
        </w:rPr>
        <w:t xml:space="preserve"> стала одним из победителей районного этапа всероссийского конкурса среди работников региональных и муниципальных библиотек на организацию лучшей информационно-разъяснительной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от муниципального бюджетного учреждения культуры «</w:t>
      </w:r>
      <w:proofErr w:type="spellStart"/>
      <w:r w:rsidRPr="007A35B5">
        <w:rPr>
          <w:bCs/>
          <w:sz w:val="28"/>
          <w:szCs w:val="28"/>
          <w:lang w:eastAsia="ru-RU"/>
        </w:rPr>
        <w:t>Сафоновская</w:t>
      </w:r>
      <w:proofErr w:type="spellEnd"/>
      <w:r w:rsidRPr="007A35B5">
        <w:rPr>
          <w:bCs/>
          <w:sz w:val="28"/>
          <w:szCs w:val="28"/>
          <w:lang w:eastAsia="ru-RU"/>
        </w:rPr>
        <w:t xml:space="preserve"> районная централизованная библиотечная система» и стала участницей регионального этапа конкурса в г. Смоленске. Также она стала участником областного конкурса молодежных проектов, объявленного Главным управлением Смоленской области по делам молодежи и гражданско-патриотическому воспитанию. Она представила свой проект «</w:t>
      </w:r>
      <w:proofErr w:type="spellStart"/>
      <w:r w:rsidRPr="007A35B5">
        <w:rPr>
          <w:bCs/>
          <w:sz w:val="28"/>
          <w:szCs w:val="28"/>
          <w:lang w:eastAsia="ru-RU"/>
        </w:rPr>
        <w:t>Подкаст</w:t>
      </w:r>
      <w:proofErr w:type="spellEnd"/>
      <w:r w:rsidRPr="007A35B5">
        <w:rPr>
          <w:bCs/>
          <w:sz w:val="28"/>
          <w:szCs w:val="28"/>
          <w:lang w:eastAsia="ru-RU"/>
        </w:rPr>
        <w:t xml:space="preserve">-студия «Разговоры со смыслом» - обучающая </w:t>
      </w:r>
      <w:proofErr w:type="spellStart"/>
      <w:r w:rsidRPr="007A35B5">
        <w:rPr>
          <w:bCs/>
          <w:sz w:val="28"/>
          <w:szCs w:val="28"/>
          <w:lang w:eastAsia="ru-RU"/>
        </w:rPr>
        <w:t>профориентационная</w:t>
      </w:r>
      <w:proofErr w:type="spellEnd"/>
      <w:r w:rsidRPr="007A35B5">
        <w:rPr>
          <w:bCs/>
          <w:sz w:val="28"/>
          <w:szCs w:val="28"/>
          <w:lang w:eastAsia="ru-RU"/>
        </w:rPr>
        <w:t xml:space="preserve"> программа для детей и молодежи.</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lastRenderedPageBreak/>
        <w:t xml:space="preserve">Центральная районная библиотека приняла участие в </w:t>
      </w:r>
      <w:r w:rsidRPr="007A35B5">
        <w:rPr>
          <w:bCs/>
          <w:sz w:val="28"/>
          <w:szCs w:val="28"/>
          <w:lang w:val="en-US" w:eastAsia="ru-RU"/>
        </w:rPr>
        <w:t>XIV</w:t>
      </w:r>
      <w:r w:rsidRPr="007A35B5">
        <w:rPr>
          <w:bCs/>
          <w:sz w:val="28"/>
          <w:szCs w:val="28"/>
          <w:lang w:eastAsia="ru-RU"/>
        </w:rPr>
        <w:t xml:space="preserve"> фестивале библиотечных идей «Тропою творчества» в Смоленской областной библиотеке для детей и молодежи им. И.С. Соколова-Микитова и получила поощрительный приз жюри.</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В 2024 году в рамках проекта «Гений места» был реализован проект по созданию сайта «Сафоново – город-диван», направленный на создание удобного и информативного ресурса о городе Сафоново. Сайт состоит из четырёх основных разделов:</w:t>
      </w:r>
    </w:p>
    <w:p w:rsidR="000252F5" w:rsidRPr="007A35B5" w:rsidRDefault="000252F5" w:rsidP="007A35B5">
      <w:pPr>
        <w:pStyle w:val="af0"/>
        <w:numPr>
          <w:ilvl w:val="0"/>
          <w:numId w:val="2"/>
        </w:numPr>
        <w:ind w:left="0" w:firstLine="709"/>
        <w:contextualSpacing/>
        <w:jc w:val="both"/>
        <w:rPr>
          <w:bCs/>
          <w:sz w:val="28"/>
          <w:szCs w:val="28"/>
          <w:lang w:eastAsia="ru-RU"/>
        </w:rPr>
      </w:pPr>
      <w:r w:rsidRPr="007A35B5">
        <w:rPr>
          <w:bCs/>
          <w:sz w:val="28"/>
          <w:szCs w:val="28"/>
          <w:lang w:eastAsia="ru-RU"/>
        </w:rPr>
        <w:t>Карта: интерактивная карта города с указанием достопримечательностей, парков, кафе и других интересных мест.</w:t>
      </w:r>
    </w:p>
    <w:p w:rsidR="000252F5" w:rsidRPr="007A35B5" w:rsidRDefault="000252F5" w:rsidP="007A35B5">
      <w:pPr>
        <w:pStyle w:val="af0"/>
        <w:numPr>
          <w:ilvl w:val="0"/>
          <w:numId w:val="2"/>
        </w:numPr>
        <w:ind w:left="0" w:firstLine="709"/>
        <w:contextualSpacing/>
        <w:jc w:val="both"/>
        <w:rPr>
          <w:bCs/>
          <w:sz w:val="28"/>
          <w:szCs w:val="28"/>
          <w:lang w:eastAsia="ru-RU"/>
        </w:rPr>
      </w:pPr>
      <w:proofErr w:type="spellStart"/>
      <w:r w:rsidRPr="007A35B5">
        <w:rPr>
          <w:bCs/>
          <w:sz w:val="28"/>
          <w:szCs w:val="28"/>
          <w:lang w:eastAsia="ru-RU"/>
        </w:rPr>
        <w:t>Лонгриды</w:t>
      </w:r>
      <w:proofErr w:type="spellEnd"/>
      <w:r w:rsidRPr="007A35B5">
        <w:rPr>
          <w:bCs/>
          <w:sz w:val="28"/>
          <w:szCs w:val="28"/>
          <w:lang w:eastAsia="ru-RU"/>
        </w:rPr>
        <w:t>: статьи о культурных мероприятиях, фестивалях, истории города и его жителях.</w:t>
      </w:r>
    </w:p>
    <w:p w:rsidR="000252F5" w:rsidRPr="007A35B5" w:rsidRDefault="000252F5" w:rsidP="007A35B5">
      <w:pPr>
        <w:pStyle w:val="af0"/>
        <w:numPr>
          <w:ilvl w:val="0"/>
          <w:numId w:val="2"/>
        </w:numPr>
        <w:ind w:left="0" w:firstLine="709"/>
        <w:contextualSpacing/>
        <w:jc w:val="both"/>
        <w:rPr>
          <w:bCs/>
          <w:sz w:val="28"/>
          <w:szCs w:val="28"/>
          <w:lang w:eastAsia="ru-RU"/>
        </w:rPr>
      </w:pPr>
      <w:r w:rsidRPr="007A35B5">
        <w:rPr>
          <w:bCs/>
          <w:sz w:val="28"/>
          <w:szCs w:val="28"/>
          <w:lang w:eastAsia="ru-RU"/>
        </w:rPr>
        <w:t>Интервью: беседы с жителями города, представителями местных организаций и экспертами о жизни в Сафоново.</w:t>
      </w:r>
    </w:p>
    <w:p w:rsidR="000252F5" w:rsidRPr="007A35B5" w:rsidRDefault="000252F5" w:rsidP="007A35B5">
      <w:pPr>
        <w:pStyle w:val="af0"/>
        <w:numPr>
          <w:ilvl w:val="0"/>
          <w:numId w:val="2"/>
        </w:numPr>
        <w:ind w:left="0" w:firstLine="709"/>
        <w:contextualSpacing/>
        <w:jc w:val="both"/>
        <w:rPr>
          <w:bCs/>
          <w:sz w:val="28"/>
          <w:szCs w:val="28"/>
          <w:lang w:eastAsia="ru-RU"/>
        </w:rPr>
      </w:pPr>
      <w:r w:rsidRPr="007A35B5">
        <w:rPr>
          <w:bCs/>
          <w:sz w:val="28"/>
          <w:szCs w:val="28"/>
          <w:lang w:eastAsia="ru-RU"/>
        </w:rPr>
        <w:t>Глоссарий: объяснение терминов и понятий, связанных с городом и его особенностями.</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Сайт создан с учётом потребностей пользователей и призван сделать жизнь жителей и гостей города более насыщенной и интересной.</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В 2024 году центральная районная модельная библиотека   продолжала работать по продвижению «Пушкинской карты» -  государственной программе приобщения молодежи к культуре. В течение года   в рамках «Пушкинской карты» было проведено 17 мероприятий и продано билетов на сумму 17</w:t>
      </w:r>
      <w:r>
        <w:rPr>
          <w:bCs/>
          <w:sz w:val="28"/>
          <w:szCs w:val="28"/>
          <w:lang w:eastAsia="ru-RU"/>
        </w:rPr>
        <w:t xml:space="preserve"> </w:t>
      </w:r>
      <w:r w:rsidRPr="007A35B5">
        <w:rPr>
          <w:bCs/>
          <w:sz w:val="28"/>
          <w:szCs w:val="28"/>
          <w:lang w:eastAsia="ru-RU"/>
        </w:rPr>
        <w:t xml:space="preserve">800,00 руб. </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2024 год в России был объявлен Годом семьи. В рамках этого в библиотеках РЦБС проводилась активная и разнообразная массовая и информационно-выставочная работа.</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С января по март 2024 года проходил XXII районный марафон юных книголюбов «Лидеры чтения-2024», посвященный Году семьи. Марафон проводился традиционно по двум направлениям – для детей и для молодежи.</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Победители конкурса получили в подарок книги и памятные призы, которые были приобретены благодаря поддержке Отдела по делам молодежи МО «</w:t>
      </w:r>
      <w:proofErr w:type="spellStart"/>
      <w:r w:rsidRPr="007A35B5">
        <w:rPr>
          <w:bCs/>
          <w:sz w:val="28"/>
          <w:szCs w:val="28"/>
          <w:lang w:eastAsia="ru-RU"/>
        </w:rPr>
        <w:t>Сафоновский</w:t>
      </w:r>
      <w:proofErr w:type="spellEnd"/>
      <w:r w:rsidRPr="007A35B5">
        <w:rPr>
          <w:bCs/>
          <w:sz w:val="28"/>
          <w:szCs w:val="28"/>
          <w:lang w:eastAsia="ru-RU"/>
        </w:rPr>
        <w:t xml:space="preserve"> район» Смоленской области и предс</w:t>
      </w:r>
      <w:r>
        <w:rPr>
          <w:bCs/>
          <w:sz w:val="28"/>
          <w:szCs w:val="28"/>
          <w:lang w:eastAsia="ru-RU"/>
        </w:rPr>
        <w:t xml:space="preserve">едателя </w:t>
      </w:r>
      <w:proofErr w:type="spellStart"/>
      <w:r>
        <w:rPr>
          <w:bCs/>
          <w:sz w:val="28"/>
          <w:szCs w:val="28"/>
          <w:lang w:eastAsia="ru-RU"/>
        </w:rPr>
        <w:t>Сафоновского</w:t>
      </w:r>
      <w:proofErr w:type="spellEnd"/>
      <w:r>
        <w:rPr>
          <w:bCs/>
          <w:sz w:val="28"/>
          <w:szCs w:val="28"/>
          <w:lang w:eastAsia="ru-RU"/>
        </w:rPr>
        <w:t xml:space="preserve"> районного С</w:t>
      </w:r>
      <w:r w:rsidRPr="007A35B5">
        <w:rPr>
          <w:bCs/>
          <w:sz w:val="28"/>
          <w:szCs w:val="28"/>
          <w:lang w:eastAsia="ru-RU"/>
        </w:rPr>
        <w:t>овета депутатов Анны Николаевны Захаровой.</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 xml:space="preserve">В чествовании победителей   приняли участие депутат Смоленской Областной Думы Нина Михайловна </w:t>
      </w:r>
      <w:proofErr w:type="spellStart"/>
      <w:r w:rsidRPr="007A35B5">
        <w:rPr>
          <w:bCs/>
          <w:sz w:val="28"/>
          <w:szCs w:val="28"/>
          <w:lang w:eastAsia="ru-RU"/>
        </w:rPr>
        <w:t>Снытина</w:t>
      </w:r>
      <w:proofErr w:type="spellEnd"/>
      <w:r w:rsidRPr="007A35B5">
        <w:rPr>
          <w:bCs/>
          <w:sz w:val="28"/>
          <w:szCs w:val="28"/>
          <w:lang w:eastAsia="ru-RU"/>
        </w:rPr>
        <w:t xml:space="preserve"> и Любовь Александровна Ульянова, которые поздравили победителей марафона и подготовили для них ценные призы и подарки.</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В 2024 году по инициативе районной детской библиотеки при поддержке комитета по образованию АМО «</w:t>
      </w:r>
      <w:proofErr w:type="spellStart"/>
      <w:r w:rsidRPr="007A35B5">
        <w:rPr>
          <w:bCs/>
          <w:sz w:val="28"/>
          <w:szCs w:val="28"/>
          <w:lang w:eastAsia="ru-RU"/>
        </w:rPr>
        <w:t>Сафоновский</w:t>
      </w:r>
      <w:proofErr w:type="spellEnd"/>
      <w:r w:rsidRPr="007A35B5">
        <w:rPr>
          <w:bCs/>
          <w:sz w:val="28"/>
          <w:szCs w:val="28"/>
          <w:lang w:eastAsia="ru-RU"/>
        </w:rPr>
        <w:t xml:space="preserve"> район» Смоленской области был проведен 22-й районный экологический фестиваль «Дети в защиту природы».   В работе фестиваля приняли участие юные экологи г. Сафоново и </w:t>
      </w:r>
      <w:proofErr w:type="spellStart"/>
      <w:r w:rsidRPr="007A35B5">
        <w:rPr>
          <w:bCs/>
          <w:sz w:val="28"/>
          <w:szCs w:val="28"/>
          <w:lang w:eastAsia="ru-RU"/>
        </w:rPr>
        <w:t>Сафоновского</w:t>
      </w:r>
      <w:proofErr w:type="spellEnd"/>
      <w:r w:rsidRPr="007A35B5">
        <w:rPr>
          <w:bCs/>
          <w:sz w:val="28"/>
          <w:szCs w:val="28"/>
          <w:lang w:eastAsia="ru-RU"/>
        </w:rPr>
        <w:t xml:space="preserve"> района и их руководители.</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 xml:space="preserve">В течение 2024 года, расширяя партнерские взаимоотношения с различными учреждениями и организациями, библиотечные специалисты создавали    и утверждали     статус современной модельной библиотеки, разрабатывали    новые форматы общения с различными категориям населения. </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 xml:space="preserve">В 2024 году центральная районная библиотека начала сотрудничество с филиалом Государственного фонда «Защитники Отечества» по Смоленской области </w:t>
      </w:r>
      <w:r w:rsidRPr="007A35B5">
        <w:rPr>
          <w:bCs/>
          <w:sz w:val="28"/>
          <w:szCs w:val="28"/>
          <w:lang w:eastAsia="ru-RU"/>
        </w:rPr>
        <w:lastRenderedPageBreak/>
        <w:t xml:space="preserve">в </w:t>
      </w:r>
      <w:proofErr w:type="spellStart"/>
      <w:r w:rsidRPr="007A35B5">
        <w:rPr>
          <w:bCs/>
          <w:sz w:val="28"/>
          <w:szCs w:val="28"/>
          <w:lang w:eastAsia="ru-RU"/>
        </w:rPr>
        <w:t>Сафоновском</w:t>
      </w:r>
      <w:proofErr w:type="spellEnd"/>
      <w:r w:rsidRPr="007A35B5">
        <w:rPr>
          <w:bCs/>
          <w:sz w:val="28"/>
          <w:szCs w:val="28"/>
          <w:lang w:eastAsia="ru-RU"/>
        </w:rPr>
        <w:t xml:space="preserve"> районе. Социальные координаторы филиала Государственного фонда «Защитники Отечества» по Смоленской области в </w:t>
      </w:r>
      <w:proofErr w:type="spellStart"/>
      <w:r w:rsidRPr="007A35B5">
        <w:rPr>
          <w:bCs/>
          <w:sz w:val="28"/>
          <w:szCs w:val="28"/>
          <w:lang w:eastAsia="ru-RU"/>
        </w:rPr>
        <w:t>Сафоновском</w:t>
      </w:r>
      <w:proofErr w:type="spellEnd"/>
      <w:r w:rsidRPr="007A35B5">
        <w:rPr>
          <w:bCs/>
          <w:sz w:val="28"/>
          <w:szCs w:val="28"/>
          <w:lang w:eastAsia="ru-RU"/>
        </w:rPr>
        <w:t xml:space="preserve"> районе Елена Владимировна Сиротенко и Любовь Ивановна Шикунова подарили библиотеке книгу «Нет уз святее товарищества. Истории участников СВО». Презентация книги состоялась 26 ноября в центральной районной библиотеке. В мероприятии присутствовал участник СВО, ветеран боевых действий Руслан Сергеевич Карасев. </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 xml:space="preserve">В 2024 году центральная районная модельная библиотека продолжила работу в рамках договора о социальном сотрудничестве с </w:t>
      </w:r>
      <w:proofErr w:type="spellStart"/>
      <w:r w:rsidRPr="007A35B5">
        <w:rPr>
          <w:bCs/>
          <w:sz w:val="28"/>
          <w:szCs w:val="28"/>
          <w:lang w:eastAsia="ru-RU"/>
        </w:rPr>
        <w:t>Сафоновской</w:t>
      </w:r>
      <w:proofErr w:type="spellEnd"/>
      <w:r w:rsidRPr="007A35B5">
        <w:rPr>
          <w:bCs/>
          <w:sz w:val="28"/>
          <w:szCs w:val="28"/>
          <w:lang w:eastAsia="ru-RU"/>
        </w:rPr>
        <w:t xml:space="preserve"> районной общественной организации детей-инвалидов, их родителей и молодых инвалидов «Планета дружбы», президентом которой является Ирина </w:t>
      </w:r>
      <w:proofErr w:type="spellStart"/>
      <w:r w:rsidRPr="007A35B5">
        <w:rPr>
          <w:bCs/>
          <w:sz w:val="28"/>
          <w:szCs w:val="28"/>
          <w:lang w:eastAsia="ru-RU"/>
        </w:rPr>
        <w:t>Лукинична</w:t>
      </w:r>
      <w:proofErr w:type="spellEnd"/>
      <w:r w:rsidRPr="007A35B5">
        <w:rPr>
          <w:bCs/>
          <w:sz w:val="28"/>
          <w:szCs w:val="28"/>
          <w:lang w:eastAsia="ru-RU"/>
        </w:rPr>
        <w:t xml:space="preserve"> Толстых.</w:t>
      </w:r>
    </w:p>
    <w:p w:rsidR="000252F5" w:rsidRPr="007A35B5" w:rsidRDefault="000252F5" w:rsidP="007A35B5">
      <w:pPr>
        <w:pStyle w:val="af0"/>
        <w:ind w:firstLine="709"/>
        <w:contextualSpacing/>
        <w:jc w:val="both"/>
        <w:rPr>
          <w:bCs/>
          <w:sz w:val="28"/>
          <w:szCs w:val="28"/>
          <w:lang w:eastAsia="ru-RU"/>
        </w:rPr>
      </w:pPr>
      <w:r w:rsidRPr="007A35B5">
        <w:rPr>
          <w:bCs/>
          <w:sz w:val="28"/>
          <w:szCs w:val="28"/>
          <w:lang w:eastAsia="ru-RU"/>
        </w:rPr>
        <w:t>В 2024 году библиотечные специалисты и читатели библиотек активно участвовали во Всероссийских и областных конкурсах и акциях:</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Всероссийские культурно-образовательные акции «</w:t>
      </w:r>
      <w:proofErr w:type="spellStart"/>
      <w:r w:rsidRPr="007A35B5">
        <w:rPr>
          <w:bCs/>
          <w:sz w:val="28"/>
          <w:szCs w:val="28"/>
          <w:lang w:eastAsia="ru-RU"/>
        </w:rPr>
        <w:t>Библионочь</w:t>
      </w:r>
      <w:proofErr w:type="spellEnd"/>
      <w:r w:rsidRPr="007A35B5">
        <w:rPr>
          <w:bCs/>
          <w:sz w:val="28"/>
          <w:szCs w:val="28"/>
          <w:lang w:eastAsia="ru-RU"/>
        </w:rPr>
        <w:t xml:space="preserve">»,  «Ночь кино» и «Ночь искусств»; </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Всероссийский творческий конкурс «По праву памяти» в рамках проекта «Фестиваль творчества для участников СВО» в номинации: изображение (рисунок) «Своих не бросаем»;</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Всероссийская патриотическая акция «Диктант Победы – 2024»;</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Всероссийская акция «Большой этнографический диктант – 2024»;</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Всероссийская акция «Географический диктант – 2024»;</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Всероссийский онлайн-зачёт по финансовой грамотности;</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Всероссийская акция «Цифровой диктант – 2024»;</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Интернет-фотоконкурс «</w:t>
      </w:r>
      <w:proofErr w:type="spellStart"/>
      <w:r w:rsidRPr="007A35B5">
        <w:rPr>
          <w:bCs/>
          <w:sz w:val="28"/>
          <w:szCs w:val="28"/>
          <w:lang w:eastAsia="ru-RU"/>
        </w:rPr>
        <w:t>НЕСкучная</w:t>
      </w:r>
      <w:proofErr w:type="spellEnd"/>
      <w:r w:rsidRPr="007A35B5">
        <w:rPr>
          <w:bCs/>
          <w:sz w:val="28"/>
          <w:szCs w:val="28"/>
          <w:lang w:eastAsia="ru-RU"/>
        </w:rPr>
        <w:t xml:space="preserve"> книга» в номинации «Открытый взгляд: моя профессия»; </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 xml:space="preserve">IV Межрегиональная акция «Слава русская, сила богатырская»; </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Областной экологический интернет-фотоконкурс «У наших зим особенная прелесть»;</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Областная экологическая акция «Очистим планету от мусора»;</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Областной литературный марафон «День с Лермонтовым»;</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 xml:space="preserve"> «Областной день периодики «На журнальной орбите»; </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 xml:space="preserve">Акция «Областной день чтения «Он обгонял время... Он звал вперёд», посвящённый 140-летию со дня рождения А. Р. Беляева; </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Областной конкурс среди муниципальных библиотек Смоленской области, работающих с детьми, на тему «Год педагога и наставника в библиотеке»;</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Областной творческий конкурс «Все дети талантливы», посвящённый 225-летию со дня рождения А. С. Пушкина в номинации «В каждом сердце знакомые строки...»;</w:t>
      </w:r>
    </w:p>
    <w:p w:rsidR="000252F5" w:rsidRPr="007A35B5" w:rsidRDefault="000252F5" w:rsidP="007A35B5">
      <w:pPr>
        <w:pStyle w:val="af0"/>
        <w:numPr>
          <w:ilvl w:val="0"/>
          <w:numId w:val="3"/>
        </w:numPr>
        <w:ind w:left="0" w:firstLine="709"/>
        <w:contextualSpacing/>
        <w:jc w:val="both"/>
        <w:rPr>
          <w:bCs/>
          <w:sz w:val="28"/>
          <w:szCs w:val="28"/>
          <w:lang w:eastAsia="ru-RU"/>
        </w:rPr>
      </w:pPr>
      <w:r w:rsidRPr="007A35B5">
        <w:rPr>
          <w:bCs/>
          <w:sz w:val="28"/>
          <w:szCs w:val="28"/>
          <w:lang w:eastAsia="ru-RU"/>
        </w:rPr>
        <w:t>Областной семейный литературно-творческий конкурс «Дружат книги и семья» в номинации «Книжный натюрморт».</w:t>
      </w:r>
    </w:p>
    <w:p w:rsidR="000252F5" w:rsidRDefault="000252F5" w:rsidP="005D6EF3">
      <w:pPr>
        <w:pStyle w:val="af0"/>
        <w:ind w:firstLine="709"/>
        <w:contextualSpacing/>
        <w:jc w:val="both"/>
        <w:rPr>
          <w:bCs/>
          <w:sz w:val="28"/>
          <w:szCs w:val="28"/>
          <w:lang w:eastAsia="ru-RU"/>
        </w:rPr>
      </w:pPr>
      <w:r w:rsidRPr="007A35B5">
        <w:rPr>
          <w:bCs/>
          <w:sz w:val="28"/>
          <w:szCs w:val="28"/>
          <w:lang w:eastAsia="ru-RU"/>
        </w:rPr>
        <w:t>В течение 2024 года библиотеки МБУК «</w:t>
      </w:r>
      <w:proofErr w:type="spellStart"/>
      <w:r w:rsidRPr="007A35B5">
        <w:rPr>
          <w:bCs/>
          <w:sz w:val="28"/>
          <w:szCs w:val="28"/>
          <w:lang w:eastAsia="ru-RU"/>
        </w:rPr>
        <w:t>Сафоновская</w:t>
      </w:r>
      <w:proofErr w:type="spellEnd"/>
      <w:r w:rsidRPr="007A35B5">
        <w:rPr>
          <w:bCs/>
          <w:sz w:val="28"/>
          <w:szCs w:val="28"/>
          <w:lang w:eastAsia="ru-RU"/>
        </w:rPr>
        <w:t xml:space="preserve"> РЦБС» работали в соответствии с программами, проектами, осуществляемыми в Российской Федерации, а также в Смоленской области и </w:t>
      </w:r>
      <w:proofErr w:type="spellStart"/>
      <w:r w:rsidRPr="007A35B5">
        <w:rPr>
          <w:bCs/>
          <w:sz w:val="28"/>
          <w:szCs w:val="28"/>
          <w:lang w:eastAsia="ru-RU"/>
        </w:rPr>
        <w:t>Сафоновском</w:t>
      </w:r>
      <w:proofErr w:type="spellEnd"/>
      <w:r w:rsidRPr="007A35B5">
        <w:rPr>
          <w:bCs/>
          <w:sz w:val="28"/>
          <w:szCs w:val="28"/>
          <w:lang w:eastAsia="ru-RU"/>
        </w:rPr>
        <w:t xml:space="preserve"> районе, подтверждая свой статус информационных, просветительских и культурно-досуговых учреждений. </w:t>
      </w:r>
    </w:p>
    <w:p w:rsidR="000252F5" w:rsidRPr="005D6EF3" w:rsidRDefault="000252F5" w:rsidP="005D6EF3">
      <w:pPr>
        <w:pStyle w:val="af0"/>
        <w:ind w:firstLine="709"/>
        <w:contextualSpacing/>
        <w:jc w:val="both"/>
        <w:rPr>
          <w:bCs/>
          <w:sz w:val="28"/>
          <w:szCs w:val="28"/>
          <w:lang w:eastAsia="ru-RU"/>
        </w:rPr>
      </w:pPr>
      <w:r w:rsidRPr="007A35B5">
        <w:rPr>
          <w:bCs/>
          <w:color w:val="000000"/>
          <w:sz w:val="28"/>
          <w:szCs w:val="28"/>
          <w:lang w:eastAsia="ru-RU"/>
        </w:rPr>
        <w:lastRenderedPageBreak/>
        <w:t>В 2024 году была проделана большая работа по разработке и производству новой постоянной экспозиции музея, которая включает в себя следующие тематические залы: «Древность: природа и люди», «Повседневная жизнь деревни и дворянской усадьбы», «От сельского мира к городской цивилизации», «Война народная», «Любимый город».</w:t>
      </w:r>
    </w:p>
    <w:p w:rsidR="000252F5" w:rsidRDefault="000252F5" w:rsidP="005D6EF3">
      <w:pPr>
        <w:pStyle w:val="af0"/>
        <w:ind w:firstLine="709"/>
        <w:contextualSpacing/>
        <w:jc w:val="both"/>
        <w:rPr>
          <w:bCs/>
          <w:color w:val="000000"/>
          <w:sz w:val="28"/>
          <w:szCs w:val="28"/>
          <w:lang w:eastAsia="ru-RU"/>
        </w:rPr>
      </w:pPr>
      <w:r w:rsidRPr="007A35B5">
        <w:rPr>
          <w:bCs/>
          <w:color w:val="000000"/>
          <w:sz w:val="28"/>
          <w:szCs w:val="28"/>
          <w:lang w:eastAsia="ru-RU"/>
        </w:rPr>
        <w:t xml:space="preserve">На базе музея работает клуб краеведов «Наследие». Ведется научная работа по комплексному изучению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края. В этом большую помощь оказывают историки-краеведы. Они являются организаторами историко-краеведческих конференций, краеведческих чтений,  принимают участие в научно-практических конференциях, экспедициях, разработке проектов. Так, в 2024 году был разработан проект «Особая порода. Лаборатория смыслов шахтерского города», который был подан на конкурс Президентского фонда культурных инициатив, стал победителем конкурса и получил финансовую поддержку Фонда. Реализация проекта запланирована на 2025 год.</w:t>
      </w:r>
    </w:p>
    <w:p w:rsidR="000252F5" w:rsidRDefault="000252F5" w:rsidP="005D6EF3">
      <w:pPr>
        <w:pStyle w:val="af0"/>
        <w:ind w:firstLine="709"/>
        <w:contextualSpacing/>
        <w:jc w:val="both"/>
        <w:rPr>
          <w:bCs/>
          <w:color w:val="000000"/>
          <w:sz w:val="28"/>
          <w:szCs w:val="28"/>
          <w:lang w:eastAsia="ru-RU"/>
        </w:rPr>
      </w:pPr>
      <w:r w:rsidRPr="007A35B5">
        <w:rPr>
          <w:bCs/>
          <w:color w:val="000000"/>
          <w:sz w:val="28"/>
          <w:szCs w:val="28"/>
          <w:lang w:eastAsia="ru-RU"/>
        </w:rPr>
        <w:t>За отчетный период фонды музея увеличились на 77 единиц основного фонда и на 34 единицы вспомогательного фонда.</w:t>
      </w:r>
    </w:p>
    <w:p w:rsidR="000252F5" w:rsidRPr="007A35B5" w:rsidRDefault="000252F5" w:rsidP="005D6EF3">
      <w:pPr>
        <w:pStyle w:val="af0"/>
        <w:ind w:firstLine="709"/>
        <w:contextualSpacing/>
        <w:jc w:val="both"/>
        <w:rPr>
          <w:bCs/>
          <w:color w:val="000000"/>
          <w:sz w:val="28"/>
          <w:szCs w:val="28"/>
          <w:lang w:eastAsia="ru-RU"/>
        </w:rPr>
      </w:pPr>
      <w:r w:rsidRPr="007A35B5">
        <w:rPr>
          <w:bCs/>
          <w:color w:val="000000"/>
          <w:sz w:val="28"/>
          <w:szCs w:val="28"/>
          <w:lang w:eastAsia="ru-RU"/>
        </w:rPr>
        <w:t xml:space="preserve">Ведется постоянная работа по  изучению, обработке и систематизации документальных материалов. Научные сотрудники используют музейные коллекции в работе над научными темами. В 2023 году </w:t>
      </w:r>
      <w:proofErr w:type="spellStart"/>
      <w:r w:rsidRPr="007A35B5">
        <w:rPr>
          <w:bCs/>
          <w:color w:val="000000"/>
          <w:sz w:val="28"/>
          <w:szCs w:val="28"/>
          <w:lang w:eastAsia="ru-RU"/>
        </w:rPr>
        <w:t>Сафоновский</w:t>
      </w:r>
      <w:proofErr w:type="spellEnd"/>
      <w:r w:rsidRPr="007A35B5">
        <w:rPr>
          <w:bCs/>
          <w:color w:val="000000"/>
          <w:sz w:val="28"/>
          <w:szCs w:val="28"/>
          <w:lang w:eastAsia="ru-RU"/>
        </w:rPr>
        <w:t xml:space="preserve"> историко-краеведческий музей принял участие в научно-практической конференции Смоленского государственного музея-заповедника. С докладом «Как работать в эпоху «чуждости миру» по </w:t>
      </w:r>
      <w:proofErr w:type="spellStart"/>
      <w:r w:rsidRPr="007A35B5">
        <w:rPr>
          <w:bCs/>
          <w:color w:val="000000"/>
          <w:sz w:val="28"/>
          <w:szCs w:val="28"/>
          <w:lang w:eastAsia="ru-RU"/>
        </w:rPr>
        <w:t>Одо</w:t>
      </w:r>
      <w:proofErr w:type="spellEnd"/>
      <w:r w:rsidRPr="007A35B5">
        <w:rPr>
          <w:bCs/>
          <w:color w:val="000000"/>
          <w:sz w:val="28"/>
          <w:szCs w:val="28"/>
          <w:lang w:eastAsia="ru-RU"/>
        </w:rPr>
        <w:t xml:space="preserve"> </w:t>
      </w:r>
      <w:proofErr w:type="spellStart"/>
      <w:r w:rsidRPr="007A35B5">
        <w:rPr>
          <w:bCs/>
          <w:color w:val="000000"/>
          <w:sz w:val="28"/>
          <w:szCs w:val="28"/>
          <w:lang w:eastAsia="ru-RU"/>
        </w:rPr>
        <w:t>Маркварду</w:t>
      </w:r>
      <w:proofErr w:type="spellEnd"/>
      <w:r w:rsidRPr="007A35B5">
        <w:rPr>
          <w:bCs/>
          <w:color w:val="000000"/>
          <w:sz w:val="28"/>
          <w:szCs w:val="28"/>
          <w:lang w:eastAsia="ru-RU"/>
        </w:rPr>
        <w:t xml:space="preserve">» выступила директор музея Т.М. Еремина. В 2024 году доклад был опубликован в сборнике научных статей Смоленского государственного музея-заповедника «Музейный вестник. Выпуск XIV», г. Смоленск, </w:t>
      </w:r>
      <w:smartTag w:uri="urn:schemas-microsoft-com:office:smarttags" w:element="metricconverter">
        <w:smartTagPr>
          <w:attr w:name="ProductID" w:val="2024 г"/>
        </w:smartTagPr>
        <w:r w:rsidRPr="007A35B5">
          <w:rPr>
            <w:bCs/>
            <w:color w:val="000000"/>
            <w:sz w:val="28"/>
            <w:szCs w:val="28"/>
            <w:lang w:eastAsia="ru-RU"/>
          </w:rPr>
          <w:t>2024 г</w:t>
        </w:r>
      </w:smartTag>
      <w:r w:rsidRPr="007A35B5">
        <w:rPr>
          <w:bCs/>
          <w:color w:val="000000"/>
          <w:sz w:val="28"/>
          <w:szCs w:val="28"/>
          <w:lang w:eastAsia="ru-RU"/>
        </w:rPr>
        <w:t>.</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В своей деятельности музей использует различные формы научно-просветительской работы: тематические экскурсии, музейные занятия, лектории, уроки мужества, мастер-классы, выставки.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В 2024 году передвижная планшетная выставка «Стена памяти» – памяти воинов, павших в ходе выполнения задач в специальной военной операции – была представлена в гимназии г. Сафоново. Открытие выставки состоялось в преддверии Дня Победы.</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В 2024 году музей разработал и начал проводить тренинг-занятие для детей участников СВО «Мы вместе». Ведущая тренинга – дипломированный психолог с опытом работы в образовательных учреждениях. Небольшие и увлекательные задания тренинга помогают преодолеть стрессовые состояния, действуют как профилактика возможным переживаниям, социализируют, развивают чувство поддержки и ответственности.</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В 2024 году музей продолжил работу по проведению уже полюбившихся посетителям и разработке новых интерактивных театрализованных занятий. Особой популярностью среди посетителей </w:t>
      </w:r>
      <w:proofErr w:type="spellStart"/>
      <w:r>
        <w:rPr>
          <w:bCs/>
          <w:color w:val="000000"/>
          <w:sz w:val="28"/>
          <w:szCs w:val="28"/>
          <w:lang w:eastAsia="ru-RU"/>
        </w:rPr>
        <w:t>С</w:t>
      </w:r>
      <w:r w:rsidRPr="007A35B5">
        <w:rPr>
          <w:bCs/>
          <w:color w:val="000000"/>
          <w:sz w:val="28"/>
          <w:szCs w:val="28"/>
          <w:lang w:eastAsia="ru-RU"/>
        </w:rPr>
        <w:t>афоновского</w:t>
      </w:r>
      <w:proofErr w:type="spellEnd"/>
      <w:r w:rsidRPr="007A35B5">
        <w:rPr>
          <w:bCs/>
          <w:color w:val="000000"/>
          <w:sz w:val="28"/>
          <w:szCs w:val="28"/>
          <w:lang w:eastAsia="ru-RU"/>
        </w:rPr>
        <w:t xml:space="preserve"> музея пользуются такие занятия, как: «День Букваря» и «Бабушкин сундук».</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В 2024 году музей в партнерстве с </w:t>
      </w:r>
      <w:proofErr w:type="spellStart"/>
      <w:r w:rsidRPr="007A35B5">
        <w:rPr>
          <w:bCs/>
          <w:color w:val="000000"/>
          <w:sz w:val="28"/>
          <w:szCs w:val="28"/>
          <w:lang w:eastAsia="ru-RU"/>
        </w:rPr>
        <w:t>Сафоновской</w:t>
      </w:r>
      <w:proofErr w:type="spellEnd"/>
      <w:r w:rsidRPr="007A35B5">
        <w:rPr>
          <w:bCs/>
          <w:color w:val="000000"/>
          <w:sz w:val="28"/>
          <w:szCs w:val="28"/>
          <w:lang w:eastAsia="ru-RU"/>
        </w:rPr>
        <w:t xml:space="preserve"> детской школой искусств продолжили практику проведения культурной реконструкции 9 Мая «</w:t>
      </w:r>
      <w:proofErr w:type="spellStart"/>
      <w:r w:rsidRPr="007A35B5">
        <w:rPr>
          <w:bCs/>
          <w:color w:val="000000"/>
          <w:sz w:val="28"/>
          <w:szCs w:val="28"/>
          <w:lang w:eastAsia="ru-RU"/>
        </w:rPr>
        <w:t>РиоРита</w:t>
      </w:r>
      <w:proofErr w:type="spellEnd"/>
      <w:r w:rsidRPr="007A35B5">
        <w:rPr>
          <w:bCs/>
          <w:color w:val="000000"/>
          <w:sz w:val="28"/>
          <w:szCs w:val="28"/>
          <w:lang w:eastAsia="ru-RU"/>
        </w:rPr>
        <w:t xml:space="preserve"> – радость Победы».</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В пятый раз музей принял участие во Всероссийской акции «Экскурсионный </w:t>
      </w:r>
      <w:proofErr w:type="spellStart"/>
      <w:r w:rsidRPr="007A35B5">
        <w:rPr>
          <w:bCs/>
          <w:color w:val="000000"/>
          <w:sz w:val="28"/>
          <w:szCs w:val="28"/>
          <w:lang w:eastAsia="ru-RU"/>
        </w:rPr>
        <w:t>флэшмоб</w:t>
      </w:r>
      <w:proofErr w:type="spellEnd"/>
      <w:r w:rsidRPr="007A35B5">
        <w:rPr>
          <w:bCs/>
          <w:color w:val="000000"/>
          <w:sz w:val="28"/>
          <w:szCs w:val="28"/>
          <w:lang w:eastAsia="ru-RU"/>
        </w:rPr>
        <w:t xml:space="preserve">». Экскурсантам были предложена экскурсия по городу, залам музея, по </w:t>
      </w:r>
      <w:r w:rsidRPr="007A35B5">
        <w:rPr>
          <w:bCs/>
          <w:color w:val="000000"/>
          <w:sz w:val="28"/>
          <w:szCs w:val="28"/>
          <w:lang w:eastAsia="ru-RU"/>
        </w:rPr>
        <w:lastRenderedPageBreak/>
        <w:t>модельной библиотеке города, уникальному живому уголку городской станции юных натуралистов.</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Особое внимание уделяется поддержке и развитию лучших практик по реализации программы «Пушкинская карта». Так в музее в 2024 году в рамках Года семьи и к 90-летию Ю.А.</w:t>
      </w:r>
      <w:r>
        <w:rPr>
          <w:bCs/>
          <w:color w:val="000000"/>
          <w:sz w:val="28"/>
          <w:szCs w:val="28"/>
          <w:lang w:eastAsia="ru-RU"/>
        </w:rPr>
        <w:t xml:space="preserve"> </w:t>
      </w:r>
      <w:r w:rsidRPr="007A35B5">
        <w:rPr>
          <w:bCs/>
          <w:color w:val="000000"/>
          <w:sz w:val="28"/>
          <w:szCs w:val="28"/>
          <w:lang w:eastAsia="ru-RU"/>
        </w:rPr>
        <w:t xml:space="preserve">Гагарина был разработан лекторий «Мой брат Юрий», целевой аудиторией которого стали старшеклассники – участники программы «Пушкинская карта». </w:t>
      </w:r>
    </w:p>
    <w:p w:rsidR="000252F5" w:rsidRPr="007A35B5" w:rsidRDefault="000252F5" w:rsidP="007A35B5">
      <w:pPr>
        <w:pStyle w:val="af0"/>
        <w:ind w:firstLine="709"/>
        <w:contextualSpacing/>
        <w:jc w:val="both"/>
        <w:rPr>
          <w:bCs/>
          <w:color w:val="000000"/>
          <w:sz w:val="28"/>
          <w:szCs w:val="28"/>
          <w:lang w:eastAsia="ru-RU"/>
        </w:rPr>
      </w:pPr>
    </w:p>
    <w:p w:rsidR="000252F5" w:rsidRPr="007A35B5" w:rsidRDefault="000252F5" w:rsidP="007A35B5">
      <w:pPr>
        <w:pStyle w:val="af0"/>
        <w:ind w:firstLine="709"/>
        <w:contextualSpacing/>
        <w:jc w:val="center"/>
        <w:rPr>
          <w:b/>
          <w:bCs/>
          <w:color w:val="000000"/>
          <w:sz w:val="28"/>
          <w:szCs w:val="28"/>
          <w:lang w:eastAsia="ru-RU"/>
        </w:rPr>
      </w:pPr>
      <w:r w:rsidRPr="007A35B5">
        <w:rPr>
          <w:b/>
          <w:bCs/>
          <w:color w:val="000000"/>
          <w:sz w:val="28"/>
          <w:szCs w:val="28"/>
          <w:lang w:eastAsia="ru-RU"/>
        </w:rPr>
        <w:t>Муниципальное бюджетное учреждение дополнительного образования «</w:t>
      </w:r>
      <w:proofErr w:type="spellStart"/>
      <w:r w:rsidRPr="007A35B5">
        <w:rPr>
          <w:b/>
          <w:bCs/>
          <w:color w:val="000000"/>
          <w:sz w:val="28"/>
          <w:szCs w:val="28"/>
          <w:lang w:eastAsia="ru-RU"/>
        </w:rPr>
        <w:t>Сафоновская</w:t>
      </w:r>
      <w:proofErr w:type="spellEnd"/>
      <w:r w:rsidRPr="007A35B5">
        <w:rPr>
          <w:b/>
          <w:bCs/>
          <w:color w:val="000000"/>
          <w:sz w:val="28"/>
          <w:szCs w:val="28"/>
          <w:lang w:eastAsia="ru-RU"/>
        </w:rPr>
        <w:t xml:space="preserve"> детская школа искусств»</w:t>
      </w:r>
    </w:p>
    <w:p w:rsidR="000252F5" w:rsidRPr="007A35B5" w:rsidRDefault="000252F5" w:rsidP="007A35B5">
      <w:pPr>
        <w:pStyle w:val="af0"/>
        <w:ind w:firstLine="709"/>
        <w:contextualSpacing/>
        <w:jc w:val="center"/>
        <w:rPr>
          <w:b/>
          <w:bCs/>
          <w:color w:val="000000"/>
          <w:sz w:val="28"/>
          <w:szCs w:val="28"/>
          <w:lang w:eastAsia="ru-RU"/>
        </w:rPr>
      </w:pPr>
    </w:p>
    <w:p w:rsidR="000252F5" w:rsidRPr="007A35B5" w:rsidRDefault="000252F5" w:rsidP="007A35B5">
      <w:pPr>
        <w:pStyle w:val="af0"/>
        <w:ind w:firstLine="709"/>
        <w:contextualSpacing/>
        <w:jc w:val="both"/>
        <w:rPr>
          <w:bCs/>
          <w:color w:val="000000"/>
          <w:sz w:val="28"/>
          <w:szCs w:val="28"/>
          <w:lang w:eastAsia="ru-RU"/>
        </w:rPr>
      </w:pPr>
      <w:proofErr w:type="spellStart"/>
      <w:r w:rsidRPr="007A35B5">
        <w:rPr>
          <w:bCs/>
          <w:color w:val="000000"/>
          <w:sz w:val="28"/>
          <w:szCs w:val="28"/>
          <w:lang w:eastAsia="ru-RU"/>
        </w:rPr>
        <w:t>Сафоновская</w:t>
      </w:r>
      <w:proofErr w:type="spellEnd"/>
      <w:r w:rsidRPr="007A35B5">
        <w:rPr>
          <w:bCs/>
          <w:color w:val="000000"/>
          <w:sz w:val="28"/>
          <w:szCs w:val="28"/>
          <w:lang w:eastAsia="ru-RU"/>
        </w:rPr>
        <w:t xml:space="preserve"> детская школа искусств была основана в 1954 году и за период своего существования стала одной из лучших школ Смоленской области.</w:t>
      </w:r>
    </w:p>
    <w:p w:rsidR="000252F5" w:rsidRPr="007A35B5" w:rsidRDefault="000252F5" w:rsidP="007A35B5">
      <w:pPr>
        <w:pStyle w:val="af0"/>
        <w:ind w:firstLine="709"/>
        <w:contextualSpacing/>
        <w:jc w:val="both"/>
        <w:rPr>
          <w:sz w:val="28"/>
          <w:szCs w:val="28"/>
        </w:rPr>
      </w:pPr>
      <w:r w:rsidRPr="007A35B5">
        <w:rPr>
          <w:sz w:val="28"/>
          <w:szCs w:val="28"/>
        </w:rPr>
        <w:t>Учреждение ведет работу в 4 зданиях:</w:t>
      </w:r>
    </w:p>
    <w:p w:rsidR="000252F5" w:rsidRPr="007A35B5" w:rsidRDefault="000252F5" w:rsidP="007A35B5">
      <w:pPr>
        <w:pStyle w:val="af0"/>
        <w:ind w:firstLine="709"/>
        <w:contextualSpacing/>
        <w:jc w:val="both"/>
        <w:rPr>
          <w:sz w:val="28"/>
          <w:szCs w:val="28"/>
        </w:rPr>
      </w:pPr>
      <w:r>
        <w:rPr>
          <w:sz w:val="28"/>
          <w:szCs w:val="28"/>
        </w:rPr>
        <w:t xml:space="preserve">- </w:t>
      </w:r>
      <w:r w:rsidRPr="007A35B5">
        <w:rPr>
          <w:sz w:val="28"/>
          <w:szCs w:val="28"/>
        </w:rPr>
        <w:t>Смоленская область, г. Сафоново, ул. Строителей, д. 3</w:t>
      </w:r>
      <w:r>
        <w:rPr>
          <w:sz w:val="28"/>
          <w:szCs w:val="28"/>
        </w:rPr>
        <w:t>;</w:t>
      </w:r>
    </w:p>
    <w:p w:rsidR="000252F5" w:rsidRPr="007A35B5" w:rsidRDefault="000252F5" w:rsidP="007A35B5">
      <w:pPr>
        <w:pStyle w:val="af0"/>
        <w:ind w:firstLine="709"/>
        <w:contextualSpacing/>
        <w:jc w:val="both"/>
        <w:rPr>
          <w:sz w:val="28"/>
          <w:szCs w:val="28"/>
        </w:rPr>
      </w:pPr>
      <w:r>
        <w:rPr>
          <w:sz w:val="28"/>
          <w:szCs w:val="28"/>
        </w:rPr>
        <w:t xml:space="preserve">- </w:t>
      </w:r>
      <w:r w:rsidRPr="007A35B5">
        <w:rPr>
          <w:sz w:val="28"/>
          <w:szCs w:val="28"/>
        </w:rPr>
        <w:t>Смоленская область, г. Сафоново, ул. Ленина, д. 29 А</w:t>
      </w:r>
      <w:r>
        <w:rPr>
          <w:sz w:val="28"/>
          <w:szCs w:val="28"/>
        </w:rPr>
        <w:t>;</w:t>
      </w:r>
    </w:p>
    <w:p w:rsidR="000252F5" w:rsidRPr="007A35B5" w:rsidRDefault="000252F5" w:rsidP="007A35B5">
      <w:pPr>
        <w:pStyle w:val="af0"/>
        <w:ind w:firstLine="709"/>
        <w:contextualSpacing/>
        <w:jc w:val="both"/>
        <w:rPr>
          <w:sz w:val="28"/>
          <w:szCs w:val="28"/>
        </w:rPr>
      </w:pPr>
      <w:r>
        <w:rPr>
          <w:sz w:val="28"/>
          <w:szCs w:val="28"/>
        </w:rPr>
        <w:t xml:space="preserve">- </w:t>
      </w:r>
      <w:r w:rsidRPr="007A35B5">
        <w:rPr>
          <w:sz w:val="28"/>
          <w:szCs w:val="28"/>
        </w:rPr>
        <w:t>Смоленская область, г. Сафоново, ул. Ленинградская, д. 11 (Отделение №1)</w:t>
      </w:r>
      <w:r>
        <w:rPr>
          <w:sz w:val="28"/>
          <w:szCs w:val="28"/>
        </w:rPr>
        <w:t>;</w:t>
      </w:r>
    </w:p>
    <w:p w:rsidR="000252F5" w:rsidRPr="007A35B5" w:rsidRDefault="000252F5" w:rsidP="007A35B5">
      <w:pPr>
        <w:pStyle w:val="af0"/>
        <w:ind w:firstLine="709"/>
        <w:contextualSpacing/>
        <w:jc w:val="both"/>
        <w:rPr>
          <w:sz w:val="28"/>
          <w:szCs w:val="28"/>
        </w:rPr>
      </w:pPr>
      <w:r>
        <w:rPr>
          <w:sz w:val="28"/>
          <w:szCs w:val="28"/>
        </w:rPr>
        <w:t xml:space="preserve">- </w:t>
      </w:r>
      <w:r w:rsidRPr="007A35B5">
        <w:rPr>
          <w:sz w:val="28"/>
          <w:szCs w:val="28"/>
        </w:rPr>
        <w:t xml:space="preserve">Смоленская область, </w:t>
      </w:r>
      <w:proofErr w:type="spellStart"/>
      <w:r w:rsidRPr="007A35B5">
        <w:rPr>
          <w:sz w:val="28"/>
          <w:szCs w:val="28"/>
        </w:rPr>
        <w:t>Сафоновский</w:t>
      </w:r>
      <w:proofErr w:type="spellEnd"/>
      <w:r w:rsidRPr="007A35B5">
        <w:rPr>
          <w:sz w:val="28"/>
          <w:szCs w:val="28"/>
        </w:rPr>
        <w:t xml:space="preserve"> район, с. </w:t>
      </w:r>
      <w:proofErr w:type="spellStart"/>
      <w:r w:rsidRPr="007A35B5">
        <w:rPr>
          <w:sz w:val="28"/>
          <w:szCs w:val="28"/>
        </w:rPr>
        <w:t>Издешково</w:t>
      </w:r>
      <w:proofErr w:type="spellEnd"/>
      <w:r w:rsidRPr="007A35B5">
        <w:rPr>
          <w:sz w:val="28"/>
          <w:szCs w:val="28"/>
        </w:rPr>
        <w:t>, ул. 1-я Ленинская д. 5 (Отделение №2).</w:t>
      </w:r>
    </w:p>
    <w:p w:rsidR="000252F5" w:rsidRPr="007A35B5" w:rsidRDefault="000252F5" w:rsidP="007A35B5">
      <w:pPr>
        <w:pStyle w:val="af0"/>
        <w:ind w:firstLine="709"/>
        <w:contextualSpacing/>
        <w:jc w:val="both"/>
        <w:rPr>
          <w:sz w:val="28"/>
          <w:szCs w:val="28"/>
        </w:rPr>
      </w:pPr>
      <w:r w:rsidRPr="007A35B5">
        <w:rPr>
          <w:sz w:val="28"/>
          <w:szCs w:val="28"/>
        </w:rPr>
        <w:t xml:space="preserve">В настоящее время в учреждении работает 41 сотрудник, из них 27 преподавателей, 15 из которых - выпускники этой же школы. Многие из них преподают более 40 лет: Мазурова Л.В., Соболева Л.Н., Полуэктова И.М., Козлова Н.А., </w:t>
      </w:r>
      <w:proofErr w:type="spellStart"/>
      <w:r w:rsidRPr="007A35B5">
        <w:rPr>
          <w:sz w:val="28"/>
          <w:szCs w:val="28"/>
        </w:rPr>
        <w:t>Самордина</w:t>
      </w:r>
      <w:proofErr w:type="spellEnd"/>
      <w:r w:rsidRPr="007A35B5">
        <w:rPr>
          <w:sz w:val="28"/>
          <w:szCs w:val="28"/>
        </w:rPr>
        <w:t xml:space="preserve"> Н.Н., Егорова И.В., Анисимова Т.П., Егорова С.В.</w:t>
      </w:r>
    </w:p>
    <w:p w:rsidR="000252F5" w:rsidRPr="007A35B5" w:rsidRDefault="000252F5" w:rsidP="007A35B5">
      <w:pPr>
        <w:pStyle w:val="af0"/>
        <w:ind w:firstLine="709"/>
        <w:contextualSpacing/>
        <w:jc w:val="both"/>
        <w:rPr>
          <w:sz w:val="28"/>
          <w:szCs w:val="28"/>
        </w:rPr>
      </w:pPr>
      <w:r w:rsidRPr="00407879">
        <w:rPr>
          <w:sz w:val="28"/>
          <w:szCs w:val="28"/>
        </w:rPr>
        <w:t xml:space="preserve">В 2024 году </w:t>
      </w:r>
      <w:proofErr w:type="spellStart"/>
      <w:r w:rsidRPr="00407879">
        <w:rPr>
          <w:sz w:val="28"/>
          <w:szCs w:val="28"/>
        </w:rPr>
        <w:t>Сафоновскую</w:t>
      </w:r>
      <w:proofErr w:type="spellEnd"/>
      <w:r w:rsidRPr="00407879">
        <w:rPr>
          <w:sz w:val="28"/>
          <w:szCs w:val="28"/>
        </w:rPr>
        <w:t xml:space="preserve"> детскую школу искусств окончило 27 учащихся, многие из которых, становятся профессиональными</w:t>
      </w:r>
      <w:r w:rsidRPr="007A35B5">
        <w:rPr>
          <w:sz w:val="28"/>
          <w:szCs w:val="28"/>
        </w:rPr>
        <w:t xml:space="preserve"> музыкантами, хореографами и художниками.</w:t>
      </w:r>
    </w:p>
    <w:p w:rsidR="000252F5" w:rsidRPr="007A35B5" w:rsidRDefault="000252F5" w:rsidP="007A35B5">
      <w:pPr>
        <w:pStyle w:val="af0"/>
        <w:ind w:firstLine="709"/>
        <w:contextualSpacing/>
        <w:jc w:val="both"/>
        <w:rPr>
          <w:sz w:val="28"/>
          <w:szCs w:val="28"/>
        </w:rPr>
      </w:pPr>
      <w:r w:rsidRPr="007A35B5">
        <w:rPr>
          <w:sz w:val="28"/>
          <w:szCs w:val="28"/>
        </w:rPr>
        <w:t>Основным видом деятельности учреждения является образовательная деятельность, которая включает в себя реализацию предпрофессиональных образовательных программ в области искусств:</w:t>
      </w:r>
    </w:p>
    <w:p w:rsidR="000252F5" w:rsidRPr="007A35B5" w:rsidRDefault="000252F5" w:rsidP="007A35B5">
      <w:pPr>
        <w:pStyle w:val="af0"/>
        <w:ind w:firstLine="709"/>
        <w:contextualSpacing/>
        <w:jc w:val="both"/>
        <w:rPr>
          <w:sz w:val="28"/>
          <w:szCs w:val="28"/>
        </w:rPr>
      </w:pPr>
      <w:r>
        <w:rPr>
          <w:sz w:val="28"/>
          <w:szCs w:val="28"/>
        </w:rPr>
        <w:t xml:space="preserve">- </w:t>
      </w:r>
      <w:r w:rsidRPr="007A35B5">
        <w:rPr>
          <w:sz w:val="28"/>
          <w:szCs w:val="28"/>
        </w:rPr>
        <w:t xml:space="preserve">«Народные инструменты» </w:t>
      </w:r>
    </w:p>
    <w:p w:rsidR="000252F5" w:rsidRPr="007A35B5" w:rsidRDefault="000252F5" w:rsidP="007A35B5">
      <w:pPr>
        <w:pStyle w:val="af0"/>
        <w:ind w:firstLine="709"/>
        <w:contextualSpacing/>
        <w:jc w:val="both"/>
        <w:rPr>
          <w:sz w:val="28"/>
          <w:szCs w:val="28"/>
        </w:rPr>
      </w:pPr>
      <w:r>
        <w:rPr>
          <w:sz w:val="28"/>
          <w:szCs w:val="28"/>
        </w:rPr>
        <w:t xml:space="preserve">- </w:t>
      </w:r>
      <w:r w:rsidRPr="007A35B5">
        <w:rPr>
          <w:sz w:val="28"/>
          <w:szCs w:val="28"/>
        </w:rPr>
        <w:t>«Духовые и ударные инструменты»</w:t>
      </w:r>
    </w:p>
    <w:p w:rsidR="000252F5" w:rsidRPr="007A35B5" w:rsidRDefault="000252F5" w:rsidP="007A35B5">
      <w:pPr>
        <w:pStyle w:val="af0"/>
        <w:ind w:firstLine="709"/>
        <w:contextualSpacing/>
        <w:jc w:val="both"/>
        <w:rPr>
          <w:sz w:val="28"/>
          <w:szCs w:val="28"/>
        </w:rPr>
      </w:pPr>
      <w:r>
        <w:rPr>
          <w:sz w:val="28"/>
          <w:szCs w:val="28"/>
        </w:rPr>
        <w:t xml:space="preserve">- </w:t>
      </w:r>
      <w:r w:rsidRPr="007A35B5">
        <w:rPr>
          <w:sz w:val="28"/>
          <w:szCs w:val="28"/>
        </w:rPr>
        <w:t>«Струнные инструменты»</w:t>
      </w:r>
    </w:p>
    <w:p w:rsidR="000252F5" w:rsidRPr="007A35B5" w:rsidRDefault="000252F5" w:rsidP="007A35B5">
      <w:pPr>
        <w:pStyle w:val="af0"/>
        <w:ind w:firstLine="709"/>
        <w:contextualSpacing/>
        <w:jc w:val="both"/>
        <w:rPr>
          <w:sz w:val="28"/>
          <w:szCs w:val="28"/>
        </w:rPr>
      </w:pPr>
      <w:r>
        <w:rPr>
          <w:sz w:val="28"/>
          <w:szCs w:val="28"/>
        </w:rPr>
        <w:t xml:space="preserve">- </w:t>
      </w:r>
      <w:r w:rsidRPr="007A35B5">
        <w:rPr>
          <w:sz w:val="28"/>
          <w:szCs w:val="28"/>
        </w:rPr>
        <w:t>«Хоровое пение»</w:t>
      </w:r>
    </w:p>
    <w:p w:rsidR="000252F5" w:rsidRPr="007A35B5" w:rsidRDefault="000252F5" w:rsidP="007A35B5">
      <w:pPr>
        <w:pStyle w:val="af0"/>
        <w:ind w:firstLine="709"/>
        <w:contextualSpacing/>
        <w:jc w:val="both"/>
        <w:rPr>
          <w:sz w:val="28"/>
          <w:szCs w:val="28"/>
        </w:rPr>
      </w:pPr>
      <w:r>
        <w:rPr>
          <w:sz w:val="28"/>
          <w:szCs w:val="28"/>
        </w:rPr>
        <w:t xml:space="preserve">- </w:t>
      </w:r>
      <w:r w:rsidRPr="007A35B5">
        <w:rPr>
          <w:sz w:val="28"/>
          <w:szCs w:val="28"/>
        </w:rPr>
        <w:t xml:space="preserve">«Живопись» </w:t>
      </w:r>
    </w:p>
    <w:p w:rsidR="000252F5" w:rsidRPr="007A35B5" w:rsidRDefault="000252F5" w:rsidP="007A35B5">
      <w:pPr>
        <w:pStyle w:val="af0"/>
        <w:ind w:firstLine="709"/>
        <w:contextualSpacing/>
        <w:jc w:val="both"/>
        <w:rPr>
          <w:sz w:val="28"/>
          <w:szCs w:val="28"/>
        </w:rPr>
      </w:pPr>
      <w:r>
        <w:rPr>
          <w:sz w:val="28"/>
          <w:szCs w:val="28"/>
        </w:rPr>
        <w:t xml:space="preserve">- </w:t>
      </w:r>
      <w:r w:rsidRPr="007A35B5">
        <w:rPr>
          <w:sz w:val="28"/>
          <w:szCs w:val="28"/>
        </w:rPr>
        <w:t>«Хореографическое творчество»</w:t>
      </w:r>
    </w:p>
    <w:p w:rsidR="000252F5" w:rsidRPr="007A35B5" w:rsidRDefault="000252F5" w:rsidP="007A35B5">
      <w:pPr>
        <w:pStyle w:val="af0"/>
        <w:ind w:firstLine="709"/>
        <w:contextualSpacing/>
        <w:jc w:val="both"/>
        <w:rPr>
          <w:sz w:val="28"/>
          <w:szCs w:val="28"/>
        </w:rPr>
      </w:pPr>
      <w:r w:rsidRPr="007A35B5">
        <w:rPr>
          <w:sz w:val="28"/>
          <w:szCs w:val="28"/>
        </w:rPr>
        <w:t>и дополнительных общеразвивающих образовательных программ:</w:t>
      </w:r>
    </w:p>
    <w:p w:rsidR="000252F5" w:rsidRPr="007A35B5" w:rsidRDefault="000252F5" w:rsidP="007A35B5">
      <w:pPr>
        <w:pStyle w:val="af0"/>
        <w:ind w:firstLine="709"/>
        <w:contextualSpacing/>
        <w:jc w:val="both"/>
        <w:rPr>
          <w:sz w:val="28"/>
          <w:szCs w:val="28"/>
        </w:rPr>
      </w:pPr>
      <w:r>
        <w:rPr>
          <w:sz w:val="28"/>
          <w:szCs w:val="28"/>
        </w:rPr>
        <w:t xml:space="preserve">- </w:t>
      </w:r>
      <w:r w:rsidRPr="007A35B5">
        <w:rPr>
          <w:sz w:val="28"/>
          <w:szCs w:val="28"/>
        </w:rPr>
        <w:t>«Маленький музыкант»</w:t>
      </w:r>
    </w:p>
    <w:p w:rsidR="000252F5" w:rsidRPr="007A35B5" w:rsidRDefault="000252F5" w:rsidP="007A35B5">
      <w:pPr>
        <w:pStyle w:val="af0"/>
        <w:ind w:firstLine="709"/>
        <w:contextualSpacing/>
        <w:jc w:val="both"/>
        <w:rPr>
          <w:sz w:val="28"/>
          <w:szCs w:val="28"/>
        </w:rPr>
      </w:pPr>
      <w:r>
        <w:rPr>
          <w:sz w:val="28"/>
          <w:szCs w:val="28"/>
        </w:rPr>
        <w:t xml:space="preserve">- </w:t>
      </w:r>
      <w:r w:rsidRPr="007A35B5">
        <w:rPr>
          <w:sz w:val="28"/>
          <w:szCs w:val="28"/>
        </w:rPr>
        <w:t>«Синтезатор/Фортепиано»</w:t>
      </w:r>
    </w:p>
    <w:p w:rsidR="000252F5" w:rsidRPr="007A35B5" w:rsidRDefault="000252F5" w:rsidP="007A35B5">
      <w:pPr>
        <w:pStyle w:val="af0"/>
        <w:ind w:firstLine="709"/>
        <w:contextualSpacing/>
        <w:jc w:val="both"/>
        <w:rPr>
          <w:sz w:val="28"/>
          <w:szCs w:val="28"/>
        </w:rPr>
      </w:pPr>
      <w:r>
        <w:rPr>
          <w:sz w:val="28"/>
          <w:szCs w:val="28"/>
        </w:rPr>
        <w:t xml:space="preserve">- </w:t>
      </w:r>
      <w:r w:rsidRPr="007A35B5">
        <w:rPr>
          <w:sz w:val="28"/>
          <w:szCs w:val="28"/>
        </w:rPr>
        <w:t>«Фортепиано. Подготовка старшеклассников».</w:t>
      </w:r>
    </w:p>
    <w:p w:rsidR="000252F5" w:rsidRPr="007A35B5" w:rsidRDefault="000252F5" w:rsidP="007A35B5">
      <w:pPr>
        <w:pStyle w:val="af0"/>
        <w:ind w:firstLine="709"/>
        <w:contextualSpacing/>
        <w:jc w:val="both"/>
        <w:rPr>
          <w:sz w:val="28"/>
          <w:szCs w:val="28"/>
        </w:rPr>
      </w:pPr>
      <w:r w:rsidRPr="007A35B5">
        <w:rPr>
          <w:sz w:val="28"/>
          <w:szCs w:val="28"/>
        </w:rPr>
        <w:t>На базе МБУДО «</w:t>
      </w:r>
      <w:proofErr w:type="spellStart"/>
      <w:r w:rsidRPr="007A35B5">
        <w:rPr>
          <w:sz w:val="28"/>
          <w:szCs w:val="28"/>
        </w:rPr>
        <w:t>Сафоновская</w:t>
      </w:r>
      <w:proofErr w:type="spellEnd"/>
      <w:r w:rsidRPr="007A35B5">
        <w:rPr>
          <w:sz w:val="28"/>
          <w:szCs w:val="28"/>
        </w:rPr>
        <w:t xml:space="preserve"> ДШИ» работает творческое объединение «Музыкальный калейдоскоп», которое охватывает 1028 детей из детских садов и начальных классов общеобразовательных школ города.</w:t>
      </w:r>
    </w:p>
    <w:p w:rsidR="000252F5" w:rsidRPr="007A35B5" w:rsidRDefault="000252F5" w:rsidP="007A35B5">
      <w:pPr>
        <w:pStyle w:val="af0"/>
        <w:ind w:firstLine="709"/>
        <w:contextualSpacing/>
        <w:jc w:val="both"/>
        <w:rPr>
          <w:sz w:val="28"/>
          <w:szCs w:val="28"/>
        </w:rPr>
      </w:pPr>
      <w:r w:rsidRPr="007A35B5">
        <w:rPr>
          <w:sz w:val="28"/>
          <w:szCs w:val="28"/>
        </w:rPr>
        <w:t>В 2024 году школа отметила свой 70-летний юбилей.</w:t>
      </w:r>
    </w:p>
    <w:p w:rsidR="000252F5" w:rsidRPr="007A35B5" w:rsidRDefault="000252F5" w:rsidP="007A35B5">
      <w:pPr>
        <w:pStyle w:val="af0"/>
        <w:ind w:firstLine="709"/>
        <w:contextualSpacing/>
        <w:jc w:val="both"/>
        <w:rPr>
          <w:sz w:val="28"/>
          <w:szCs w:val="28"/>
        </w:rPr>
      </w:pPr>
      <w:r w:rsidRPr="007A35B5">
        <w:rPr>
          <w:sz w:val="28"/>
          <w:szCs w:val="28"/>
        </w:rPr>
        <w:t xml:space="preserve">В 2024 году за счет средств субсидии на укрепление материально-технической базы в рамках областной государственной программы «Развитие культуры в Смоленской области» произведен ремонт полов в концертном зале, ремонт классов, </w:t>
      </w:r>
      <w:r w:rsidRPr="007A35B5">
        <w:rPr>
          <w:sz w:val="28"/>
          <w:szCs w:val="28"/>
        </w:rPr>
        <w:lastRenderedPageBreak/>
        <w:t>коридоров, фойе и входной группы на сумму 3</w:t>
      </w:r>
      <w:r>
        <w:rPr>
          <w:sz w:val="28"/>
          <w:szCs w:val="28"/>
        </w:rPr>
        <w:t xml:space="preserve"> </w:t>
      </w:r>
      <w:r w:rsidRPr="007A35B5">
        <w:rPr>
          <w:sz w:val="28"/>
          <w:szCs w:val="28"/>
        </w:rPr>
        <w:t>993</w:t>
      </w:r>
      <w:r>
        <w:rPr>
          <w:sz w:val="28"/>
          <w:szCs w:val="28"/>
        </w:rPr>
        <w:t xml:space="preserve"> </w:t>
      </w:r>
      <w:r w:rsidRPr="007A35B5">
        <w:rPr>
          <w:sz w:val="28"/>
          <w:szCs w:val="28"/>
        </w:rPr>
        <w:t>500,00 рублей (3</w:t>
      </w:r>
      <w:r>
        <w:rPr>
          <w:sz w:val="28"/>
          <w:szCs w:val="28"/>
        </w:rPr>
        <w:t xml:space="preserve"> </w:t>
      </w:r>
      <w:r w:rsidRPr="007A35B5">
        <w:rPr>
          <w:sz w:val="28"/>
          <w:szCs w:val="28"/>
        </w:rPr>
        <w:t>793</w:t>
      </w:r>
      <w:r>
        <w:rPr>
          <w:sz w:val="28"/>
          <w:szCs w:val="28"/>
        </w:rPr>
        <w:t xml:space="preserve"> </w:t>
      </w:r>
      <w:r w:rsidRPr="007A35B5">
        <w:rPr>
          <w:sz w:val="28"/>
          <w:szCs w:val="28"/>
        </w:rPr>
        <w:t>800,00 – областной бюджет, 199</w:t>
      </w:r>
      <w:r>
        <w:rPr>
          <w:sz w:val="28"/>
          <w:szCs w:val="28"/>
        </w:rPr>
        <w:t xml:space="preserve"> </w:t>
      </w:r>
      <w:r w:rsidRPr="007A35B5">
        <w:rPr>
          <w:sz w:val="28"/>
          <w:szCs w:val="28"/>
        </w:rPr>
        <w:t>700,00 – местный бюджет).</w:t>
      </w:r>
    </w:p>
    <w:p w:rsidR="000252F5" w:rsidRPr="007A35B5" w:rsidRDefault="000252F5" w:rsidP="007A35B5">
      <w:pPr>
        <w:pStyle w:val="af0"/>
        <w:ind w:firstLine="709"/>
        <w:contextualSpacing/>
        <w:jc w:val="both"/>
        <w:rPr>
          <w:sz w:val="28"/>
          <w:szCs w:val="28"/>
        </w:rPr>
      </w:pPr>
      <w:r w:rsidRPr="007A35B5">
        <w:rPr>
          <w:sz w:val="28"/>
          <w:szCs w:val="28"/>
        </w:rPr>
        <w:t xml:space="preserve">За счет средств резервного фонда Правительства Смоленской области приобретены </w:t>
      </w:r>
      <w:proofErr w:type="spellStart"/>
      <w:r w:rsidRPr="007A35B5">
        <w:rPr>
          <w:sz w:val="28"/>
          <w:szCs w:val="28"/>
        </w:rPr>
        <w:t>банкетки</w:t>
      </w:r>
      <w:proofErr w:type="spellEnd"/>
      <w:r w:rsidRPr="007A35B5">
        <w:rPr>
          <w:sz w:val="28"/>
          <w:szCs w:val="28"/>
        </w:rPr>
        <w:t xml:space="preserve"> и диваны на сумму 179</w:t>
      </w:r>
      <w:r>
        <w:rPr>
          <w:sz w:val="28"/>
          <w:szCs w:val="28"/>
        </w:rPr>
        <w:t xml:space="preserve"> </w:t>
      </w:r>
      <w:r w:rsidRPr="007A35B5">
        <w:rPr>
          <w:sz w:val="28"/>
          <w:szCs w:val="28"/>
        </w:rPr>
        <w:t>000,00 рублей.</w:t>
      </w:r>
    </w:p>
    <w:p w:rsidR="000252F5" w:rsidRPr="007A35B5" w:rsidRDefault="000252F5" w:rsidP="007A35B5">
      <w:pPr>
        <w:pStyle w:val="af0"/>
        <w:ind w:firstLine="709"/>
        <w:contextualSpacing/>
        <w:jc w:val="both"/>
        <w:rPr>
          <w:sz w:val="28"/>
          <w:szCs w:val="28"/>
        </w:rPr>
      </w:pPr>
      <w:r w:rsidRPr="007A35B5">
        <w:rPr>
          <w:sz w:val="28"/>
          <w:szCs w:val="28"/>
        </w:rPr>
        <w:t>В 2024 году за счет средств местного бюджета выполнены дополнительные работы по замене электропроводки и полов на сумму 188</w:t>
      </w:r>
      <w:r>
        <w:rPr>
          <w:sz w:val="28"/>
          <w:szCs w:val="28"/>
        </w:rPr>
        <w:t xml:space="preserve"> </w:t>
      </w:r>
      <w:r w:rsidRPr="007A35B5">
        <w:rPr>
          <w:sz w:val="28"/>
          <w:szCs w:val="28"/>
        </w:rPr>
        <w:t>000,00 рублей.</w:t>
      </w:r>
    </w:p>
    <w:p w:rsidR="000252F5" w:rsidRDefault="000252F5" w:rsidP="007A35B5">
      <w:pPr>
        <w:pStyle w:val="af0"/>
        <w:ind w:firstLine="709"/>
        <w:contextualSpacing/>
        <w:jc w:val="both"/>
        <w:rPr>
          <w:bCs/>
          <w:color w:val="000000"/>
          <w:sz w:val="28"/>
          <w:szCs w:val="28"/>
          <w:lang w:eastAsia="ru-RU"/>
        </w:rPr>
      </w:pPr>
    </w:p>
    <w:p w:rsidR="000252F5" w:rsidRPr="007A35B5" w:rsidRDefault="000252F5" w:rsidP="007A35B5">
      <w:pPr>
        <w:pStyle w:val="af0"/>
        <w:ind w:firstLine="709"/>
        <w:contextualSpacing/>
        <w:jc w:val="both"/>
        <w:rPr>
          <w:bCs/>
          <w:color w:val="000000"/>
          <w:sz w:val="28"/>
          <w:szCs w:val="28"/>
          <w:lang w:eastAsia="ru-RU"/>
        </w:rPr>
      </w:pPr>
    </w:p>
    <w:p w:rsidR="000252F5" w:rsidRPr="007A35B5" w:rsidRDefault="000252F5" w:rsidP="007A35B5">
      <w:pPr>
        <w:pStyle w:val="af0"/>
        <w:ind w:firstLine="709"/>
        <w:contextualSpacing/>
        <w:jc w:val="center"/>
        <w:rPr>
          <w:b/>
          <w:bCs/>
          <w:color w:val="000000"/>
          <w:sz w:val="28"/>
          <w:szCs w:val="28"/>
          <w:lang w:eastAsia="ru-RU"/>
        </w:rPr>
      </w:pPr>
      <w:r w:rsidRPr="007A35B5">
        <w:rPr>
          <w:b/>
          <w:bCs/>
          <w:color w:val="000000"/>
          <w:sz w:val="28"/>
          <w:szCs w:val="28"/>
          <w:lang w:eastAsia="ru-RU"/>
        </w:rPr>
        <w:t>МБУДО «СДХШ им. В.М. Кириллова»</w:t>
      </w:r>
    </w:p>
    <w:p w:rsidR="000252F5" w:rsidRPr="007A35B5" w:rsidRDefault="000252F5" w:rsidP="007A35B5">
      <w:pPr>
        <w:pStyle w:val="af0"/>
        <w:ind w:firstLine="709"/>
        <w:contextualSpacing/>
        <w:jc w:val="both"/>
        <w:rPr>
          <w:b/>
          <w:bCs/>
          <w:color w:val="000000"/>
          <w:sz w:val="28"/>
          <w:szCs w:val="28"/>
          <w:u w:val="single"/>
          <w:lang w:eastAsia="ru-RU"/>
        </w:rPr>
      </w:pP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В МБУДО «СДХШ им. В.М.</w:t>
      </w:r>
      <w:r>
        <w:rPr>
          <w:bCs/>
          <w:color w:val="000000"/>
          <w:sz w:val="28"/>
          <w:szCs w:val="28"/>
          <w:lang w:eastAsia="ru-RU"/>
        </w:rPr>
        <w:t xml:space="preserve"> </w:t>
      </w:r>
      <w:r w:rsidRPr="007A35B5">
        <w:rPr>
          <w:bCs/>
          <w:color w:val="000000"/>
          <w:sz w:val="28"/>
          <w:szCs w:val="28"/>
          <w:lang w:eastAsia="ru-RU"/>
        </w:rPr>
        <w:t>Кириллова» произведён ремонт кровли котельной (ул. 2-я Кутузова, д.1) на сумму 254</w:t>
      </w:r>
      <w:r>
        <w:rPr>
          <w:bCs/>
          <w:color w:val="000000"/>
          <w:sz w:val="28"/>
          <w:szCs w:val="28"/>
          <w:lang w:eastAsia="ru-RU"/>
        </w:rPr>
        <w:t xml:space="preserve"> </w:t>
      </w:r>
      <w:r w:rsidRPr="007A35B5">
        <w:rPr>
          <w:bCs/>
          <w:color w:val="000000"/>
          <w:sz w:val="28"/>
          <w:szCs w:val="28"/>
          <w:lang w:eastAsia="ru-RU"/>
        </w:rPr>
        <w:t xml:space="preserve">052,58 рублей; произведена замена вводного электрического кабеля на здание школы (ул. 2-я Кутузова, д.1) на сумму 40947,15 рублей.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В </w:t>
      </w:r>
      <w:proofErr w:type="spellStart"/>
      <w:r w:rsidRPr="007A35B5">
        <w:rPr>
          <w:bCs/>
          <w:color w:val="000000"/>
          <w:sz w:val="28"/>
          <w:szCs w:val="28"/>
          <w:lang w:eastAsia="ru-RU"/>
        </w:rPr>
        <w:t>Сафоновской</w:t>
      </w:r>
      <w:proofErr w:type="spellEnd"/>
      <w:r w:rsidRPr="007A35B5">
        <w:rPr>
          <w:bCs/>
          <w:color w:val="000000"/>
          <w:sz w:val="28"/>
          <w:szCs w:val="28"/>
          <w:lang w:eastAsia="ru-RU"/>
        </w:rPr>
        <w:t xml:space="preserve"> детской художественной школе им. В.М. Кириллова проводится большая работа с социально незащищенными слоями населения (инвалиды, пенсионеры, трудные подростки и др.)</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На базе МБУДО «СДХШ им. В.М. Кириллова» с 2016 года реализуется совместный с </w:t>
      </w:r>
      <w:proofErr w:type="spellStart"/>
      <w:r w:rsidRPr="007A35B5">
        <w:rPr>
          <w:bCs/>
          <w:color w:val="000000"/>
          <w:sz w:val="28"/>
          <w:szCs w:val="28"/>
          <w:lang w:eastAsia="ru-RU"/>
        </w:rPr>
        <w:t>Сафоновской</w:t>
      </w:r>
      <w:proofErr w:type="spellEnd"/>
      <w:r w:rsidRPr="007A35B5">
        <w:rPr>
          <w:bCs/>
          <w:color w:val="000000"/>
          <w:sz w:val="28"/>
          <w:szCs w:val="28"/>
          <w:lang w:eastAsia="ru-RU"/>
        </w:rPr>
        <w:t xml:space="preserve"> районной общественной организацией «Планета дружбы», (СРОО «Планета дружбы», руководитель Толстых И.Л.) социальный проект «Дарить свет и радость детям!», в рамках которого ежемесячно преподаватели школы проводятся тематические мероприятия и мастер–классы для детей с ограниченными возможностями здоровья. Главная цель программы – социальная и психологическая адаптация «особенных» детей; творческое и физическое развитие; создание эмоционально–благоприятной творческой атмосферы.</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С целью поддержки активного социального статуса людей старшего поколения в МБУДО «СДХШ им. В.М. Кириллова» ведется активная работа по организации культурного досуга людей пожилого возраста и пропаганде развития народного творчества и изобразительного искусства.  С 2017 года разработана программа «Все мы родом из детства». Проводимые школой мероприятия (мастер-классы, открытия выставок, тематические чаепития и др.) востребованы, помогают раскрыть новые таланты и продлить активность людей старшего поколения, а также дают им возможность общения.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Продолжается взаимодействие с «Клубом золотого возраста», на территории которого проводятся выставки детских творческих работ, обучающихся МБУДО «СДХШ им. В.М. Кириллова». </w:t>
      </w:r>
    </w:p>
    <w:p w:rsidR="000252F5" w:rsidRDefault="000252F5" w:rsidP="005D6EF3">
      <w:pPr>
        <w:pStyle w:val="af0"/>
        <w:ind w:firstLine="709"/>
        <w:contextualSpacing/>
        <w:jc w:val="both"/>
        <w:rPr>
          <w:bCs/>
          <w:color w:val="000000"/>
          <w:sz w:val="28"/>
          <w:szCs w:val="28"/>
          <w:lang w:eastAsia="ru-RU"/>
        </w:rPr>
      </w:pPr>
      <w:r w:rsidRPr="007A35B5">
        <w:rPr>
          <w:bCs/>
          <w:color w:val="000000"/>
          <w:sz w:val="28"/>
          <w:szCs w:val="28"/>
          <w:lang w:eastAsia="ru-RU"/>
        </w:rPr>
        <w:t>Обучающиеся и преподаватели ДХШ активно участвовали в акциях различного уровня: «Блокадный хлеб», «Тебе, Россия, посвящается!», «Письмо солдату», «Окна победы», «Капля жизни», «Добрые руки», «Дарите книги с любовью!», «Скажи Спасибо педагогу!», «Пишу тебе, Герой», «Защитим память герое</w:t>
      </w:r>
      <w:r>
        <w:rPr>
          <w:bCs/>
          <w:color w:val="000000"/>
          <w:sz w:val="28"/>
          <w:szCs w:val="28"/>
          <w:lang w:eastAsia="ru-RU"/>
        </w:rPr>
        <w:t>в», «Ночь искусств» и др.</w:t>
      </w:r>
    </w:p>
    <w:p w:rsidR="000252F5" w:rsidRPr="007A35B5" w:rsidRDefault="000252F5" w:rsidP="005D6EF3">
      <w:pPr>
        <w:pStyle w:val="af0"/>
        <w:ind w:firstLine="709"/>
        <w:contextualSpacing/>
        <w:jc w:val="both"/>
        <w:rPr>
          <w:bCs/>
          <w:color w:val="000000"/>
          <w:sz w:val="28"/>
          <w:szCs w:val="28"/>
          <w:lang w:eastAsia="ru-RU"/>
        </w:rPr>
      </w:pPr>
      <w:r w:rsidRPr="007A35B5">
        <w:rPr>
          <w:bCs/>
          <w:color w:val="000000"/>
          <w:sz w:val="28"/>
          <w:szCs w:val="28"/>
          <w:lang w:eastAsia="ru-RU"/>
        </w:rPr>
        <w:t>В МБУДО «СДХШ им. В.М.</w:t>
      </w:r>
      <w:r>
        <w:rPr>
          <w:bCs/>
          <w:color w:val="000000"/>
          <w:sz w:val="28"/>
          <w:szCs w:val="28"/>
          <w:lang w:eastAsia="ru-RU"/>
        </w:rPr>
        <w:t xml:space="preserve"> </w:t>
      </w:r>
      <w:r w:rsidRPr="007A35B5">
        <w:rPr>
          <w:bCs/>
          <w:color w:val="000000"/>
          <w:sz w:val="28"/>
          <w:szCs w:val="28"/>
          <w:lang w:eastAsia="ru-RU"/>
        </w:rPr>
        <w:t>Кириллова» разработана программа в области гражданско-патриотического воспитания «Искусство быть патриотом».</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В школе ежегодно проводятся тематические уроки, уроки мужества, классные часы, акции, посвященные памятным датам нашей страны, истории нашего края, </w:t>
      </w:r>
      <w:r w:rsidRPr="007A35B5">
        <w:rPr>
          <w:bCs/>
          <w:color w:val="000000"/>
          <w:sz w:val="28"/>
          <w:szCs w:val="28"/>
          <w:lang w:eastAsia="ru-RU"/>
        </w:rPr>
        <w:lastRenderedPageBreak/>
        <w:t>мужеству и героизму защитников Отечества, героям и выдающимся людям. Всероссийская акция «Блокадный хлеб»: «Хлеб Блокадного Ленинграда», «Корочка хлеба», «Подвиг художников блокадного Ленинграда», «Истории, воспоминания и судьба блокадного Ленинграда», «Художники блокадного Ленинграда», «Прорыв Блокады Ленинграда», посвященные снятию Блокады Ленинграда. Уроки мужества, посвященные Сталинградской битве, «200 дней и ночей», «Оборона дома Павлова», «80-летие Сталинградской битвы - Победа!», «Сталинградская битва. Как это было», посвященные 80-летию завершения Сталинградской битвы Ряд мероприятий к 23 февраля – Дню защитника Отечества. Слава героям России», «Защитники родной земли». Участие в Марафоне «Наша Победа» в рамках поддержки героя СВО.</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Мероприятия, посвящённые Дню Победы (участие в митинге, беседы с обучающимися, мастер – класс «Голубь Мира», «Открытка ветерану». Акция «Окна Победы».</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Школа активно ведет выставочную деятельность. В актовом зале школы непрерывно проходят областные, региональные, школьные выставки детского творчества и выставки педагогов-художников, а также мастер-классы, экскурсии, тематические мероприятия.</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В 2024 году проведено 14 творческих выставок, обучающихся школы. Преподаватели школы являются участниками выставок-конкурсов художников-педагогов. Межрегиональная выставка пленэрных работ педагогов – художников «Воспоминания о лете» (г. Владимир), межрегиональная выставка педагогов-художников «Весна – 2024», IХ Международная выставка педагогов-художников «Образ моей страны» (Союз педагогов - художников), областная выставка работ художников-любителей и мастеров декоративно-прикладного искусства в рамках Всероссийского фестиваля народного творчества "Салют Победы!" посвящённого 80-летию Победы в Великой отечественной войне 1941-1945 гг. (г. Смоленск,),VII - я межрегиональная выставка - конкурс профессионального мастерства педагогов- художников Российской Федерации «Человек и малая родина» имени педагога-художника Дмитрия Ефимова, выставка работ педагогов-художников Смоленской области с участием художников Москвы и Санкт-Петербурга «Зимний вернисаж» (Смоленская областная универсальная библиотека им. А.Т. Твардовского.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Были открыты персональные выставки педагогов – художников:  Левченковой О. А «</w:t>
      </w:r>
      <w:proofErr w:type="spellStart"/>
      <w:r w:rsidRPr="007A35B5">
        <w:rPr>
          <w:bCs/>
          <w:color w:val="000000"/>
          <w:sz w:val="28"/>
          <w:szCs w:val="28"/>
          <w:lang w:eastAsia="ru-RU"/>
        </w:rPr>
        <w:t>По-немногу</w:t>
      </w:r>
      <w:proofErr w:type="spellEnd"/>
      <w:r w:rsidRPr="007A35B5">
        <w:rPr>
          <w:bCs/>
          <w:color w:val="000000"/>
          <w:sz w:val="28"/>
          <w:szCs w:val="28"/>
          <w:lang w:eastAsia="ru-RU"/>
        </w:rPr>
        <w:t xml:space="preserve"> о разном», </w:t>
      </w:r>
      <w:proofErr w:type="spellStart"/>
      <w:r w:rsidRPr="007A35B5">
        <w:rPr>
          <w:bCs/>
          <w:color w:val="000000"/>
          <w:sz w:val="28"/>
          <w:szCs w:val="28"/>
          <w:lang w:eastAsia="ru-RU"/>
        </w:rPr>
        <w:t>Шаповаловой</w:t>
      </w:r>
      <w:proofErr w:type="spellEnd"/>
      <w:r w:rsidRPr="007A35B5">
        <w:rPr>
          <w:bCs/>
          <w:color w:val="000000"/>
          <w:sz w:val="28"/>
          <w:szCs w:val="28"/>
          <w:lang w:eastAsia="ru-RU"/>
        </w:rPr>
        <w:t xml:space="preserve"> С.В.  «Дарите людям красоту!», </w:t>
      </w:r>
      <w:proofErr w:type="spellStart"/>
      <w:r w:rsidRPr="007A35B5">
        <w:rPr>
          <w:bCs/>
          <w:color w:val="000000"/>
          <w:sz w:val="28"/>
          <w:szCs w:val="28"/>
          <w:lang w:eastAsia="ru-RU"/>
        </w:rPr>
        <w:t>Роот</w:t>
      </w:r>
      <w:proofErr w:type="spellEnd"/>
      <w:r w:rsidRPr="007A35B5">
        <w:rPr>
          <w:bCs/>
          <w:color w:val="000000"/>
          <w:sz w:val="28"/>
          <w:szCs w:val="28"/>
          <w:lang w:eastAsia="ru-RU"/>
        </w:rPr>
        <w:t xml:space="preserve"> Н.В. "Земля Смоленская", посвященная Дню города Сафонова.</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Организованы и передвижные выставки: персональная выставка </w:t>
      </w:r>
      <w:proofErr w:type="spellStart"/>
      <w:r w:rsidRPr="007A35B5">
        <w:rPr>
          <w:bCs/>
          <w:color w:val="000000"/>
          <w:sz w:val="28"/>
          <w:szCs w:val="28"/>
          <w:lang w:eastAsia="ru-RU"/>
        </w:rPr>
        <w:t>О.Борисовой</w:t>
      </w:r>
      <w:proofErr w:type="spellEnd"/>
      <w:r w:rsidRPr="007A35B5">
        <w:rPr>
          <w:bCs/>
          <w:color w:val="000000"/>
          <w:sz w:val="28"/>
          <w:szCs w:val="28"/>
          <w:lang w:eastAsia="ru-RU"/>
        </w:rPr>
        <w:t xml:space="preserve"> «Родина моя», выставка пленэрных работ художников Смоленской области «</w:t>
      </w:r>
      <w:proofErr w:type="spellStart"/>
      <w:r w:rsidRPr="007A35B5">
        <w:rPr>
          <w:bCs/>
          <w:color w:val="000000"/>
          <w:sz w:val="28"/>
          <w:szCs w:val="28"/>
          <w:lang w:eastAsia="ru-RU"/>
        </w:rPr>
        <w:t>Булгаковские</w:t>
      </w:r>
      <w:proofErr w:type="spellEnd"/>
      <w:r w:rsidRPr="007A35B5">
        <w:rPr>
          <w:bCs/>
          <w:color w:val="000000"/>
          <w:sz w:val="28"/>
          <w:szCs w:val="28"/>
          <w:lang w:eastAsia="ru-RU"/>
        </w:rPr>
        <w:t xml:space="preserve"> сезоны», персональная выставка «Музыка цвета» Александра Зорина, персональная выставка акварельных работ "Размывая границы" Н. </w:t>
      </w:r>
      <w:proofErr w:type="spellStart"/>
      <w:r w:rsidRPr="007A35B5">
        <w:rPr>
          <w:bCs/>
          <w:color w:val="000000"/>
          <w:sz w:val="28"/>
          <w:szCs w:val="28"/>
          <w:lang w:eastAsia="ru-RU"/>
        </w:rPr>
        <w:t>Роот</w:t>
      </w:r>
      <w:proofErr w:type="spellEnd"/>
      <w:r w:rsidRPr="007A35B5">
        <w:rPr>
          <w:bCs/>
          <w:color w:val="000000"/>
          <w:sz w:val="28"/>
          <w:szCs w:val="28"/>
          <w:lang w:eastAsia="ru-RU"/>
        </w:rPr>
        <w:t>. (Дорогобужский район), Международная выставка детского рисунка  «Мы – дети Космоса» «Симфония великого Космоса» (Благотворительный Фонд им. Е.И. Рерих), художественная выставка «Живописная Смоленщина», выставка пленэрных работ педагогов - художников «По звёздному пути», посвящённая 90-летию со дня рождения Юрия Гагарина, XXIII международная выставка детского изобразительного творчества «Я вижу мир: мир школы», посвященная учителям, воспитателям, педагогам и наставникам и др.</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lastRenderedPageBreak/>
        <w:t>В работе по эстетическому, экологическому и патриотическому воспитанию подрастающего поколения большое внимание уделяется организации мероприятий различного уровня. В 2024 году реализован 2-ой благотворительный проект совместный с СРОО «Планета Дружбы» и Администрацией МО «</w:t>
      </w:r>
      <w:proofErr w:type="spellStart"/>
      <w:r w:rsidRPr="007A35B5">
        <w:rPr>
          <w:bCs/>
          <w:color w:val="000000"/>
          <w:sz w:val="28"/>
          <w:szCs w:val="28"/>
          <w:lang w:eastAsia="ru-RU"/>
        </w:rPr>
        <w:t>Сафоновский</w:t>
      </w:r>
      <w:proofErr w:type="spellEnd"/>
      <w:r w:rsidRPr="007A35B5">
        <w:rPr>
          <w:bCs/>
          <w:color w:val="000000"/>
          <w:sz w:val="28"/>
          <w:szCs w:val="28"/>
          <w:lang w:eastAsia="ru-RU"/>
        </w:rPr>
        <w:t xml:space="preserve"> район» Смоленской области «Ёлка желаний на планете Дружба» и Друзья»», организован I - </w:t>
      </w:r>
      <w:proofErr w:type="spellStart"/>
      <w:r w:rsidRPr="007A35B5">
        <w:rPr>
          <w:bCs/>
          <w:color w:val="000000"/>
          <w:sz w:val="28"/>
          <w:szCs w:val="28"/>
          <w:lang w:eastAsia="ru-RU"/>
        </w:rPr>
        <w:t>ый</w:t>
      </w:r>
      <w:proofErr w:type="spellEnd"/>
      <w:r w:rsidRPr="007A35B5">
        <w:rPr>
          <w:bCs/>
          <w:color w:val="000000"/>
          <w:sz w:val="28"/>
          <w:szCs w:val="28"/>
          <w:lang w:eastAsia="ru-RU"/>
        </w:rPr>
        <w:t xml:space="preserve"> Международный художественно-педагогический форум «Источник вдохновения», проведена экологическая акция «День птиц», организованная совместно с Альфа – Банком, традиционное мероприятие «Посвящение в юные художники», мероприятия ко Дню России и  др.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В рамках экологической программы было проведено ежегодное информационно-познавательное мероприятие экологической направленности, посвящённое Международному Дню защиты животных с организацией выставки творческих работ, учащихся «Семейные истории животных и птиц».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В преддверии праздника Дня защиты детей</w:t>
      </w:r>
      <w:r>
        <w:rPr>
          <w:bCs/>
          <w:color w:val="000000"/>
          <w:sz w:val="28"/>
          <w:szCs w:val="28"/>
          <w:lang w:eastAsia="ru-RU"/>
        </w:rPr>
        <w:t>,</w:t>
      </w:r>
      <w:r w:rsidRPr="007A35B5">
        <w:rPr>
          <w:bCs/>
          <w:color w:val="000000"/>
          <w:sz w:val="28"/>
          <w:szCs w:val="28"/>
          <w:lang w:eastAsia="ru-RU"/>
        </w:rPr>
        <w:t xml:space="preserve"> обучающиеся школы и педагоги приняли активное участие в Программе "Город для детей".</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На базе школы был проведен очный этап Всероссийского изобразительного диктанта Международного благотворительного конкурса по теме: «Дороги, которые мы выбираем», в котором приняли участие 87 талантливых учеников школы.</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Преподаватели приняли участие в пленэрных мероприятиях: Всероссийский пленэр 2024 Дальневосточники на академической даче им. И.Е. Репина. (</w:t>
      </w:r>
      <w:proofErr w:type="spellStart"/>
      <w:r w:rsidRPr="007A35B5">
        <w:rPr>
          <w:bCs/>
          <w:color w:val="000000"/>
          <w:sz w:val="28"/>
          <w:szCs w:val="28"/>
          <w:lang w:eastAsia="ru-RU"/>
        </w:rPr>
        <w:t>Роот</w:t>
      </w:r>
      <w:proofErr w:type="spellEnd"/>
      <w:r w:rsidRPr="007A35B5">
        <w:rPr>
          <w:bCs/>
          <w:color w:val="000000"/>
          <w:sz w:val="28"/>
          <w:szCs w:val="28"/>
          <w:lang w:eastAsia="ru-RU"/>
        </w:rPr>
        <w:t xml:space="preserve"> Н.В.), межрегиональный пленэр «Под небом единым» (Евсеева И.Н, Левченкова О.А.) (г. Вязьма),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Поддержка юных дарований. Работа с детьми, молодежью и семьей.</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Ежегодно, в целях сохранения и развития культурного потенциала Смоленской области, а также выявления и поддержки юных талантов и творческой молодежи, проводятся выдвижения на премии и стипендии различного уровня. В 2024 году Ершов Илья, обучающийся 8 «В» класса,  удостоен ч</w:t>
      </w:r>
      <w:r>
        <w:rPr>
          <w:bCs/>
          <w:color w:val="000000"/>
          <w:sz w:val="28"/>
          <w:szCs w:val="28"/>
          <w:lang w:eastAsia="ru-RU"/>
        </w:rPr>
        <w:t xml:space="preserve">астной премии «Учитель-ученик» </w:t>
      </w:r>
      <w:r w:rsidRPr="007A35B5">
        <w:rPr>
          <w:bCs/>
          <w:color w:val="000000"/>
          <w:sz w:val="28"/>
          <w:szCs w:val="28"/>
          <w:lang w:eastAsia="ru-RU"/>
        </w:rPr>
        <w:t xml:space="preserve">заместителя Генерального директора РУСЭЛПРОМ, заслуженного экономиста Российской Федерации, профессора, доктора экономических наук, Почетного гражданина </w:t>
      </w:r>
      <w:proofErr w:type="spellStart"/>
      <w:r w:rsidRPr="007A35B5">
        <w:rPr>
          <w:bCs/>
          <w:color w:val="000000"/>
          <w:sz w:val="28"/>
          <w:szCs w:val="28"/>
          <w:lang w:eastAsia="ru-RU"/>
        </w:rPr>
        <w:t>Сафоновского</w:t>
      </w:r>
      <w:proofErr w:type="spellEnd"/>
      <w:r w:rsidRPr="007A35B5">
        <w:rPr>
          <w:bCs/>
          <w:color w:val="000000"/>
          <w:sz w:val="28"/>
          <w:szCs w:val="28"/>
          <w:lang w:eastAsia="ru-RU"/>
        </w:rPr>
        <w:t xml:space="preserve"> района </w:t>
      </w:r>
      <w:proofErr w:type="spellStart"/>
      <w:r w:rsidRPr="007A35B5">
        <w:rPr>
          <w:bCs/>
          <w:color w:val="000000"/>
          <w:sz w:val="28"/>
          <w:szCs w:val="28"/>
          <w:lang w:eastAsia="ru-RU"/>
        </w:rPr>
        <w:t>Масютина</w:t>
      </w:r>
      <w:proofErr w:type="spellEnd"/>
      <w:r w:rsidRPr="007A35B5">
        <w:rPr>
          <w:bCs/>
          <w:color w:val="000000"/>
          <w:sz w:val="28"/>
          <w:szCs w:val="28"/>
          <w:lang w:eastAsia="ru-RU"/>
        </w:rPr>
        <w:t xml:space="preserve"> С.А.</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В 2024 году в МБУДО «СДХШ им. В.М.</w:t>
      </w:r>
      <w:r>
        <w:rPr>
          <w:bCs/>
          <w:color w:val="000000"/>
          <w:sz w:val="28"/>
          <w:szCs w:val="28"/>
          <w:lang w:eastAsia="ru-RU"/>
        </w:rPr>
        <w:t xml:space="preserve"> </w:t>
      </w:r>
      <w:r w:rsidRPr="007A35B5">
        <w:rPr>
          <w:bCs/>
          <w:color w:val="000000"/>
          <w:sz w:val="28"/>
          <w:szCs w:val="28"/>
          <w:lang w:eastAsia="ru-RU"/>
        </w:rPr>
        <w:t>Кириллова» проведена активная работа по участию в Международных, Всероссийских фестивалях, выставках и конкурсах детского творчества, а также в районных и городских мероприятиях. В 2024 году обучающиеся  школы участвовали в более 90 творческих конкурсах</w:t>
      </w:r>
      <w:r>
        <w:rPr>
          <w:bCs/>
          <w:color w:val="000000"/>
          <w:sz w:val="28"/>
          <w:szCs w:val="28"/>
          <w:lang w:eastAsia="ru-RU"/>
        </w:rPr>
        <w:t xml:space="preserve"> и выставках различного уровня </w:t>
      </w:r>
      <w:r w:rsidRPr="007A35B5">
        <w:rPr>
          <w:bCs/>
          <w:color w:val="000000"/>
          <w:sz w:val="28"/>
          <w:szCs w:val="28"/>
          <w:lang w:eastAsia="ru-RU"/>
        </w:rPr>
        <w:t>(более 800 раз)</w:t>
      </w:r>
      <w:r>
        <w:rPr>
          <w:bCs/>
          <w:color w:val="000000"/>
          <w:sz w:val="28"/>
          <w:szCs w:val="28"/>
          <w:lang w:eastAsia="ru-RU"/>
        </w:rPr>
        <w:t>.</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Более 200 обучающихся школы неоднократно являются победителями и призерами конкурсов (490 грамот и дипломов различного уровня).</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По итогам подготовки конкурсных работ обучающихся рейтинговых конкурсов ССИТ (Система добровольной сертификации информационных технологий, Сертификационные конкурсы России) (г. Москва)  преподаватели школы награждены сертификатами качества образовательных услуг; </w:t>
      </w:r>
      <w:proofErr w:type="spellStart"/>
      <w:r w:rsidRPr="007A35B5">
        <w:rPr>
          <w:bCs/>
          <w:color w:val="000000"/>
          <w:sz w:val="28"/>
          <w:szCs w:val="28"/>
          <w:lang w:eastAsia="ru-RU"/>
        </w:rPr>
        <w:t>Шаповалова</w:t>
      </w:r>
      <w:proofErr w:type="spellEnd"/>
      <w:r w:rsidRPr="007A35B5">
        <w:rPr>
          <w:bCs/>
          <w:color w:val="000000"/>
          <w:sz w:val="28"/>
          <w:szCs w:val="28"/>
          <w:lang w:eastAsia="ru-RU"/>
        </w:rPr>
        <w:t xml:space="preserve">  С.В. – Золотой сертификат, Никитина Ю.И. – серебряный сертификат, Богданова С.Г - бронзовый сертификат,  повысили рейтинг города, района и Смоленской области по эстетическому и патриотическому воспитанию подрастающего поколения.</w:t>
      </w:r>
    </w:p>
    <w:p w:rsidR="000252F5" w:rsidRPr="007A35B5" w:rsidRDefault="000252F5" w:rsidP="007A35B5">
      <w:pPr>
        <w:pStyle w:val="af0"/>
        <w:ind w:firstLine="709"/>
        <w:contextualSpacing/>
        <w:jc w:val="both"/>
        <w:rPr>
          <w:bCs/>
          <w:color w:val="000000"/>
          <w:sz w:val="28"/>
          <w:szCs w:val="28"/>
          <w:lang w:eastAsia="ru-RU"/>
        </w:rPr>
      </w:pPr>
    </w:p>
    <w:p w:rsidR="000252F5" w:rsidRPr="004E63A6" w:rsidRDefault="000252F5" w:rsidP="007A35B5">
      <w:pPr>
        <w:pStyle w:val="af0"/>
        <w:ind w:firstLine="709"/>
        <w:contextualSpacing/>
        <w:jc w:val="center"/>
        <w:rPr>
          <w:b/>
          <w:bCs/>
          <w:color w:val="000000"/>
          <w:sz w:val="28"/>
          <w:szCs w:val="28"/>
          <w:lang w:eastAsia="ru-RU"/>
        </w:rPr>
      </w:pPr>
      <w:r w:rsidRPr="004E63A6">
        <w:rPr>
          <w:b/>
          <w:bCs/>
          <w:color w:val="000000"/>
          <w:sz w:val="28"/>
          <w:szCs w:val="28"/>
          <w:lang w:eastAsia="ru-RU"/>
        </w:rPr>
        <w:lastRenderedPageBreak/>
        <w:t>Профориентация</w:t>
      </w:r>
    </w:p>
    <w:p w:rsidR="000252F5" w:rsidRPr="007A35B5" w:rsidRDefault="000252F5" w:rsidP="007A35B5">
      <w:pPr>
        <w:pStyle w:val="af0"/>
        <w:ind w:firstLine="709"/>
        <w:contextualSpacing/>
        <w:jc w:val="center"/>
        <w:rPr>
          <w:bCs/>
          <w:color w:val="000000"/>
          <w:sz w:val="28"/>
          <w:szCs w:val="28"/>
          <w:lang w:eastAsia="ru-RU"/>
        </w:rPr>
      </w:pPr>
      <w:r w:rsidRPr="007A35B5">
        <w:rPr>
          <w:bCs/>
          <w:color w:val="000000"/>
          <w:sz w:val="28"/>
          <w:szCs w:val="28"/>
          <w:lang w:eastAsia="ru-RU"/>
        </w:rPr>
        <w:t xml:space="preserve">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Участие в олимпиаде в Академии </w:t>
      </w:r>
      <w:proofErr w:type="spellStart"/>
      <w:r w:rsidRPr="007A35B5">
        <w:rPr>
          <w:bCs/>
          <w:color w:val="000000"/>
          <w:sz w:val="28"/>
          <w:szCs w:val="28"/>
          <w:lang w:eastAsia="ru-RU"/>
        </w:rPr>
        <w:t>Штиглица</w:t>
      </w:r>
      <w:proofErr w:type="spellEnd"/>
      <w:r w:rsidRPr="007A35B5">
        <w:rPr>
          <w:bCs/>
          <w:color w:val="000000"/>
          <w:sz w:val="28"/>
          <w:szCs w:val="28"/>
          <w:lang w:eastAsia="ru-RU"/>
        </w:rPr>
        <w:t xml:space="preserve"> (заочно) (12.01.2924)</w:t>
      </w:r>
      <w:r>
        <w:rPr>
          <w:bCs/>
          <w:color w:val="000000"/>
          <w:sz w:val="28"/>
          <w:szCs w:val="28"/>
          <w:lang w:eastAsia="ru-RU"/>
        </w:rPr>
        <w:t>,</w:t>
      </w:r>
      <w:r w:rsidRPr="007A35B5">
        <w:rPr>
          <w:bCs/>
          <w:color w:val="000000"/>
          <w:sz w:val="28"/>
          <w:szCs w:val="28"/>
          <w:lang w:eastAsia="ru-RU"/>
        </w:rPr>
        <w:t xml:space="preserve"> Участие в олимп</w:t>
      </w:r>
      <w:r>
        <w:rPr>
          <w:bCs/>
          <w:color w:val="000000"/>
          <w:sz w:val="28"/>
          <w:szCs w:val="28"/>
          <w:lang w:eastAsia="ru-RU"/>
        </w:rPr>
        <w:t xml:space="preserve">иаде по академическому рисунку </w:t>
      </w:r>
      <w:r w:rsidRPr="007A35B5">
        <w:rPr>
          <w:bCs/>
          <w:color w:val="000000"/>
          <w:sz w:val="28"/>
          <w:szCs w:val="28"/>
          <w:lang w:eastAsia="ru-RU"/>
        </w:rPr>
        <w:t>в Смоленском Государственном Университете (31.03.2024 (о</w:t>
      </w:r>
      <w:r>
        <w:rPr>
          <w:bCs/>
          <w:color w:val="000000"/>
          <w:sz w:val="28"/>
          <w:szCs w:val="28"/>
          <w:lang w:eastAsia="ru-RU"/>
        </w:rPr>
        <w:t>чно), Участие в арт – олимпиаде</w:t>
      </w:r>
      <w:r w:rsidRPr="007A35B5">
        <w:rPr>
          <w:bCs/>
          <w:color w:val="000000"/>
          <w:sz w:val="28"/>
          <w:szCs w:val="28"/>
          <w:lang w:eastAsia="ru-RU"/>
        </w:rPr>
        <w:t>: «Графика» - 22.01.2024, «Живопись» - 01.08.2024, «Композиция» - 05.02.2024  (Союз педагогов – художников)</w:t>
      </w:r>
      <w:r>
        <w:rPr>
          <w:bCs/>
          <w:color w:val="000000"/>
          <w:sz w:val="28"/>
          <w:szCs w:val="28"/>
          <w:lang w:eastAsia="ru-RU"/>
        </w:rPr>
        <w:t>.</w:t>
      </w:r>
    </w:p>
    <w:p w:rsidR="000252F5" w:rsidRPr="007A35B5" w:rsidRDefault="000252F5" w:rsidP="007A35B5">
      <w:pPr>
        <w:pStyle w:val="af0"/>
        <w:ind w:firstLine="709"/>
        <w:contextualSpacing/>
        <w:jc w:val="both"/>
        <w:rPr>
          <w:bCs/>
          <w:color w:val="000000"/>
          <w:sz w:val="28"/>
          <w:szCs w:val="28"/>
          <w:lang w:eastAsia="ru-RU"/>
        </w:rPr>
      </w:pPr>
      <w:proofErr w:type="spellStart"/>
      <w:r w:rsidRPr="007A35B5">
        <w:rPr>
          <w:bCs/>
          <w:color w:val="000000"/>
          <w:sz w:val="28"/>
          <w:szCs w:val="28"/>
          <w:lang w:eastAsia="ru-RU"/>
        </w:rPr>
        <w:t>Профсмена</w:t>
      </w:r>
      <w:proofErr w:type="spellEnd"/>
      <w:r w:rsidRPr="007A35B5">
        <w:rPr>
          <w:bCs/>
          <w:color w:val="000000"/>
          <w:sz w:val="28"/>
          <w:szCs w:val="28"/>
          <w:lang w:eastAsia="ru-RU"/>
        </w:rPr>
        <w:t xml:space="preserve"> для юных художников (ДОЛ «Прудок», </w:t>
      </w:r>
      <w:proofErr w:type="spellStart"/>
      <w:r w:rsidRPr="007A35B5">
        <w:rPr>
          <w:bCs/>
          <w:color w:val="000000"/>
          <w:sz w:val="28"/>
          <w:szCs w:val="28"/>
          <w:lang w:eastAsia="ru-RU"/>
        </w:rPr>
        <w:t>Шумячский</w:t>
      </w:r>
      <w:proofErr w:type="spellEnd"/>
      <w:r w:rsidRPr="007A35B5">
        <w:rPr>
          <w:bCs/>
          <w:color w:val="000000"/>
          <w:sz w:val="28"/>
          <w:szCs w:val="28"/>
          <w:lang w:eastAsia="ru-RU"/>
        </w:rPr>
        <w:t xml:space="preserve"> р-н, </w:t>
      </w:r>
      <w:proofErr w:type="spellStart"/>
      <w:r w:rsidRPr="007A35B5">
        <w:rPr>
          <w:bCs/>
          <w:color w:val="000000"/>
          <w:sz w:val="28"/>
          <w:szCs w:val="28"/>
          <w:lang w:eastAsia="ru-RU"/>
        </w:rPr>
        <w:t>д.Прудок</w:t>
      </w:r>
      <w:proofErr w:type="spellEnd"/>
      <w:r w:rsidRPr="007A35B5">
        <w:rPr>
          <w:bCs/>
          <w:color w:val="000000"/>
          <w:sz w:val="28"/>
          <w:szCs w:val="28"/>
          <w:lang w:eastAsia="ru-RU"/>
        </w:rPr>
        <w:t xml:space="preserve">) (25-31 августа </w:t>
      </w:r>
      <w:smartTag w:uri="urn:schemas-microsoft-com:office:smarttags" w:element="metricconverter">
        <w:smartTagPr>
          <w:attr w:name="ProductID" w:val="2024 г"/>
        </w:smartTagPr>
        <w:r w:rsidRPr="007A35B5">
          <w:rPr>
            <w:bCs/>
            <w:color w:val="000000"/>
            <w:sz w:val="28"/>
            <w:szCs w:val="28"/>
            <w:lang w:eastAsia="ru-RU"/>
          </w:rPr>
          <w:t>2024 г</w:t>
        </w:r>
      </w:smartTag>
      <w:r w:rsidRPr="007A35B5">
        <w:rPr>
          <w:bCs/>
          <w:color w:val="000000"/>
          <w:sz w:val="28"/>
          <w:szCs w:val="28"/>
          <w:lang w:eastAsia="ru-RU"/>
        </w:rPr>
        <w:t>.)</w:t>
      </w:r>
      <w:r>
        <w:rPr>
          <w:bCs/>
          <w:color w:val="000000"/>
          <w:sz w:val="28"/>
          <w:szCs w:val="28"/>
          <w:lang w:eastAsia="ru-RU"/>
        </w:rPr>
        <w:t>.</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Экскурсия в </w:t>
      </w:r>
      <w:proofErr w:type="spellStart"/>
      <w:r w:rsidRPr="007A35B5">
        <w:rPr>
          <w:bCs/>
          <w:color w:val="000000"/>
          <w:sz w:val="28"/>
          <w:szCs w:val="28"/>
          <w:lang w:eastAsia="ru-RU"/>
        </w:rPr>
        <w:t>СмолГУ</w:t>
      </w:r>
      <w:proofErr w:type="spellEnd"/>
      <w:r w:rsidRPr="007A35B5">
        <w:rPr>
          <w:bCs/>
          <w:color w:val="000000"/>
          <w:sz w:val="28"/>
          <w:szCs w:val="28"/>
          <w:lang w:eastAsia="ru-RU"/>
        </w:rPr>
        <w:t xml:space="preserve"> на факультет искусства и дизайна, офис СПО </w:t>
      </w:r>
      <w:proofErr w:type="spellStart"/>
      <w:r w:rsidRPr="007A35B5">
        <w:rPr>
          <w:bCs/>
          <w:color w:val="000000"/>
          <w:sz w:val="28"/>
          <w:szCs w:val="28"/>
          <w:lang w:eastAsia="ru-RU"/>
        </w:rPr>
        <w:t>СмолГУ</w:t>
      </w:r>
      <w:proofErr w:type="spellEnd"/>
      <w:r w:rsidRPr="007A35B5">
        <w:rPr>
          <w:bCs/>
          <w:color w:val="000000"/>
          <w:sz w:val="28"/>
          <w:szCs w:val="28"/>
          <w:lang w:eastAsia="ru-RU"/>
        </w:rPr>
        <w:t xml:space="preserve"> и</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Иконописное отделение Смоленской Православной Духовной семинарии Смоленской Епархии Русской Православной Церкви (Отделение среднего профессионального образования) (</w:t>
      </w:r>
      <w:proofErr w:type="spellStart"/>
      <w:r w:rsidRPr="007A35B5">
        <w:rPr>
          <w:bCs/>
          <w:color w:val="000000"/>
          <w:sz w:val="28"/>
          <w:szCs w:val="28"/>
          <w:lang w:eastAsia="ru-RU"/>
        </w:rPr>
        <w:t>Роот</w:t>
      </w:r>
      <w:proofErr w:type="spellEnd"/>
      <w:r w:rsidRPr="007A35B5">
        <w:rPr>
          <w:bCs/>
          <w:color w:val="000000"/>
          <w:sz w:val="28"/>
          <w:szCs w:val="28"/>
          <w:lang w:eastAsia="ru-RU"/>
        </w:rPr>
        <w:t xml:space="preserve"> Н.В., обучающиеся)</w:t>
      </w:r>
      <w:r>
        <w:rPr>
          <w:bCs/>
          <w:color w:val="000000"/>
          <w:sz w:val="28"/>
          <w:szCs w:val="28"/>
          <w:lang w:eastAsia="ru-RU"/>
        </w:rPr>
        <w:t>.</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Делегация обучающихся и родителей </w:t>
      </w:r>
      <w:proofErr w:type="spellStart"/>
      <w:r w:rsidRPr="007A35B5">
        <w:rPr>
          <w:bCs/>
          <w:color w:val="000000"/>
          <w:sz w:val="28"/>
          <w:szCs w:val="28"/>
          <w:lang w:eastAsia="ru-RU"/>
        </w:rPr>
        <w:t>Сафоновской</w:t>
      </w:r>
      <w:proofErr w:type="spellEnd"/>
      <w:r w:rsidRPr="007A35B5">
        <w:rPr>
          <w:bCs/>
          <w:color w:val="000000"/>
          <w:sz w:val="28"/>
          <w:szCs w:val="28"/>
          <w:lang w:eastAsia="ru-RU"/>
        </w:rPr>
        <w:t xml:space="preserve"> ДХШ под руководством </w:t>
      </w:r>
      <w:proofErr w:type="spellStart"/>
      <w:r w:rsidRPr="007A35B5">
        <w:rPr>
          <w:bCs/>
          <w:color w:val="000000"/>
          <w:sz w:val="28"/>
          <w:szCs w:val="28"/>
          <w:lang w:eastAsia="ru-RU"/>
        </w:rPr>
        <w:t>Роот</w:t>
      </w:r>
      <w:proofErr w:type="spellEnd"/>
      <w:r w:rsidRPr="007A35B5">
        <w:rPr>
          <w:bCs/>
          <w:color w:val="000000"/>
          <w:sz w:val="28"/>
          <w:szCs w:val="28"/>
          <w:lang w:eastAsia="ru-RU"/>
        </w:rPr>
        <w:t xml:space="preserve"> Н.В. посетили выставку живописи народного художника РФ Вячеслава Федоровича Самарина «До будущей весны…», которая проходит в Смоленске в Культурно-выставочном центре имени </w:t>
      </w:r>
      <w:proofErr w:type="spellStart"/>
      <w:r w:rsidRPr="007A35B5">
        <w:rPr>
          <w:bCs/>
          <w:color w:val="000000"/>
          <w:sz w:val="28"/>
          <w:szCs w:val="28"/>
          <w:lang w:eastAsia="ru-RU"/>
        </w:rPr>
        <w:t>Тенишевых</w:t>
      </w:r>
      <w:proofErr w:type="spellEnd"/>
      <w:r w:rsidRPr="007A35B5">
        <w:rPr>
          <w:bCs/>
          <w:color w:val="000000"/>
          <w:sz w:val="28"/>
          <w:szCs w:val="28"/>
          <w:lang w:eastAsia="ru-RU"/>
        </w:rPr>
        <w:t>. и др.</w:t>
      </w:r>
    </w:p>
    <w:p w:rsidR="000252F5" w:rsidRPr="007A35B5" w:rsidRDefault="000252F5" w:rsidP="007A35B5">
      <w:pPr>
        <w:pStyle w:val="af0"/>
        <w:ind w:firstLine="709"/>
        <w:contextualSpacing/>
        <w:jc w:val="center"/>
        <w:rPr>
          <w:bCs/>
          <w:color w:val="000000"/>
          <w:sz w:val="28"/>
          <w:szCs w:val="28"/>
          <w:lang w:eastAsia="ru-RU"/>
        </w:rPr>
      </w:pPr>
    </w:p>
    <w:p w:rsidR="000252F5" w:rsidRPr="007A35B5" w:rsidRDefault="000252F5" w:rsidP="007A35B5">
      <w:pPr>
        <w:pStyle w:val="af0"/>
        <w:ind w:firstLine="709"/>
        <w:contextualSpacing/>
        <w:jc w:val="center"/>
        <w:rPr>
          <w:bCs/>
          <w:color w:val="000000"/>
          <w:sz w:val="28"/>
          <w:szCs w:val="28"/>
          <w:lang w:eastAsia="ru-RU"/>
        </w:rPr>
      </w:pPr>
    </w:p>
    <w:p w:rsidR="000252F5" w:rsidRPr="004E63A6" w:rsidRDefault="000252F5" w:rsidP="007A35B5">
      <w:pPr>
        <w:pStyle w:val="af0"/>
        <w:ind w:firstLine="709"/>
        <w:contextualSpacing/>
        <w:jc w:val="center"/>
        <w:rPr>
          <w:b/>
          <w:bCs/>
          <w:color w:val="000000"/>
          <w:sz w:val="28"/>
          <w:szCs w:val="28"/>
          <w:lang w:eastAsia="ru-RU"/>
        </w:rPr>
      </w:pPr>
      <w:r w:rsidRPr="004E63A6">
        <w:rPr>
          <w:b/>
          <w:bCs/>
          <w:color w:val="000000"/>
          <w:sz w:val="28"/>
          <w:szCs w:val="28"/>
          <w:lang w:eastAsia="ru-RU"/>
        </w:rPr>
        <w:t>Поддержка и развитие народных промыслов и ремесел</w:t>
      </w:r>
    </w:p>
    <w:p w:rsidR="000252F5" w:rsidRPr="007A35B5" w:rsidRDefault="000252F5" w:rsidP="007A35B5">
      <w:pPr>
        <w:pStyle w:val="af0"/>
        <w:ind w:firstLine="709"/>
        <w:contextualSpacing/>
        <w:jc w:val="center"/>
        <w:rPr>
          <w:bCs/>
          <w:color w:val="000000"/>
          <w:sz w:val="28"/>
          <w:szCs w:val="28"/>
          <w:lang w:eastAsia="ru-RU"/>
        </w:rPr>
      </w:pP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Преподаватели школы и обучающиеся ежегодно участвуют в международных, городских и областных мероприятиях, где с целью культурно-нравственного воспитания и приобщения молодого подрастающего поколения к традициям и культуре нашей страны проводят выставки-ярмарки и мастер-классы для всех участников мероприятий. На базе школы организуются конкурсы и выставки, способствующие развитию народных промыслов и ремесел. </w:t>
      </w:r>
      <w:proofErr w:type="spellStart"/>
      <w:r w:rsidRPr="007A35B5">
        <w:rPr>
          <w:bCs/>
          <w:color w:val="000000"/>
          <w:sz w:val="28"/>
          <w:szCs w:val="28"/>
          <w:lang w:eastAsia="ru-RU"/>
        </w:rPr>
        <w:t>Сафоновская</w:t>
      </w:r>
      <w:proofErr w:type="spellEnd"/>
      <w:r w:rsidRPr="007A35B5">
        <w:rPr>
          <w:bCs/>
          <w:color w:val="000000"/>
          <w:sz w:val="28"/>
          <w:szCs w:val="28"/>
          <w:lang w:eastAsia="ru-RU"/>
        </w:rPr>
        <w:t xml:space="preserve"> детская художественная школа им. В.М. Кириллова массово изготавливает глиняную игрушку – свистульку, сохраняя традиции народного промысла.</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w:t>
      </w:r>
      <w:r w:rsidRPr="007A35B5">
        <w:rPr>
          <w:bCs/>
          <w:color w:val="000000"/>
          <w:sz w:val="28"/>
          <w:szCs w:val="28"/>
          <w:lang w:eastAsia="ru-RU"/>
        </w:rPr>
        <w:tab/>
      </w:r>
      <w:r w:rsidRPr="007A35B5">
        <w:rPr>
          <w:bCs/>
          <w:color w:val="000000"/>
          <w:sz w:val="28"/>
          <w:szCs w:val="28"/>
          <w:lang w:eastAsia="ru-RU"/>
        </w:rPr>
        <w:tab/>
        <w:t>Международный конкурс фольклора и ремесел «Смоленский рожок» (г. Смоленск) (дипломами удостоены все преподаватели и 23 обучающихся)</w:t>
      </w:r>
      <w:r>
        <w:rPr>
          <w:bCs/>
          <w:color w:val="000000"/>
          <w:sz w:val="28"/>
          <w:szCs w:val="28"/>
          <w:lang w:eastAsia="ru-RU"/>
        </w:rPr>
        <w:t>.</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w:t>
      </w:r>
      <w:r w:rsidRPr="007A35B5">
        <w:rPr>
          <w:bCs/>
          <w:color w:val="000000"/>
          <w:sz w:val="28"/>
          <w:szCs w:val="28"/>
          <w:lang w:eastAsia="ru-RU"/>
        </w:rPr>
        <w:tab/>
        <w:t xml:space="preserve">Славянский базар в Витебске (Беларусь) – </w:t>
      </w:r>
      <w:proofErr w:type="spellStart"/>
      <w:r w:rsidRPr="007A35B5">
        <w:rPr>
          <w:bCs/>
          <w:color w:val="000000"/>
          <w:sz w:val="28"/>
          <w:szCs w:val="28"/>
          <w:lang w:eastAsia="ru-RU"/>
        </w:rPr>
        <w:t>Ерёмич</w:t>
      </w:r>
      <w:proofErr w:type="spellEnd"/>
      <w:r w:rsidRPr="007A35B5">
        <w:rPr>
          <w:bCs/>
          <w:color w:val="000000"/>
          <w:sz w:val="28"/>
          <w:szCs w:val="28"/>
          <w:lang w:eastAsia="ru-RU"/>
        </w:rPr>
        <w:t xml:space="preserve"> А.А. лауреат 3 степени VI Международного конкурса традиционной свистульки «Соловейка»</w:t>
      </w:r>
      <w:r>
        <w:rPr>
          <w:bCs/>
          <w:color w:val="000000"/>
          <w:sz w:val="28"/>
          <w:szCs w:val="28"/>
          <w:lang w:eastAsia="ru-RU"/>
        </w:rPr>
        <w:t>.</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w:t>
      </w:r>
      <w:r w:rsidRPr="007A35B5">
        <w:rPr>
          <w:bCs/>
          <w:color w:val="000000"/>
          <w:sz w:val="28"/>
          <w:szCs w:val="28"/>
          <w:lang w:eastAsia="ru-RU"/>
        </w:rPr>
        <w:tab/>
        <w:t xml:space="preserve">Участие в Международном фестивале "Славянское братство" (МБУК ДК микрорайона Гнездово, г. Смоленск)  (Алексеева Н.В, </w:t>
      </w:r>
      <w:proofErr w:type="spellStart"/>
      <w:r w:rsidRPr="007A35B5">
        <w:rPr>
          <w:bCs/>
          <w:color w:val="000000"/>
          <w:sz w:val="28"/>
          <w:szCs w:val="28"/>
          <w:lang w:eastAsia="ru-RU"/>
        </w:rPr>
        <w:t>Ерёмич</w:t>
      </w:r>
      <w:proofErr w:type="spellEnd"/>
      <w:r w:rsidRPr="007A35B5">
        <w:rPr>
          <w:bCs/>
          <w:color w:val="000000"/>
          <w:sz w:val="28"/>
          <w:szCs w:val="28"/>
          <w:lang w:eastAsia="ru-RU"/>
        </w:rPr>
        <w:t xml:space="preserve"> Н.В.).)</w:t>
      </w:r>
      <w:r>
        <w:rPr>
          <w:bCs/>
          <w:color w:val="000000"/>
          <w:sz w:val="28"/>
          <w:szCs w:val="28"/>
          <w:lang w:eastAsia="ru-RU"/>
        </w:rPr>
        <w:t>.</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w:t>
      </w:r>
      <w:r w:rsidRPr="007A35B5">
        <w:rPr>
          <w:bCs/>
          <w:color w:val="000000"/>
          <w:sz w:val="28"/>
          <w:szCs w:val="28"/>
          <w:lang w:eastAsia="ru-RU"/>
        </w:rPr>
        <w:tab/>
        <w:t>Участие в мероприятиях к празднованию юбилея города Вязьмы, «Город мастеров» - мастер-классы по изготовление игрушки-свистульки из глины мастер</w:t>
      </w:r>
      <w:r>
        <w:rPr>
          <w:bCs/>
          <w:color w:val="000000"/>
          <w:sz w:val="28"/>
          <w:szCs w:val="28"/>
          <w:lang w:eastAsia="ru-RU"/>
        </w:rPr>
        <w:t xml:space="preserve"> – класс «Открытка».</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w:t>
      </w:r>
      <w:r w:rsidRPr="007A35B5">
        <w:rPr>
          <w:bCs/>
          <w:color w:val="000000"/>
          <w:sz w:val="28"/>
          <w:szCs w:val="28"/>
          <w:lang w:eastAsia="ru-RU"/>
        </w:rPr>
        <w:tab/>
        <w:t xml:space="preserve">Участие в мероприятии, приуроченном 300 - </w:t>
      </w:r>
      <w:proofErr w:type="spellStart"/>
      <w:r w:rsidRPr="007A35B5">
        <w:rPr>
          <w:bCs/>
          <w:color w:val="000000"/>
          <w:sz w:val="28"/>
          <w:szCs w:val="28"/>
          <w:lang w:eastAsia="ru-RU"/>
        </w:rPr>
        <w:t>летию</w:t>
      </w:r>
      <w:proofErr w:type="spellEnd"/>
      <w:r w:rsidRPr="007A35B5">
        <w:rPr>
          <w:bCs/>
          <w:color w:val="000000"/>
          <w:sz w:val="28"/>
          <w:szCs w:val="28"/>
          <w:lang w:eastAsia="ru-RU"/>
        </w:rPr>
        <w:t xml:space="preserve"> со дня образования села Слобода (ныне п. Пржевальский) и 185 - </w:t>
      </w:r>
      <w:proofErr w:type="spellStart"/>
      <w:r w:rsidRPr="007A35B5">
        <w:rPr>
          <w:bCs/>
          <w:color w:val="000000"/>
          <w:sz w:val="28"/>
          <w:szCs w:val="28"/>
          <w:lang w:eastAsia="ru-RU"/>
        </w:rPr>
        <w:t>летию</w:t>
      </w:r>
      <w:proofErr w:type="spellEnd"/>
      <w:r w:rsidRPr="007A35B5">
        <w:rPr>
          <w:bCs/>
          <w:color w:val="000000"/>
          <w:sz w:val="28"/>
          <w:szCs w:val="28"/>
          <w:lang w:eastAsia="ru-RU"/>
        </w:rPr>
        <w:t xml:space="preserve"> со дня рождения великого путешественника Николая Михайловича Пржевальского.</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На выставке были представлены изделия из лозы, глиняные игрушки педагога</w:t>
      </w:r>
      <w:r>
        <w:rPr>
          <w:bCs/>
          <w:color w:val="000000"/>
          <w:sz w:val="28"/>
          <w:szCs w:val="28"/>
          <w:lang w:eastAsia="ru-RU"/>
        </w:rPr>
        <w:t xml:space="preserve"> </w:t>
      </w:r>
      <w:r w:rsidRPr="007A35B5">
        <w:rPr>
          <w:bCs/>
          <w:color w:val="000000"/>
          <w:sz w:val="28"/>
          <w:szCs w:val="28"/>
          <w:lang w:eastAsia="ru-RU"/>
        </w:rPr>
        <w:t xml:space="preserve">- художника </w:t>
      </w:r>
      <w:proofErr w:type="spellStart"/>
      <w:r w:rsidRPr="007A35B5">
        <w:rPr>
          <w:bCs/>
          <w:color w:val="000000"/>
          <w:sz w:val="28"/>
          <w:szCs w:val="28"/>
          <w:lang w:eastAsia="ru-RU"/>
        </w:rPr>
        <w:t>Еремич</w:t>
      </w:r>
      <w:proofErr w:type="spellEnd"/>
      <w:r w:rsidRPr="007A35B5">
        <w:rPr>
          <w:bCs/>
          <w:color w:val="000000"/>
          <w:sz w:val="28"/>
          <w:szCs w:val="28"/>
          <w:lang w:eastAsia="ru-RU"/>
        </w:rPr>
        <w:t xml:space="preserve"> А. А., глиняная игрушка - свистулька педагога - художника </w:t>
      </w:r>
      <w:proofErr w:type="spellStart"/>
      <w:r w:rsidRPr="007A35B5">
        <w:rPr>
          <w:bCs/>
          <w:color w:val="000000"/>
          <w:sz w:val="28"/>
          <w:szCs w:val="28"/>
          <w:lang w:eastAsia="ru-RU"/>
        </w:rPr>
        <w:t>Шаповаловой</w:t>
      </w:r>
      <w:proofErr w:type="spellEnd"/>
      <w:r w:rsidRPr="007A35B5">
        <w:rPr>
          <w:bCs/>
          <w:color w:val="000000"/>
          <w:sz w:val="28"/>
          <w:szCs w:val="28"/>
          <w:lang w:eastAsia="ru-RU"/>
        </w:rPr>
        <w:t xml:space="preserve"> С.В., акварельные работы педагога - художника </w:t>
      </w:r>
      <w:proofErr w:type="spellStart"/>
      <w:r w:rsidRPr="007A35B5">
        <w:rPr>
          <w:bCs/>
          <w:color w:val="000000"/>
          <w:sz w:val="28"/>
          <w:szCs w:val="28"/>
          <w:lang w:eastAsia="ru-RU"/>
        </w:rPr>
        <w:t>Роот</w:t>
      </w:r>
      <w:proofErr w:type="spellEnd"/>
      <w:r w:rsidRPr="007A35B5">
        <w:rPr>
          <w:bCs/>
          <w:color w:val="000000"/>
          <w:sz w:val="28"/>
          <w:szCs w:val="28"/>
          <w:lang w:eastAsia="ru-RU"/>
        </w:rPr>
        <w:t xml:space="preserve"> Н.В.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lastRenderedPageBreak/>
        <w:t>•</w:t>
      </w:r>
      <w:r w:rsidRPr="007A35B5">
        <w:rPr>
          <w:bCs/>
          <w:color w:val="000000"/>
          <w:sz w:val="28"/>
          <w:szCs w:val="28"/>
          <w:lang w:eastAsia="ru-RU"/>
        </w:rPr>
        <w:tab/>
        <w:t>В мае 2024 года преподаватели школы приняли участие в выездном мероприятии в честь 90-летия со Дня рождения первого космонавта планеты Ю.А. Гагарина (участие в ярмарке с изделиями из глины) (г. Гагарин).</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w:t>
      </w:r>
      <w:r w:rsidRPr="007A35B5">
        <w:rPr>
          <w:bCs/>
          <w:color w:val="000000"/>
          <w:sz w:val="28"/>
          <w:szCs w:val="28"/>
          <w:lang w:eastAsia="ru-RU"/>
        </w:rPr>
        <w:tab/>
        <w:t xml:space="preserve">Мастер-классы, лепка из глины в рамках Международного фестиваля Игры "4Д" Дети, Движение, Дружба, Двор (Сафоново, 24.05.2024 г.)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w:t>
      </w:r>
      <w:r w:rsidRPr="007A35B5">
        <w:rPr>
          <w:bCs/>
          <w:color w:val="000000"/>
          <w:sz w:val="28"/>
          <w:szCs w:val="28"/>
          <w:lang w:eastAsia="ru-RU"/>
        </w:rPr>
        <w:tab/>
        <w:t xml:space="preserve">Участие в празднике проводов русской зимы «Душа моя, Масленица». </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w:t>
      </w:r>
      <w:r w:rsidRPr="007A35B5">
        <w:rPr>
          <w:bCs/>
          <w:color w:val="000000"/>
          <w:sz w:val="28"/>
          <w:szCs w:val="28"/>
          <w:lang w:eastAsia="ru-RU"/>
        </w:rPr>
        <w:tab/>
        <w:t>в рамках рок – фестиваля «</w:t>
      </w:r>
      <w:proofErr w:type="spellStart"/>
      <w:r w:rsidRPr="007A35B5">
        <w:rPr>
          <w:bCs/>
          <w:color w:val="000000"/>
          <w:sz w:val="28"/>
          <w:szCs w:val="28"/>
          <w:lang w:eastAsia="ru-RU"/>
        </w:rPr>
        <w:t>Сафоний</w:t>
      </w:r>
      <w:proofErr w:type="spellEnd"/>
      <w:r w:rsidRPr="007A35B5">
        <w:rPr>
          <w:bCs/>
          <w:color w:val="000000"/>
          <w:sz w:val="28"/>
          <w:szCs w:val="28"/>
          <w:lang w:eastAsia="ru-RU"/>
        </w:rPr>
        <w:t>» представлены изделия и сувенирная продукция из глины)</w:t>
      </w: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w:t>
      </w:r>
      <w:r w:rsidRPr="007A35B5">
        <w:rPr>
          <w:bCs/>
          <w:color w:val="000000"/>
          <w:sz w:val="28"/>
          <w:szCs w:val="28"/>
          <w:lang w:eastAsia="ru-RU"/>
        </w:rPr>
        <w:tab/>
        <w:t>Очное участие в Межрегиональном фестивале ремесел «Русское Поле» (</w:t>
      </w:r>
      <w:proofErr w:type="spellStart"/>
      <w:r w:rsidRPr="007A35B5">
        <w:rPr>
          <w:bCs/>
          <w:color w:val="000000"/>
          <w:sz w:val="28"/>
          <w:szCs w:val="28"/>
          <w:lang w:eastAsia="ru-RU"/>
        </w:rPr>
        <w:t>Ерёмич</w:t>
      </w:r>
      <w:proofErr w:type="spellEnd"/>
      <w:r w:rsidRPr="007A35B5">
        <w:rPr>
          <w:bCs/>
          <w:color w:val="000000"/>
          <w:sz w:val="28"/>
          <w:szCs w:val="28"/>
          <w:lang w:eastAsia="ru-RU"/>
        </w:rPr>
        <w:t xml:space="preserve"> А.А. – дипломант) и др.</w:t>
      </w:r>
    </w:p>
    <w:p w:rsidR="000252F5" w:rsidRPr="007A35B5" w:rsidRDefault="000252F5" w:rsidP="007A35B5">
      <w:pPr>
        <w:pStyle w:val="af0"/>
        <w:ind w:firstLine="709"/>
        <w:contextualSpacing/>
        <w:jc w:val="both"/>
        <w:rPr>
          <w:bCs/>
          <w:color w:val="000000"/>
          <w:sz w:val="28"/>
          <w:szCs w:val="28"/>
          <w:lang w:eastAsia="ru-RU"/>
        </w:rPr>
      </w:pPr>
    </w:p>
    <w:p w:rsidR="000252F5" w:rsidRPr="007A35B5" w:rsidRDefault="000252F5" w:rsidP="007A35B5">
      <w:pPr>
        <w:pStyle w:val="af0"/>
        <w:ind w:firstLine="709"/>
        <w:contextualSpacing/>
        <w:jc w:val="both"/>
        <w:rPr>
          <w:bCs/>
          <w:color w:val="000000"/>
          <w:sz w:val="28"/>
          <w:szCs w:val="28"/>
          <w:lang w:eastAsia="ru-RU"/>
        </w:rPr>
      </w:pPr>
      <w:r w:rsidRPr="007A35B5">
        <w:rPr>
          <w:bCs/>
          <w:color w:val="000000"/>
          <w:sz w:val="28"/>
          <w:szCs w:val="28"/>
          <w:lang w:eastAsia="ru-RU"/>
        </w:rPr>
        <w:t xml:space="preserve"> Пристальное внимание в школе отводится предпрофессиональной подготовке обучающихся к поступлению в специальные профильные учебные заведения. В отчётном году 10 обучающихся ДХШ продолжили обучение по профилю.</w:t>
      </w:r>
    </w:p>
    <w:p w:rsidR="000252F5" w:rsidRPr="007A35B5" w:rsidRDefault="000252F5" w:rsidP="007A35B5">
      <w:pPr>
        <w:ind w:firstLine="709"/>
        <w:contextualSpacing/>
        <w:rPr>
          <w:rFonts w:eastAsia="Times New Roman"/>
          <w:b/>
          <w:bCs/>
          <w:kern w:val="1"/>
          <w:sz w:val="28"/>
          <w:szCs w:val="28"/>
          <w:lang w:eastAsia="en-US"/>
        </w:rPr>
      </w:pPr>
    </w:p>
    <w:p w:rsidR="000252F5" w:rsidRPr="007A35B5" w:rsidRDefault="000252F5" w:rsidP="007A35B5">
      <w:pPr>
        <w:ind w:firstLine="709"/>
        <w:contextualSpacing/>
        <w:jc w:val="center"/>
        <w:rPr>
          <w:rFonts w:eastAsia="Times New Roman"/>
          <w:b/>
          <w:bCs/>
          <w:kern w:val="1"/>
          <w:sz w:val="28"/>
          <w:szCs w:val="28"/>
          <w:lang w:eastAsia="en-US"/>
        </w:rPr>
      </w:pPr>
      <w:r w:rsidRPr="007A35B5">
        <w:rPr>
          <w:rFonts w:eastAsia="Times New Roman"/>
          <w:b/>
          <w:bCs/>
          <w:kern w:val="1"/>
          <w:sz w:val="28"/>
          <w:szCs w:val="28"/>
          <w:lang w:eastAsia="en-US"/>
        </w:rPr>
        <w:t>3.4.</w:t>
      </w:r>
      <w:r>
        <w:rPr>
          <w:rFonts w:eastAsia="Times New Roman"/>
          <w:b/>
          <w:bCs/>
          <w:kern w:val="1"/>
          <w:sz w:val="28"/>
          <w:szCs w:val="28"/>
          <w:lang w:eastAsia="en-US"/>
        </w:rPr>
        <w:t xml:space="preserve"> </w:t>
      </w:r>
      <w:r w:rsidRPr="007A35B5">
        <w:rPr>
          <w:rFonts w:eastAsia="Times New Roman"/>
          <w:b/>
          <w:bCs/>
          <w:kern w:val="1"/>
          <w:sz w:val="28"/>
          <w:szCs w:val="28"/>
          <w:lang w:eastAsia="en-US"/>
        </w:rPr>
        <w:t>Физическая культура и спорт</w:t>
      </w:r>
    </w:p>
    <w:p w:rsidR="000252F5" w:rsidRPr="007A35B5" w:rsidRDefault="000252F5" w:rsidP="007A35B5">
      <w:pPr>
        <w:ind w:firstLine="709"/>
        <w:contextualSpacing/>
        <w:jc w:val="both"/>
        <w:rPr>
          <w:rFonts w:eastAsia="Times New Roman"/>
          <w:b/>
          <w:bCs/>
          <w:kern w:val="1"/>
          <w:sz w:val="28"/>
          <w:szCs w:val="28"/>
          <w:lang w:eastAsia="en-US"/>
        </w:rPr>
      </w:pPr>
    </w:p>
    <w:p w:rsidR="000252F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Развитие массовой физической культуры и спорта в муниципальном образовании «</w:t>
      </w:r>
      <w:proofErr w:type="spellStart"/>
      <w:r w:rsidRPr="007A35B5">
        <w:rPr>
          <w:rFonts w:eastAsia="Times New Roman"/>
          <w:kern w:val="1"/>
          <w:sz w:val="28"/>
          <w:szCs w:val="28"/>
          <w:lang w:eastAsia="en-US"/>
        </w:rPr>
        <w:t>Сафоновский</w:t>
      </w:r>
      <w:proofErr w:type="spellEnd"/>
      <w:r w:rsidRPr="007A35B5">
        <w:rPr>
          <w:rFonts w:eastAsia="Times New Roman"/>
          <w:kern w:val="1"/>
          <w:sz w:val="28"/>
          <w:szCs w:val="28"/>
          <w:lang w:eastAsia="en-US"/>
        </w:rPr>
        <w:t xml:space="preserve"> район» Смоленской области имеет приоритетное значение.</w:t>
      </w:r>
      <w:r w:rsidRPr="007A35B5">
        <w:rPr>
          <w:rFonts w:eastAsia="Times New Roman"/>
          <w:b/>
          <w:kern w:val="1"/>
          <w:sz w:val="28"/>
          <w:szCs w:val="28"/>
          <w:lang w:eastAsia="en-US"/>
        </w:rPr>
        <w:t xml:space="preserve"> </w:t>
      </w:r>
      <w:r w:rsidRPr="007A35B5">
        <w:rPr>
          <w:rFonts w:eastAsia="Times New Roman"/>
          <w:kern w:val="1"/>
          <w:sz w:val="28"/>
          <w:szCs w:val="28"/>
          <w:lang w:eastAsia="en-US"/>
        </w:rPr>
        <w:t>Об этом свидетельствует количество регулярно занимающихся физической культурой и спортом людей – 29</w:t>
      </w:r>
      <w:r>
        <w:rPr>
          <w:rFonts w:eastAsia="Times New Roman"/>
          <w:kern w:val="1"/>
          <w:sz w:val="28"/>
          <w:szCs w:val="28"/>
          <w:lang w:eastAsia="en-US"/>
        </w:rPr>
        <w:t xml:space="preserve"> </w:t>
      </w:r>
      <w:r w:rsidRPr="007A35B5">
        <w:rPr>
          <w:rFonts w:eastAsia="Times New Roman"/>
          <w:kern w:val="1"/>
          <w:sz w:val="28"/>
          <w:szCs w:val="28"/>
          <w:lang w:eastAsia="en-US"/>
        </w:rPr>
        <w:t xml:space="preserve">951 человек, что составляет 58,2%   от населения </w:t>
      </w:r>
      <w:proofErr w:type="spellStart"/>
      <w:r w:rsidRPr="007A35B5">
        <w:rPr>
          <w:rFonts w:eastAsia="Times New Roman"/>
          <w:kern w:val="1"/>
          <w:sz w:val="28"/>
          <w:szCs w:val="28"/>
          <w:lang w:eastAsia="en-US"/>
        </w:rPr>
        <w:t>Сафоновского</w:t>
      </w:r>
      <w:proofErr w:type="spellEnd"/>
      <w:r w:rsidRPr="007A35B5">
        <w:rPr>
          <w:rFonts w:eastAsia="Times New Roman"/>
          <w:kern w:val="1"/>
          <w:sz w:val="28"/>
          <w:szCs w:val="28"/>
          <w:lang w:eastAsia="en-US"/>
        </w:rPr>
        <w:t xml:space="preserve"> района.</w:t>
      </w:r>
      <w:r w:rsidRPr="007A35B5">
        <w:rPr>
          <w:rFonts w:eastAsia="Times New Roman"/>
          <w:b/>
          <w:kern w:val="1"/>
          <w:sz w:val="28"/>
          <w:szCs w:val="28"/>
          <w:lang w:eastAsia="en-US"/>
        </w:rPr>
        <w:t xml:space="preserve"> </w:t>
      </w:r>
      <w:r w:rsidRPr="007A35B5">
        <w:rPr>
          <w:rFonts w:eastAsia="Times New Roman"/>
          <w:kern w:val="1"/>
          <w:sz w:val="28"/>
          <w:szCs w:val="28"/>
          <w:lang w:eastAsia="en-US"/>
        </w:rPr>
        <w:t>Подготовлено за год спортсменов массовых разрядов - 509 человек.</w:t>
      </w:r>
    </w:p>
    <w:p w:rsidR="000252F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В муниципальном образовании «</w:t>
      </w:r>
      <w:proofErr w:type="spellStart"/>
      <w:r w:rsidRPr="007A35B5">
        <w:rPr>
          <w:rFonts w:eastAsia="Times New Roman"/>
          <w:kern w:val="1"/>
          <w:sz w:val="28"/>
          <w:szCs w:val="28"/>
          <w:lang w:eastAsia="en-US"/>
        </w:rPr>
        <w:t>Сафоновский</w:t>
      </w:r>
      <w:proofErr w:type="spellEnd"/>
      <w:r w:rsidRPr="007A35B5">
        <w:rPr>
          <w:rFonts w:eastAsia="Times New Roman"/>
          <w:kern w:val="1"/>
          <w:sz w:val="28"/>
          <w:szCs w:val="28"/>
          <w:lang w:eastAsia="en-US"/>
        </w:rPr>
        <w:t xml:space="preserve"> район» Смоленской области проводятся массовые спортивные соревнования среди школьников, допризывной молодежи, учащихся и студентов образовательных учреждений, среднего профессионального образования, а также среди сельской молодежи, воспитанников школы - интернат, инвалидов, воспитанников дошкольных образовательных учреждений. Проводятся соревнования по техническим видам спорта; сборные команды района участвуют в первенствах и чемпионатах Смоленской области, массовых Всероссийских соревнованиях.</w:t>
      </w:r>
    </w:p>
    <w:p w:rsidR="000252F5" w:rsidRDefault="000252F5" w:rsidP="005D6EF3">
      <w:pPr>
        <w:widowControl w:val="0"/>
        <w:ind w:firstLine="709"/>
        <w:contextualSpacing/>
        <w:jc w:val="both"/>
        <w:rPr>
          <w:rFonts w:eastAsia="Times New Roman"/>
          <w:kern w:val="1"/>
          <w:sz w:val="28"/>
          <w:szCs w:val="28"/>
          <w:lang w:eastAsia="en-US"/>
        </w:rPr>
      </w:pPr>
      <w:r w:rsidRPr="007A35B5">
        <w:rPr>
          <w:rFonts w:eastAsia="Times New Roman"/>
          <w:bCs/>
          <w:kern w:val="1"/>
          <w:sz w:val="28"/>
          <w:szCs w:val="28"/>
          <w:lang w:eastAsia="en-US"/>
        </w:rPr>
        <w:t xml:space="preserve">Основным инструментом государственной политики в сфере физической культуры и спорта в 2024 году выступала реализация муниципальных программ «Развитие физической культуры и спорта в </w:t>
      </w:r>
      <w:proofErr w:type="spellStart"/>
      <w:r w:rsidRPr="007A35B5">
        <w:rPr>
          <w:rFonts w:eastAsia="Times New Roman"/>
          <w:bCs/>
          <w:kern w:val="1"/>
          <w:sz w:val="28"/>
          <w:szCs w:val="28"/>
          <w:lang w:eastAsia="en-US"/>
        </w:rPr>
        <w:t>Сафоновском</w:t>
      </w:r>
      <w:proofErr w:type="spellEnd"/>
      <w:r w:rsidRPr="007A35B5">
        <w:rPr>
          <w:rFonts w:eastAsia="Times New Roman"/>
          <w:bCs/>
          <w:kern w:val="1"/>
          <w:sz w:val="28"/>
          <w:szCs w:val="28"/>
          <w:lang w:eastAsia="en-US"/>
        </w:rPr>
        <w:t xml:space="preserve"> районе Смоленской области» и «Развитие физической культуры и спорта в </w:t>
      </w:r>
      <w:proofErr w:type="spellStart"/>
      <w:r w:rsidRPr="007A35B5">
        <w:rPr>
          <w:rFonts w:eastAsia="Times New Roman"/>
          <w:bCs/>
          <w:kern w:val="1"/>
          <w:sz w:val="28"/>
          <w:szCs w:val="28"/>
          <w:lang w:eastAsia="en-US"/>
        </w:rPr>
        <w:t>Сафоновском</w:t>
      </w:r>
      <w:proofErr w:type="spellEnd"/>
      <w:r w:rsidRPr="007A35B5">
        <w:rPr>
          <w:rFonts w:eastAsia="Times New Roman"/>
          <w:bCs/>
          <w:kern w:val="1"/>
          <w:sz w:val="28"/>
          <w:szCs w:val="28"/>
          <w:lang w:eastAsia="en-US"/>
        </w:rPr>
        <w:t xml:space="preserve"> городском поселении </w:t>
      </w:r>
      <w:proofErr w:type="spellStart"/>
      <w:r w:rsidRPr="007A35B5">
        <w:rPr>
          <w:rFonts w:eastAsia="Times New Roman"/>
          <w:bCs/>
          <w:kern w:val="1"/>
          <w:sz w:val="28"/>
          <w:szCs w:val="28"/>
          <w:lang w:eastAsia="en-US"/>
        </w:rPr>
        <w:t>Сафоновского</w:t>
      </w:r>
      <w:proofErr w:type="spellEnd"/>
      <w:r w:rsidRPr="007A35B5">
        <w:rPr>
          <w:rFonts w:eastAsia="Times New Roman"/>
          <w:bCs/>
          <w:kern w:val="1"/>
          <w:sz w:val="28"/>
          <w:szCs w:val="28"/>
          <w:lang w:eastAsia="en-US"/>
        </w:rPr>
        <w:t xml:space="preserve"> района Смоленской области».</w:t>
      </w:r>
    </w:p>
    <w:p w:rsidR="000252F5" w:rsidRPr="007A35B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Основными мероприятиями муниципальной программы «Развитие физической культуры и спорта в </w:t>
      </w:r>
      <w:proofErr w:type="spellStart"/>
      <w:r w:rsidRPr="007A35B5">
        <w:rPr>
          <w:rFonts w:eastAsia="Times New Roman"/>
          <w:kern w:val="1"/>
          <w:sz w:val="28"/>
          <w:szCs w:val="28"/>
          <w:lang w:eastAsia="en-US"/>
        </w:rPr>
        <w:t>Сафоновском</w:t>
      </w:r>
      <w:proofErr w:type="spellEnd"/>
      <w:r w:rsidRPr="007A35B5">
        <w:rPr>
          <w:rFonts w:eastAsia="Times New Roman"/>
          <w:kern w:val="1"/>
          <w:sz w:val="28"/>
          <w:szCs w:val="28"/>
          <w:lang w:eastAsia="en-US"/>
        </w:rPr>
        <w:t xml:space="preserve"> районе Смоленской области» являются:</w:t>
      </w:r>
    </w:p>
    <w:p w:rsidR="000252F5" w:rsidRPr="007A35B5" w:rsidRDefault="000252F5" w:rsidP="007A35B5">
      <w:pPr>
        <w:widowControl w:val="0"/>
        <w:tabs>
          <w:tab w:val="left" w:pos="180"/>
        </w:tabs>
        <w:snapToGrid w:val="0"/>
        <w:ind w:firstLine="709"/>
        <w:contextualSpacing/>
        <w:jc w:val="both"/>
        <w:rPr>
          <w:rFonts w:eastAsia="Times New Roman"/>
          <w:bCs/>
          <w:kern w:val="1"/>
          <w:sz w:val="28"/>
          <w:szCs w:val="28"/>
          <w:lang w:eastAsia="en-US"/>
        </w:rPr>
      </w:pPr>
      <w:r w:rsidRPr="007A35B5">
        <w:rPr>
          <w:rFonts w:eastAsia="Times New Roman"/>
          <w:kern w:val="1"/>
          <w:sz w:val="28"/>
          <w:szCs w:val="28"/>
          <w:lang w:eastAsia="en-US"/>
        </w:rPr>
        <w:t>- п</w:t>
      </w:r>
      <w:r w:rsidRPr="007A35B5">
        <w:rPr>
          <w:rFonts w:eastAsia="Times New Roman"/>
          <w:bCs/>
          <w:kern w:val="1"/>
          <w:sz w:val="28"/>
          <w:szCs w:val="28"/>
          <w:lang w:eastAsia="en-US"/>
        </w:rPr>
        <w:t>роведение городских, районных физкультурных и спортивных мероприятий среди различных слоев населения, в том числе для людей с ограниченными возможностями;</w:t>
      </w:r>
    </w:p>
    <w:p w:rsidR="000252F5" w:rsidRPr="007A35B5" w:rsidRDefault="000252F5" w:rsidP="007A35B5">
      <w:pPr>
        <w:widowControl w:val="0"/>
        <w:autoSpaceDE w:val="0"/>
        <w:snapToGrid w:val="0"/>
        <w:ind w:firstLine="709"/>
        <w:contextualSpacing/>
        <w:jc w:val="both"/>
        <w:rPr>
          <w:rFonts w:eastAsia="Times New Roman"/>
          <w:kern w:val="1"/>
          <w:sz w:val="28"/>
          <w:szCs w:val="28"/>
          <w:lang w:eastAsia="en-US"/>
        </w:rPr>
      </w:pPr>
      <w:r w:rsidRPr="007A35B5">
        <w:rPr>
          <w:rFonts w:eastAsia="Times New Roman"/>
          <w:bCs/>
          <w:kern w:val="1"/>
          <w:sz w:val="28"/>
          <w:szCs w:val="28"/>
          <w:lang w:eastAsia="en-US"/>
        </w:rPr>
        <w:t>-  п</w:t>
      </w:r>
      <w:r w:rsidRPr="007A35B5">
        <w:rPr>
          <w:rFonts w:eastAsia="Times New Roman"/>
          <w:kern w:val="1"/>
          <w:sz w:val="28"/>
          <w:szCs w:val="28"/>
          <w:lang w:eastAsia="en-US"/>
        </w:rPr>
        <w:t>роведение районной спартакиады учащихся общеобразовательных школ;</w:t>
      </w:r>
    </w:p>
    <w:p w:rsidR="000252F5" w:rsidRPr="007A35B5" w:rsidRDefault="000252F5" w:rsidP="007A35B5">
      <w:pPr>
        <w:widowControl w:val="0"/>
        <w:autoSpaceDE w:val="0"/>
        <w:snapToGrid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проведение подготовки сборных команд муниципального образования «</w:t>
      </w:r>
      <w:proofErr w:type="spellStart"/>
      <w:r w:rsidRPr="007A35B5">
        <w:rPr>
          <w:rFonts w:eastAsia="Times New Roman"/>
          <w:kern w:val="1"/>
          <w:sz w:val="28"/>
          <w:szCs w:val="28"/>
          <w:lang w:eastAsia="en-US"/>
        </w:rPr>
        <w:t>Сафоновский</w:t>
      </w:r>
      <w:proofErr w:type="spellEnd"/>
      <w:r w:rsidRPr="007A35B5">
        <w:rPr>
          <w:rFonts w:eastAsia="Times New Roman"/>
          <w:kern w:val="1"/>
          <w:sz w:val="28"/>
          <w:szCs w:val="28"/>
          <w:lang w:eastAsia="en-US"/>
        </w:rPr>
        <w:t xml:space="preserve"> район» Смоленской области к выступлению на областных, всероссийских и международных спортивных соревнованиях;</w:t>
      </w:r>
    </w:p>
    <w:p w:rsidR="000252F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lastRenderedPageBreak/>
        <w:t>-</w:t>
      </w:r>
      <w:r>
        <w:rPr>
          <w:rFonts w:eastAsia="Times New Roman"/>
          <w:kern w:val="1"/>
          <w:sz w:val="28"/>
          <w:szCs w:val="28"/>
          <w:lang w:eastAsia="en-US"/>
        </w:rPr>
        <w:t xml:space="preserve"> </w:t>
      </w:r>
      <w:r w:rsidRPr="007A35B5">
        <w:rPr>
          <w:rFonts w:eastAsia="Times New Roman"/>
          <w:kern w:val="1"/>
          <w:sz w:val="28"/>
          <w:szCs w:val="28"/>
          <w:lang w:eastAsia="en-US"/>
        </w:rPr>
        <w:t>обеспечение участия сборных команд муниципального образования «</w:t>
      </w:r>
      <w:proofErr w:type="spellStart"/>
      <w:r w:rsidRPr="007A35B5">
        <w:rPr>
          <w:rFonts w:eastAsia="Times New Roman"/>
          <w:kern w:val="1"/>
          <w:sz w:val="28"/>
          <w:szCs w:val="28"/>
          <w:lang w:eastAsia="en-US"/>
        </w:rPr>
        <w:t>Сафоновский</w:t>
      </w:r>
      <w:proofErr w:type="spellEnd"/>
      <w:r w:rsidRPr="007A35B5">
        <w:rPr>
          <w:rFonts w:eastAsia="Times New Roman"/>
          <w:kern w:val="1"/>
          <w:sz w:val="28"/>
          <w:szCs w:val="28"/>
          <w:lang w:eastAsia="en-US"/>
        </w:rPr>
        <w:t xml:space="preserve"> район» Смоленской области в областных, всероссийских и междуна</w:t>
      </w:r>
      <w:r>
        <w:rPr>
          <w:rFonts w:eastAsia="Times New Roman"/>
          <w:kern w:val="1"/>
          <w:sz w:val="28"/>
          <w:szCs w:val="28"/>
          <w:lang w:eastAsia="en-US"/>
        </w:rPr>
        <w:t>родных спортивных соревнованиях.</w:t>
      </w:r>
    </w:p>
    <w:p w:rsidR="000252F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 Реализация стратегических целей данной программы создаст условия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p>
    <w:p w:rsidR="000252F5" w:rsidRPr="007A35B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Основными мероприятиями муниципальной программы «Развитие физической культуры и спорта в </w:t>
      </w:r>
      <w:proofErr w:type="spellStart"/>
      <w:r w:rsidRPr="007A35B5">
        <w:rPr>
          <w:rFonts w:eastAsia="Times New Roman"/>
          <w:kern w:val="1"/>
          <w:sz w:val="28"/>
          <w:szCs w:val="28"/>
          <w:lang w:eastAsia="en-US"/>
        </w:rPr>
        <w:t>Сафоновском</w:t>
      </w:r>
      <w:proofErr w:type="spellEnd"/>
      <w:r w:rsidRPr="007A35B5">
        <w:rPr>
          <w:rFonts w:eastAsia="Times New Roman"/>
          <w:kern w:val="1"/>
          <w:sz w:val="28"/>
          <w:szCs w:val="28"/>
          <w:lang w:eastAsia="en-US"/>
        </w:rPr>
        <w:t xml:space="preserve"> городском поселении  </w:t>
      </w:r>
      <w:proofErr w:type="spellStart"/>
      <w:r w:rsidRPr="007A35B5">
        <w:rPr>
          <w:rFonts w:eastAsia="Times New Roman"/>
          <w:kern w:val="1"/>
          <w:sz w:val="28"/>
          <w:szCs w:val="28"/>
          <w:lang w:eastAsia="en-US"/>
        </w:rPr>
        <w:t>Сафоновского</w:t>
      </w:r>
      <w:proofErr w:type="spellEnd"/>
      <w:r w:rsidRPr="007A35B5">
        <w:rPr>
          <w:rFonts w:eastAsia="Times New Roman"/>
          <w:kern w:val="1"/>
          <w:sz w:val="28"/>
          <w:szCs w:val="28"/>
          <w:lang w:eastAsia="en-US"/>
        </w:rPr>
        <w:t xml:space="preserve"> района  Смоленской области» являются:</w:t>
      </w:r>
    </w:p>
    <w:p w:rsidR="000252F5" w:rsidRPr="007A35B5" w:rsidRDefault="000252F5" w:rsidP="007A35B5">
      <w:pPr>
        <w:widowControl w:val="0"/>
        <w:snapToGrid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w:t>
      </w:r>
      <w:r>
        <w:rPr>
          <w:rFonts w:eastAsia="Times New Roman"/>
          <w:kern w:val="1"/>
          <w:sz w:val="28"/>
          <w:szCs w:val="28"/>
          <w:lang w:eastAsia="en-US"/>
        </w:rPr>
        <w:t xml:space="preserve"> </w:t>
      </w:r>
      <w:r w:rsidRPr="007A35B5">
        <w:rPr>
          <w:rFonts w:eastAsia="Times New Roman"/>
          <w:kern w:val="1"/>
          <w:sz w:val="28"/>
          <w:szCs w:val="28"/>
          <w:lang w:eastAsia="en-US"/>
        </w:rPr>
        <w:t xml:space="preserve">создание условий, обеспечивающих возможность гражданам, проживающим в </w:t>
      </w:r>
      <w:proofErr w:type="spellStart"/>
      <w:r w:rsidRPr="007A35B5">
        <w:rPr>
          <w:rFonts w:eastAsia="Times New Roman"/>
          <w:kern w:val="1"/>
          <w:sz w:val="28"/>
          <w:szCs w:val="28"/>
          <w:lang w:eastAsia="en-US"/>
        </w:rPr>
        <w:t>Сафоновском</w:t>
      </w:r>
      <w:proofErr w:type="spellEnd"/>
      <w:r w:rsidRPr="007A35B5">
        <w:rPr>
          <w:rFonts w:eastAsia="Times New Roman"/>
          <w:kern w:val="1"/>
          <w:sz w:val="28"/>
          <w:szCs w:val="28"/>
          <w:lang w:eastAsia="en-US"/>
        </w:rPr>
        <w:t xml:space="preserve"> городском поселении </w:t>
      </w:r>
      <w:proofErr w:type="spellStart"/>
      <w:r w:rsidRPr="007A35B5">
        <w:rPr>
          <w:rFonts w:eastAsia="Times New Roman"/>
          <w:kern w:val="1"/>
          <w:sz w:val="28"/>
          <w:szCs w:val="28"/>
          <w:lang w:eastAsia="en-US"/>
        </w:rPr>
        <w:t>Сафоновского</w:t>
      </w:r>
      <w:proofErr w:type="spellEnd"/>
      <w:r w:rsidRPr="007A35B5">
        <w:rPr>
          <w:rFonts w:eastAsia="Times New Roman"/>
          <w:kern w:val="1"/>
          <w:sz w:val="28"/>
          <w:szCs w:val="28"/>
          <w:lang w:eastAsia="en-US"/>
        </w:rPr>
        <w:t xml:space="preserve"> района Смоленской области, систематически заниматься физической культурой и спортом в муниципальном бюджетном учреждении «Физкультурно-оздоровительный комплекс «Сафоново Спорт-Арена» и муниципальном бюджетном учреждении «Физкультурно-</w:t>
      </w:r>
      <w:r w:rsidRPr="00026AD9">
        <w:rPr>
          <w:rFonts w:eastAsia="Times New Roman"/>
          <w:kern w:val="1"/>
          <w:sz w:val="28"/>
          <w:szCs w:val="28"/>
          <w:lang w:eastAsia="en-US"/>
        </w:rPr>
        <w:t>спортивный</w:t>
      </w:r>
      <w:r w:rsidRPr="007A35B5">
        <w:rPr>
          <w:rFonts w:eastAsia="Times New Roman"/>
          <w:kern w:val="1"/>
          <w:sz w:val="28"/>
          <w:szCs w:val="28"/>
          <w:lang w:eastAsia="en-US"/>
        </w:rPr>
        <w:t xml:space="preserve"> клуб «Сафоново»; </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w:t>
      </w:r>
      <w:r>
        <w:rPr>
          <w:rFonts w:eastAsia="Times New Roman"/>
          <w:kern w:val="1"/>
          <w:sz w:val="28"/>
          <w:szCs w:val="28"/>
          <w:lang w:eastAsia="en-US"/>
        </w:rPr>
        <w:t xml:space="preserve"> </w:t>
      </w:r>
      <w:r w:rsidRPr="007A35B5">
        <w:rPr>
          <w:rFonts w:eastAsia="Times New Roman"/>
          <w:kern w:val="1"/>
          <w:sz w:val="28"/>
          <w:szCs w:val="28"/>
          <w:lang w:eastAsia="en-US"/>
        </w:rPr>
        <w:t xml:space="preserve">укрепление спортивной материально-технической базы в </w:t>
      </w:r>
      <w:proofErr w:type="spellStart"/>
      <w:r w:rsidRPr="007A35B5">
        <w:rPr>
          <w:rFonts w:eastAsia="Times New Roman"/>
          <w:kern w:val="1"/>
          <w:sz w:val="28"/>
          <w:szCs w:val="28"/>
          <w:lang w:eastAsia="en-US"/>
        </w:rPr>
        <w:t>Сафоновском</w:t>
      </w:r>
      <w:proofErr w:type="spellEnd"/>
      <w:r w:rsidRPr="007A35B5">
        <w:rPr>
          <w:rFonts w:eastAsia="Times New Roman"/>
          <w:kern w:val="1"/>
          <w:sz w:val="28"/>
          <w:szCs w:val="28"/>
          <w:lang w:eastAsia="en-US"/>
        </w:rPr>
        <w:t xml:space="preserve"> городском поселении </w:t>
      </w:r>
      <w:proofErr w:type="spellStart"/>
      <w:r w:rsidRPr="007A35B5">
        <w:rPr>
          <w:rFonts w:eastAsia="Times New Roman"/>
          <w:kern w:val="1"/>
          <w:sz w:val="28"/>
          <w:szCs w:val="28"/>
          <w:lang w:eastAsia="en-US"/>
        </w:rPr>
        <w:t>Сафоновского</w:t>
      </w:r>
      <w:proofErr w:type="spellEnd"/>
      <w:r w:rsidRPr="007A35B5">
        <w:rPr>
          <w:rFonts w:eastAsia="Times New Roman"/>
          <w:kern w:val="1"/>
          <w:sz w:val="28"/>
          <w:szCs w:val="28"/>
          <w:lang w:eastAsia="en-US"/>
        </w:rPr>
        <w:t xml:space="preserve"> района Смоленской области.</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Структура штатных работников физической культуры и спорта на 2024 год составляет 170  сотрудников: 103 с высшим физкультурным образованием и 64 со средним физкультурным образованием. </w:t>
      </w:r>
    </w:p>
    <w:p w:rsidR="000252F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Количество  учреждений, предприятий, объединений и организаций - 113, в том числе: дошкольных образовательных учреждений - 22, общеобразовательных учреждений - 24, образовательных организаций среднего профессионального образования - 3, организаций  дополнительного образования детей- 5, предприятий, учреждений, организаций - 31, из них 5 имеют спортивные клубы,  учреждения и организации при спортивных сооружениях - 4, физкультурно-спортивных клубов – 13, из них фитнес – клубов - 8, учреждение  адаптивной ф</w:t>
      </w:r>
      <w:r>
        <w:rPr>
          <w:rFonts w:eastAsia="Times New Roman"/>
          <w:kern w:val="1"/>
          <w:sz w:val="28"/>
          <w:szCs w:val="28"/>
          <w:lang w:eastAsia="en-US"/>
        </w:rPr>
        <w:t>изической культуры и спорта – 1.</w:t>
      </w:r>
    </w:p>
    <w:p w:rsidR="000252F5" w:rsidRPr="007A35B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В </w:t>
      </w:r>
      <w:proofErr w:type="spellStart"/>
      <w:r w:rsidRPr="007A35B5">
        <w:rPr>
          <w:rFonts w:eastAsia="Times New Roman"/>
          <w:kern w:val="1"/>
          <w:sz w:val="28"/>
          <w:szCs w:val="28"/>
          <w:lang w:eastAsia="en-US"/>
        </w:rPr>
        <w:t>Сафоновском</w:t>
      </w:r>
      <w:proofErr w:type="spellEnd"/>
      <w:r w:rsidRPr="007A35B5">
        <w:rPr>
          <w:rFonts w:eastAsia="Times New Roman"/>
          <w:kern w:val="1"/>
          <w:sz w:val="28"/>
          <w:szCs w:val="28"/>
          <w:lang w:eastAsia="en-US"/>
        </w:rPr>
        <w:t xml:space="preserve"> районе развиваются 38 видов спорта. По видам спорта в бюджетных учреждениях занимаются 2</w:t>
      </w:r>
      <w:r>
        <w:rPr>
          <w:rFonts w:eastAsia="Times New Roman"/>
          <w:kern w:val="1"/>
          <w:sz w:val="28"/>
          <w:szCs w:val="28"/>
          <w:lang w:eastAsia="en-US"/>
        </w:rPr>
        <w:t xml:space="preserve"> </w:t>
      </w:r>
      <w:r w:rsidRPr="007A35B5">
        <w:rPr>
          <w:rFonts w:eastAsia="Times New Roman"/>
          <w:kern w:val="1"/>
          <w:sz w:val="28"/>
          <w:szCs w:val="28"/>
          <w:lang w:eastAsia="en-US"/>
        </w:rPr>
        <w:t>475 человек, из них женщин - 849. Штатных тренеров</w:t>
      </w:r>
      <w:r>
        <w:rPr>
          <w:rFonts w:eastAsia="Times New Roman"/>
          <w:kern w:val="1"/>
          <w:sz w:val="28"/>
          <w:szCs w:val="28"/>
          <w:lang w:eastAsia="en-US"/>
        </w:rPr>
        <w:t xml:space="preserve"> </w:t>
      </w:r>
      <w:r w:rsidRPr="007A35B5">
        <w:rPr>
          <w:rFonts w:eastAsia="Times New Roman"/>
          <w:kern w:val="1"/>
          <w:sz w:val="28"/>
          <w:szCs w:val="28"/>
          <w:lang w:eastAsia="en-US"/>
        </w:rPr>
        <w:t>-</w:t>
      </w:r>
      <w:r>
        <w:rPr>
          <w:rFonts w:eastAsia="Times New Roman"/>
          <w:kern w:val="1"/>
          <w:sz w:val="28"/>
          <w:szCs w:val="28"/>
          <w:lang w:eastAsia="en-US"/>
        </w:rPr>
        <w:t xml:space="preserve"> </w:t>
      </w:r>
      <w:r w:rsidRPr="007A35B5">
        <w:rPr>
          <w:rFonts w:eastAsia="Times New Roman"/>
          <w:kern w:val="1"/>
          <w:sz w:val="28"/>
          <w:szCs w:val="28"/>
          <w:lang w:eastAsia="en-US"/>
        </w:rPr>
        <w:t>12, спортивных судей - 25.</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В районе проводились мероприятия по таким видам, как: легкоатлетическая эстафета среди трудящейся молодежи  по улицам города, посвященная Дню рождения города и Дню Победы,  осенний и весенний легкоатлетический кросс среди учебных заведений города и района, </w:t>
      </w:r>
      <w:proofErr w:type="spellStart"/>
      <w:r w:rsidRPr="007A35B5">
        <w:rPr>
          <w:rFonts w:eastAsia="Times New Roman"/>
          <w:kern w:val="1"/>
          <w:sz w:val="28"/>
          <w:szCs w:val="28"/>
          <w:lang w:eastAsia="en-US"/>
        </w:rPr>
        <w:t>межгородской</w:t>
      </w:r>
      <w:proofErr w:type="spellEnd"/>
      <w:r w:rsidRPr="007A35B5">
        <w:rPr>
          <w:rFonts w:eastAsia="Times New Roman"/>
          <w:kern w:val="1"/>
          <w:sz w:val="28"/>
          <w:szCs w:val="28"/>
          <w:lang w:eastAsia="en-US"/>
        </w:rPr>
        <w:t xml:space="preserve"> турнир по футболу среди детско-юношеских команд по трем возрастным группам, </w:t>
      </w:r>
      <w:proofErr w:type="spellStart"/>
      <w:r w:rsidRPr="007A35B5">
        <w:rPr>
          <w:rFonts w:eastAsia="Times New Roman"/>
          <w:kern w:val="1"/>
          <w:sz w:val="28"/>
          <w:szCs w:val="28"/>
          <w:lang w:eastAsia="en-US"/>
        </w:rPr>
        <w:t>межгородские</w:t>
      </w:r>
      <w:proofErr w:type="spellEnd"/>
      <w:r w:rsidRPr="007A35B5">
        <w:rPr>
          <w:rFonts w:eastAsia="Times New Roman"/>
          <w:kern w:val="1"/>
          <w:sz w:val="28"/>
          <w:szCs w:val="28"/>
          <w:lang w:eastAsia="en-US"/>
        </w:rPr>
        <w:t xml:space="preserve"> соревнования по мини-футболу среди юношей, открытые турниры города по боксу, пауэрлифтингу, жиму лежа, самбо, дзюдо, тхэквондо, первенство города  по волейболу среди женских, мужских команд и оздоровительных групп, хоккею, баскетболу, шахматам, настольному теннису, плаванию, туристические слеты среди рабочей молодежи, первенства Смоленской области и </w:t>
      </w:r>
      <w:proofErr w:type="spellStart"/>
      <w:r w:rsidRPr="007A35B5">
        <w:rPr>
          <w:rFonts w:eastAsia="Times New Roman"/>
          <w:kern w:val="1"/>
          <w:sz w:val="28"/>
          <w:szCs w:val="28"/>
          <w:lang w:eastAsia="en-US"/>
        </w:rPr>
        <w:t>Сафоновского</w:t>
      </w:r>
      <w:proofErr w:type="spellEnd"/>
      <w:r w:rsidRPr="007A35B5">
        <w:rPr>
          <w:rFonts w:eastAsia="Times New Roman"/>
          <w:kern w:val="1"/>
          <w:sz w:val="28"/>
          <w:szCs w:val="28"/>
          <w:lang w:eastAsia="en-US"/>
        </w:rPr>
        <w:t xml:space="preserve"> района по мотокроссу. </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В муниципальных дошкольных учреждениях работают 12 инструкторов по физической культуре: 4 человека с высшим  образованием, 8 человека - средним специальным образованием. Чтобы повысить двигательную активность </w:t>
      </w:r>
      <w:r w:rsidRPr="007A35B5">
        <w:rPr>
          <w:rFonts w:eastAsia="Times New Roman"/>
          <w:kern w:val="1"/>
          <w:sz w:val="28"/>
          <w:szCs w:val="28"/>
          <w:lang w:eastAsia="en-US"/>
        </w:rPr>
        <w:lastRenderedPageBreak/>
        <w:t>разрабатываются и внедряются  нетрадиционные формы работы по физической культуре: игровые и тематические формы проведения физкультурных занятий; занятия с использованием тренажеров с элементами аэробики; комплексы музыкально-ритмических движений; занятия тренировочного характера, направленные на развитие функциональных и двигательных возможностей детей; прогулки-походы, направленные на развитие выносливости (с учетом состояния здоровья детей, уровня их физического развития и двигательной активности, а также сезона года).</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Основными направлениями работы в общеобразовательных учреждениях являются повышение интереса учащихся к занятиям физической культурой; формирование здорового образа жизни; развитие туристкой и краеведческой работы; патриотическое воспитание школьников; укрепление здоровья учащихся.</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Важной частью физического воспитания является проведение спортивных мероприятий во внеурочное время. Это участие во Всероссийских акциях, посвященных международному дню борьбы со СПИДом, «Спорт вместо наркотиков», «Здоровый образ жизни-наша гражданская позиция», олимпиады по физкультуре, Дни здоровья, велокроссы, легкоатлетические кроссы, турпоходы, туристические сборы, соревнования по ориентированию, эстафеты, викторины на спортивную тематику, «Рыцарские турниры», «Снежный снайпер», первенства города по видам спорта (волейбол, баскетбол, футбол, настольный теннис, плавание), шахматно-шашечные турниры, «Веселые старты» различной тематики, Спартанские игры, «Зарница», военно-патриотические сборы с учащимися 10-х классов, соревнования, посвященные  Дню защитника Отечества. На практике осуществляется взаимосвязь  физической культуры, географии, биологии и других предметов. Учащиеся обучаются приемами выживания в экстремальных условиях.  </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В 2024 году проведено 29 антинаркотических мероприятий, в которых приняли участие 1</w:t>
      </w:r>
      <w:r>
        <w:rPr>
          <w:rFonts w:eastAsia="Times New Roman"/>
          <w:kern w:val="1"/>
          <w:sz w:val="28"/>
          <w:szCs w:val="28"/>
          <w:lang w:eastAsia="en-US"/>
        </w:rPr>
        <w:t xml:space="preserve"> </w:t>
      </w:r>
      <w:r w:rsidRPr="007A35B5">
        <w:rPr>
          <w:rFonts w:eastAsia="Times New Roman"/>
          <w:kern w:val="1"/>
          <w:sz w:val="28"/>
          <w:szCs w:val="28"/>
          <w:lang w:eastAsia="en-US"/>
        </w:rPr>
        <w:t>810 человек.</w:t>
      </w:r>
    </w:p>
    <w:p w:rsidR="000252F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Большое внимание по вовлечению в спортивную деятельность уделяется обучающим состоящих на различных видах учета (КДН, ОПДН, ВШУ), а также детей «группы риска».   </w:t>
      </w:r>
    </w:p>
    <w:p w:rsidR="000252F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В ОО действует ШСК (школьные спортивные клубы): легкая атлетика, волейбол, баскетбол, шахматы, подвижные игры,  охват 3</w:t>
      </w:r>
      <w:r>
        <w:rPr>
          <w:rFonts w:eastAsia="Times New Roman"/>
          <w:kern w:val="1"/>
          <w:sz w:val="28"/>
          <w:szCs w:val="28"/>
          <w:lang w:eastAsia="en-US"/>
        </w:rPr>
        <w:t xml:space="preserve"> </w:t>
      </w:r>
      <w:r w:rsidRPr="007A35B5">
        <w:rPr>
          <w:rFonts w:eastAsia="Times New Roman"/>
          <w:kern w:val="1"/>
          <w:sz w:val="28"/>
          <w:szCs w:val="28"/>
          <w:lang w:eastAsia="en-US"/>
        </w:rPr>
        <w:t>952 обучающихся (в том числе обучающиеся состоящие на различных видах учета, а также «группы риска»).</w:t>
      </w:r>
    </w:p>
    <w:p w:rsidR="000252F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Систематически в ОО проводятся динамические паузы и физкультминутки, мимические и артикуляционные паузы, дыхательные, пальчиковые гимнастики и гимнастики для глаз на уроках.</w:t>
      </w:r>
    </w:p>
    <w:p w:rsidR="000252F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Спортивные и подвижные игры во внеурочной деятельности. Ежедневно на уроках и во внеурочной деятельности.</w:t>
      </w:r>
    </w:p>
    <w:p w:rsidR="000252F5" w:rsidRPr="007A35B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В ОО для занятий физической культурой и спортом использовать следующие спортивные объекты:</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спортивные залы;</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площадки для физкультурно-оздоровительных занятий.</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    Также за период летней оздоровительной кампании получили отдых и оздоровление 339  несовершеннолетних, из них:</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в СОГБУ СОЦ «</w:t>
      </w:r>
      <w:proofErr w:type="spellStart"/>
      <w:r w:rsidRPr="007A35B5">
        <w:rPr>
          <w:rFonts w:eastAsia="Times New Roman"/>
          <w:kern w:val="1"/>
          <w:sz w:val="28"/>
          <w:szCs w:val="28"/>
          <w:lang w:eastAsia="en-US"/>
        </w:rPr>
        <w:t>Голоевка</w:t>
      </w:r>
      <w:proofErr w:type="spellEnd"/>
      <w:r w:rsidRPr="007A35B5">
        <w:rPr>
          <w:rFonts w:eastAsia="Times New Roman"/>
          <w:kern w:val="1"/>
          <w:sz w:val="28"/>
          <w:szCs w:val="28"/>
          <w:lang w:eastAsia="en-US"/>
        </w:rPr>
        <w:t xml:space="preserve">» отдохнуло 57 подростков; в ДОЛ «Прудок»; </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- 59 подростков; в санатории «Русский лес»;</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lastRenderedPageBreak/>
        <w:t>- 1 несовершеннолетний;</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в ЛОД «Бригантина» - 13 подростков;</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 в санатории-профилактории «Кристалл» - 9 человек; </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 в </w:t>
      </w:r>
      <w:r w:rsidRPr="007A35B5">
        <w:rPr>
          <w:rFonts w:eastAsia="Times New Roman"/>
          <w:kern w:val="1"/>
          <w:sz w:val="28"/>
          <w:szCs w:val="28"/>
          <w:lang w:eastAsia="en-US"/>
        </w:rPr>
        <w:tab/>
        <w:t>санатории «Красный Бор» - 69</w:t>
      </w:r>
      <w:r>
        <w:rPr>
          <w:rFonts w:eastAsia="Times New Roman"/>
          <w:kern w:val="1"/>
          <w:sz w:val="28"/>
          <w:szCs w:val="28"/>
          <w:lang w:eastAsia="en-US"/>
        </w:rPr>
        <w:t xml:space="preserve"> </w:t>
      </w:r>
      <w:r w:rsidRPr="007A35B5">
        <w:rPr>
          <w:rFonts w:eastAsia="Times New Roman"/>
          <w:kern w:val="1"/>
          <w:sz w:val="28"/>
          <w:szCs w:val="28"/>
          <w:lang w:eastAsia="en-US"/>
        </w:rPr>
        <w:t>человек;</w:t>
      </w:r>
    </w:p>
    <w:p w:rsidR="000252F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в ДОЛ «Юный Ленинец» (включая профильные смены «Патриот». «Лидер», «Феникс» - 131.</w:t>
      </w:r>
      <w:r w:rsidRPr="007A35B5">
        <w:rPr>
          <w:rFonts w:eastAsia="Times New Roman"/>
          <w:kern w:val="1"/>
          <w:sz w:val="28"/>
          <w:szCs w:val="28"/>
          <w:lang w:eastAsia="en-US"/>
        </w:rPr>
        <w:tab/>
      </w:r>
    </w:p>
    <w:p w:rsidR="000252F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Из перечисленных получили отдых и оздоровление 3 несовершеннолетних из семей, отнесенных к СОП, 12 несовершеннолетних, состоящих на учете в ОПДН, 57 подростков состоящих на внутреннем контр</w:t>
      </w:r>
      <w:r>
        <w:rPr>
          <w:rFonts w:eastAsia="Times New Roman"/>
          <w:kern w:val="1"/>
          <w:sz w:val="28"/>
          <w:szCs w:val="28"/>
          <w:lang w:eastAsia="en-US"/>
        </w:rPr>
        <w:t>оле образовательных организаций.</w:t>
      </w:r>
    </w:p>
    <w:p w:rsidR="000252F5" w:rsidRPr="007A35B5" w:rsidRDefault="000252F5" w:rsidP="005D6EF3">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 Самыми массовыми мероприятиями в рамках оздоровительной кампании стали:</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      - соревнования по баскетболу: муниципальный этап соревнований по баскетболу среди юношей и девушек до 15 лет областного проекта «Единой России» «Знаете, каким он парнем был!», посвященный 90</w:t>
      </w:r>
      <w:r>
        <w:rPr>
          <w:rFonts w:eastAsia="Times New Roman"/>
          <w:kern w:val="1"/>
          <w:sz w:val="28"/>
          <w:szCs w:val="28"/>
          <w:lang w:eastAsia="en-US"/>
        </w:rPr>
        <w:t xml:space="preserve"> </w:t>
      </w:r>
      <w:r w:rsidRPr="007A35B5">
        <w:rPr>
          <w:rFonts w:eastAsia="Times New Roman"/>
          <w:kern w:val="1"/>
          <w:sz w:val="28"/>
          <w:szCs w:val="28"/>
          <w:lang w:eastAsia="en-US"/>
        </w:rPr>
        <w:t xml:space="preserve">- </w:t>
      </w:r>
      <w:proofErr w:type="spellStart"/>
      <w:r w:rsidRPr="007A35B5">
        <w:rPr>
          <w:rFonts w:eastAsia="Times New Roman"/>
          <w:kern w:val="1"/>
          <w:sz w:val="28"/>
          <w:szCs w:val="28"/>
          <w:lang w:eastAsia="en-US"/>
        </w:rPr>
        <w:t>летию</w:t>
      </w:r>
      <w:proofErr w:type="spellEnd"/>
      <w:r w:rsidRPr="007A35B5">
        <w:rPr>
          <w:rFonts w:eastAsia="Times New Roman"/>
          <w:kern w:val="1"/>
          <w:sz w:val="28"/>
          <w:szCs w:val="28"/>
          <w:lang w:eastAsia="en-US"/>
        </w:rPr>
        <w:t xml:space="preserve"> со Дня рождения Ю.А. Гагарина;</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     - финал регионального этапа всероссийского чемпионата школьной баскетбольной лиги</w:t>
      </w:r>
      <w:r>
        <w:rPr>
          <w:rFonts w:eastAsia="Times New Roman"/>
          <w:kern w:val="1"/>
          <w:sz w:val="28"/>
          <w:szCs w:val="28"/>
          <w:lang w:eastAsia="en-US"/>
        </w:rPr>
        <w:t xml:space="preserve"> </w:t>
      </w:r>
      <w:r w:rsidRPr="007A35B5">
        <w:rPr>
          <w:rFonts w:eastAsia="Times New Roman"/>
          <w:kern w:val="1"/>
          <w:sz w:val="28"/>
          <w:szCs w:val="28"/>
          <w:lang w:eastAsia="en-US"/>
        </w:rPr>
        <w:t>"КЭС-БАСКЕТ". Соревнования прошли в г.</w:t>
      </w:r>
      <w:r>
        <w:rPr>
          <w:rFonts w:eastAsia="Times New Roman"/>
          <w:kern w:val="1"/>
          <w:sz w:val="28"/>
          <w:szCs w:val="28"/>
          <w:lang w:eastAsia="en-US"/>
        </w:rPr>
        <w:t xml:space="preserve"> </w:t>
      </w:r>
      <w:r w:rsidRPr="007A35B5">
        <w:rPr>
          <w:rFonts w:eastAsia="Times New Roman"/>
          <w:kern w:val="1"/>
          <w:sz w:val="28"/>
          <w:szCs w:val="28"/>
          <w:lang w:eastAsia="en-US"/>
        </w:rPr>
        <w:t xml:space="preserve">Десногорске на высоком организованном уровне; </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     - районный этап соревнований по МИКРОФУТЗАЛУ среди общеобразовательных учреждений города Сафоново, в рамках направления "Детский спорт" областного проекта "Единой России" "Знаете каким он парнем был!», посвящённый 90-летию со дня рождения Юрия Алексеевича Гагарина; </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    - Всемирный день здоровья 3</w:t>
      </w:r>
      <w:r>
        <w:rPr>
          <w:rFonts w:eastAsia="Times New Roman"/>
          <w:kern w:val="1"/>
          <w:sz w:val="28"/>
          <w:szCs w:val="28"/>
          <w:lang w:eastAsia="en-US"/>
        </w:rPr>
        <w:t xml:space="preserve"> </w:t>
      </w:r>
      <w:r w:rsidRPr="007A35B5">
        <w:rPr>
          <w:rFonts w:eastAsia="Times New Roman"/>
          <w:kern w:val="1"/>
          <w:sz w:val="28"/>
          <w:szCs w:val="28"/>
          <w:lang w:eastAsia="en-US"/>
        </w:rPr>
        <w:t>218 обучающихся;</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    - районный спортивный праздник «Планета дружбы на планете спорта»  с участием инвалидов, детей-инвалидов и лиц без инвалидности – 221 человек.</w:t>
      </w:r>
    </w:p>
    <w:p w:rsidR="000252F5" w:rsidRDefault="000252F5" w:rsidP="00AD1384">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В МО «</w:t>
      </w:r>
      <w:proofErr w:type="spellStart"/>
      <w:r w:rsidRPr="007A35B5">
        <w:rPr>
          <w:rFonts w:eastAsia="Times New Roman"/>
          <w:kern w:val="1"/>
          <w:sz w:val="28"/>
          <w:szCs w:val="28"/>
          <w:lang w:eastAsia="en-US"/>
        </w:rPr>
        <w:t>Сафоновский</w:t>
      </w:r>
      <w:proofErr w:type="spellEnd"/>
      <w:r w:rsidRPr="007A35B5">
        <w:rPr>
          <w:rFonts w:eastAsia="Times New Roman"/>
          <w:kern w:val="1"/>
          <w:sz w:val="28"/>
          <w:szCs w:val="28"/>
          <w:lang w:eastAsia="en-US"/>
        </w:rPr>
        <w:t xml:space="preserve"> район» в </w:t>
      </w:r>
      <w:smartTag w:uri="urn:schemas-microsoft-com:office:smarttags" w:element="metricconverter">
        <w:smartTagPr>
          <w:attr w:name="ProductID" w:val="2024 г"/>
        </w:smartTagPr>
        <w:r w:rsidRPr="007A35B5">
          <w:rPr>
            <w:rFonts w:eastAsia="Times New Roman"/>
            <w:kern w:val="1"/>
            <w:sz w:val="28"/>
            <w:szCs w:val="28"/>
            <w:lang w:eastAsia="en-US"/>
          </w:rPr>
          <w:t>2024 г</w:t>
        </w:r>
      </w:smartTag>
      <w:r w:rsidRPr="007A35B5">
        <w:rPr>
          <w:rFonts w:eastAsia="Times New Roman"/>
          <w:kern w:val="1"/>
          <w:sz w:val="28"/>
          <w:szCs w:val="28"/>
          <w:lang w:eastAsia="en-US"/>
        </w:rPr>
        <w:t>. количество занимающихся физической культурой и спортом в организациях, предприятиях и объединениях составило 13 702 человек.</w:t>
      </w:r>
    </w:p>
    <w:p w:rsidR="000252F5" w:rsidRDefault="000252F5" w:rsidP="00AD1384">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Большое внимание физической культуре и спорту уделяется на АО «Авангард». На предприятии построен спортивный зал, в котором занимаются футболом, волейболом, и настольным теннисом, бадминтон). Сборные команды предприятия являются победителями и призерами различных городских соревнований. На протяжении последних  лет ОАО «Авангард» выступает меценатом различных городских спортивно-массовых мероприятий.</w:t>
      </w:r>
    </w:p>
    <w:p w:rsidR="000252F5" w:rsidRDefault="000252F5" w:rsidP="00AD1384">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ФГУ исправительными колониями осуществляется спортивно-оздоровительная работа не только среди личного состава, но и среди осужденных.</w:t>
      </w:r>
    </w:p>
    <w:p w:rsidR="000252F5" w:rsidRDefault="000252F5" w:rsidP="00AD1384">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В ПЧ-14 возрастной состав коллектива 25-35 лет. Большое внимание уделяется развитию пожарно-спасательному спорту. </w:t>
      </w:r>
    </w:p>
    <w:p w:rsidR="000252F5" w:rsidRDefault="000252F5" w:rsidP="00AD1384">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Спортсмены нашего города входят в состав сборной команды Смоленской области.</w:t>
      </w:r>
    </w:p>
    <w:p w:rsidR="000252F5" w:rsidRDefault="000252F5" w:rsidP="00AD1384">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Предприятия нашего города арендуют  плавательный бассейн для оздоровления своих работников.</w:t>
      </w:r>
      <w:r w:rsidRPr="007A35B5">
        <w:rPr>
          <w:rFonts w:eastAsia="Times New Roman"/>
          <w:kern w:val="1"/>
          <w:sz w:val="28"/>
          <w:szCs w:val="28"/>
          <w:lang w:eastAsia="en-US"/>
        </w:rPr>
        <w:tab/>
      </w:r>
    </w:p>
    <w:p w:rsidR="000252F5" w:rsidRPr="007A35B5" w:rsidRDefault="000252F5" w:rsidP="00AD1384">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В </w:t>
      </w:r>
      <w:proofErr w:type="spellStart"/>
      <w:r w:rsidRPr="007A35B5">
        <w:rPr>
          <w:rFonts w:eastAsia="Times New Roman"/>
          <w:kern w:val="1"/>
          <w:sz w:val="28"/>
          <w:szCs w:val="28"/>
          <w:lang w:eastAsia="en-US"/>
        </w:rPr>
        <w:t>Сафоновском</w:t>
      </w:r>
      <w:proofErr w:type="spellEnd"/>
      <w:r w:rsidRPr="007A35B5">
        <w:rPr>
          <w:rFonts w:eastAsia="Times New Roman"/>
          <w:kern w:val="1"/>
          <w:sz w:val="28"/>
          <w:szCs w:val="28"/>
          <w:lang w:eastAsia="en-US"/>
        </w:rPr>
        <w:t xml:space="preserve"> районе проведено 165 спортивно-массовых мероприятий, в которых участвовали 7 745 человека. 436 человек являются членами  сборных команд </w:t>
      </w:r>
      <w:proofErr w:type="spellStart"/>
      <w:r w:rsidRPr="007A35B5">
        <w:rPr>
          <w:rFonts w:eastAsia="Times New Roman"/>
          <w:kern w:val="1"/>
          <w:sz w:val="28"/>
          <w:szCs w:val="28"/>
          <w:lang w:eastAsia="en-US"/>
        </w:rPr>
        <w:t>Сафоновского</w:t>
      </w:r>
      <w:proofErr w:type="spellEnd"/>
      <w:r w:rsidRPr="007A35B5">
        <w:rPr>
          <w:rFonts w:eastAsia="Times New Roman"/>
          <w:kern w:val="1"/>
          <w:sz w:val="28"/>
          <w:szCs w:val="28"/>
          <w:lang w:eastAsia="en-US"/>
        </w:rPr>
        <w:t xml:space="preserve"> района по различным видам спорта. В районе проведено 17 учебно-тренировочных сборов, в которых приняли участие 354 спортсмена. В </w:t>
      </w:r>
      <w:r w:rsidRPr="007A35B5">
        <w:rPr>
          <w:rFonts w:eastAsia="Times New Roman"/>
          <w:kern w:val="1"/>
          <w:sz w:val="28"/>
          <w:szCs w:val="28"/>
          <w:lang w:eastAsia="en-US"/>
        </w:rPr>
        <w:lastRenderedPageBreak/>
        <w:t xml:space="preserve">муниципальном бюджетном учреждении МБУ ФОК СШ по хоккею с шайбой « Сафоново Спорт-Арена»  работает секция хоккея, в которой занимается 105 человек, открыто отделение фигурного катания, на котором занимаются 40 человек, а также функционирует тренажерный зал. В тренажерном зале занимаются  более одной тысячи человек. </w:t>
      </w:r>
    </w:p>
    <w:p w:rsidR="000252F5" w:rsidRPr="002B685C" w:rsidRDefault="000252F5" w:rsidP="007A35B5">
      <w:pPr>
        <w:widowControl w:val="0"/>
        <w:ind w:firstLine="709"/>
        <w:contextualSpacing/>
        <w:jc w:val="both"/>
        <w:rPr>
          <w:rFonts w:eastAsia="Times New Roman"/>
          <w:kern w:val="1"/>
          <w:sz w:val="28"/>
          <w:szCs w:val="28"/>
          <w:lang w:eastAsia="en-US"/>
        </w:rPr>
      </w:pPr>
      <w:r w:rsidRPr="002B685C">
        <w:rPr>
          <w:rFonts w:eastAsia="Times New Roman"/>
          <w:kern w:val="1"/>
          <w:sz w:val="28"/>
          <w:szCs w:val="28"/>
          <w:lang w:eastAsia="en-US"/>
        </w:rPr>
        <w:t xml:space="preserve">Рядом с Ледовым дворцом функционирует футбольное поле с искусственным покрытием, на котором проводятся тренировки по футболу различных возрастных групп, а также соревнования по футболу различного уровня. Данное спортивное сооружение находится в общем доступе для </w:t>
      </w:r>
      <w:proofErr w:type="spellStart"/>
      <w:r w:rsidRPr="002B685C">
        <w:rPr>
          <w:rFonts w:eastAsia="Times New Roman"/>
          <w:kern w:val="1"/>
          <w:sz w:val="28"/>
          <w:szCs w:val="28"/>
          <w:lang w:eastAsia="en-US"/>
        </w:rPr>
        <w:t>сафоновцев</w:t>
      </w:r>
      <w:proofErr w:type="spellEnd"/>
      <w:r w:rsidRPr="002B685C">
        <w:rPr>
          <w:rFonts w:eastAsia="Times New Roman"/>
          <w:kern w:val="1"/>
          <w:sz w:val="28"/>
          <w:szCs w:val="28"/>
          <w:lang w:eastAsia="en-US"/>
        </w:rPr>
        <w:t xml:space="preserve">, которые проводят свободное время на игровой площадке. В городе работает отделение велоспорта филиал СОГБУ СДЮСШР «Юность России». Юные велосипедисты </w:t>
      </w:r>
      <w:proofErr w:type="spellStart"/>
      <w:r w:rsidRPr="002B685C">
        <w:rPr>
          <w:rFonts w:eastAsia="Times New Roman"/>
          <w:kern w:val="1"/>
          <w:sz w:val="28"/>
          <w:szCs w:val="28"/>
          <w:lang w:eastAsia="en-US"/>
        </w:rPr>
        <w:t>Сафоновского</w:t>
      </w:r>
      <w:proofErr w:type="spellEnd"/>
      <w:r w:rsidRPr="002B685C">
        <w:rPr>
          <w:rFonts w:eastAsia="Times New Roman"/>
          <w:kern w:val="1"/>
          <w:sz w:val="28"/>
          <w:szCs w:val="28"/>
          <w:lang w:eastAsia="en-US"/>
        </w:rPr>
        <w:t xml:space="preserve"> района участвуют в  областных и всероссийских соревнованиях различного уровня, занимая призовые места.</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В </w:t>
      </w:r>
      <w:proofErr w:type="spellStart"/>
      <w:r w:rsidRPr="007A35B5">
        <w:rPr>
          <w:rFonts w:eastAsia="Times New Roman"/>
          <w:kern w:val="1"/>
          <w:sz w:val="28"/>
          <w:szCs w:val="28"/>
          <w:lang w:eastAsia="en-US"/>
        </w:rPr>
        <w:t>Сафоновском</w:t>
      </w:r>
      <w:proofErr w:type="spellEnd"/>
      <w:r w:rsidRPr="007A35B5">
        <w:rPr>
          <w:rFonts w:eastAsia="Times New Roman"/>
          <w:kern w:val="1"/>
          <w:sz w:val="28"/>
          <w:szCs w:val="28"/>
          <w:lang w:eastAsia="en-US"/>
        </w:rPr>
        <w:t xml:space="preserve"> районе активно развивается спортивное движение. В соответствии с Указом Президента РФ «О всероссийском физкультурно-спортивном комплексе «Готов к труду и обороне» (ГТО), постановлением Правительства  РФ «Об утверждении Положения о Всероссийском физкультурно-спортивном комплексе «Готов к труду и обороне» (ГТО), распоряжением Губернатора Смоленской области «Об утверждении плана мероприятий по поэтапному внедрению Всероссийского физкультурно-спортивного комплекса «Готов к труду и обороне (ГТО) в Смоленской области», постановлением Администрации муниципального образования «</w:t>
      </w:r>
      <w:proofErr w:type="spellStart"/>
      <w:r w:rsidRPr="007A35B5">
        <w:rPr>
          <w:rFonts w:eastAsia="Times New Roman"/>
          <w:kern w:val="1"/>
          <w:sz w:val="28"/>
          <w:szCs w:val="28"/>
          <w:lang w:eastAsia="en-US"/>
        </w:rPr>
        <w:t>Сафоновский</w:t>
      </w:r>
      <w:proofErr w:type="spellEnd"/>
      <w:r w:rsidRPr="007A35B5">
        <w:rPr>
          <w:rFonts w:eastAsia="Times New Roman"/>
          <w:kern w:val="1"/>
          <w:sz w:val="28"/>
          <w:szCs w:val="28"/>
          <w:lang w:eastAsia="en-US"/>
        </w:rPr>
        <w:t xml:space="preserve"> район» Смоленской области «О создании Координационного Совета по внедрению Всероссийского физкультурно-спортивного комплекса «Готов к труду и обороне» утвержден состав рабочей группы, ежегодно утверждается план мероприятий по внедрению ВФСК «ГТО». Также в календарь спортивно-массовых мероприятий ежегодно включаются мероприятия, предусматривающие выполнение нормативов и требований ГТО. Введена в эксплуатацию площадка центра тестирования Всероссийского физкультурно-спортивного комплекса «Готов к труду и обороне», оснащенная спортивным оборудованием. Центром тестирования является МБУДО «Детско-юношеская спортивная школа» г. Сафоново, которая наделена полномочиями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населения </w:t>
      </w:r>
      <w:proofErr w:type="spellStart"/>
      <w:r w:rsidRPr="007A35B5">
        <w:rPr>
          <w:rFonts w:eastAsia="Times New Roman"/>
          <w:kern w:val="1"/>
          <w:sz w:val="28"/>
          <w:szCs w:val="28"/>
          <w:lang w:eastAsia="en-US"/>
        </w:rPr>
        <w:t>Сафоновского</w:t>
      </w:r>
      <w:proofErr w:type="spellEnd"/>
      <w:r w:rsidRPr="007A35B5">
        <w:rPr>
          <w:rFonts w:eastAsia="Times New Roman"/>
          <w:kern w:val="1"/>
          <w:sz w:val="28"/>
          <w:szCs w:val="28"/>
          <w:lang w:eastAsia="en-US"/>
        </w:rPr>
        <w:t xml:space="preserve"> района.</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Ежегодно проводятся спортивные мероприятия среди детей, подростков и молодежи призывного и допризывного возраста по летним и зимним видам спорта, ведется учет допризывной молодежи. Стало традицией проведение учебно-тренировочных сборов среди учащихся общеобразовательных школ общего (полного) образования, а также молодых педагогов.</w:t>
      </w:r>
    </w:p>
    <w:p w:rsidR="000252F5" w:rsidRPr="007A35B5" w:rsidRDefault="000252F5" w:rsidP="007A35B5">
      <w:pPr>
        <w:widowControl w:val="0"/>
        <w:ind w:firstLine="709"/>
        <w:contextualSpacing/>
        <w:jc w:val="both"/>
        <w:rPr>
          <w:rFonts w:eastAsia="Times New Roman"/>
          <w:kern w:val="1"/>
          <w:sz w:val="28"/>
          <w:szCs w:val="28"/>
          <w:lang w:eastAsia="en-US"/>
        </w:rPr>
      </w:pPr>
      <w:r w:rsidRPr="007A35B5">
        <w:rPr>
          <w:rFonts w:eastAsia="Times New Roman"/>
          <w:kern w:val="1"/>
          <w:sz w:val="28"/>
          <w:szCs w:val="28"/>
          <w:lang w:eastAsia="en-US"/>
        </w:rPr>
        <w:t xml:space="preserve">  В </w:t>
      </w:r>
      <w:proofErr w:type="spellStart"/>
      <w:r w:rsidRPr="007A35B5">
        <w:rPr>
          <w:rFonts w:eastAsia="Times New Roman"/>
          <w:kern w:val="1"/>
          <w:sz w:val="28"/>
          <w:szCs w:val="28"/>
          <w:lang w:eastAsia="en-US"/>
        </w:rPr>
        <w:t>Сафоновском</w:t>
      </w:r>
      <w:proofErr w:type="spellEnd"/>
      <w:r w:rsidRPr="007A35B5">
        <w:rPr>
          <w:rFonts w:eastAsia="Times New Roman"/>
          <w:kern w:val="1"/>
          <w:sz w:val="28"/>
          <w:szCs w:val="28"/>
          <w:lang w:eastAsia="en-US"/>
        </w:rPr>
        <w:t xml:space="preserve"> районе  имеется 3 образовательных учреждений  среднего профессионального образования. Физической культурой и спортом занимается 317 человек, что составляет 43 % студентов. В </w:t>
      </w:r>
      <w:proofErr w:type="spellStart"/>
      <w:r w:rsidRPr="007A35B5">
        <w:rPr>
          <w:rFonts w:eastAsia="Times New Roman"/>
          <w:kern w:val="1"/>
          <w:sz w:val="28"/>
          <w:szCs w:val="28"/>
          <w:lang w:eastAsia="en-US"/>
        </w:rPr>
        <w:t>Сафоновском</w:t>
      </w:r>
      <w:proofErr w:type="spellEnd"/>
      <w:r w:rsidRPr="007A35B5">
        <w:rPr>
          <w:rFonts w:eastAsia="Times New Roman"/>
          <w:kern w:val="1"/>
          <w:sz w:val="28"/>
          <w:szCs w:val="28"/>
          <w:lang w:eastAsia="en-US"/>
        </w:rPr>
        <w:t xml:space="preserve"> филиале областного государственного бюджетного профессионального образовательного учреждения «Смоленская академия профессионального образования» ежегодно проводятся   «Неделя спорта», комплексная Спартакиада по шести видам спорта: баскетбол, волейбол, мини-футбол, ручной мяч,  настольный теннис, легкая атлетика. Первенство учебных заведений по армрестлингу, гиревому спорту и силовому </w:t>
      </w:r>
      <w:r w:rsidRPr="007A35B5">
        <w:rPr>
          <w:rFonts w:eastAsia="Times New Roman"/>
          <w:kern w:val="1"/>
          <w:sz w:val="28"/>
          <w:szCs w:val="28"/>
          <w:lang w:eastAsia="en-US"/>
        </w:rPr>
        <w:lastRenderedPageBreak/>
        <w:t>троеборью, по мини-футболу, волейболу, настольному теннису, шахматам, шашкам и гимнастике. На уроках физического воспитания применяются нетрадиционные формы занятий с элементами шейпинга, фитнеса, бодибилдинга.</w:t>
      </w:r>
    </w:p>
    <w:p w:rsidR="000252F5" w:rsidRPr="007A35B5" w:rsidRDefault="000252F5" w:rsidP="007A35B5">
      <w:pPr>
        <w:pStyle w:val="210"/>
        <w:ind w:right="0" w:firstLine="709"/>
        <w:contextualSpacing/>
        <w:jc w:val="both"/>
      </w:pPr>
      <w:r w:rsidRPr="007A35B5">
        <w:t xml:space="preserve">Серьезное внимание уделяется развитию инвалидного спорта. В общественной организации - </w:t>
      </w:r>
      <w:proofErr w:type="spellStart"/>
      <w:r w:rsidRPr="007A35B5">
        <w:t>Сафоновская</w:t>
      </w:r>
      <w:proofErr w:type="spellEnd"/>
      <w:r w:rsidRPr="007A35B5">
        <w:t xml:space="preserve"> городская организация Смоленской организации Всероссийского общества инвалидов физической культурой и спортом занимаются 72 человек.</w:t>
      </w:r>
    </w:p>
    <w:p w:rsidR="000252F5" w:rsidRPr="007A35B5" w:rsidRDefault="000252F5" w:rsidP="007A35B5">
      <w:pPr>
        <w:pStyle w:val="210"/>
        <w:ind w:right="0" w:firstLine="709"/>
        <w:contextualSpacing/>
        <w:jc w:val="both"/>
      </w:pPr>
      <w:r w:rsidRPr="007A35B5">
        <w:t xml:space="preserve">Единомышленники по активному образу жизни несколько раз участвовали в соревнованиях всероссийского и международного уровня. Евгений Павлюченков входит в состав сборной команды Смоленской области по </w:t>
      </w:r>
      <w:proofErr w:type="spellStart"/>
      <w:r w:rsidRPr="007A35B5">
        <w:t>инваспорту</w:t>
      </w:r>
      <w:proofErr w:type="spellEnd"/>
      <w:r w:rsidRPr="007A35B5">
        <w:t>.</w:t>
      </w:r>
    </w:p>
    <w:p w:rsidR="000252F5" w:rsidRPr="007A35B5" w:rsidRDefault="000252F5" w:rsidP="007A35B5">
      <w:pPr>
        <w:pStyle w:val="210"/>
        <w:ind w:right="0" w:firstLine="709"/>
        <w:contextualSpacing/>
        <w:jc w:val="both"/>
      </w:pPr>
      <w:r w:rsidRPr="007A35B5">
        <w:t xml:space="preserve">Наши спортсмены-инвалиды представляли Смоленщину на Московском фестивале спорта «Воробьевы горы»,  марафоне «Содружество», международном фестивале спорта «Золотой лев»; марафоне «Белые ночи» в Петербурге, фестиваль </w:t>
      </w:r>
      <w:proofErr w:type="spellStart"/>
      <w:r w:rsidRPr="007A35B5">
        <w:t>инваспорта</w:t>
      </w:r>
      <w:proofErr w:type="spellEnd"/>
      <w:r w:rsidRPr="007A35B5">
        <w:t xml:space="preserve"> «</w:t>
      </w:r>
      <w:proofErr w:type="spellStart"/>
      <w:r w:rsidRPr="007A35B5">
        <w:t>Парафест</w:t>
      </w:r>
      <w:proofErr w:type="spellEnd"/>
      <w:r w:rsidRPr="007A35B5">
        <w:t xml:space="preserve">» и другие. </w:t>
      </w:r>
    </w:p>
    <w:p w:rsidR="000252F5" w:rsidRPr="007A35B5" w:rsidRDefault="000252F5" w:rsidP="007A35B5">
      <w:pPr>
        <w:suppressAutoHyphens w:val="0"/>
        <w:ind w:firstLine="709"/>
        <w:contextualSpacing/>
        <w:jc w:val="both"/>
        <w:rPr>
          <w:b/>
          <w:color w:val="FF0000"/>
          <w:sz w:val="28"/>
          <w:szCs w:val="28"/>
          <w:lang w:eastAsia="ru-RU"/>
        </w:rPr>
      </w:pPr>
    </w:p>
    <w:p w:rsidR="000252F5" w:rsidRPr="007A35B5" w:rsidRDefault="000252F5" w:rsidP="007A35B5">
      <w:pPr>
        <w:widowControl w:val="0"/>
        <w:numPr>
          <w:ilvl w:val="0"/>
          <w:numId w:val="4"/>
        </w:numPr>
        <w:ind w:firstLine="709"/>
        <w:contextualSpacing/>
        <w:jc w:val="center"/>
        <w:rPr>
          <w:rFonts w:eastAsia="Times New Roman"/>
          <w:b/>
          <w:bCs/>
          <w:color w:val="000000"/>
          <w:kern w:val="2"/>
          <w:sz w:val="28"/>
          <w:szCs w:val="28"/>
          <w:lang w:eastAsia="ru-RU"/>
        </w:rPr>
      </w:pPr>
      <w:r w:rsidRPr="007A35B5">
        <w:rPr>
          <w:rFonts w:eastAsia="Times New Roman"/>
          <w:b/>
          <w:bCs/>
          <w:color w:val="000000"/>
          <w:kern w:val="2"/>
          <w:sz w:val="28"/>
          <w:szCs w:val="28"/>
          <w:lang w:eastAsia="ru-RU"/>
        </w:rPr>
        <w:t>Административная комиссия муниципального образования «</w:t>
      </w:r>
      <w:proofErr w:type="spellStart"/>
      <w:r w:rsidRPr="007A35B5">
        <w:rPr>
          <w:rFonts w:eastAsia="Times New Roman"/>
          <w:b/>
          <w:bCs/>
          <w:color w:val="000000"/>
          <w:kern w:val="2"/>
          <w:sz w:val="28"/>
          <w:szCs w:val="28"/>
          <w:lang w:eastAsia="ru-RU"/>
        </w:rPr>
        <w:t>Сафоновский</w:t>
      </w:r>
      <w:proofErr w:type="spellEnd"/>
      <w:r w:rsidRPr="007A35B5">
        <w:rPr>
          <w:rFonts w:eastAsia="Times New Roman"/>
          <w:b/>
          <w:bCs/>
          <w:color w:val="000000"/>
          <w:kern w:val="2"/>
          <w:sz w:val="28"/>
          <w:szCs w:val="28"/>
          <w:lang w:eastAsia="ru-RU"/>
        </w:rPr>
        <w:t xml:space="preserve"> район» Смоленской области.</w:t>
      </w:r>
    </w:p>
    <w:p w:rsidR="000252F5" w:rsidRPr="007A35B5" w:rsidRDefault="000252F5" w:rsidP="007A35B5">
      <w:pPr>
        <w:widowControl w:val="0"/>
        <w:ind w:firstLine="709"/>
        <w:contextualSpacing/>
        <w:jc w:val="center"/>
        <w:rPr>
          <w:rFonts w:eastAsia="Times New Roman"/>
          <w:b/>
          <w:bCs/>
          <w:color w:val="000000"/>
          <w:kern w:val="2"/>
          <w:sz w:val="28"/>
          <w:szCs w:val="28"/>
          <w:lang w:eastAsia="ru-RU"/>
        </w:rPr>
      </w:pPr>
    </w:p>
    <w:p w:rsidR="000252F5" w:rsidRPr="007A35B5" w:rsidRDefault="000252F5" w:rsidP="007A35B5">
      <w:pPr>
        <w:ind w:firstLine="709"/>
        <w:contextualSpacing/>
        <w:jc w:val="both"/>
        <w:rPr>
          <w:sz w:val="28"/>
          <w:szCs w:val="28"/>
        </w:rPr>
      </w:pPr>
      <w:r w:rsidRPr="007A35B5">
        <w:rPr>
          <w:sz w:val="28"/>
          <w:szCs w:val="28"/>
        </w:rPr>
        <w:t>Административная комиссия муниципального образования</w:t>
      </w:r>
      <w:r>
        <w:rPr>
          <w:sz w:val="28"/>
          <w:szCs w:val="28"/>
        </w:rPr>
        <w:t xml:space="preserve"> «</w:t>
      </w:r>
      <w:proofErr w:type="spellStart"/>
      <w:r>
        <w:rPr>
          <w:sz w:val="28"/>
          <w:szCs w:val="28"/>
        </w:rPr>
        <w:t>Сафоновский</w:t>
      </w:r>
      <w:proofErr w:type="spellEnd"/>
      <w:r>
        <w:rPr>
          <w:sz w:val="28"/>
          <w:szCs w:val="28"/>
        </w:rPr>
        <w:t xml:space="preserve"> район»</w:t>
      </w:r>
      <w:r w:rsidRPr="007A35B5">
        <w:rPr>
          <w:sz w:val="28"/>
          <w:szCs w:val="28"/>
        </w:rPr>
        <w:t xml:space="preserve"> Смоленской области (далее административная комиссия) – постоянно действующий самостоятельный коллегиальный орган административной юрисдикции, образуемый для  рассмотрения дел об административных правонарушениях, предусмотренных Законом субъекта Российской Федерации об административных  правонарушениях, в пределах своей компетенции.</w:t>
      </w:r>
    </w:p>
    <w:p w:rsidR="000252F5" w:rsidRPr="007A35B5" w:rsidRDefault="000252F5" w:rsidP="007A35B5">
      <w:pPr>
        <w:ind w:firstLine="709"/>
        <w:contextualSpacing/>
        <w:jc w:val="both"/>
        <w:rPr>
          <w:sz w:val="28"/>
          <w:szCs w:val="28"/>
        </w:rPr>
      </w:pPr>
      <w:r w:rsidRPr="007A35B5">
        <w:rPr>
          <w:sz w:val="28"/>
          <w:szCs w:val="28"/>
        </w:rPr>
        <w:t>Председатель, заместитель председателя, иные члены административной комиссии, за исключением ответственного секретаря, работают в комиссии на общественных началах. Ответственный секретарь административной комиссии  исполняет свои обязанности в административной комиссии на постоянной основе.</w:t>
      </w:r>
    </w:p>
    <w:p w:rsidR="000252F5" w:rsidRPr="007A35B5" w:rsidRDefault="000252F5" w:rsidP="007A35B5">
      <w:pPr>
        <w:ind w:firstLine="709"/>
        <w:contextualSpacing/>
        <w:jc w:val="both"/>
        <w:rPr>
          <w:sz w:val="28"/>
          <w:szCs w:val="28"/>
        </w:rPr>
      </w:pPr>
      <w:r w:rsidRPr="007A35B5">
        <w:rPr>
          <w:sz w:val="28"/>
          <w:szCs w:val="28"/>
        </w:rPr>
        <w:t>Задачами административной комиссии являются рассмотрение дел об административных правонарушениях в пределах своей компетенции на  основе всестороннего, полного, объективного и своевременного  выявления обстоятельств каждого дела, разрешения его в соответствии с законом, а также обеспечение исполнения вынесенного постановления, выявление причин и условий, способствовавших совершению административных правонарушений, и предупреждение административных правонарушений на  территории муниципального образования.</w:t>
      </w:r>
    </w:p>
    <w:p w:rsidR="000252F5" w:rsidRPr="007A35B5" w:rsidRDefault="000252F5" w:rsidP="007A35B5">
      <w:pPr>
        <w:ind w:firstLine="709"/>
        <w:contextualSpacing/>
        <w:jc w:val="both"/>
        <w:rPr>
          <w:sz w:val="28"/>
          <w:szCs w:val="28"/>
        </w:rPr>
      </w:pPr>
      <w:r w:rsidRPr="007A35B5">
        <w:rPr>
          <w:sz w:val="28"/>
          <w:szCs w:val="28"/>
        </w:rPr>
        <w:t>Административная комиссия при Администрации муниципального образования</w:t>
      </w:r>
      <w:r>
        <w:rPr>
          <w:sz w:val="28"/>
          <w:szCs w:val="28"/>
        </w:rPr>
        <w:t xml:space="preserve"> «</w:t>
      </w:r>
      <w:proofErr w:type="spellStart"/>
      <w:r>
        <w:rPr>
          <w:sz w:val="28"/>
          <w:szCs w:val="28"/>
        </w:rPr>
        <w:t>Сафоновский</w:t>
      </w:r>
      <w:proofErr w:type="spellEnd"/>
      <w:r>
        <w:rPr>
          <w:sz w:val="28"/>
          <w:szCs w:val="28"/>
        </w:rPr>
        <w:t xml:space="preserve"> район»</w:t>
      </w:r>
      <w:r w:rsidRPr="007A35B5">
        <w:rPr>
          <w:sz w:val="28"/>
          <w:szCs w:val="28"/>
        </w:rPr>
        <w:t xml:space="preserve"> Смоленской области в 2024 году работала в обычном рабочем режиме в зависимости от поступления административных дел и сроков рассмотрения.</w:t>
      </w:r>
    </w:p>
    <w:p w:rsidR="000252F5" w:rsidRPr="004E63A6" w:rsidRDefault="000252F5" w:rsidP="007A35B5">
      <w:pPr>
        <w:ind w:firstLine="709"/>
        <w:contextualSpacing/>
        <w:jc w:val="both"/>
        <w:rPr>
          <w:sz w:val="28"/>
          <w:szCs w:val="28"/>
        </w:rPr>
      </w:pPr>
      <w:r w:rsidRPr="004E63A6">
        <w:rPr>
          <w:sz w:val="28"/>
          <w:szCs w:val="28"/>
        </w:rPr>
        <w:t xml:space="preserve">В </w:t>
      </w:r>
      <w:smartTag w:uri="urn:schemas-microsoft-com:office:smarttags" w:element="metricconverter">
        <w:smartTagPr>
          <w:attr w:name="ProductID" w:val="2024 г"/>
        </w:smartTagPr>
        <w:r w:rsidRPr="004E63A6">
          <w:rPr>
            <w:sz w:val="28"/>
            <w:szCs w:val="28"/>
          </w:rPr>
          <w:t>2024</w:t>
        </w:r>
        <w:r>
          <w:rPr>
            <w:sz w:val="28"/>
            <w:szCs w:val="28"/>
          </w:rPr>
          <w:t xml:space="preserve"> г</w:t>
        </w:r>
      </w:smartTag>
      <w:r>
        <w:rPr>
          <w:sz w:val="28"/>
          <w:szCs w:val="28"/>
        </w:rPr>
        <w:t>. было проведено 31 заседание</w:t>
      </w:r>
      <w:r w:rsidRPr="004E63A6">
        <w:rPr>
          <w:sz w:val="28"/>
          <w:szCs w:val="28"/>
        </w:rPr>
        <w:t xml:space="preserve"> административной комиссии.</w:t>
      </w:r>
    </w:p>
    <w:p w:rsidR="000252F5" w:rsidRPr="007A35B5" w:rsidRDefault="000252F5" w:rsidP="007A35B5">
      <w:pPr>
        <w:ind w:firstLine="709"/>
        <w:contextualSpacing/>
        <w:jc w:val="both"/>
        <w:rPr>
          <w:sz w:val="28"/>
          <w:szCs w:val="28"/>
        </w:rPr>
      </w:pPr>
      <w:r w:rsidRPr="007A35B5">
        <w:rPr>
          <w:sz w:val="28"/>
          <w:szCs w:val="28"/>
        </w:rPr>
        <w:t xml:space="preserve">За отчетный период рассмотрено 152 административных правонарушений. По статье 27 «Нарушение тишины и спокойствия граждан на территории Смоленской области» 34 человек были подвергнуты административному наказанию; по статье 30.1 «Нарушение общепринятых норма нравственности» 14 человек были подвергнуты административному наказанию; по статье 32 «Торговля в </w:t>
      </w:r>
      <w:r w:rsidRPr="007A35B5">
        <w:rPr>
          <w:sz w:val="28"/>
          <w:szCs w:val="28"/>
        </w:rPr>
        <w:lastRenderedPageBreak/>
        <w:t>неустановленных местах» 2 человека были подвергнуты административному наказанию.</w:t>
      </w:r>
    </w:p>
    <w:p w:rsidR="000252F5" w:rsidRPr="007A35B5" w:rsidRDefault="000252F5" w:rsidP="007A35B5">
      <w:pPr>
        <w:ind w:firstLine="709"/>
        <w:contextualSpacing/>
        <w:jc w:val="both"/>
        <w:rPr>
          <w:sz w:val="28"/>
          <w:szCs w:val="28"/>
        </w:rPr>
      </w:pPr>
      <w:r w:rsidRPr="007A35B5">
        <w:rPr>
          <w:sz w:val="28"/>
          <w:szCs w:val="28"/>
        </w:rPr>
        <w:t>Также были привлечены к административной ответственности по ст. 6 п.2 «Невыполнение законных требований Губернатора Смоленской области, председателя Смоленской областной Думы, должностного лица местного самоуправления» 8 индивидуальных предпринимателя, осуществляющих пассажирские перевозки и получили административные наказания.</w:t>
      </w:r>
    </w:p>
    <w:p w:rsidR="000252F5" w:rsidRPr="007A35B5" w:rsidRDefault="000252F5" w:rsidP="007A35B5">
      <w:pPr>
        <w:ind w:firstLine="709"/>
        <w:contextualSpacing/>
        <w:jc w:val="both"/>
        <w:rPr>
          <w:b/>
          <w:bCs/>
          <w:sz w:val="28"/>
          <w:szCs w:val="28"/>
        </w:rPr>
      </w:pPr>
      <w:r w:rsidRPr="007A35B5">
        <w:rPr>
          <w:sz w:val="28"/>
          <w:szCs w:val="28"/>
        </w:rPr>
        <w:t>Распоряжением Администрации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 865-р от 30.12.2022г. создана комиссия по контролю за соблюдением Правил благоустройства территории муниципального образования </w:t>
      </w:r>
      <w:proofErr w:type="spellStart"/>
      <w:r w:rsidRPr="007A35B5">
        <w:rPr>
          <w:sz w:val="28"/>
          <w:szCs w:val="28"/>
        </w:rPr>
        <w:t>Сафоновского</w:t>
      </w:r>
      <w:proofErr w:type="spellEnd"/>
      <w:r w:rsidRPr="007A35B5">
        <w:rPr>
          <w:sz w:val="28"/>
          <w:szCs w:val="28"/>
        </w:rPr>
        <w:t xml:space="preserve"> городского поселения </w:t>
      </w:r>
      <w:proofErr w:type="spellStart"/>
      <w:r w:rsidRPr="007A35B5">
        <w:rPr>
          <w:sz w:val="28"/>
          <w:szCs w:val="28"/>
        </w:rPr>
        <w:t>Сафоновского</w:t>
      </w:r>
      <w:proofErr w:type="spellEnd"/>
      <w:r w:rsidRPr="007A35B5">
        <w:rPr>
          <w:sz w:val="28"/>
          <w:szCs w:val="28"/>
        </w:rPr>
        <w:t xml:space="preserve"> район Смоленской области</w:t>
      </w:r>
    </w:p>
    <w:p w:rsidR="000252F5" w:rsidRPr="007A35B5" w:rsidRDefault="000252F5" w:rsidP="007A35B5">
      <w:pPr>
        <w:ind w:firstLine="709"/>
        <w:contextualSpacing/>
        <w:jc w:val="both"/>
        <w:rPr>
          <w:sz w:val="28"/>
          <w:szCs w:val="28"/>
        </w:rPr>
      </w:pPr>
      <w:r w:rsidRPr="007A35B5">
        <w:rPr>
          <w:sz w:val="28"/>
          <w:szCs w:val="28"/>
        </w:rPr>
        <w:t xml:space="preserve">За нарушение Правил благоустройства территории муниципального образования </w:t>
      </w:r>
      <w:proofErr w:type="spellStart"/>
      <w:r w:rsidRPr="007A35B5">
        <w:rPr>
          <w:sz w:val="28"/>
          <w:szCs w:val="28"/>
        </w:rPr>
        <w:t>Сафоновского</w:t>
      </w:r>
      <w:proofErr w:type="spellEnd"/>
      <w:r w:rsidRPr="007A35B5">
        <w:rPr>
          <w:sz w:val="28"/>
          <w:szCs w:val="28"/>
        </w:rPr>
        <w:t xml:space="preserve"> городского поселения </w:t>
      </w:r>
      <w:proofErr w:type="spellStart"/>
      <w:r w:rsidRPr="007A35B5">
        <w:rPr>
          <w:sz w:val="28"/>
          <w:szCs w:val="28"/>
        </w:rPr>
        <w:t>Сафоновского</w:t>
      </w:r>
      <w:proofErr w:type="spellEnd"/>
      <w:r w:rsidRPr="007A35B5">
        <w:rPr>
          <w:sz w:val="28"/>
          <w:szCs w:val="28"/>
        </w:rPr>
        <w:t xml:space="preserve"> района Смоленской области привлечено к административной ответственности по статье 17.5 областного закона "Об административных правонарушениях на территории Смоленской области" 94 человека.</w:t>
      </w:r>
    </w:p>
    <w:p w:rsidR="000252F5" w:rsidRDefault="000252F5" w:rsidP="005B0251">
      <w:pPr>
        <w:ind w:firstLine="709"/>
        <w:contextualSpacing/>
        <w:jc w:val="both"/>
        <w:rPr>
          <w:sz w:val="28"/>
          <w:szCs w:val="28"/>
        </w:rPr>
      </w:pPr>
      <w:r w:rsidRPr="007A35B5">
        <w:rPr>
          <w:sz w:val="28"/>
          <w:szCs w:val="28"/>
        </w:rPr>
        <w:t>Всего за отчетный период 142 правонарушителям вынесены постановления о наказании штрафа, 8 граждан были вынесены предупреждения и по 2 были прекращены.</w:t>
      </w:r>
    </w:p>
    <w:p w:rsidR="000252F5" w:rsidRPr="005B0251" w:rsidRDefault="000252F5" w:rsidP="0043305E">
      <w:pPr>
        <w:spacing w:after="160" w:line="256" w:lineRule="auto"/>
        <w:jc w:val="center"/>
        <w:rPr>
          <w:bCs/>
          <w:sz w:val="28"/>
          <w:szCs w:val="28"/>
          <w:lang w:eastAsia="en-US"/>
        </w:rPr>
      </w:pPr>
      <w:r w:rsidRPr="005B0251">
        <w:rPr>
          <w:bCs/>
          <w:sz w:val="28"/>
          <w:szCs w:val="28"/>
          <w:lang w:eastAsia="en-US"/>
        </w:rPr>
        <w:t>Результаты работы Административной комиссии за период 2023-2024 годов</w:t>
      </w:r>
      <w:r>
        <w:rPr>
          <w:bCs/>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1008"/>
        <w:gridCol w:w="3479"/>
        <w:gridCol w:w="2572"/>
        <w:gridCol w:w="2354"/>
      </w:tblGrid>
      <w:tr w:rsidR="000252F5" w:rsidTr="00FB1E10">
        <w:trPr>
          <w:trHeight w:val="783"/>
        </w:trPr>
        <w:tc>
          <w:tcPr>
            <w:tcW w:w="1008" w:type="dxa"/>
            <w:vAlign w:val="center"/>
          </w:tcPr>
          <w:p w:rsidR="000252F5" w:rsidRPr="00FB1E10" w:rsidRDefault="000252F5" w:rsidP="00FB1E10">
            <w:pPr>
              <w:spacing w:after="160" w:line="256" w:lineRule="auto"/>
              <w:jc w:val="center"/>
              <w:rPr>
                <w:bCs/>
                <w:lang w:eastAsia="en-US"/>
              </w:rPr>
            </w:pPr>
            <w:r w:rsidRPr="00FB1E10">
              <w:rPr>
                <w:bCs/>
              </w:rPr>
              <w:t>п/п</w:t>
            </w:r>
          </w:p>
        </w:tc>
        <w:tc>
          <w:tcPr>
            <w:tcW w:w="1008" w:type="dxa"/>
            <w:vAlign w:val="center"/>
          </w:tcPr>
          <w:p w:rsidR="000252F5" w:rsidRPr="00FB1E10" w:rsidRDefault="000252F5" w:rsidP="00FB1E10">
            <w:pPr>
              <w:spacing w:after="160" w:line="256" w:lineRule="auto"/>
              <w:jc w:val="center"/>
              <w:rPr>
                <w:bCs/>
                <w:lang w:eastAsia="en-US"/>
              </w:rPr>
            </w:pPr>
            <w:r w:rsidRPr="00FB1E10">
              <w:rPr>
                <w:bCs/>
              </w:rPr>
              <w:t>год</w:t>
            </w:r>
          </w:p>
        </w:tc>
        <w:tc>
          <w:tcPr>
            <w:tcW w:w="3479" w:type="dxa"/>
            <w:vAlign w:val="center"/>
          </w:tcPr>
          <w:p w:rsidR="000252F5" w:rsidRPr="00FB1E10" w:rsidRDefault="000252F5" w:rsidP="00FB1E10">
            <w:pPr>
              <w:spacing w:after="160" w:line="256" w:lineRule="auto"/>
              <w:jc w:val="center"/>
              <w:rPr>
                <w:bCs/>
                <w:lang w:eastAsia="en-US"/>
              </w:rPr>
            </w:pPr>
            <w:r w:rsidRPr="00FB1E10">
              <w:rPr>
                <w:bCs/>
              </w:rPr>
              <w:t>Количество составленных протоколов, шт.</w:t>
            </w:r>
          </w:p>
        </w:tc>
        <w:tc>
          <w:tcPr>
            <w:tcW w:w="2572" w:type="dxa"/>
            <w:vAlign w:val="center"/>
          </w:tcPr>
          <w:p w:rsidR="000252F5" w:rsidRPr="00FB1E10" w:rsidRDefault="000252F5" w:rsidP="00FB1E10">
            <w:pPr>
              <w:spacing w:after="160" w:line="256" w:lineRule="auto"/>
              <w:jc w:val="center"/>
              <w:rPr>
                <w:bCs/>
                <w:lang w:eastAsia="en-US"/>
              </w:rPr>
            </w:pPr>
            <w:r w:rsidRPr="00FB1E10">
              <w:rPr>
                <w:bCs/>
              </w:rPr>
              <w:t>Общая сумма административных штрафов, тыс. руб.</w:t>
            </w:r>
          </w:p>
        </w:tc>
        <w:tc>
          <w:tcPr>
            <w:tcW w:w="2354" w:type="dxa"/>
            <w:vAlign w:val="center"/>
          </w:tcPr>
          <w:p w:rsidR="000252F5" w:rsidRPr="00FB1E10" w:rsidRDefault="000252F5" w:rsidP="00FB1E10">
            <w:pPr>
              <w:spacing w:after="160" w:line="256" w:lineRule="auto"/>
              <w:jc w:val="center"/>
              <w:rPr>
                <w:bCs/>
                <w:lang w:eastAsia="en-US"/>
              </w:rPr>
            </w:pPr>
            <w:r w:rsidRPr="00FB1E10">
              <w:rPr>
                <w:bCs/>
              </w:rPr>
              <w:t>Взыскано</w:t>
            </w:r>
          </w:p>
        </w:tc>
      </w:tr>
      <w:tr w:rsidR="000252F5" w:rsidTr="00FB1E10">
        <w:tc>
          <w:tcPr>
            <w:tcW w:w="1008" w:type="dxa"/>
            <w:vAlign w:val="center"/>
          </w:tcPr>
          <w:p w:rsidR="000252F5" w:rsidRPr="00FB1E10" w:rsidRDefault="000252F5" w:rsidP="00FB1E10">
            <w:pPr>
              <w:spacing w:after="160" w:line="256" w:lineRule="auto"/>
              <w:jc w:val="center"/>
              <w:rPr>
                <w:bCs/>
                <w:lang w:eastAsia="en-US"/>
              </w:rPr>
            </w:pPr>
            <w:r w:rsidRPr="00FB1E10">
              <w:rPr>
                <w:bCs/>
              </w:rPr>
              <w:t>1</w:t>
            </w:r>
          </w:p>
        </w:tc>
        <w:tc>
          <w:tcPr>
            <w:tcW w:w="1008" w:type="dxa"/>
            <w:vAlign w:val="center"/>
          </w:tcPr>
          <w:p w:rsidR="000252F5" w:rsidRPr="00FB1E10" w:rsidRDefault="000252F5" w:rsidP="00FB1E10">
            <w:pPr>
              <w:spacing w:after="160" w:line="256" w:lineRule="auto"/>
              <w:jc w:val="center"/>
              <w:rPr>
                <w:bCs/>
                <w:lang w:eastAsia="en-US"/>
              </w:rPr>
            </w:pPr>
            <w:r w:rsidRPr="00FB1E10">
              <w:rPr>
                <w:bCs/>
              </w:rPr>
              <w:t>2023</w:t>
            </w:r>
          </w:p>
        </w:tc>
        <w:tc>
          <w:tcPr>
            <w:tcW w:w="3479" w:type="dxa"/>
            <w:vAlign w:val="center"/>
          </w:tcPr>
          <w:p w:rsidR="000252F5" w:rsidRPr="00FB1E10" w:rsidRDefault="000252F5" w:rsidP="00FB1E10">
            <w:pPr>
              <w:spacing w:after="160" w:line="256" w:lineRule="auto"/>
              <w:jc w:val="center"/>
              <w:rPr>
                <w:bCs/>
                <w:lang w:eastAsia="en-US"/>
              </w:rPr>
            </w:pPr>
            <w:r w:rsidRPr="00FB1E10">
              <w:rPr>
                <w:bCs/>
              </w:rPr>
              <w:t>57</w:t>
            </w:r>
          </w:p>
        </w:tc>
        <w:tc>
          <w:tcPr>
            <w:tcW w:w="2572" w:type="dxa"/>
            <w:vAlign w:val="center"/>
          </w:tcPr>
          <w:p w:rsidR="000252F5" w:rsidRPr="00FB1E10" w:rsidRDefault="000252F5" w:rsidP="00FB1E10">
            <w:pPr>
              <w:spacing w:after="160" w:line="256" w:lineRule="auto"/>
              <w:jc w:val="center"/>
              <w:rPr>
                <w:bCs/>
                <w:lang w:eastAsia="en-US"/>
              </w:rPr>
            </w:pPr>
            <w:r w:rsidRPr="00FB1E10">
              <w:rPr>
                <w:bCs/>
              </w:rPr>
              <w:t>155 000</w:t>
            </w:r>
          </w:p>
        </w:tc>
        <w:tc>
          <w:tcPr>
            <w:tcW w:w="2354" w:type="dxa"/>
            <w:vAlign w:val="center"/>
          </w:tcPr>
          <w:p w:rsidR="000252F5" w:rsidRPr="00FB1E10" w:rsidRDefault="000252F5" w:rsidP="00FB1E10">
            <w:pPr>
              <w:spacing w:after="160" w:line="256" w:lineRule="auto"/>
              <w:jc w:val="center"/>
              <w:rPr>
                <w:bCs/>
                <w:lang w:eastAsia="en-US"/>
              </w:rPr>
            </w:pPr>
            <w:r w:rsidRPr="00FB1E10">
              <w:rPr>
                <w:bCs/>
              </w:rPr>
              <w:t>113 373,28</w:t>
            </w:r>
          </w:p>
        </w:tc>
      </w:tr>
      <w:tr w:rsidR="000252F5" w:rsidTr="00FB1E10">
        <w:tc>
          <w:tcPr>
            <w:tcW w:w="1008" w:type="dxa"/>
            <w:vAlign w:val="center"/>
          </w:tcPr>
          <w:p w:rsidR="000252F5" w:rsidRPr="00FB1E10" w:rsidRDefault="000252F5" w:rsidP="00FB1E10">
            <w:pPr>
              <w:spacing w:after="160" w:line="256" w:lineRule="auto"/>
              <w:jc w:val="center"/>
              <w:rPr>
                <w:bCs/>
                <w:lang w:eastAsia="en-US"/>
              </w:rPr>
            </w:pPr>
            <w:r w:rsidRPr="00FB1E10">
              <w:rPr>
                <w:bCs/>
              </w:rPr>
              <w:t>2</w:t>
            </w:r>
          </w:p>
        </w:tc>
        <w:tc>
          <w:tcPr>
            <w:tcW w:w="1008" w:type="dxa"/>
            <w:vAlign w:val="center"/>
          </w:tcPr>
          <w:p w:rsidR="000252F5" w:rsidRPr="00FB1E10" w:rsidRDefault="000252F5" w:rsidP="00FB1E10">
            <w:pPr>
              <w:spacing w:after="160" w:line="256" w:lineRule="auto"/>
              <w:jc w:val="center"/>
              <w:rPr>
                <w:bCs/>
                <w:lang w:eastAsia="en-US"/>
              </w:rPr>
            </w:pPr>
            <w:r w:rsidRPr="00FB1E10">
              <w:rPr>
                <w:bCs/>
              </w:rPr>
              <w:t>2024</w:t>
            </w:r>
          </w:p>
        </w:tc>
        <w:tc>
          <w:tcPr>
            <w:tcW w:w="3479" w:type="dxa"/>
            <w:vAlign w:val="center"/>
          </w:tcPr>
          <w:p w:rsidR="000252F5" w:rsidRPr="00FB1E10" w:rsidRDefault="000252F5" w:rsidP="00FB1E10">
            <w:pPr>
              <w:spacing w:after="160" w:line="256" w:lineRule="auto"/>
              <w:jc w:val="center"/>
              <w:rPr>
                <w:bCs/>
                <w:lang w:eastAsia="en-US"/>
              </w:rPr>
            </w:pPr>
            <w:r w:rsidRPr="00FB1E10">
              <w:rPr>
                <w:bCs/>
              </w:rPr>
              <w:t>152</w:t>
            </w:r>
          </w:p>
        </w:tc>
        <w:tc>
          <w:tcPr>
            <w:tcW w:w="2572" w:type="dxa"/>
            <w:vAlign w:val="center"/>
          </w:tcPr>
          <w:p w:rsidR="000252F5" w:rsidRPr="00FB1E10" w:rsidRDefault="000252F5" w:rsidP="00FB1E10">
            <w:pPr>
              <w:spacing w:after="160" w:line="256" w:lineRule="auto"/>
              <w:jc w:val="center"/>
              <w:rPr>
                <w:bCs/>
                <w:lang w:eastAsia="en-US"/>
              </w:rPr>
            </w:pPr>
            <w:r w:rsidRPr="00FB1E10">
              <w:rPr>
                <w:bCs/>
              </w:rPr>
              <w:t>1 250 000</w:t>
            </w:r>
          </w:p>
        </w:tc>
        <w:tc>
          <w:tcPr>
            <w:tcW w:w="2354" w:type="dxa"/>
            <w:vAlign w:val="center"/>
          </w:tcPr>
          <w:p w:rsidR="000252F5" w:rsidRPr="00FB1E10" w:rsidRDefault="000252F5" w:rsidP="00FB1E10">
            <w:pPr>
              <w:spacing w:after="160" w:line="256" w:lineRule="auto"/>
              <w:jc w:val="center"/>
              <w:rPr>
                <w:bCs/>
                <w:lang w:eastAsia="en-US"/>
              </w:rPr>
            </w:pPr>
            <w:r w:rsidRPr="00FB1E10">
              <w:rPr>
                <w:bCs/>
              </w:rPr>
              <w:t>327 694,25</w:t>
            </w:r>
          </w:p>
        </w:tc>
      </w:tr>
    </w:tbl>
    <w:p w:rsidR="000252F5" w:rsidRPr="007A35B5" w:rsidRDefault="000252F5" w:rsidP="00B31BD8">
      <w:pPr>
        <w:widowControl w:val="0"/>
        <w:contextualSpacing/>
        <w:rPr>
          <w:rFonts w:eastAsia="Times New Roman"/>
          <w:b/>
          <w:bCs/>
          <w:color w:val="000000"/>
          <w:kern w:val="1"/>
          <w:sz w:val="28"/>
          <w:szCs w:val="28"/>
          <w:lang w:eastAsia="en-US"/>
        </w:rPr>
      </w:pPr>
    </w:p>
    <w:p w:rsidR="000252F5" w:rsidRPr="007A35B5" w:rsidRDefault="000252F5" w:rsidP="007A35B5">
      <w:pPr>
        <w:widowControl w:val="0"/>
        <w:numPr>
          <w:ilvl w:val="0"/>
          <w:numId w:val="4"/>
        </w:numPr>
        <w:ind w:firstLine="709"/>
        <w:contextualSpacing/>
        <w:jc w:val="center"/>
        <w:rPr>
          <w:rFonts w:eastAsia="Times New Roman"/>
          <w:b/>
          <w:bCs/>
          <w:color w:val="000000"/>
          <w:kern w:val="1"/>
          <w:sz w:val="28"/>
          <w:szCs w:val="28"/>
          <w:lang w:eastAsia="en-US"/>
        </w:rPr>
      </w:pPr>
      <w:r w:rsidRPr="007A35B5">
        <w:rPr>
          <w:rFonts w:eastAsia="Times New Roman"/>
          <w:b/>
          <w:bCs/>
          <w:color w:val="000000"/>
          <w:kern w:val="1"/>
          <w:sz w:val="28"/>
          <w:szCs w:val="28"/>
          <w:lang w:eastAsia="en-US"/>
        </w:rPr>
        <w:t>Комиссия по делам несовершеннолетних и защите их прав в муниципальном образовании «</w:t>
      </w:r>
      <w:proofErr w:type="spellStart"/>
      <w:r w:rsidRPr="007A35B5">
        <w:rPr>
          <w:rFonts w:eastAsia="Times New Roman"/>
          <w:b/>
          <w:bCs/>
          <w:color w:val="000000"/>
          <w:kern w:val="1"/>
          <w:sz w:val="28"/>
          <w:szCs w:val="28"/>
          <w:lang w:eastAsia="en-US"/>
        </w:rPr>
        <w:t>Сафоновский</w:t>
      </w:r>
      <w:proofErr w:type="spellEnd"/>
      <w:r w:rsidRPr="007A35B5">
        <w:rPr>
          <w:rFonts w:eastAsia="Times New Roman"/>
          <w:b/>
          <w:bCs/>
          <w:color w:val="000000"/>
          <w:kern w:val="1"/>
          <w:sz w:val="28"/>
          <w:szCs w:val="28"/>
          <w:lang w:eastAsia="en-US"/>
        </w:rPr>
        <w:t xml:space="preserve"> район» Смоленской области</w:t>
      </w:r>
    </w:p>
    <w:p w:rsidR="000252F5" w:rsidRDefault="000252F5" w:rsidP="00B31BD8">
      <w:pPr>
        <w:contextualSpacing/>
        <w:jc w:val="both"/>
        <w:rPr>
          <w:rFonts w:eastAsia="Times New Roman"/>
          <w:b/>
          <w:bCs/>
          <w:color w:val="000000"/>
          <w:kern w:val="1"/>
          <w:sz w:val="28"/>
          <w:szCs w:val="28"/>
          <w:lang w:eastAsia="en-US"/>
        </w:rPr>
      </w:pPr>
    </w:p>
    <w:p w:rsidR="000252F5" w:rsidRDefault="000252F5" w:rsidP="00150867">
      <w:pPr>
        <w:ind w:firstLine="567"/>
        <w:contextualSpacing/>
        <w:jc w:val="both"/>
        <w:rPr>
          <w:sz w:val="28"/>
          <w:szCs w:val="28"/>
        </w:rPr>
      </w:pPr>
      <w:r>
        <w:rPr>
          <w:sz w:val="28"/>
          <w:szCs w:val="28"/>
        </w:rPr>
        <w:t>Работа  комиссии</w:t>
      </w:r>
      <w:r w:rsidRPr="007A35B5">
        <w:rPr>
          <w:sz w:val="28"/>
          <w:szCs w:val="28"/>
        </w:rPr>
        <w:t xml:space="preserve"> по делам несовершеннолетних и защите их прав в муниципальном образовании «</w:t>
      </w:r>
      <w:proofErr w:type="spellStart"/>
      <w:r w:rsidRPr="007A35B5">
        <w:rPr>
          <w:sz w:val="28"/>
          <w:szCs w:val="28"/>
        </w:rPr>
        <w:t>Сафоновский</w:t>
      </w:r>
      <w:proofErr w:type="spellEnd"/>
      <w:r w:rsidRPr="007A35B5">
        <w:rPr>
          <w:sz w:val="28"/>
          <w:szCs w:val="28"/>
        </w:rPr>
        <w:t xml:space="preserve"> район» Смоленской области строилась в соответствии с межведомственным планом работы </w:t>
      </w:r>
      <w:proofErr w:type="spellStart"/>
      <w:r w:rsidRPr="007A35B5">
        <w:rPr>
          <w:sz w:val="28"/>
          <w:szCs w:val="28"/>
        </w:rPr>
        <w:t>КДНиЗП</w:t>
      </w:r>
      <w:proofErr w:type="spellEnd"/>
      <w:r w:rsidRPr="007A35B5">
        <w:rPr>
          <w:sz w:val="28"/>
          <w:szCs w:val="28"/>
        </w:rPr>
        <w:t>, утвержденным на заседании комиссии  09.01.2024 года № 01.</w:t>
      </w:r>
    </w:p>
    <w:p w:rsidR="000252F5" w:rsidRDefault="000252F5" w:rsidP="00150867">
      <w:pPr>
        <w:ind w:firstLine="567"/>
        <w:contextualSpacing/>
        <w:jc w:val="both"/>
        <w:rPr>
          <w:sz w:val="28"/>
          <w:szCs w:val="28"/>
        </w:rPr>
      </w:pPr>
      <w:r w:rsidRPr="007A35B5">
        <w:rPr>
          <w:sz w:val="28"/>
          <w:szCs w:val="28"/>
        </w:rPr>
        <w:t>В соответствии с Регламентом численность комиссии составляла 18 человек.</w:t>
      </w:r>
    </w:p>
    <w:p w:rsidR="000252F5" w:rsidRDefault="000252F5" w:rsidP="00150867">
      <w:pPr>
        <w:ind w:firstLine="567"/>
        <w:contextualSpacing/>
        <w:jc w:val="both"/>
        <w:rPr>
          <w:sz w:val="28"/>
          <w:szCs w:val="28"/>
        </w:rPr>
      </w:pPr>
      <w:r w:rsidRPr="007A35B5">
        <w:rPr>
          <w:sz w:val="28"/>
          <w:szCs w:val="28"/>
        </w:rPr>
        <w:t>В 2024 году председателем комиссии являлась  — заместитель Главы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Майорова Ольга Анатольевна, ответственным секретарем комиссии — главный специалист Сипливая Ирина Николаевна,  должность специалиста 1 категории, исполняющего свои обязанности на постоянной основе  вакантна с октября  2023 года.</w:t>
      </w:r>
    </w:p>
    <w:p w:rsidR="000252F5" w:rsidRDefault="000252F5" w:rsidP="00150867">
      <w:pPr>
        <w:ind w:firstLine="567"/>
        <w:contextualSpacing/>
        <w:jc w:val="both"/>
        <w:rPr>
          <w:rFonts w:eastAsia="Times New Roman"/>
          <w:sz w:val="28"/>
          <w:szCs w:val="28"/>
        </w:rPr>
      </w:pPr>
      <w:r w:rsidRPr="007A35B5">
        <w:rPr>
          <w:sz w:val="28"/>
          <w:szCs w:val="28"/>
        </w:rPr>
        <w:t>В 2024 году было проведено</w:t>
      </w:r>
      <w:r w:rsidRPr="007A35B5">
        <w:rPr>
          <w:iCs/>
          <w:sz w:val="28"/>
          <w:szCs w:val="28"/>
        </w:rPr>
        <w:t xml:space="preserve"> </w:t>
      </w:r>
      <w:r w:rsidRPr="007A35B5">
        <w:rPr>
          <w:b/>
          <w:bCs/>
          <w:iCs/>
          <w:sz w:val="28"/>
          <w:szCs w:val="28"/>
        </w:rPr>
        <w:t>24</w:t>
      </w:r>
      <w:r>
        <w:rPr>
          <w:b/>
          <w:bCs/>
          <w:iCs/>
          <w:sz w:val="28"/>
          <w:szCs w:val="28"/>
        </w:rPr>
        <w:t xml:space="preserve"> </w:t>
      </w:r>
      <w:r w:rsidRPr="007A35B5">
        <w:rPr>
          <w:bCs/>
          <w:iCs/>
          <w:sz w:val="28"/>
          <w:szCs w:val="28"/>
        </w:rPr>
        <w:t xml:space="preserve"> заседания комиссии  (из них </w:t>
      </w:r>
      <w:r w:rsidRPr="007A35B5">
        <w:rPr>
          <w:b/>
          <w:bCs/>
          <w:iCs/>
          <w:sz w:val="28"/>
          <w:szCs w:val="28"/>
        </w:rPr>
        <w:t>1 –</w:t>
      </w:r>
      <w:r w:rsidRPr="007A35B5">
        <w:rPr>
          <w:bCs/>
          <w:iCs/>
          <w:sz w:val="28"/>
          <w:szCs w:val="28"/>
        </w:rPr>
        <w:t xml:space="preserve"> внеочередн</w:t>
      </w:r>
      <w:r>
        <w:rPr>
          <w:bCs/>
          <w:iCs/>
          <w:sz w:val="28"/>
          <w:szCs w:val="28"/>
        </w:rPr>
        <w:t xml:space="preserve">ое и 1 - выездное), на которых </w:t>
      </w:r>
      <w:r w:rsidRPr="007A35B5">
        <w:rPr>
          <w:bCs/>
          <w:iCs/>
          <w:sz w:val="28"/>
          <w:szCs w:val="28"/>
        </w:rPr>
        <w:t xml:space="preserve">рассмотрено  </w:t>
      </w:r>
      <w:r w:rsidRPr="007A35B5">
        <w:rPr>
          <w:b/>
          <w:bCs/>
          <w:iCs/>
          <w:sz w:val="28"/>
          <w:szCs w:val="28"/>
        </w:rPr>
        <w:t>45</w:t>
      </w:r>
      <w:r w:rsidRPr="007A35B5">
        <w:rPr>
          <w:bCs/>
          <w:iCs/>
          <w:color w:val="000000"/>
          <w:sz w:val="28"/>
          <w:szCs w:val="28"/>
        </w:rPr>
        <w:t xml:space="preserve">  </w:t>
      </w:r>
      <w:r w:rsidRPr="007A35B5">
        <w:rPr>
          <w:bCs/>
          <w:iCs/>
          <w:sz w:val="28"/>
          <w:szCs w:val="28"/>
        </w:rPr>
        <w:t>вопросов</w:t>
      </w:r>
      <w:r w:rsidRPr="007A35B5">
        <w:rPr>
          <w:b/>
          <w:bCs/>
          <w:iCs/>
          <w:sz w:val="28"/>
          <w:szCs w:val="28"/>
        </w:rPr>
        <w:t xml:space="preserve"> </w:t>
      </w:r>
      <w:r w:rsidRPr="007A35B5">
        <w:rPr>
          <w:sz w:val="28"/>
          <w:szCs w:val="28"/>
        </w:rPr>
        <w:t xml:space="preserve">по профилактике безнадзорности и  правонарушений несовершеннолетних, заслушано  </w:t>
      </w:r>
      <w:r w:rsidRPr="007A35B5">
        <w:rPr>
          <w:b/>
          <w:sz w:val="28"/>
          <w:szCs w:val="28"/>
        </w:rPr>
        <w:t>7</w:t>
      </w:r>
      <w:r w:rsidRPr="007A35B5">
        <w:rPr>
          <w:b/>
          <w:bCs/>
          <w:iCs/>
          <w:sz w:val="28"/>
          <w:szCs w:val="28"/>
        </w:rPr>
        <w:t>8</w:t>
      </w:r>
      <w:r w:rsidRPr="007A35B5">
        <w:rPr>
          <w:bCs/>
          <w:iCs/>
          <w:sz w:val="28"/>
          <w:szCs w:val="28"/>
        </w:rPr>
        <w:t xml:space="preserve">  докладов</w:t>
      </w:r>
      <w:r w:rsidRPr="007A35B5">
        <w:rPr>
          <w:sz w:val="28"/>
          <w:szCs w:val="28"/>
        </w:rPr>
        <w:t xml:space="preserve">  руководителей органов системы профилактики, образовательных учреждений, рассматривались информации, ходатайства учреждений, административные протоколы в отношении несовершеннолетних и их родителей.</w:t>
      </w:r>
      <w:r w:rsidRPr="007A35B5">
        <w:rPr>
          <w:rFonts w:eastAsia="Times New Roman"/>
          <w:sz w:val="28"/>
          <w:szCs w:val="28"/>
        </w:rPr>
        <w:t xml:space="preserve"> По итогам заседаний </w:t>
      </w:r>
      <w:r w:rsidRPr="007A35B5">
        <w:rPr>
          <w:rFonts w:eastAsia="Times New Roman"/>
          <w:sz w:val="28"/>
          <w:szCs w:val="28"/>
        </w:rPr>
        <w:lastRenderedPageBreak/>
        <w:t>оформлено</w:t>
      </w:r>
      <w:r w:rsidRPr="007A35B5">
        <w:rPr>
          <w:rFonts w:eastAsia="Times New Roman"/>
          <w:iCs/>
          <w:sz w:val="28"/>
          <w:szCs w:val="28"/>
        </w:rPr>
        <w:t xml:space="preserve"> </w:t>
      </w:r>
      <w:r w:rsidRPr="007A35B5">
        <w:rPr>
          <w:rFonts w:eastAsia="Times New Roman"/>
          <w:b/>
          <w:bCs/>
          <w:iCs/>
          <w:sz w:val="28"/>
          <w:szCs w:val="28"/>
        </w:rPr>
        <w:t>24</w:t>
      </w:r>
      <w:r w:rsidRPr="007A35B5">
        <w:rPr>
          <w:rFonts w:eastAsia="Times New Roman"/>
          <w:bCs/>
          <w:iCs/>
          <w:sz w:val="28"/>
          <w:szCs w:val="28"/>
        </w:rPr>
        <w:t xml:space="preserve"> протокола</w:t>
      </w:r>
      <w:r w:rsidRPr="007A35B5">
        <w:rPr>
          <w:rFonts w:eastAsia="Times New Roman"/>
          <w:iCs/>
          <w:sz w:val="28"/>
          <w:szCs w:val="28"/>
        </w:rPr>
        <w:t>,</w:t>
      </w:r>
      <w:r w:rsidRPr="007A35B5">
        <w:rPr>
          <w:rFonts w:eastAsia="Times New Roman"/>
          <w:sz w:val="28"/>
          <w:szCs w:val="28"/>
        </w:rPr>
        <w:t xml:space="preserve"> по рассмотренным вопросам приняты постановления, конкретные поручения,  определены исполнители, сроки исполнения, установлен контроль за исполнением. За 2024 год вынесено </w:t>
      </w:r>
      <w:r w:rsidRPr="007A35B5">
        <w:rPr>
          <w:rFonts w:eastAsia="Times New Roman"/>
          <w:b/>
          <w:bCs/>
          <w:iCs/>
          <w:sz w:val="28"/>
          <w:szCs w:val="28"/>
        </w:rPr>
        <w:t>97</w:t>
      </w:r>
      <w:r w:rsidRPr="007A35B5">
        <w:rPr>
          <w:rFonts w:eastAsia="Times New Roman"/>
          <w:bCs/>
          <w:iCs/>
          <w:sz w:val="28"/>
          <w:szCs w:val="28"/>
        </w:rPr>
        <w:t xml:space="preserve"> поручений</w:t>
      </w:r>
      <w:r w:rsidRPr="007A35B5">
        <w:rPr>
          <w:rFonts w:eastAsia="Times New Roman"/>
          <w:sz w:val="28"/>
          <w:szCs w:val="28"/>
        </w:rPr>
        <w:t>. Все поручения исполнены в срок.</w:t>
      </w:r>
    </w:p>
    <w:p w:rsidR="000252F5" w:rsidRDefault="000252F5" w:rsidP="00150867">
      <w:pPr>
        <w:ind w:firstLine="567"/>
        <w:contextualSpacing/>
        <w:jc w:val="both"/>
        <w:rPr>
          <w:sz w:val="28"/>
          <w:szCs w:val="28"/>
        </w:rPr>
      </w:pPr>
      <w:r w:rsidRPr="007A35B5">
        <w:rPr>
          <w:sz w:val="28"/>
          <w:szCs w:val="28"/>
        </w:rPr>
        <w:t xml:space="preserve">В целях предупреждения правонарушений и безнадзорности несовершеннолетних на территории </w:t>
      </w:r>
      <w:proofErr w:type="spellStart"/>
      <w:r w:rsidRPr="007A35B5">
        <w:rPr>
          <w:sz w:val="28"/>
          <w:szCs w:val="28"/>
        </w:rPr>
        <w:t>Сафоновского</w:t>
      </w:r>
      <w:proofErr w:type="spellEnd"/>
      <w:r w:rsidRPr="007A35B5">
        <w:rPr>
          <w:sz w:val="28"/>
          <w:szCs w:val="28"/>
        </w:rPr>
        <w:t xml:space="preserve"> района проводились</w:t>
      </w:r>
      <w:r w:rsidRPr="007A35B5">
        <w:rPr>
          <w:iCs/>
          <w:sz w:val="28"/>
          <w:szCs w:val="28"/>
        </w:rPr>
        <w:t xml:space="preserve"> </w:t>
      </w:r>
      <w:r w:rsidRPr="007A35B5">
        <w:rPr>
          <w:bCs/>
          <w:iCs/>
          <w:sz w:val="28"/>
          <w:szCs w:val="28"/>
        </w:rPr>
        <w:t>межведомственные оперативно-профилактические мероприятия по линии УМВД России, а так же мероприятия</w:t>
      </w:r>
      <w:r w:rsidRPr="007A35B5">
        <w:rPr>
          <w:iCs/>
          <w:sz w:val="28"/>
          <w:szCs w:val="28"/>
        </w:rPr>
        <w:t>, инициированные МО МВД России «</w:t>
      </w:r>
      <w:proofErr w:type="spellStart"/>
      <w:r w:rsidRPr="007A35B5">
        <w:rPr>
          <w:iCs/>
          <w:sz w:val="28"/>
          <w:szCs w:val="28"/>
        </w:rPr>
        <w:t>Сафоновский</w:t>
      </w:r>
      <w:proofErr w:type="spellEnd"/>
      <w:r w:rsidRPr="007A35B5">
        <w:rPr>
          <w:iCs/>
          <w:sz w:val="28"/>
          <w:szCs w:val="28"/>
        </w:rPr>
        <w:t xml:space="preserve">», </w:t>
      </w:r>
      <w:r w:rsidRPr="007A35B5">
        <w:rPr>
          <w:sz w:val="28"/>
          <w:szCs w:val="28"/>
        </w:rPr>
        <w:t xml:space="preserve">итоги которых заслушивались комиссией. Всего за истекший период проведено </w:t>
      </w:r>
      <w:r w:rsidRPr="007A35B5">
        <w:rPr>
          <w:b/>
          <w:sz w:val="28"/>
          <w:szCs w:val="28"/>
        </w:rPr>
        <w:t xml:space="preserve">9 </w:t>
      </w:r>
      <w:r w:rsidRPr="007A35B5">
        <w:rPr>
          <w:sz w:val="28"/>
          <w:szCs w:val="28"/>
        </w:rPr>
        <w:t>оперативно-профилактических мероприятий: «Семья-Сафоново», «Профилактика-Сафоново», «Защита», «Твой выбор», «Группа-Сафоново». «Группа-Сафоново», «Профилактика»,  «Группа-Сафоново 2 этап», «Семья».</w:t>
      </w:r>
    </w:p>
    <w:p w:rsidR="000252F5" w:rsidRPr="00150867" w:rsidRDefault="000252F5" w:rsidP="00150867">
      <w:pPr>
        <w:ind w:firstLine="567"/>
        <w:contextualSpacing/>
        <w:jc w:val="both"/>
        <w:rPr>
          <w:sz w:val="28"/>
          <w:szCs w:val="28"/>
        </w:rPr>
      </w:pPr>
      <w:r w:rsidRPr="007A35B5">
        <w:rPr>
          <w:sz w:val="28"/>
          <w:szCs w:val="28"/>
        </w:rPr>
        <w:t>Информация о деятельности комиссии</w:t>
      </w:r>
      <w:r w:rsidRPr="007A35B5">
        <w:rPr>
          <w:b/>
          <w:bCs/>
          <w:sz w:val="28"/>
          <w:szCs w:val="28"/>
        </w:rPr>
        <w:t xml:space="preserve"> </w:t>
      </w:r>
      <w:r w:rsidRPr="007A35B5">
        <w:rPr>
          <w:bCs/>
          <w:iCs/>
          <w:sz w:val="28"/>
          <w:szCs w:val="28"/>
        </w:rPr>
        <w:t>системн</w:t>
      </w:r>
      <w:r>
        <w:rPr>
          <w:bCs/>
          <w:iCs/>
          <w:sz w:val="28"/>
          <w:szCs w:val="28"/>
        </w:rPr>
        <w:t>о  освещалась</w:t>
      </w:r>
      <w:r w:rsidRPr="007A35B5">
        <w:rPr>
          <w:bCs/>
          <w:iCs/>
          <w:sz w:val="28"/>
          <w:szCs w:val="28"/>
        </w:rPr>
        <w:t xml:space="preserve"> на Интернет-сайте муниципального образования «</w:t>
      </w:r>
      <w:proofErr w:type="spellStart"/>
      <w:r w:rsidRPr="007A35B5">
        <w:rPr>
          <w:bCs/>
          <w:iCs/>
          <w:sz w:val="28"/>
          <w:szCs w:val="28"/>
        </w:rPr>
        <w:t>Сафоновский</w:t>
      </w:r>
      <w:proofErr w:type="spellEnd"/>
      <w:r w:rsidRPr="007A35B5">
        <w:rPr>
          <w:bCs/>
          <w:iCs/>
          <w:sz w:val="28"/>
          <w:szCs w:val="28"/>
        </w:rPr>
        <w:t xml:space="preserve"> район» Смоленской области, социальной сети «</w:t>
      </w:r>
      <w:proofErr w:type="spellStart"/>
      <w:r w:rsidRPr="007A35B5">
        <w:rPr>
          <w:bCs/>
          <w:iCs/>
          <w:sz w:val="28"/>
          <w:szCs w:val="28"/>
        </w:rPr>
        <w:t>Вконтакте</w:t>
      </w:r>
      <w:proofErr w:type="spellEnd"/>
      <w:r w:rsidRPr="007A35B5">
        <w:rPr>
          <w:bCs/>
          <w:iCs/>
          <w:sz w:val="28"/>
          <w:szCs w:val="28"/>
        </w:rPr>
        <w:t xml:space="preserve">». </w:t>
      </w:r>
      <w:r w:rsidRPr="007A35B5">
        <w:rPr>
          <w:rFonts w:eastAsia="Times New Roman"/>
          <w:bCs/>
          <w:iCs/>
          <w:sz w:val="28"/>
          <w:szCs w:val="28"/>
        </w:rPr>
        <w:t xml:space="preserve"> Всего за 2024 год на официальном сайте было размещено </w:t>
      </w:r>
      <w:r w:rsidRPr="007A35B5">
        <w:rPr>
          <w:rFonts w:eastAsia="Times New Roman"/>
          <w:b/>
          <w:bCs/>
          <w:iCs/>
          <w:sz w:val="28"/>
          <w:szCs w:val="28"/>
        </w:rPr>
        <w:t>16</w:t>
      </w:r>
      <w:r w:rsidRPr="007A35B5">
        <w:rPr>
          <w:rFonts w:eastAsia="Times New Roman"/>
          <w:bCs/>
          <w:iCs/>
          <w:sz w:val="28"/>
          <w:szCs w:val="28"/>
        </w:rPr>
        <w:t xml:space="preserve"> информаций о деятельности </w:t>
      </w:r>
      <w:proofErr w:type="spellStart"/>
      <w:r w:rsidRPr="007A35B5">
        <w:rPr>
          <w:rFonts w:eastAsia="Times New Roman"/>
          <w:bCs/>
          <w:iCs/>
          <w:sz w:val="28"/>
          <w:szCs w:val="28"/>
        </w:rPr>
        <w:t>КДНиЗП</w:t>
      </w:r>
      <w:proofErr w:type="spellEnd"/>
      <w:r w:rsidRPr="007A35B5">
        <w:rPr>
          <w:rFonts w:eastAsia="Times New Roman"/>
          <w:bCs/>
          <w:iCs/>
          <w:sz w:val="28"/>
          <w:szCs w:val="28"/>
        </w:rPr>
        <w:t>, «</w:t>
      </w:r>
      <w:proofErr w:type="spellStart"/>
      <w:r w:rsidRPr="007A35B5">
        <w:rPr>
          <w:rFonts w:eastAsia="Times New Roman"/>
          <w:bCs/>
          <w:iCs/>
          <w:sz w:val="28"/>
          <w:szCs w:val="28"/>
        </w:rPr>
        <w:t>Вконтакте</w:t>
      </w:r>
      <w:proofErr w:type="spellEnd"/>
      <w:r w:rsidRPr="007A35B5">
        <w:rPr>
          <w:rFonts w:eastAsia="Times New Roman"/>
          <w:bCs/>
          <w:iCs/>
          <w:sz w:val="28"/>
          <w:szCs w:val="28"/>
        </w:rPr>
        <w:t xml:space="preserve">» </w:t>
      </w:r>
      <w:r w:rsidRPr="007A35B5">
        <w:rPr>
          <w:rFonts w:eastAsia="Times New Roman"/>
          <w:b/>
          <w:bCs/>
          <w:iCs/>
          <w:sz w:val="28"/>
          <w:szCs w:val="28"/>
        </w:rPr>
        <w:t xml:space="preserve">- 65 </w:t>
      </w:r>
      <w:r w:rsidRPr="007A35B5">
        <w:rPr>
          <w:rFonts w:eastAsia="Times New Roman"/>
          <w:bCs/>
          <w:iCs/>
          <w:sz w:val="28"/>
          <w:szCs w:val="28"/>
        </w:rPr>
        <w:t>записей (410 подписчиков, 240 друзей).</w:t>
      </w:r>
    </w:p>
    <w:p w:rsidR="000252F5" w:rsidRDefault="000252F5" w:rsidP="00B31BD8">
      <w:pPr>
        <w:pStyle w:val="af0"/>
        <w:ind w:firstLine="709"/>
        <w:contextualSpacing/>
        <w:jc w:val="both"/>
        <w:rPr>
          <w:sz w:val="28"/>
          <w:szCs w:val="28"/>
        </w:rPr>
      </w:pPr>
      <w:r w:rsidRPr="007A35B5">
        <w:rPr>
          <w:sz w:val="28"/>
          <w:szCs w:val="28"/>
        </w:rPr>
        <w:t>Разработаны и утверждены на заседаниях  6 планов проведения профилактических операций, и  комплексных тематических  планов на 2024 год, реализованных в полном объеме.</w:t>
      </w:r>
    </w:p>
    <w:p w:rsidR="000252F5" w:rsidRPr="00B31BD8" w:rsidRDefault="000252F5" w:rsidP="00B31BD8">
      <w:pPr>
        <w:pStyle w:val="af0"/>
        <w:ind w:firstLine="709"/>
        <w:contextualSpacing/>
        <w:jc w:val="both"/>
        <w:rPr>
          <w:sz w:val="28"/>
          <w:szCs w:val="28"/>
        </w:rPr>
      </w:pPr>
      <w:r w:rsidRPr="007A35B5">
        <w:rPr>
          <w:rFonts w:eastAsia="Times New Roman"/>
          <w:sz w:val="28"/>
          <w:szCs w:val="28"/>
        </w:rPr>
        <w:t xml:space="preserve">За 2024 год в адрес  </w:t>
      </w:r>
      <w:proofErr w:type="spellStart"/>
      <w:r w:rsidRPr="007A35B5">
        <w:rPr>
          <w:rFonts w:eastAsia="Times New Roman"/>
          <w:sz w:val="28"/>
          <w:szCs w:val="28"/>
        </w:rPr>
        <w:t>КДНиЗП</w:t>
      </w:r>
      <w:proofErr w:type="spellEnd"/>
      <w:r w:rsidRPr="007A35B5">
        <w:rPr>
          <w:rFonts w:eastAsia="Times New Roman"/>
          <w:sz w:val="28"/>
          <w:szCs w:val="28"/>
        </w:rPr>
        <w:t xml:space="preserve">  поступило 2 сигнальных карты о выявлении 2 семей, находящихся в социально-опасном положении, а так же 3 информаций о помещении несовершеннолетних в связи с  нахождением в социально-опасном положении в СРЦ по акту ОПДН.</w:t>
      </w:r>
      <w:r w:rsidRPr="007A35B5">
        <w:rPr>
          <w:rFonts w:eastAsia="Times New Roman"/>
          <w:b/>
          <w:sz w:val="28"/>
          <w:szCs w:val="28"/>
        </w:rPr>
        <w:t xml:space="preserve">  </w:t>
      </w:r>
      <w:r w:rsidRPr="007A35B5">
        <w:rPr>
          <w:rFonts w:eastAsia="Times New Roman"/>
          <w:sz w:val="28"/>
          <w:szCs w:val="28"/>
        </w:rPr>
        <w:t>Выявленные  семьи поставлены на единый учет семей, находящихся в социально-опасном положении, за каждой из семей закреплен ответственный орган за организацию индивидуальной реабилитационной работы, разработаны комплексные планы социальной реабилитации семей.</w:t>
      </w:r>
    </w:p>
    <w:p w:rsidR="000252F5" w:rsidRPr="007A35B5" w:rsidRDefault="000252F5" w:rsidP="007A35B5">
      <w:pPr>
        <w:ind w:firstLine="709"/>
        <w:contextualSpacing/>
        <w:jc w:val="both"/>
        <w:rPr>
          <w:rFonts w:eastAsia="Times New Roman"/>
          <w:b/>
          <w:sz w:val="28"/>
          <w:szCs w:val="28"/>
        </w:rPr>
      </w:pPr>
      <w:r w:rsidRPr="007A35B5">
        <w:rPr>
          <w:rFonts w:eastAsia="Times New Roman"/>
          <w:sz w:val="28"/>
          <w:szCs w:val="28"/>
        </w:rPr>
        <w:t xml:space="preserve"> В течение года была организована работа по сопровождению и комплексной реабилитации  семей и несовершеннолетних, признанных находящимися в социально-опасном положении: 6 семей, в них 9  родителей и 12 несовершеннолетних детей.</w:t>
      </w:r>
    </w:p>
    <w:p w:rsidR="000252F5" w:rsidRDefault="000252F5" w:rsidP="00B31BD8">
      <w:pPr>
        <w:snapToGrid w:val="0"/>
        <w:ind w:firstLine="709"/>
        <w:contextualSpacing/>
        <w:jc w:val="both"/>
        <w:rPr>
          <w:iCs/>
          <w:sz w:val="28"/>
          <w:szCs w:val="28"/>
        </w:rPr>
      </w:pPr>
      <w:r w:rsidRPr="007A35B5">
        <w:rPr>
          <w:sz w:val="28"/>
          <w:szCs w:val="28"/>
        </w:rPr>
        <w:t>Осуществлено 74  рейда</w:t>
      </w:r>
      <w:r w:rsidRPr="007A35B5">
        <w:rPr>
          <w:b/>
          <w:bCs/>
          <w:iCs/>
          <w:sz w:val="28"/>
          <w:szCs w:val="28"/>
        </w:rPr>
        <w:t xml:space="preserve"> </w:t>
      </w:r>
      <w:r w:rsidRPr="007A35B5">
        <w:rPr>
          <w:bCs/>
          <w:iCs/>
          <w:sz w:val="28"/>
          <w:szCs w:val="28"/>
        </w:rPr>
        <w:t>по проверке соблюдения правил проживания несовершеннолетних и молодежи в общежитиях учебных заведений среднего  образования по месту жительства несовершеннолетних</w:t>
      </w:r>
      <w:r w:rsidRPr="007A35B5">
        <w:rPr>
          <w:iCs/>
          <w:sz w:val="28"/>
          <w:szCs w:val="28"/>
        </w:rPr>
        <w:t xml:space="preserve">, </w:t>
      </w:r>
      <w:r w:rsidRPr="007A35B5">
        <w:rPr>
          <w:bCs/>
          <w:iCs/>
          <w:sz w:val="28"/>
          <w:szCs w:val="28"/>
        </w:rPr>
        <w:t>состоящих на учете в КДН, осужденных условно и проверок состояния общественного порядка в местах скопления молодежи</w:t>
      </w:r>
      <w:r w:rsidRPr="007A35B5">
        <w:rPr>
          <w:sz w:val="28"/>
          <w:szCs w:val="28"/>
        </w:rPr>
        <w:t>.</w:t>
      </w:r>
      <w:r w:rsidRPr="007A35B5">
        <w:rPr>
          <w:iCs/>
          <w:sz w:val="28"/>
          <w:szCs w:val="28"/>
        </w:rPr>
        <w:t xml:space="preserve"> </w:t>
      </w:r>
    </w:p>
    <w:p w:rsidR="000252F5" w:rsidRPr="00B31BD8" w:rsidRDefault="000252F5" w:rsidP="00B31BD8">
      <w:pPr>
        <w:snapToGrid w:val="0"/>
        <w:ind w:firstLine="709"/>
        <w:contextualSpacing/>
        <w:jc w:val="both"/>
        <w:rPr>
          <w:iCs/>
          <w:sz w:val="28"/>
          <w:szCs w:val="28"/>
        </w:rPr>
      </w:pPr>
      <w:r w:rsidRPr="007A35B5">
        <w:rPr>
          <w:bCs/>
          <w:iCs/>
          <w:sz w:val="28"/>
          <w:szCs w:val="28"/>
        </w:rPr>
        <w:t>В целях координации профилактической работы совместно с наркологической службой, ПДН МО МВД России «</w:t>
      </w:r>
      <w:proofErr w:type="spellStart"/>
      <w:r w:rsidRPr="007A35B5">
        <w:rPr>
          <w:bCs/>
          <w:iCs/>
          <w:sz w:val="28"/>
          <w:szCs w:val="28"/>
        </w:rPr>
        <w:t>Сафоновский</w:t>
      </w:r>
      <w:proofErr w:type="spellEnd"/>
      <w:r w:rsidRPr="007A35B5">
        <w:rPr>
          <w:bCs/>
          <w:iCs/>
          <w:sz w:val="28"/>
          <w:szCs w:val="28"/>
        </w:rPr>
        <w:t xml:space="preserve">», филиалом по </w:t>
      </w:r>
      <w:proofErr w:type="spellStart"/>
      <w:r w:rsidRPr="007A35B5">
        <w:rPr>
          <w:bCs/>
          <w:iCs/>
          <w:sz w:val="28"/>
          <w:szCs w:val="28"/>
        </w:rPr>
        <w:t>Сафоновскому</w:t>
      </w:r>
      <w:proofErr w:type="spellEnd"/>
      <w:r w:rsidRPr="007A35B5">
        <w:rPr>
          <w:bCs/>
          <w:iCs/>
          <w:sz w:val="28"/>
          <w:szCs w:val="28"/>
        </w:rPr>
        <w:t xml:space="preserve"> району ФКУ УИИ УФСИН России по Смоленской о</w:t>
      </w:r>
      <w:r>
        <w:rPr>
          <w:bCs/>
          <w:iCs/>
          <w:sz w:val="28"/>
          <w:szCs w:val="28"/>
        </w:rPr>
        <w:t xml:space="preserve">бласти ежеквартально проводились </w:t>
      </w:r>
      <w:r w:rsidRPr="007A35B5">
        <w:rPr>
          <w:bCs/>
          <w:iCs/>
          <w:sz w:val="28"/>
          <w:szCs w:val="28"/>
        </w:rPr>
        <w:t>сверки несовершеннолетних, осужденных условно, состоящих на учете</w:t>
      </w:r>
      <w:r w:rsidRPr="007A35B5">
        <w:rPr>
          <w:iCs/>
          <w:sz w:val="28"/>
          <w:szCs w:val="28"/>
        </w:rPr>
        <w:t xml:space="preserve"> </w:t>
      </w:r>
      <w:r w:rsidRPr="007A35B5">
        <w:rPr>
          <w:bCs/>
          <w:iCs/>
          <w:sz w:val="28"/>
          <w:szCs w:val="28"/>
        </w:rPr>
        <w:t>за употребление наркотических и психотропных  веществ и алкоголя</w:t>
      </w:r>
    </w:p>
    <w:p w:rsidR="000252F5" w:rsidRPr="004E63A6" w:rsidRDefault="000252F5" w:rsidP="007A35B5">
      <w:pPr>
        <w:pStyle w:val="ab"/>
        <w:snapToGrid w:val="0"/>
        <w:spacing w:after="0"/>
        <w:ind w:left="0" w:firstLine="709"/>
        <w:contextualSpacing/>
        <w:jc w:val="both"/>
        <w:rPr>
          <w:sz w:val="28"/>
          <w:szCs w:val="28"/>
        </w:rPr>
      </w:pPr>
      <w:r w:rsidRPr="007A35B5">
        <w:rPr>
          <w:sz w:val="28"/>
          <w:szCs w:val="28"/>
        </w:rPr>
        <w:t xml:space="preserve">Ответственный секретарь  </w:t>
      </w:r>
      <w:proofErr w:type="spellStart"/>
      <w:r w:rsidRPr="007A35B5">
        <w:rPr>
          <w:sz w:val="28"/>
          <w:szCs w:val="28"/>
        </w:rPr>
        <w:t>КДНиЗП</w:t>
      </w:r>
      <w:proofErr w:type="spellEnd"/>
      <w:r w:rsidRPr="007A35B5">
        <w:rPr>
          <w:sz w:val="28"/>
          <w:szCs w:val="28"/>
        </w:rPr>
        <w:t xml:space="preserve"> выступила на родительских собраниях, перед учащимися образовательных учреждений (</w:t>
      </w:r>
      <w:r w:rsidRPr="004E63A6">
        <w:rPr>
          <w:bCs/>
          <w:sz w:val="28"/>
          <w:szCs w:val="28"/>
        </w:rPr>
        <w:t xml:space="preserve">6 </w:t>
      </w:r>
      <w:r w:rsidRPr="004E63A6">
        <w:rPr>
          <w:sz w:val="28"/>
          <w:szCs w:val="28"/>
        </w:rPr>
        <w:t>выступлений). Освещала свою деятельность в СМИ.  На официальном сайте муниципального образования «</w:t>
      </w:r>
      <w:proofErr w:type="spellStart"/>
      <w:r w:rsidRPr="004E63A6">
        <w:rPr>
          <w:sz w:val="28"/>
          <w:szCs w:val="28"/>
        </w:rPr>
        <w:t>Сафоновский</w:t>
      </w:r>
      <w:proofErr w:type="spellEnd"/>
      <w:r w:rsidRPr="004E63A6">
        <w:rPr>
          <w:sz w:val="28"/>
          <w:szCs w:val="28"/>
        </w:rPr>
        <w:t xml:space="preserve"> район» Смоленской области размещено </w:t>
      </w:r>
      <w:r w:rsidRPr="004E63A6">
        <w:rPr>
          <w:bCs/>
          <w:iCs/>
          <w:sz w:val="28"/>
          <w:szCs w:val="28"/>
        </w:rPr>
        <w:t xml:space="preserve">16 информаций о </w:t>
      </w:r>
      <w:r w:rsidRPr="004E63A6">
        <w:rPr>
          <w:bCs/>
          <w:iCs/>
          <w:sz w:val="28"/>
          <w:szCs w:val="28"/>
        </w:rPr>
        <w:lastRenderedPageBreak/>
        <w:t xml:space="preserve">деятельности </w:t>
      </w:r>
      <w:proofErr w:type="spellStart"/>
      <w:r w:rsidRPr="004E63A6">
        <w:rPr>
          <w:bCs/>
          <w:iCs/>
          <w:sz w:val="28"/>
          <w:szCs w:val="28"/>
        </w:rPr>
        <w:t>КДНиЗП</w:t>
      </w:r>
      <w:proofErr w:type="spellEnd"/>
      <w:r w:rsidRPr="004E63A6">
        <w:rPr>
          <w:bCs/>
          <w:iCs/>
          <w:sz w:val="28"/>
          <w:szCs w:val="28"/>
        </w:rPr>
        <w:t>, «</w:t>
      </w:r>
      <w:proofErr w:type="spellStart"/>
      <w:r w:rsidRPr="004E63A6">
        <w:rPr>
          <w:bCs/>
          <w:iCs/>
          <w:sz w:val="28"/>
          <w:szCs w:val="28"/>
        </w:rPr>
        <w:t>Вконтакте</w:t>
      </w:r>
      <w:proofErr w:type="spellEnd"/>
      <w:r w:rsidRPr="004E63A6">
        <w:rPr>
          <w:bCs/>
          <w:iCs/>
          <w:sz w:val="28"/>
          <w:szCs w:val="28"/>
        </w:rPr>
        <w:t>» - 65 записей (410 подписчиков, 240 друзей)</w:t>
      </w:r>
      <w:r w:rsidRPr="004E63A6">
        <w:rPr>
          <w:sz w:val="28"/>
          <w:szCs w:val="28"/>
        </w:rPr>
        <w:t xml:space="preserve">, телефонных </w:t>
      </w:r>
      <w:proofErr w:type="spellStart"/>
      <w:r w:rsidRPr="004E63A6">
        <w:rPr>
          <w:sz w:val="28"/>
          <w:szCs w:val="28"/>
        </w:rPr>
        <w:t>мессенджерах</w:t>
      </w:r>
      <w:proofErr w:type="spellEnd"/>
      <w:r w:rsidRPr="004E63A6">
        <w:rPr>
          <w:sz w:val="28"/>
          <w:szCs w:val="28"/>
        </w:rPr>
        <w:t xml:space="preserve"> </w:t>
      </w:r>
      <w:proofErr w:type="spellStart"/>
      <w:r w:rsidRPr="004E63A6">
        <w:rPr>
          <w:sz w:val="28"/>
          <w:szCs w:val="28"/>
          <w:lang w:val="en-US"/>
        </w:rPr>
        <w:t>WhatsApp</w:t>
      </w:r>
      <w:proofErr w:type="spellEnd"/>
      <w:r w:rsidRPr="004E63A6">
        <w:rPr>
          <w:sz w:val="28"/>
          <w:szCs w:val="28"/>
        </w:rPr>
        <w:t xml:space="preserve"> , </w:t>
      </w:r>
      <w:proofErr w:type="spellStart"/>
      <w:r w:rsidRPr="004E63A6">
        <w:rPr>
          <w:sz w:val="28"/>
          <w:szCs w:val="28"/>
          <w:lang w:val="en-US"/>
        </w:rPr>
        <w:t>Viber</w:t>
      </w:r>
      <w:proofErr w:type="spellEnd"/>
      <w:r w:rsidRPr="004E63A6">
        <w:rPr>
          <w:sz w:val="28"/>
          <w:szCs w:val="28"/>
        </w:rPr>
        <w:t xml:space="preserve">  (15 со</w:t>
      </w:r>
      <w:r>
        <w:rPr>
          <w:sz w:val="28"/>
          <w:szCs w:val="28"/>
        </w:rPr>
        <w:t>общений</w:t>
      </w:r>
      <w:r w:rsidRPr="004E63A6">
        <w:rPr>
          <w:sz w:val="28"/>
          <w:szCs w:val="28"/>
        </w:rPr>
        <w:t>).</w:t>
      </w:r>
    </w:p>
    <w:p w:rsidR="000252F5" w:rsidRDefault="000252F5" w:rsidP="00B31BD8">
      <w:pPr>
        <w:pStyle w:val="ab"/>
        <w:snapToGrid w:val="0"/>
        <w:spacing w:after="0"/>
        <w:ind w:left="0" w:firstLine="709"/>
        <w:contextualSpacing/>
        <w:jc w:val="both"/>
        <w:rPr>
          <w:iCs/>
          <w:sz w:val="28"/>
          <w:szCs w:val="28"/>
        </w:rPr>
      </w:pPr>
      <w:r w:rsidRPr="004E63A6">
        <w:rPr>
          <w:rStyle w:val="FontStyle13"/>
          <w:rFonts w:eastAsia="Times New Roman"/>
          <w:bCs/>
          <w:iCs/>
          <w:sz w:val="28"/>
          <w:szCs w:val="28"/>
        </w:rPr>
        <w:t xml:space="preserve"> </w:t>
      </w:r>
      <w:r w:rsidRPr="004E63A6">
        <w:rPr>
          <w:sz w:val="28"/>
          <w:szCs w:val="28"/>
        </w:rPr>
        <w:t xml:space="preserve">В 2024 году в </w:t>
      </w:r>
      <w:proofErr w:type="spellStart"/>
      <w:r w:rsidRPr="004E63A6">
        <w:rPr>
          <w:sz w:val="28"/>
          <w:szCs w:val="28"/>
        </w:rPr>
        <w:t>КДНиЗП</w:t>
      </w:r>
      <w:proofErr w:type="spellEnd"/>
      <w:r w:rsidRPr="004E63A6">
        <w:rPr>
          <w:sz w:val="28"/>
          <w:szCs w:val="28"/>
        </w:rPr>
        <w:t xml:space="preserve">  поступило 1 сообщение о причинении физической боли несовершеннолетней со стороны отца.  </w:t>
      </w:r>
      <w:r w:rsidRPr="004E63A6">
        <w:rPr>
          <w:iCs/>
          <w:sz w:val="28"/>
          <w:szCs w:val="28"/>
        </w:rPr>
        <w:t>С  целью  предупреждения жестокого обращения с несовершеннолетними осуществлялась работа в рамках Порядка информирования о случаях жестокого обращения с несовершеннолетними органов опеки и попечительства (в том числе органами и учреждениями системы профилактики безнадзорности и правонарушений несовершеннолетних</w:t>
      </w:r>
      <w:r>
        <w:rPr>
          <w:iCs/>
          <w:sz w:val="28"/>
          <w:szCs w:val="28"/>
        </w:rPr>
        <w:t xml:space="preserve"> и защите их прав)</w:t>
      </w:r>
      <w:r w:rsidRPr="007A35B5">
        <w:rPr>
          <w:iCs/>
          <w:sz w:val="28"/>
          <w:szCs w:val="28"/>
        </w:rPr>
        <w:t xml:space="preserve"> на территории </w:t>
      </w:r>
      <w:proofErr w:type="spellStart"/>
      <w:r w:rsidRPr="007A35B5">
        <w:rPr>
          <w:iCs/>
          <w:sz w:val="28"/>
          <w:szCs w:val="28"/>
        </w:rPr>
        <w:t>Сафоновского</w:t>
      </w:r>
      <w:proofErr w:type="spellEnd"/>
      <w:r w:rsidRPr="007A35B5">
        <w:rPr>
          <w:iCs/>
          <w:sz w:val="28"/>
          <w:szCs w:val="28"/>
        </w:rPr>
        <w:t xml:space="preserve"> района Смоленской области, утверждённого постановлением комиссии от 24.02.2016 №03.</w:t>
      </w:r>
    </w:p>
    <w:p w:rsidR="000252F5" w:rsidRPr="007A35B5" w:rsidRDefault="000252F5" w:rsidP="00B31BD8">
      <w:pPr>
        <w:pStyle w:val="ab"/>
        <w:snapToGrid w:val="0"/>
        <w:spacing w:after="0"/>
        <w:ind w:left="0" w:firstLine="709"/>
        <w:contextualSpacing/>
        <w:jc w:val="both"/>
        <w:rPr>
          <w:sz w:val="28"/>
          <w:szCs w:val="28"/>
        </w:rPr>
      </w:pPr>
      <w:r w:rsidRPr="007A35B5">
        <w:rPr>
          <w:sz w:val="28"/>
          <w:szCs w:val="28"/>
        </w:rPr>
        <w:t>- принимались меры экстренного реагирования по помещению несовершеннолетней, подвергшейся жестокому обращению в безопасную среду и меры по  её реабилитации и защите прав, жизни  и здоровья,  оказывались конкретные виды помощи семье;</w:t>
      </w:r>
    </w:p>
    <w:p w:rsidR="000252F5" w:rsidRPr="007A35B5" w:rsidRDefault="000252F5" w:rsidP="007A35B5">
      <w:pPr>
        <w:numPr>
          <w:ilvl w:val="0"/>
          <w:numId w:val="5"/>
        </w:numPr>
        <w:snapToGrid w:val="0"/>
        <w:ind w:left="0" w:firstLine="709"/>
        <w:contextualSpacing/>
        <w:jc w:val="both"/>
        <w:rPr>
          <w:rFonts w:eastAsia="Times New Roman"/>
          <w:color w:val="000000"/>
          <w:spacing w:val="-4"/>
          <w:sz w:val="28"/>
          <w:szCs w:val="28"/>
        </w:rPr>
      </w:pPr>
      <w:r w:rsidRPr="007A35B5">
        <w:rPr>
          <w:sz w:val="28"/>
          <w:szCs w:val="28"/>
        </w:rPr>
        <w:t xml:space="preserve">размещены на сайте муниципального образования порядок информирования о случаях жестокого обращения с несовершеннолетними органов опеки и попечительства (в том числе органами и учреждениями системы профилактики безнадзорности и правонарушений несовершеннолетних и защиты их прав) на территории </w:t>
      </w:r>
      <w:proofErr w:type="spellStart"/>
      <w:r w:rsidRPr="007A35B5">
        <w:rPr>
          <w:sz w:val="28"/>
          <w:szCs w:val="28"/>
        </w:rPr>
        <w:t>Сафоновского</w:t>
      </w:r>
      <w:proofErr w:type="spellEnd"/>
      <w:r w:rsidRPr="007A35B5">
        <w:rPr>
          <w:sz w:val="28"/>
          <w:szCs w:val="28"/>
        </w:rPr>
        <w:t xml:space="preserve"> района Смоленской области» и «Перечень органов и учреждений системы профилактики безнадзорности и правонарушений несовершеннолетних, осуществляющих деятельность по профилактике жестокого обращения с несовершеннолетними, оказанию помощи детям и подросткам, подвергшимся жестокому обращению, а также по профилактике семейного неблагополучия и социального сиротства на территории </w:t>
      </w:r>
      <w:proofErr w:type="spellStart"/>
      <w:r w:rsidRPr="007A35B5">
        <w:rPr>
          <w:sz w:val="28"/>
          <w:szCs w:val="28"/>
        </w:rPr>
        <w:t>Сафоновского</w:t>
      </w:r>
      <w:proofErr w:type="spellEnd"/>
      <w:r w:rsidRPr="007A35B5">
        <w:rPr>
          <w:sz w:val="28"/>
          <w:szCs w:val="28"/>
        </w:rPr>
        <w:t xml:space="preserve"> района Смоленской области»; размещены на сайте администрации «Страница доверия» памятка для детей «Как вести себя в случае жестокого обращения»,  памятки для родителей «Детская безопасность»; «Профилактика преступлений против половой неприкосновенности несовершеннолетних»; «Ребенок имеет право на жизнь без насилия»,  и  памятка для родителей по профилактике жестокого обращения с детьми;</w:t>
      </w:r>
    </w:p>
    <w:p w:rsidR="000252F5" w:rsidRPr="007A35B5" w:rsidRDefault="000252F5" w:rsidP="007A35B5">
      <w:pPr>
        <w:numPr>
          <w:ilvl w:val="0"/>
          <w:numId w:val="5"/>
        </w:numPr>
        <w:snapToGrid w:val="0"/>
        <w:ind w:left="0" w:firstLine="709"/>
        <w:contextualSpacing/>
        <w:jc w:val="both"/>
        <w:rPr>
          <w:rFonts w:eastAsia="Times New Roman"/>
          <w:color w:val="000000"/>
          <w:spacing w:val="-4"/>
          <w:sz w:val="28"/>
          <w:szCs w:val="28"/>
        </w:rPr>
      </w:pPr>
      <w:r w:rsidRPr="007A35B5">
        <w:rPr>
          <w:sz w:val="28"/>
          <w:szCs w:val="28"/>
        </w:rPr>
        <w:t xml:space="preserve">налажено взаимодействие  с Благотворительным фондом  «Покров»,  «Отдел социального служения </w:t>
      </w:r>
      <w:proofErr w:type="spellStart"/>
      <w:r w:rsidRPr="007A35B5">
        <w:rPr>
          <w:sz w:val="28"/>
          <w:szCs w:val="28"/>
        </w:rPr>
        <w:t>Сафоновского</w:t>
      </w:r>
      <w:proofErr w:type="spellEnd"/>
      <w:r w:rsidRPr="007A35B5">
        <w:rPr>
          <w:sz w:val="28"/>
          <w:szCs w:val="28"/>
        </w:rPr>
        <w:t xml:space="preserve"> Благочиния Вяземской Епархии» по оказанию продовольственной и вещевой помощи семьям, находящимся в трудной жизненной ситуации, Благотворительным фондом «Отдел социального служения </w:t>
      </w:r>
      <w:proofErr w:type="spellStart"/>
      <w:r w:rsidRPr="007A35B5">
        <w:rPr>
          <w:sz w:val="28"/>
          <w:szCs w:val="28"/>
        </w:rPr>
        <w:t>Сафоновского</w:t>
      </w:r>
      <w:proofErr w:type="spellEnd"/>
      <w:r w:rsidRPr="007A35B5">
        <w:rPr>
          <w:sz w:val="28"/>
          <w:szCs w:val="28"/>
        </w:rPr>
        <w:t xml:space="preserve"> Благочиния Вяземской Епархии» с 2021 года открыт в г. Сафоново «Дом для мамы», где семья, попавшая в трудную жизненную ситуацию,  может получить возможность временного проживания и с обеспечением базовых потребностей матери и ребенка и психологическую поддержку. А также взаимодействие с</w:t>
      </w:r>
      <w:r w:rsidRPr="007A35B5">
        <w:rPr>
          <w:rFonts w:eastAsia="Times New Roman"/>
          <w:color w:val="000000"/>
          <w:spacing w:val="-4"/>
          <w:sz w:val="28"/>
          <w:szCs w:val="28"/>
        </w:rPr>
        <w:t xml:space="preserve"> </w:t>
      </w:r>
      <w:r w:rsidRPr="007A35B5">
        <w:rPr>
          <w:sz w:val="28"/>
          <w:szCs w:val="28"/>
        </w:rPr>
        <w:t xml:space="preserve">Благотворительным фондом «Поможем от всей души» </w:t>
      </w:r>
      <w:proofErr w:type="spellStart"/>
      <w:r w:rsidRPr="007A35B5">
        <w:rPr>
          <w:sz w:val="28"/>
          <w:szCs w:val="28"/>
        </w:rPr>
        <w:t>Сафоновского</w:t>
      </w:r>
      <w:proofErr w:type="spellEnd"/>
      <w:r w:rsidRPr="007A35B5">
        <w:rPr>
          <w:sz w:val="28"/>
          <w:szCs w:val="28"/>
        </w:rPr>
        <w:t xml:space="preserve"> района.</w:t>
      </w:r>
    </w:p>
    <w:p w:rsidR="000252F5" w:rsidRDefault="000252F5" w:rsidP="00B31BD8">
      <w:pPr>
        <w:numPr>
          <w:ilvl w:val="0"/>
          <w:numId w:val="5"/>
        </w:numPr>
        <w:snapToGrid w:val="0"/>
        <w:ind w:left="0" w:firstLine="709"/>
        <w:contextualSpacing/>
        <w:jc w:val="both"/>
        <w:rPr>
          <w:sz w:val="28"/>
          <w:szCs w:val="28"/>
        </w:rPr>
      </w:pPr>
      <w:r>
        <w:rPr>
          <w:sz w:val="28"/>
          <w:szCs w:val="28"/>
        </w:rPr>
        <w:t>выступали</w:t>
      </w:r>
      <w:r w:rsidRPr="007A35B5">
        <w:rPr>
          <w:sz w:val="28"/>
          <w:szCs w:val="28"/>
        </w:rPr>
        <w:t xml:space="preserve"> на  общешкольных родительских собраниях на тему «Безопасность детей – забота родителей» (в МБОУ «СОШ№1», МБОУ «СОШ№4», МБОУ «Начальная школа-детский сад»),   общешкольных родительских собраниях на тему «Семья, школа и муниципальный округ. Взгляд в одном направлении»  (МБОУ «СОШ№1» МБОУ «СОШ№3»,  МБОУ «СОШ№6». </w:t>
      </w:r>
    </w:p>
    <w:p w:rsidR="000252F5" w:rsidRPr="00B31BD8" w:rsidRDefault="000252F5" w:rsidP="00B31BD8">
      <w:pPr>
        <w:numPr>
          <w:ilvl w:val="0"/>
          <w:numId w:val="5"/>
        </w:numPr>
        <w:snapToGrid w:val="0"/>
        <w:ind w:left="0" w:firstLine="709"/>
        <w:contextualSpacing/>
        <w:jc w:val="both"/>
        <w:rPr>
          <w:sz w:val="28"/>
          <w:szCs w:val="28"/>
        </w:rPr>
      </w:pPr>
      <w:r>
        <w:rPr>
          <w:color w:val="000000"/>
          <w:spacing w:val="-1"/>
          <w:sz w:val="28"/>
          <w:szCs w:val="28"/>
        </w:rPr>
        <w:lastRenderedPageBreak/>
        <w:t>р</w:t>
      </w:r>
      <w:r w:rsidRPr="00B31BD8">
        <w:rPr>
          <w:color w:val="000000"/>
          <w:spacing w:val="-1"/>
          <w:sz w:val="28"/>
          <w:szCs w:val="28"/>
        </w:rPr>
        <w:t>аспространены в образовательных учреждениях  (в том числе дошкольных) буклеты на темы: «Как избежать насилия и куда при необходимости обращаться»;  «Виды жестокого обращения и насилия», «Как не стать жертвой преступления», «Как вести себя с конфликтным ребенком», «Что делать, чтобы избежать насильственных посягательств», «Конфликт с  педагогом»; «Как вести себя в случае жестокого обращения»,  буклеты для родителей по профилактике жестокого обращения с детьми, «Профилактика преступлений против половой неприкосновенности несовершеннолетних», «Детский суицид – это то, чего практически можно избежать»;</w:t>
      </w:r>
      <w:r w:rsidRPr="00B31BD8">
        <w:rPr>
          <w:sz w:val="28"/>
          <w:szCs w:val="28"/>
        </w:rPr>
        <w:t xml:space="preserve"> направлены в образовательные учреждения разработанные памятки «Как разговаривать со своим ребенком, чтобы уберечь его от наркотиков и алкоголя», «Об ответственности несовершеннолетних, связанной с употреблением наркотических средств, </w:t>
      </w:r>
      <w:proofErr w:type="spellStart"/>
      <w:r w:rsidRPr="00B31BD8">
        <w:rPr>
          <w:sz w:val="28"/>
          <w:szCs w:val="28"/>
        </w:rPr>
        <w:t>психоактивных</w:t>
      </w:r>
      <w:proofErr w:type="spellEnd"/>
      <w:r w:rsidRPr="00B31BD8">
        <w:rPr>
          <w:sz w:val="28"/>
          <w:szCs w:val="28"/>
        </w:rPr>
        <w:t xml:space="preserve"> или одурманивающих веществ, алкогольной и спиртосодержащей продукции, а так же </w:t>
      </w:r>
      <w:proofErr w:type="spellStart"/>
      <w:r w:rsidRPr="00B31BD8">
        <w:rPr>
          <w:sz w:val="28"/>
          <w:szCs w:val="28"/>
        </w:rPr>
        <w:t>табакокурения</w:t>
      </w:r>
      <w:proofErr w:type="spellEnd"/>
      <w:r w:rsidRPr="00B31BD8">
        <w:rPr>
          <w:sz w:val="28"/>
          <w:szCs w:val="28"/>
        </w:rPr>
        <w:t>», «</w:t>
      </w:r>
      <w:proofErr w:type="spellStart"/>
      <w:r w:rsidRPr="00B31BD8">
        <w:rPr>
          <w:sz w:val="28"/>
          <w:szCs w:val="28"/>
        </w:rPr>
        <w:t>Снюсы</w:t>
      </w:r>
      <w:proofErr w:type="spellEnd"/>
      <w:r w:rsidRPr="00B31BD8">
        <w:rPr>
          <w:sz w:val="28"/>
          <w:szCs w:val="28"/>
        </w:rPr>
        <w:t xml:space="preserve"> или «вредные пакетики», «Не оступись», «Что такое хорошо и что такое плохо»; «Дети видят, дети повторяют» «От проступка до беды», памятка для родителей "Защитите Вашего ребенка от наркотиков".</w:t>
      </w:r>
    </w:p>
    <w:p w:rsidR="000252F5" w:rsidRDefault="000252F5" w:rsidP="00B31BD8">
      <w:pPr>
        <w:ind w:firstLine="709"/>
        <w:contextualSpacing/>
        <w:jc w:val="both"/>
        <w:rPr>
          <w:color w:val="000000"/>
          <w:spacing w:val="-1"/>
          <w:sz w:val="28"/>
          <w:szCs w:val="28"/>
        </w:rPr>
      </w:pPr>
      <w:r w:rsidRPr="007A35B5">
        <w:rPr>
          <w:color w:val="000000"/>
          <w:spacing w:val="-1"/>
          <w:sz w:val="28"/>
          <w:szCs w:val="28"/>
        </w:rPr>
        <w:t xml:space="preserve">- </w:t>
      </w:r>
      <w:r w:rsidRPr="007A35B5">
        <w:rPr>
          <w:color w:val="000000"/>
          <w:spacing w:val="-1"/>
          <w:sz w:val="28"/>
          <w:szCs w:val="28"/>
        </w:rPr>
        <w:tab/>
        <w:t xml:space="preserve">проводилось правовое просвещение несовершеннолетних и родителей в соответствии с планами воспитательной работы педагогов в школах, программой «Секреты права для подростков» </w:t>
      </w:r>
      <w:r>
        <w:rPr>
          <w:color w:val="000000"/>
          <w:spacing w:val="-1"/>
          <w:sz w:val="28"/>
          <w:szCs w:val="28"/>
        </w:rPr>
        <w:t>центральной районной библиотеки.</w:t>
      </w:r>
    </w:p>
    <w:p w:rsidR="000252F5" w:rsidRPr="00B31BD8" w:rsidRDefault="000252F5" w:rsidP="00B31BD8">
      <w:pPr>
        <w:ind w:firstLine="709"/>
        <w:contextualSpacing/>
        <w:jc w:val="both"/>
        <w:rPr>
          <w:color w:val="000000"/>
          <w:spacing w:val="-1"/>
          <w:sz w:val="28"/>
          <w:szCs w:val="28"/>
        </w:rPr>
      </w:pPr>
      <w:r w:rsidRPr="007A35B5">
        <w:rPr>
          <w:color w:val="000000"/>
          <w:spacing w:val="3"/>
          <w:sz w:val="28"/>
          <w:szCs w:val="28"/>
        </w:rPr>
        <w:t xml:space="preserve">С целью координации межведомственного взаимодействия в части организации информирования населения об ответственности родителей за сохранность жизни и здоровья несовершеннолетних, специалистами комиссии разработаны,   размещены на сайте администрации и повторно направлены во все образовательные учреждения района </w:t>
      </w:r>
      <w:proofErr w:type="spellStart"/>
      <w:r w:rsidRPr="007A35B5">
        <w:rPr>
          <w:color w:val="000000"/>
          <w:spacing w:val="3"/>
          <w:sz w:val="28"/>
          <w:szCs w:val="28"/>
        </w:rPr>
        <w:t>видеопрезентация</w:t>
      </w:r>
      <w:proofErr w:type="spellEnd"/>
      <w:r w:rsidRPr="007A35B5">
        <w:rPr>
          <w:b/>
          <w:color w:val="000000"/>
          <w:spacing w:val="3"/>
          <w:sz w:val="28"/>
          <w:szCs w:val="28"/>
        </w:rPr>
        <w:t xml:space="preserve">  </w:t>
      </w:r>
      <w:r w:rsidRPr="007A35B5">
        <w:rPr>
          <w:color w:val="000000"/>
          <w:spacing w:val="3"/>
          <w:sz w:val="28"/>
          <w:szCs w:val="28"/>
        </w:rPr>
        <w:t xml:space="preserve">«Методические рекомендации для образовательных учреждений по организации работы с родителями в части информирования их о рисках, связанных с детской смертностью», памятка для подростков «Хочешь быть счастливым – Будь!», памятка для родителей «Счастливая семья – счастливый ребенок» и памятка «Дети видят, дети повторяют». </w:t>
      </w:r>
    </w:p>
    <w:p w:rsidR="000252F5" w:rsidRPr="007A35B5" w:rsidRDefault="000252F5" w:rsidP="007A35B5">
      <w:pPr>
        <w:snapToGrid w:val="0"/>
        <w:ind w:firstLine="709"/>
        <w:contextualSpacing/>
        <w:jc w:val="both"/>
        <w:rPr>
          <w:sz w:val="28"/>
          <w:szCs w:val="28"/>
        </w:rPr>
      </w:pPr>
      <w:r w:rsidRPr="007A35B5">
        <w:rPr>
          <w:sz w:val="28"/>
          <w:szCs w:val="28"/>
        </w:rPr>
        <w:t xml:space="preserve">- проведено внеплановое совещание с руководителями образовательных организаций по организации работы с несовершеннолетними, демонстрирующими отклоняющееся поведение на базе МБОУ «СОШ№1»;       </w:t>
      </w:r>
    </w:p>
    <w:p w:rsidR="000252F5" w:rsidRPr="007A35B5" w:rsidRDefault="000252F5" w:rsidP="007A35B5">
      <w:pPr>
        <w:snapToGrid w:val="0"/>
        <w:ind w:firstLine="709"/>
        <w:contextualSpacing/>
        <w:jc w:val="both"/>
        <w:rPr>
          <w:sz w:val="28"/>
          <w:szCs w:val="28"/>
        </w:rPr>
      </w:pPr>
      <w:r w:rsidRPr="007A35B5">
        <w:rPr>
          <w:color w:val="000000"/>
          <w:spacing w:val="3"/>
          <w:sz w:val="28"/>
          <w:szCs w:val="28"/>
        </w:rPr>
        <w:t>-</w:t>
      </w:r>
      <w:r>
        <w:rPr>
          <w:color w:val="000000"/>
          <w:spacing w:val="3"/>
          <w:sz w:val="28"/>
          <w:szCs w:val="28"/>
        </w:rPr>
        <w:t xml:space="preserve"> </w:t>
      </w:r>
      <w:r w:rsidRPr="007A35B5">
        <w:rPr>
          <w:color w:val="000000"/>
          <w:spacing w:val="3"/>
          <w:sz w:val="28"/>
          <w:szCs w:val="28"/>
        </w:rPr>
        <w:t>усилена работа по профилактике деструктивного поведения детей и подростков.</w:t>
      </w:r>
      <w:r w:rsidRPr="007A35B5">
        <w:rPr>
          <w:sz w:val="28"/>
          <w:szCs w:val="28"/>
        </w:rPr>
        <w:t xml:space="preserve"> Проведены мероприятия в рамках месячника профилактики деструктивного поведения обучающихся – охват 4082 обучающихся.</w:t>
      </w:r>
      <w:r w:rsidRPr="007A35B5">
        <w:rPr>
          <w:color w:val="000000"/>
          <w:sz w:val="28"/>
          <w:szCs w:val="28"/>
        </w:rPr>
        <w:t xml:space="preserve"> </w:t>
      </w:r>
    </w:p>
    <w:p w:rsidR="000252F5" w:rsidRPr="007A35B5" w:rsidRDefault="000252F5" w:rsidP="007A35B5">
      <w:pPr>
        <w:snapToGrid w:val="0"/>
        <w:ind w:firstLine="709"/>
        <w:contextualSpacing/>
        <w:jc w:val="both"/>
        <w:rPr>
          <w:sz w:val="28"/>
          <w:szCs w:val="28"/>
        </w:rPr>
      </w:pPr>
      <w:r w:rsidRPr="007A35B5">
        <w:rPr>
          <w:sz w:val="28"/>
          <w:szCs w:val="28"/>
        </w:rPr>
        <w:t xml:space="preserve">В комиссии осуществляется консультирование несовершеннолетних и их родителей по вопросам профилактики, безнадзорности и правонарушений несовершеннолетних, </w:t>
      </w:r>
      <w:r w:rsidRPr="007A35B5">
        <w:rPr>
          <w:bCs/>
          <w:sz w:val="28"/>
          <w:szCs w:val="28"/>
        </w:rPr>
        <w:t>за 2024</w:t>
      </w:r>
      <w:r w:rsidRPr="007A35B5">
        <w:rPr>
          <w:bCs/>
          <w:iCs/>
          <w:sz w:val="28"/>
          <w:szCs w:val="28"/>
        </w:rPr>
        <w:t xml:space="preserve"> год проведено </w:t>
      </w:r>
      <w:r w:rsidRPr="007A35B5">
        <w:rPr>
          <w:b/>
          <w:bCs/>
          <w:iCs/>
          <w:sz w:val="28"/>
          <w:szCs w:val="28"/>
        </w:rPr>
        <w:t>44</w:t>
      </w:r>
      <w:r w:rsidRPr="007A35B5">
        <w:rPr>
          <w:bCs/>
          <w:iCs/>
          <w:sz w:val="28"/>
          <w:szCs w:val="28"/>
        </w:rPr>
        <w:t xml:space="preserve"> консультации</w:t>
      </w:r>
      <w:r w:rsidRPr="007A35B5">
        <w:rPr>
          <w:sz w:val="28"/>
          <w:szCs w:val="28"/>
        </w:rPr>
        <w:t>, в журнале приема граждан ведется учет всех обращений, определяются конкретные меры</w:t>
      </w:r>
      <w:r w:rsidRPr="007A35B5">
        <w:rPr>
          <w:iCs/>
          <w:sz w:val="28"/>
          <w:szCs w:val="28"/>
        </w:rPr>
        <w:t>.</w:t>
      </w:r>
      <w:r w:rsidRPr="007A35B5">
        <w:rPr>
          <w:sz w:val="28"/>
          <w:szCs w:val="28"/>
        </w:rPr>
        <w:t xml:space="preserve"> Для ознакомления граждан, обращающихся за консультациями в комиссию, собраны </w:t>
      </w:r>
      <w:r w:rsidRPr="007A35B5">
        <w:rPr>
          <w:bCs/>
          <w:iCs/>
          <w:sz w:val="28"/>
          <w:szCs w:val="28"/>
        </w:rPr>
        <w:t>методические и информационные материалы для родителе</w:t>
      </w:r>
      <w:r w:rsidRPr="007A35B5">
        <w:rPr>
          <w:bCs/>
          <w:sz w:val="28"/>
          <w:szCs w:val="28"/>
        </w:rPr>
        <w:t>й</w:t>
      </w:r>
      <w:r w:rsidRPr="007A35B5">
        <w:rPr>
          <w:sz w:val="28"/>
          <w:szCs w:val="28"/>
        </w:rPr>
        <w:t xml:space="preserve"> и детей по вопросам наркомании, проф</w:t>
      </w:r>
      <w:r>
        <w:rPr>
          <w:sz w:val="28"/>
          <w:szCs w:val="28"/>
        </w:rPr>
        <w:t>илактики социального сиротства.</w:t>
      </w:r>
    </w:p>
    <w:p w:rsidR="000252F5" w:rsidRPr="007A35B5" w:rsidRDefault="000252F5" w:rsidP="007A35B5">
      <w:pPr>
        <w:snapToGrid w:val="0"/>
        <w:ind w:firstLine="709"/>
        <w:contextualSpacing/>
        <w:jc w:val="both"/>
        <w:rPr>
          <w:b/>
          <w:sz w:val="28"/>
          <w:szCs w:val="28"/>
        </w:rPr>
      </w:pPr>
      <w:r w:rsidRPr="007A35B5">
        <w:rPr>
          <w:sz w:val="28"/>
          <w:szCs w:val="28"/>
        </w:rPr>
        <w:t xml:space="preserve">В 2024  году </w:t>
      </w:r>
      <w:r>
        <w:rPr>
          <w:sz w:val="28"/>
          <w:szCs w:val="28"/>
        </w:rPr>
        <w:t>разработано, утверждено  и направлено</w:t>
      </w:r>
      <w:r w:rsidRPr="007A35B5">
        <w:rPr>
          <w:sz w:val="28"/>
          <w:szCs w:val="28"/>
        </w:rPr>
        <w:t xml:space="preserve"> в органы и учреждения органов системы профилактики 8 наименований памяток и буклетов  профилактической направленности:</w:t>
      </w:r>
    </w:p>
    <w:p w:rsidR="000252F5" w:rsidRPr="007A35B5" w:rsidRDefault="000252F5" w:rsidP="007A35B5">
      <w:pPr>
        <w:pStyle w:val="af0"/>
        <w:ind w:firstLine="709"/>
        <w:contextualSpacing/>
        <w:jc w:val="both"/>
        <w:rPr>
          <w:color w:val="000000"/>
          <w:sz w:val="28"/>
          <w:szCs w:val="28"/>
        </w:rPr>
      </w:pPr>
      <w:r>
        <w:rPr>
          <w:sz w:val="28"/>
          <w:szCs w:val="28"/>
        </w:rPr>
        <w:lastRenderedPageBreak/>
        <w:t>-</w:t>
      </w:r>
      <w:r w:rsidRPr="007A35B5">
        <w:rPr>
          <w:sz w:val="28"/>
          <w:szCs w:val="28"/>
        </w:rPr>
        <w:t xml:space="preserve"> </w:t>
      </w:r>
      <w:r>
        <w:rPr>
          <w:sz w:val="28"/>
          <w:szCs w:val="28"/>
        </w:rPr>
        <w:t xml:space="preserve"> </w:t>
      </w:r>
      <w:r w:rsidRPr="007A35B5">
        <w:rPr>
          <w:sz w:val="28"/>
          <w:szCs w:val="28"/>
        </w:rPr>
        <w:t>«</w:t>
      </w:r>
      <w:r w:rsidRPr="007A35B5">
        <w:rPr>
          <w:color w:val="000000"/>
          <w:sz w:val="28"/>
          <w:szCs w:val="28"/>
        </w:rPr>
        <w:t>Стратегия предупреждения  насильственных  действий в отношении детей и подростков»;</w:t>
      </w:r>
    </w:p>
    <w:p w:rsidR="000252F5" w:rsidRPr="007A35B5" w:rsidRDefault="000252F5" w:rsidP="007A35B5">
      <w:pPr>
        <w:pStyle w:val="af0"/>
        <w:ind w:firstLine="709"/>
        <w:contextualSpacing/>
        <w:jc w:val="both"/>
        <w:rPr>
          <w:color w:val="000000"/>
          <w:sz w:val="28"/>
          <w:szCs w:val="28"/>
        </w:rPr>
      </w:pPr>
      <w:r>
        <w:rPr>
          <w:color w:val="000000"/>
          <w:sz w:val="28"/>
          <w:szCs w:val="28"/>
        </w:rPr>
        <w:t xml:space="preserve">- </w:t>
      </w:r>
      <w:r w:rsidRPr="007A35B5">
        <w:rPr>
          <w:color w:val="000000"/>
          <w:sz w:val="28"/>
          <w:szCs w:val="28"/>
        </w:rPr>
        <w:t>«А вы знаете, чем сейчас занимаются Ваши дети?»;</w:t>
      </w:r>
    </w:p>
    <w:p w:rsidR="000252F5" w:rsidRPr="007A35B5" w:rsidRDefault="000252F5" w:rsidP="007A35B5">
      <w:pPr>
        <w:pStyle w:val="af0"/>
        <w:ind w:firstLine="709"/>
        <w:contextualSpacing/>
        <w:jc w:val="both"/>
        <w:rPr>
          <w:color w:val="000000"/>
          <w:sz w:val="28"/>
          <w:szCs w:val="28"/>
        </w:rPr>
      </w:pPr>
      <w:r>
        <w:rPr>
          <w:color w:val="000000"/>
          <w:sz w:val="28"/>
          <w:szCs w:val="28"/>
        </w:rPr>
        <w:t xml:space="preserve">- </w:t>
      </w:r>
      <w:r w:rsidRPr="007A35B5">
        <w:rPr>
          <w:color w:val="000000"/>
          <w:sz w:val="28"/>
          <w:szCs w:val="28"/>
        </w:rPr>
        <w:t>«Чтобы праздник был хорошим, будь предельно осторожен»;</w:t>
      </w:r>
    </w:p>
    <w:p w:rsidR="000252F5" w:rsidRPr="007A35B5" w:rsidRDefault="000252F5" w:rsidP="007A35B5">
      <w:pPr>
        <w:pStyle w:val="af0"/>
        <w:ind w:firstLine="709"/>
        <w:contextualSpacing/>
        <w:jc w:val="both"/>
        <w:rPr>
          <w:color w:val="000000"/>
          <w:sz w:val="28"/>
          <w:szCs w:val="28"/>
        </w:rPr>
      </w:pPr>
      <w:r>
        <w:rPr>
          <w:color w:val="000000"/>
          <w:sz w:val="28"/>
          <w:szCs w:val="28"/>
        </w:rPr>
        <w:t>-</w:t>
      </w:r>
      <w:r w:rsidRPr="007A35B5">
        <w:rPr>
          <w:color w:val="000000"/>
          <w:sz w:val="28"/>
          <w:szCs w:val="28"/>
        </w:rPr>
        <w:t xml:space="preserve"> «О родительской ответственности</w:t>
      </w:r>
      <w:r w:rsidRPr="007A35B5">
        <w:rPr>
          <w:b/>
          <w:color w:val="000000"/>
          <w:sz w:val="28"/>
          <w:szCs w:val="28"/>
        </w:rPr>
        <w:t>»</w:t>
      </w:r>
      <w:r w:rsidRPr="007A35B5">
        <w:rPr>
          <w:color w:val="000000"/>
          <w:sz w:val="28"/>
          <w:szCs w:val="28"/>
        </w:rPr>
        <w:t>;</w:t>
      </w:r>
    </w:p>
    <w:p w:rsidR="000252F5" w:rsidRPr="007A35B5" w:rsidRDefault="000252F5" w:rsidP="007A35B5">
      <w:pPr>
        <w:pStyle w:val="af0"/>
        <w:ind w:firstLine="709"/>
        <w:contextualSpacing/>
        <w:jc w:val="both"/>
        <w:rPr>
          <w:color w:val="000000"/>
          <w:sz w:val="28"/>
          <w:szCs w:val="28"/>
        </w:rPr>
      </w:pPr>
      <w:r>
        <w:rPr>
          <w:color w:val="000000"/>
          <w:sz w:val="28"/>
          <w:szCs w:val="28"/>
        </w:rPr>
        <w:t>-</w:t>
      </w:r>
      <w:r w:rsidRPr="007A35B5">
        <w:rPr>
          <w:color w:val="000000"/>
          <w:sz w:val="28"/>
          <w:szCs w:val="28"/>
        </w:rPr>
        <w:t xml:space="preserve"> «Об ответственности несовершеннолетних и их родителей за совершение противоправных деяний»;</w:t>
      </w:r>
    </w:p>
    <w:p w:rsidR="000252F5" w:rsidRDefault="000252F5" w:rsidP="007A35B5">
      <w:pPr>
        <w:pStyle w:val="af0"/>
        <w:ind w:firstLine="709"/>
        <w:contextualSpacing/>
        <w:jc w:val="both"/>
        <w:rPr>
          <w:color w:val="000000"/>
          <w:sz w:val="28"/>
          <w:szCs w:val="28"/>
        </w:rPr>
      </w:pPr>
      <w:r w:rsidRPr="007A35B5">
        <w:rPr>
          <w:color w:val="000000"/>
          <w:sz w:val="28"/>
          <w:szCs w:val="28"/>
        </w:rPr>
        <w:t xml:space="preserve"> </w:t>
      </w:r>
      <w:r>
        <w:rPr>
          <w:color w:val="000000"/>
          <w:sz w:val="28"/>
          <w:szCs w:val="28"/>
        </w:rPr>
        <w:t xml:space="preserve">- </w:t>
      </w:r>
      <w:r w:rsidRPr="007A35B5">
        <w:rPr>
          <w:color w:val="000000"/>
          <w:sz w:val="28"/>
          <w:szCs w:val="28"/>
        </w:rPr>
        <w:t>«Ответственность – необходимость, обязанность отвечать за свои поступки»;</w:t>
      </w:r>
    </w:p>
    <w:p w:rsidR="000252F5" w:rsidRPr="007A35B5" w:rsidRDefault="000252F5" w:rsidP="007A35B5">
      <w:pPr>
        <w:pStyle w:val="af0"/>
        <w:ind w:firstLine="709"/>
        <w:contextualSpacing/>
        <w:jc w:val="both"/>
        <w:rPr>
          <w:color w:val="000000"/>
          <w:sz w:val="28"/>
          <w:szCs w:val="28"/>
        </w:rPr>
      </w:pPr>
      <w:r w:rsidRPr="007A35B5">
        <w:rPr>
          <w:color w:val="000000"/>
          <w:sz w:val="28"/>
          <w:szCs w:val="28"/>
        </w:rPr>
        <w:t xml:space="preserve"> </w:t>
      </w:r>
      <w:r>
        <w:rPr>
          <w:color w:val="000000"/>
          <w:sz w:val="28"/>
          <w:szCs w:val="28"/>
        </w:rPr>
        <w:t xml:space="preserve">- </w:t>
      </w:r>
      <w:r w:rsidRPr="007A35B5">
        <w:rPr>
          <w:color w:val="000000"/>
          <w:sz w:val="28"/>
          <w:szCs w:val="28"/>
        </w:rPr>
        <w:t>«Есть только один способ искоренить преступность, дать  каждому ребенку компетентных родителей»;</w:t>
      </w:r>
    </w:p>
    <w:p w:rsidR="000252F5" w:rsidRDefault="000252F5" w:rsidP="00B31BD8">
      <w:pPr>
        <w:pStyle w:val="af0"/>
        <w:ind w:firstLine="709"/>
        <w:contextualSpacing/>
        <w:jc w:val="both"/>
        <w:rPr>
          <w:color w:val="000000"/>
          <w:sz w:val="28"/>
          <w:szCs w:val="28"/>
        </w:rPr>
      </w:pPr>
      <w:r w:rsidRPr="007A35B5">
        <w:rPr>
          <w:color w:val="000000"/>
          <w:sz w:val="28"/>
          <w:szCs w:val="28"/>
        </w:rPr>
        <w:t xml:space="preserve"> </w:t>
      </w:r>
      <w:r>
        <w:rPr>
          <w:color w:val="000000"/>
          <w:sz w:val="28"/>
          <w:szCs w:val="28"/>
        </w:rPr>
        <w:t xml:space="preserve">- </w:t>
      </w:r>
      <w:r w:rsidRPr="007A35B5">
        <w:rPr>
          <w:color w:val="000000"/>
          <w:sz w:val="28"/>
          <w:szCs w:val="28"/>
        </w:rPr>
        <w:t>«Сохранение жизни и здоровья детей – главная обязанность взрослых».</w:t>
      </w:r>
    </w:p>
    <w:p w:rsidR="000252F5" w:rsidRDefault="000252F5" w:rsidP="00B31BD8">
      <w:pPr>
        <w:pStyle w:val="af0"/>
        <w:ind w:firstLine="709"/>
        <w:contextualSpacing/>
        <w:jc w:val="both"/>
        <w:rPr>
          <w:sz w:val="28"/>
          <w:szCs w:val="28"/>
        </w:rPr>
      </w:pPr>
      <w:r>
        <w:rPr>
          <w:sz w:val="28"/>
          <w:szCs w:val="28"/>
        </w:rPr>
        <w:t>Комиссия ежеквартально принимала</w:t>
      </w:r>
      <w:r w:rsidRPr="007A35B5">
        <w:rPr>
          <w:sz w:val="28"/>
          <w:szCs w:val="28"/>
        </w:rPr>
        <w:t xml:space="preserve"> участие в работе методического объединения социальных педагогов, совещаниях, проводимых в комитете по образованию.</w:t>
      </w:r>
      <w:r w:rsidRPr="007A35B5">
        <w:rPr>
          <w:iCs/>
          <w:sz w:val="28"/>
          <w:szCs w:val="28"/>
        </w:rPr>
        <w:t xml:space="preserve">  </w:t>
      </w:r>
      <w:r w:rsidRPr="007A35B5">
        <w:rPr>
          <w:sz w:val="28"/>
          <w:szCs w:val="28"/>
        </w:rPr>
        <w:t>В феврале 2024 года</w:t>
      </w:r>
      <w:r w:rsidRPr="007A35B5">
        <w:rPr>
          <w:iCs/>
          <w:sz w:val="28"/>
          <w:szCs w:val="28"/>
        </w:rPr>
        <w:t xml:space="preserve"> </w:t>
      </w:r>
      <w:r w:rsidRPr="007A35B5">
        <w:rPr>
          <w:sz w:val="28"/>
          <w:szCs w:val="28"/>
        </w:rPr>
        <w:t xml:space="preserve"> проведено традиционное расширенное совещание заместителей директоров по воспитательной работе образовательных учреждений на тему «Итоги профилактической работы за 2023 год.</w:t>
      </w:r>
    </w:p>
    <w:p w:rsidR="000252F5" w:rsidRDefault="000252F5" w:rsidP="00B31BD8">
      <w:pPr>
        <w:pStyle w:val="af0"/>
        <w:ind w:firstLine="709"/>
        <w:contextualSpacing/>
        <w:jc w:val="both"/>
        <w:rPr>
          <w:sz w:val="28"/>
          <w:szCs w:val="28"/>
        </w:rPr>
      </w:pPr>
      <w:r w:rsidRPr="007A35B5">
        <w:rPr>
          <w:sz w:val="28"/>
          <w:szCs w:val="28"/>
        </w:rPr>
        <w:t xml:space="preserve">С участием </w:t>
      </w:r>
      <w:r>
        <w:rPr>
          <w:sz w:val="28"/>
          <w:szCs w:val="28"/>
        </w:rPr>
        <w:t>комиссии проводились</w:t>
      </w:r>
      <w:r w:rsidRPr="007A35B5">
        <w:rPr>
          <w:sz w:val="28"/>
          <w:szCs w:val="28"/>
        </w:rPr>
        <w:t xml:space="preserve">  межведомственные рабочие совещания для координации действий по решению оперативных вопросов, требующих вмешательства различных ведомств. Кроме того</w:t>
      </w:r>
      <w:r>
        <w:rPr>
          <w:sz w:val="28"/>
          <w:szCs w:val="28"/>
        </w:rPr>
        <w:t>,</w:t>
      </w:r>
      <w:r w:rsidRPr="007A35B5">
        <w:rPr>
          <w:sz w:val="28"/>
          <w:szCs w:val="28"/>
        </w:rPr>
        <w:t xml:space="preserve"> специалисты комиссии постоянно участвуют в заседаниях социальных педагогов школ (4 в  2024 году), в заседаниях районной межведомственной комиссии по противодействию злоупотреблению наркотическими средствами и их незаконному обороту. </w:t>
      </w:r>
    </w:p>
    <w:p w:rsidR="000252F5" w:rsidRPr="00B31BD8" w:rsidRDefault="000252F5" w:rsidP="00B31BD8">
      <w:pPr>
        <w:pStyle w:val="af0"/>
        <w:ind w:firstLine="709"/>
        <w:contextualSpacing/>
        <w:jc w:val="both"/>
        <w:rPr>
          <w:b/>
          <w:color w:val="000000"/>
          <w:sz w:val="28"/>
          <w:szCs w:val="28"/>
        </w:rPr>
      </w:pPr>
      <w:r w:rsidRPr="007A35B5">
        <w:rPr>
          <w:bCs/>
          <w:sz w:val="28"/>
          <w:szCs w:val="28"/>
        </w:rPr>
        <w:t>В 2024 году комиссия ходатайствовала</w:t>
      </w:r>
      <w:r w:rsidRPr="007A35B5">
        <w:rPr>
          <w:bCs/>
          <w:iCs/>
          <w:sz w:val="28"/>
          <w:szCs w:val="28"/>
        </w:rPr>
        <w:t xml:space="preserve"> перед   СОГБУ «</w:t>
      </w:r>
      <w:proofErr w:type="spellStart"/>
      <w:r w:rsidRPr="007A35B5">
        <w:rPr>
          <w:bCs/>
          <w:iCs/>
          <w:sz w:val="28"/>
          <w:szCs w:val="28"/>
        </w:rPr>
        <w:t>Сафоновский</w:t>
      </w:r>
      <w:proofErr w:type="spellEnd"/>
      <w:r w:rsidRPr="007A35B5">
        <w:rPr>
          <w:bCs/>
          <w:iCs/>
          <w:sz w:val="28"/>
          <w:szCs w:val="28"/>
        </w:rPr>
        <w:t xml:space="preserve"> комплексный центр социального обслуживания населения» об оказании</w:t>
      </w:r>
      <w:r w:rsidRPr="007A35B5">
        <w:rPr>
          <w:sz w:val="28"/>
          <w:szCs w:val="28"/>
        </w:rPr>
        <w:t xml:space="preserve"> </w:t>
      </w:r>
      <w:r w:rsidRPr="007A35B5">
        <w:rPr>
          <w:bCs/>
          <w:iCs/>
          <w:sz w:val="28"/>
          <w:szCs w:val="28"/>
        </w:rPr>
        <w:t>срочных социальных услуг в виде обеспечения бесплатным  питанием или одеждой и обувью в отношении 36 кандидатов (АППГ- 36).</w:t>
      </w:r>
    </w:p>
    <w:p w:rsidR="000252F5" w:rsidRPr="007A35B5" w:rsidRDefault="000252F5" w:rsidP="007A35B5">
      <w:pPr>
        <w:snapToGrid w:val="0"/>
        <w:ind w:firstLine="709"/>
        <w:contextualSpacing/>
        <w:jc w:val="both"/>
        <w:rPr>
          <w:iCs/>
          <w:sz w:val="28"/>
          <w:szCs w:val="28"/>
        </w:rPr>
      </w:pPr>
      <w:r w:rsidRPr="007A35B5">
        <w:rPr>
          <w:sz w:val="28"/>
          <w:szCs w:val="28"/>
        </w:rPr>
        <w:t>Установлена взаимосвязь с педагогами профессиональных образовательных учреждений, расположенных на территории г. Сафонова. Ч</w:t>
      </w:r>
      <w:r>
        <w:rPr>
          <w:sz w:val="28"/>
          <w:szCs w:val="28"/>
        </w:rPr>
        <w:t>лены комиссии регулярно посещали учебные заведения, присутствовали</w:t>
      </w:r>
      <w:r w:rsidRPr="007A35B5">
        <w:rPr>
          <w:sz w:val="28"/>
          <w:szCs w:val="28"/>
        </w:rPr>
        <w:t xml:space="preserve"> на заседаниях Советов профилактики, отслеживаются условия содержания и защита прав несовершеннолетних, находящихся на государственном обеспечении в учреждениях среднего образования.</w:t>
      </w:r>
    </w:p>
    <w:p w:rsidR="000252F5" w:rsidRPr="007A35B5" w:rsidRDefault="000252F5" w:rsidP="007A35B5">
      <w:pPr>
        <w:snapToGrid w:val="0"/>
        <w:ind w:firstLine="709"/>
        <w:contextualSpacing/>
        <w:jc w:val="both"/>
        <w:rPr>
          <w:iCs/>
          <w:sz w:val="28"/>
          <w:szCs w:val="28"/>
        </w:rPr>
      </w:pPr>
      <w:r w:rsidRPr="007A35B5">
        <w:rPr>
          <w:iCs/>
          <w:sz w:val="28"/>
          <w:szCs w:val="28"/>
        </w:rPr>
        <w:t>К работе с подростками с целью организации их досуговой занятости привлечены общественные организации «</w:t>
      </w:r>
      <w:proofErr w:type="spellStart"/>
      <w:r w:rsidRPr="007A35B5">
        <w:rPr>
          <w:iCs/>
          <w:sz w:val="28"/>
          <w:szCs w:val="28"/>
        </w:rPr>
        <w:t>Юнармия</w:t>
      </w:r>
      <w:proofErr w:type="spellEnd"/>
      <w:r w:rsidRPr="007A35B5">
        <w:rPr>
          <w:iCs/>
          <w:sz w:val="28"/>
          <w:szCs w:val="28"/>
        </w:rPr>
        <w:t xml:space="preserve">» и  Российское движение школьников. </w:t>
      </w:r>
      <w:r w:rsidRPr="007A35B5">
        <w:rPr>
          <w:sz w:val="28"/>
          <w:szCs w:val="28"/>
        </w:rPr>
        <w:t xml:space="preserve">По состоянию на отчетную </w:t>
      </w:r>
      <w:r w:rsidRPr="00B31BD8">
        <w:rPr>
          <w:sz w:val="28"/>
          <w:szCs w:val="28"/>
        </w:rPr>
        <w:t xml:space="preserve">дату 4748 несовершеннолетних, </w:t>
      </w:r>
      <w:r w:rsidRPr="00B31BD8">
        <w:rPr>
          <w:sz w:val="28"/>
          <w:szCs w:val="28"/>
          <w:shd w:val="clear" w:color="auto" w:fill="FFFFFF"/>
        </w:rPr>
        <w:t>в том числе из «группы риска», вовлечены  к общественно-</w:t>
      </w:r>
      <w:r w:rsidRPr="007A35B5">
        <w:rPr>
          <w:sz w:val="28"/>
          <w:szCs w:val="28"/>
          <w:shd w:val="clear" w:color="auto" w:fill="FFFFFF"/>
        </w:rPr>
        <w:t>досуговым мероприятиям в рамках деятельности Регионального отделения Общероссийского общественно-государственного движения детей и молодежи «Движение первых» Смоленской области (АППГ- 500).</w:t>
      </w:r>
    </w:p>
    <w:p w:rsidR="000252F5" w:rsidRPr="007A35B5" w:rsidRDefault="000252F5" w:rsidP="007A35B5">
      <w:pPr>
        <w:snapToGrid w:val="0"/>
        <w:ind w:firstLine="709"/>
        <w:contextualSpacing/>
        <w:jc w:val="both"/>
        <w:rPr>
          <w:sz w:val="28"/>
          <w:szCs w:val="28"/>
        </w:rPr>
      </w:pPr>
      <w:r w:rsidRPr="007A35B5">
        <w:rPr>
          <w:iCs/>
          <w:sz w:val="28"/>
          <w:szCs w:val="28"/>
        </w:rPr>
        <w:t xml:space="preserve"> </w:t>
      </w:r>
      <w:r w:rsidRPr="007A35B5">
        <w:rPr>
          <w:bCs/>
          <w:iCs/>
          <w:sz w:val="28"/>
          <w:szCs w:val="28"/>
        </w:rPr>
        <w:t>Для того чтобы дети не совершали правонарушения и не были безнадзорными, их необходимо заинтересовать и организовать их досуг.</w:t>
      </w:r>
      <w:r w:rsidRPr="007A35B5">
        <w:rPr>
          <w:sz w:val="28"/>
          <w:szCs w:val="28"/>
        </w:rPr>
        <w:t xml:space="preserve"> </w:t>
      </w:r>
    </w:p>
    <w:p w:rsidR="000252F5" w:rsidRPr="007A35B5" w:rsidRDefault="000252F5" w:rsidP="007A35B5">
      <w:pPr>
        <w:snapToGrid w:val="0"/>
        <w:ind w:firstLine="709"/>
        <w:contextualSpacing/>
        <w:jc w:val="both"/>
        <w:rPr>
          <w:bCs/>
          <w:iCs/>
          <w:sz w:val="28"/>
          <w:szCs w:val="28"/>
        </w:rPr>
      </w:pPr>
      <w:r w:rsidRPr="007A35B5">
        <w:rPr>
          <w:bCs/>
          <w:iCs/>
          <w:sz w:val="28"/>
          <w:szCs w:val="28"/>
        </w:rPr>
        <w:t>Всеми органами сис</w:t>
      </w:r>
      <w:r>
        <w:rPr>
          <w:bCs/>
          <w:iCs/>
          <w:sz w:val="28"/>
          <w:szCs w:val="28"/>
        </w:rPr>
        <w:t>темы профилактики осуществлялась</w:t>
      </w:r>
      <w:r w:rsidRPr="007A35B5">
        <w:rPr>
          <w:bCs/>
          <w:iCs/>
          <w:sz w:val="28"/>
          <w:szCs w:val="28"/>
        </w:rPr>
        <w:t xml:space="preserve"> деятельность  по обеспечению максимальной  социально-значимой занятости подростков»  группы риска»: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2126"/>
        <w:gridCol w:w="2126"/>
      </w:tblGrid>
      <w:tr w:rsidR="000252F5" w:rsidRPr="007A35B5" w:rsidTr="005B0251">
        <w:tc>
          <w:tcPr>
            <w:tcW w:w="6062" w:type="dxa"/>
          </w:tcPr>
          <w:p w:rsidR="000252F5" w:rsidRPr="007A35B5" w:rsidRDefault="000252F5" w:rsidP="007A35B5">
            <w:pPr>
              <w:pStyle w:val="a9"/>
              <w:spacing w:after="0"/>
              <w:ind w:firstLine="709"/>
              <w:contextualSpacing/>
              <w:jc w:val="center"/>
              <w:rPr>
                <w:b/>
                <w:color w:val="000000"/>
                <w:sz w:val="28"/>
                <w:szCs w:val="28"/>
              </w:rPr>
            </w:pPr>
            <w:r w:rsidRPr="007A35B5">
              <w:rPr>
                <w:b/>
                <w:color w:val="000000"/>
                <w:sz w:val="28"/>
                <w:szCs w:val="28"/>
              </w:rPr>
              <w:t>Показатель</w:t>
            </w:r>
          </w:p>
        </w:tc>
        <w:tc>
          <w:tcPr>
            <w:tcW w:w="2126" w:type="dxa"/>
          </w:tcPr>
          <w:p w:rsidR="000252F5" w:rsidRPr="007A35B5" w:rsidRDefault="000252F5" w:rsidP="005B0251">
            <w:pPr>
              <w:pStyle w:val="a9"/>
              <w:spacing w:after="0"/>
              <w:contextualSpacing/>
              <w:jc w:val="center"/>
              <w:rPr>
                <w:b/>
                <w:color w:val="000000"/>
                <w:sz w:val="28"/>
                <w:szCs w:val="28"/>
              </w:rPr>
            </w:pPr>
            <w:r>
              <w:rPr>
                <w:b/>
                <w:color w:val="000000"/>
                <w:sz w:val="28"/>
                <w:szCs w:val="28"/>
              </w:rPr>
              <w:t>2023</w:t>
            </w:r>
          </w:p>
        </w:tc>
        <w:tc>
          <w:tcPr>
            <w:tcW w:w="2126" w:type="dxa"/>
          </w:tcPr>
          <w:p w:rsidR="000252F5" w:rsidRPr="007A35B5" w:rsidRDefault="000252F5" w:rsidP="005B0251">
            <w:pPr>
              <w:pStyle w:val="a9"/>
              <w:spacing w:after="0"/>
              <w:contextualSpacing/>
              <w:jc w:val="center"/>
              <w:rPr>
                <w:b/>
                <w:color w:val="000000"/>
                <w:sz w:val="28"/>
                <w:szCs w:val="28"/>
              </w:rPr>
            </w:pPr>
            <w:r w:rsidRPr="007A35B5">
              <w:rPr>
                <w:b/>
                <w:color w:val="000000"/>
                <w:sz w:val="28"/>
                <w:szCs w:val="28"/>
              </w:rPr>
              <w:t>2024</w:t>
            </w:r>
          </w:p>
        </w:tc>
      </w:tr>
      <w:tr w:rsidR="000252F5" w:rsidRPr="007A35B5" w:rsidTr="005B0251">
        <w:tc>
          <w:tcPr>
            <w:tcW w:w="6062" w:type="dxa"/>
          </w:tcPr>
          <w:p w:rsidR="000252F5" w:rsidRPr="007A35B5" w:rsidRDefault="000252F5" w:rsidP="00B31BD8">
            <w:pPr>
              <w:pStyle w:val="af0"/>
              <w:contextualSpacing/>
              <w:rPr>
                <w:sz w:val="28"/>
                <w:szCs w:val="28"/>
              </w:rPr>
            </w:pPr>
            <w:r w:rsidRPr="007A35B5">
              <w:rPr>
                <w:sz w:val="28"/>
                <w:szCs w:val="28"/>
              </w:rPr>
              <w:lastRenderedPageBreak/>
              <w:t xml:space="preserve">Состоит на </w:t>
            </w:r>
            <w:proofErr w:type="spellStart"/>
            <w:r w:rsidRPr="007A35B5">
              <w:rPr>
                <w:sz w:val="28"/>
                <w:szCs w:val="28"/>
              </w:rPr>
              <w:t>внутришкольном</w:t>
            </w:r>
            <w:proofErr w:type="spellEnd"/>
            <w:r w:rsidRPr="007A35B5">
              <w:rPr>
                <w:sz w:val="28"/>
                <w:szCs w:val="28"/>
              </w:rPr>
              <w:t xml:space="preserve"> контроле  учащихся СОШ и СПО всего</w:t>
            </w:r>
          </w:p>
        </w:tc>
        <w:tc>
          <w:tcPr>
            <w:tcW w:w="2126" w:type="dxa"/>
          </w:tcPr>
          <w:p w:rsidR="000252F5" w:rsidRPr="007A35B5" w:rsidRDefault="000252F5" w:rsidP="005B0251">
            <w:pPr>
              <w:pStyle w:val="a9"/>
              <w:spacing w:after="0"/>
              <w:contextualSpacing/>
              <w:jc w:val="center"/>
              <w:rPr>
                <w:color w:val="000000"/>
                <w:sz w:val="28"/>
                <w:szCs w:val="28"/>
              </w:rPr>
            </w:pPr>
            <w:r w:rsidRPr="007A35B5">
              <w:rPr>
                <w:color w:val="000000"/>
                <w:sz w:val="28"/>
                <w:szCs w:val="28"/>
              </w:rPr>
              <w:t>107</w:t>
            </w:r>
          </w:p>
        </w:tc>
        <w:tc>
          <w:tcPr>
            <w:tcW w:w="2126" w:type="dxa"/>
          </w:tcPr>
          <w:p w:rsidR="000252F5" w:rsidRPr="007A35B5" w:rsidRDefault="000252F5" w:rsidP="005B0251">
            <w:pPr>
              <w:pStyle w:val="a9"/>
              <w:spacing w:after="0"/>
              <w:contextualSpacing/>
              <w:jc w:val="center"/>
              <w:rPr>
                <w:color w:val="000000"/>
                <w:sz w:val="28"/>
                <w:szCs w:val="28"/>
              </w:rPr>
            </w:pPr>
            <w:r w:rsidRPr="007A35B5">
              <w:rPr>
                <w:color w:val="000000"/>
                <w:sz w:val="28"/>
                <w:szCs w:val="28"/>
              </w:rPr>
              <w:t>114</w:t>
            </w:r>
          </w:p>
        </w:tc>
      </w:tr>
      <w:tr w:rsidR="000252F5" w:rsidRPr="007A35B5" w:rsidTr="005B0251">
        <w:tc>
          <w:tcPr>
            <w:tcW w:w="6062" w:type="dxa"/>
          </w:tcPr>
          <w:p w:rsidR="000252F5" w:rsidRPr="007A35B5" w:rsidRDefault="000252F5" w:rsidP="00B31BD8">
            <w:pPr>
              <w:pStyle w:val="af0"/>
              <w:contextualSpacing/>
              <w:rPr>
                <w:sz w:val="28"/>
                <w:szCs w:val="28"/>
              </w:rPr>
            </w:pPr>
            <w:r w:rsidRPr="007A35B5">
              <w:rPr>
                <w:sz w:val="28"/>
                <w:szCs w:val="28"/>
              </w:rPr>
              <w:t xml:space="preserve">Всего несовершеннолетних, привлеченных </w:t>
            </w:r>
          </w:p>
          <w:p w:rsidR="000252F5" w:rsidRPr="007A35B5" w:rsidRDefault="000252F5" w:rsidP="00B31BD8">
            <w:pPr>
              <w:pStyle w:val="af0"/>
              <w:contextualSpacing/>
              <w:rPr>
                <w:sz w:val="28"/>
                <w:szCs w:val="28"/>
              </w:rPr>
            </w:pPr>
            <w:r w:rsidRPr="007A35B5">
              <w:rPr>
                <w:sz w:val="28"/>
                <w:szCs w:val="28"/>
              </w:rPr>
              <w:t>за год к административной ответственности</w:t>
            </w:r>
          </w:p>
        </w:tc>
        <w:tc>
          <w:tcPr>
            <w:tcW w:w="2126" w:type="dxa"/>
          </w:tcPr>
          <w:p w:rsidR="000252F5" w:rsidRPr="007A35B5" w:rsidRDefault="000252F5" w:rsidP="005B0251">
            <w:pPr>
              <w:pStyle w:val="a9"/>
              <w:spacing w:after="0"/>
              <w:contextualSpacing/>
              <w:jc w:val="center"/>
              <w:rPr>
                <w:color w:val="000000"/>
                <w:sz w:val="28"/>
                <w:szCs w:val="28"/>
              </w:rPr>
            </w:pPr>
            <w:r w:rsidRPr="007A35B5">
              <w:rPr>
                <w:color w:val="000000"/>
                <w:sz w:val="28"/>
                <w:szCs w:val="28"/>
              </w:rPr>
              <w:t>82</w:t>
            </w:r>
          </w:p>
        </w:tc>
        <w:tc>
          <w:tcPr>
            <w:tcW w:w="2126" w:type="dxa"/>
          </w:tcPr>
          <w:p w:rsidR="000252F5" w:rsidRPr="007A35B5" w:rsidRDefault="000252F5" w:rsidP="005B0251">
            <w:pPr>
              <w:pStyle w:val="a9"/>
              <w:spacing w:after="0"/>
              <w:contextualSpacing/>
              <w:jc w:val="center"/>
              <w:rPr>
                <w:color w:val="000000"/>
                <w:sz w:val="28"/>
                <w:szCs w:val="28"/>
              </w:rPr>
            </w:pPr>
            <w:r w:rsidRPr="007A35B5">
              <w:rPr>
                <w:color w:val="000000"/>
                <w:sz w:val="28"/>
                <w:szCs w:val="28"/>
              </w:rPr>
              <w:t>61</w:t>
            </w:r>
          </w:p>
        </w:tc>
      </w:tr>
      <w:tr w:rsidR="000252F5" w:rsidRPr="007A35B5" w:rsidTr="005B0251">
        <w:tc>
          <w:tcPr>
            <w:tcW w:w="6062" w:type="dxa"/>
          </w:tcPr>
          <w:p w:rsidR="000252F5" w:rsidRPr="007A35B5" w:rsidRDefault="000252F5" w:rsidP="00B31BD8">
            <w:pPr>
              <w:pStyle w:val="af0"/>
              <w:contextualSpacing/>
              <w:rPr>
                <w:sz w:val="28"/>
                <w:szCs w:val="28"/>
              </w:rPr>
            </w:pPr>
            <w:r w:rsidRPr="007A35B5">
              <w:rPr>
                <w:sz w:val="28"/>
                <w:szCs w:val="28"/>
              </w:rPr>
              <w:t>из них - учащихся СОШ</w:t>
            </w:r>
          </w:p>
        </w:tc>
        <w:tc>
          <w:tcPr>
            <w:tcW w:w="2126" w:type="dxa"/>
          </w:tcPr>
          <w:p w:rsidR="000252F5" w:rsidRPr="007A35B5" w:rsidRDefault="000252F5" w:rsidP="005B0251">
            <w:pPr>
              <w:pStyle w:val="a9"/>
              <w:spacing w:after="0"/>
              <w:contextualSpacing/>
              <w:jc w:val="center"/>
              <w:rPr>
                <w:color w:val="000000"/>
                <w:sz w:val="28"/>
                <w:szCs w:val="28"/>
              </w:rPr>
            </w:pPr>
            <w:r w:rsidRPr="007A35B5">
              <w:rPr>
                <w:color w:val="000000"/>
                <w:sz w:val="28"/>
                <w:szCs w:val="28"/>
              </w:rPr>
              <w:t>27</w:t>
            </w:r>
          </w:p>
        </w:tc>
        <w:tc>
          <w:tcPr>
            <w:tcW w:w="2126" w:type="dxa"/>
          </w:tcPr>
          <w:p w:rsidR="000252F5" w:rsidRPr="007A35B5" w:rsidRDefault="000252F5" w:rsidP="005B0251">
            <w:pPr>
              <w:pStyle w:val="a9"/>
              <w:spacing w:after="0"/>
              <w:contextualSpacing/>
              <w:jc w:val="center"/>
              <w:rPr>
                <w:color w:val="000000"/>
                <w:sz w:val="28"/>
                <w:szCs w:val="28"/>
              </w:rPr>
            </w:pPr>
            <w:r w:rsidRPr="007A35B5">
              <w:rPr>
                <w:color w:val="000000"/>
                <w:sz w:val="28"/>
                <w:szCs w:val="28"/>
              </w:rPr>
              <w:t>22</w:t>
            </w:r>
          </w:p>
        </w:tc>
      </w:tr>
      <w:tr w:rsidR="000252F5" w:rsidRPr="007A35B5" w:rsidTr="005B0251">
        <w:tc>
          <w:tcPr>
            <w:tcW w:w="6062" w:type="dxa"/>
          </w:tcPr>
          <w:p w:rsidR="000252F5" w:rsidRPr="007A35B5" w:rsidRDefault="000252F5" w:rsidP="00B31BD8">
            <w:pPr>
              <w:pStyle w:val="af0"/>
              <w:contextualSpacing/>
              <w:rPr>
                <w:sz w:val="28"/>
                <w:szCs w:val="28"/>
              </w:rPr>
            </w:pPr>
            <w:r w:rsidRPr="007A35B5">
              <w:rPr>
                <w:sz w:val="28"/>
                <w:szCs w:val="28"/>
              </w:rPr>
              <w:t>из них - учащихся СПО</w:t>
            </w:r>
          </w:p>
        </w:tc>
        <w:tc>
          <w:tcPr>
            <w:tcW w:w="2126" w:type="dxa"/>
          </w:tcPr>
          <w:p w:rsidR="000252F5" w:rsidRPr="007A35B5" w:rsidRDefault="000252F5" w:rsidP="005B0251">
            <w:pPr>
              <w:pStyle w:val="a9"/>
              <w:spacing w:after="0"/>
              <w:contextualSpacing/>
              <w:jc w:val="center"/>
              <w:rPr>
                <w:color w:val="000000"/>
                <w:sz w:val="28"/>
                <w:szCs w:val="28"/>
              </w:rPr>
            </w:pPr>
            <w:r w:rsidRPr="007A35B5">
              <w:rPr>
                <w:color w:val="000000"/>
                <w:sz w:val="28"/>
                <w:szCs w:val="28"/>
              </w:rPr>
              <w:t>49</w:t>
            </w:r>
          </w:p>
        </w:tc>
        <w:tc>
          <w:tcPr>
            <w:tcW w:w="2126" w:type="dxa"/>
          </w:tcPr>
          <w:p w:rsidR="000252F5" w:rsidRPr="007A35B5" w:rsidRDefault="000252F5" w:rsidP="005B0251">
            <w:pPr>
              <w:pStyle w:val="a9"/>
              <w:spacing w:after="0"/>
              <w:contextualSpacing/>
              <w:jc w:val="center"/>
              <w:rPr>
                <w:color w:val="000000"/>
                <w:sz w:val="28"/>
                <w:szCs w:val="28"/>
              </w:rPr>
            </w:pPr>
            <w:r w:rsidRPr="007A35B5">
              <w:rPr>
                <w:color w:val="000000"/>
                <w:sz w:val="28"/>
                <w:szCs w:val="28"/>
              </w:rPr>
              <w:t>35</w:t>
            </w:r>
          </w:p>
        </w:tc>
      </w:tr>
      <w:tr w:rsidR="000252F5" w:rsidRPr="007A35B5" w:rsidTr="005B0251">
        <w:tc>
          <w:tcPr>
            <w:tcW w:w="6062" w:type="dxa"/>
          </w:tcPr>
          <w:p w:rsidR="000252F5" w:rsidRPr="007A35B5" w:rsidRDefault="000252F5" w:rsidP="00B31BD8">
            <w:pPr>
              <w:pStyle w:val="af0"/>
              <w:contextualSpacing/>
              <w:rPr>
                <w:sz w:val="28"/>
                <w:szCs w:val="28"/>
              </w:rPr>
            </w:pPr>
            <w:r w:rsidRPr="007A35B5">
              <w:rPr>
                <w:sz w:val="28"/>
                <w:szCs w:val="28"/>
              </w:rPr>
              <w:t>Из них вовлечено во внеурочную занятость</w:t>
            </w:r>
          </w:p>
        </w:tc>
        <w:tc>
          <w:tcPr>
            <w:tcW w:w="2126" w:type="dxa"/>
          </w:tcPr>
          <w:p w:rsidR="000252F5" w:rsidRPr="007A35B5" w:rsidRDefault="000252F5" w:rsidP="005B0251">
            <w:pPr>
              <w:pStyle w:val="a9"/>
              <w:spacing w:after="0"/>
              <w:contextualSpacing/>
              <w:jc w:val="center"/>
              <w:rPr>
                <w:color w:val="000000"/>
                <w:sz w:val="28"/>
                <w:szCs w:val="28"/>
              </w:rPr>
            </w:pPr>
            <w:r w:rsidRPr="007A35B5">
              <w:rPr>
                <w:color w:val="000000"/>
                <w:sz w:val="28"/>
                <w:szCs w:val="28"/>
              </w:rPr>
              <w:t>100%</w:t>
            </w:r>
          </w:p>
        </w:tc>
        <w:tc>
          <w:tcPr>
            <w:tcW w:w="2126" w:type="dxa"/>
          </w:tcPr>
          <w:p w:rsidR="000252F5" w:rsidRPr="007A35B5" w:rsidRDefault="000252F5" w:rsidP="005B0251">
            <w:pPr>
              <w:pStyle w:val="a9"/>
              <w:spacing w:after="0"/>
              <w:contextualSpacing/>
              <w:jc w:val="center"/>
              <w:rPr>
                <w:color w:val="000000"/>
                <w:sz w:val="28"/>
                <w:szCs w:val="28"/>
              </w:rPr>
            </w:pPr>
            <w:r w:rsidRPr="007A35B5">
              <w:rPr>
                <w:color w:val="000000"/>
                <w:sz w:val="28"/>
                <w:szCs w:val="28"/>
              </w:rPr>
              <w:t>100%</w:t>
            </w:r>
          </w:p>
        </w:tc>
      </w:tr>
    </w:tbl>
    <w:p w:rsidR="000252F5" w:rsidRDefault="000252F5" w:rsidP="00B31BD8">
      <w:pPr>
        <w:pStyle w:val="a9"/>
        <w:spacing w:after="0"/>
        <w:ind w:firstLine="426"/>
        <w:contextualSpacing/>
        <w:jc w:val="both"/>
        <w:rPr>
          <w:bCs/>
          <w:iCs/>
          <w:sz w:val="28"/>
          <w:szCs w:val="28"/>
        </w:rPr>
      </w:pPr>
    </w:p>
    <w:p w:rsidR="000252F5" w:rsidRDefault="000252F5" w:rsidP="00150867">
      <w:pPr>
        <w:pStyle w:val="a9"/>
        <w:spacing w:after="0"/>
        <w:ind w:firstLine="426"/>
        <w:contextualSpacing/>
        <w:jc w:val="both"/>
        <w:rPr>
          <w:sz w:val="28"/>
          <w:szCs w:val="28"/>
        </w:rPr>
      </w:pPr>
      <w:r w:rsidRPr="007A35B5">
        <w:rPr>
          <w:bCs/>
          <w:iCs/>
          <w:sz w:val="28"/>
          <w:szCs w:val="28"/>
        </w:rPr>
        <w:t>Взаимодействие по всем профилактическим вопросам в отношении несовершеннолетних и их родителей сложилось у комиссии со службой занятости населения.</w:t>
      </w:r>
      <w:r w:rsidRPr="007A35B5">
        <w:rPr>
          <w:iCs/>
          <w:sz w:val="28"/>
          <w:szCs w:val="28"/>
        </w:rPr>
        <w:t xml:space="preserve"> </w:t>
      </w:r>
      <w:r w:rsidRPr="007A35B5">
        <w:rPr>
          <w:sz w:val="28"/>
          <w:szCs w:val="28"/>
        </w:rPr>
        <w:t>Руководитель Центра занятости входит в состав комиссии, разработана форма бланка, по которому в Центр занятости для трудоустройства направляются как подростки, так и их родители</w:t>
      </w:r>
      <w:r w:rsidRPr="007A35B5">
        <w:rPr>
          <w:iCs/>
          <w:sz w:val="28"/>
          <w:szCs w:val="28"/>
        </w:rPr>
        <w:t xml:space="preserve">. </w:t>
      </w:r>
      <w:r w:rsidRPr="007A35B5">
        <w:rPr>
          <w:b/>
          <w:bCs/>
          <w:iCs/>
          <w:sz w:val="28"/>
          <w:szCs w:val="28"/>
        </w:rPr>
        <w:t xml:space="preserve"> </w:t>
      </w:r>
      <w:r w:rsidRPr="007A35B5">
        <w:rPr>
          <w:sz w:val="28"/>
          <w:szCs w:val="28"/>
        </w:rPr>
        <w:t xml:space="preserve">Комиссия ежеквартально предоставляет в СОГОУ Центр занятости населения </w:t>
      </w:r>
      <w:proofErr w:type="spellStart"/>
      <w:r w:rsidRPr="007A35B5">
        <w:rPr>
          <w:sz w:val="28"/>
          <w:szCs w:val="28"/>
        </w:rPr>
        <w:t>Сафоновского</w:t>
      </w:r>
      <w:proofErr w:type="spellEnd"/>
      <w:r w:rsidRPr="007A35B5">
        <w:rPr>
          <w:sz w:val="28"/>
          <w:szCs w:val="28"/>
        </w:rPr>
        <w:t xml:space="preserve"> района сведения о несовершеннолетних и родителях, находящихся в социально-опасном положении, стоящих на учете в органах системы профилактики, нуждающихся в трудоустройстве.</w:t>
      </w:r>
      <w:r w:rsidRPr="007A35B5">
        <w:rPr>
          <w:iCs/>
          <w:sz w:val="28"/>
          <w:szCs w:val="28"/>
        </w:rPr>
        <w:t xml:space="preserve">  </w:t>
      </w:r>
      <w:r w:rsidRPr="007A35B5">
        <w:rPr>
          <w:sz w:val="28"/>
          <w:szCs w:val="28"/>
        </w:rPr>
        <w:t xml:space="preserve"> </w:t>
      </w:r>
    </w:p>
    <w:p w:rsidR="000252F5" w:rsidRDefault="000252F5" w:rsidP="005B0251">
      <w:pPr>
        <w:pStyle w:val="a9"/>
        <w:spacing w:after="0"/>
        <w:ind w:firstLine="426"/>
        <w:contextualSpacing/>
        <w:jc w:val="both"/>
        <w:rPr>
          <w:sz w:val="28"/>
          <w:szCs w:val="28"/>
        </w:rPr>
      </w:pPr>
      <w:r w:rsidRPr="007A35B5">
        <w:rPr>
          <w:sz w:val="28"/>
          <w:szCs w:val="28"/>
        </w:rPr>
        <w:t>В 2024 году в цент</w:t>
      </w:r>
      <w:r>
        <w:rPr>
          <w:sz w:val="28"/>
          <w:szCs w:val="28"/>
        </w:rPr>
        <w:t>р</w:t>
      </w:r>
      <w:r w:rsidRPr="007A35B5">
        <w:rPr>
          <w:sz w:val="28"/>
          <w:szCs w:val="28"/>
        </w:rPr>
        <w:t xml:space="preserve"> занятости обратилось 167 подростков от 14 до 18 лет, из них: 18 воспитанников СОГБОУ «</w:t>
      </w:r>
      <w:proofErr w:type="spellStart"/>
      <w:r w:rsidRPr="007A35B5">
        <w:rPr>
          <w:sz w:val="28"/>
          <w:szCs w:val="28"/>
        </w:rPr>
        <w:t>Сафоновский</w:t>
      </w:r>
      <w:proofErr w:type="spellEnd"/>
      <w:r w:rsidRPr="007A35B5">
        <w:rPr>
          <w:sz w:val="28"/>
          <w:szCs w:val="28"/>
        </w:rPr>
        <w:t xml:space="preserve"> детский дом-школа», 2 студента учреждений СПО, остальные 147 подростков – школьники. (АППГ- 173) На временные рабочие места трудоустроено 167 несовершеннолетних граждан. Для организации временного трудоустройства подростков из резервного фонда </w:t>
      </w:r>
      <w:proofErr w:type="spellStart"/>
      <w:r w:rsidRPr="007A35B5">
        <w:rPr>
          <w:sz w:val="28"/>
          <w:szCs w:val="28"/>
        </w:rPr>
        <w:t>Сафоновского</w:t>
      </w:r>
      <w:proofErr w:type="spellEnd"/>
      <w:r w:rsidRPr="007A35B5">
        <w:rPr>
          <w:sz w:val="28"/>
          <w:szCs w:val="28"/>
        </w:rPr>
        <w:t xml:space="preserve"> района выделено 400 тысяч рублей (АППГ- 200 000 </w:t>
      </w:r>
      <w:proofErr w:type="spellStart"/>
      <w:r w:rsidRPr="007A35B5">
        <w:rPr>
          <w:sz w:val="28"/>
          <w:szCs w:val="28"/>
        </w:rPr>
        <w:t>руб</w:t>
      </w:r>
      <w:proofErr w:type="spellEnd"/>
      <w:r w:rsidRPr="007A35B5">
        <w:rPr>
          <w:sz w:val="28"/>
          <w:szCs w:val="28"/>
        </w:rPr>
        <w:t>). Центром занятости населения были заключены 22 договора по организации и проведению временного трудоустройства несовершеннолетних граждан: 9 договоров с СОГБОУ «</w:t>
      </w:r>
      <w:proofErr w:type="spellStart"/>
      <w:r w:rsidRPr="007A35B5">
        <w:rPr>
          <w:sz w:val="28"/>
          <w:szCs w:val="28"/>
        </w:rPr>
        <w:t>Сафоновский</w:t>
      </w:r>
      <w:proofErr w:type="spellEnd"/>
      <w:r w:rsidRPr="007A35B5">
        <w:rPr>
          <w:sz w:val="28"/>
          <w:szCs w:val="28"/>
        </w:rPr>
        <w:t xml:space="preserve"> детский дом-школа», 10 договоров с образовательными школами города, 1- с ООО «</w:t>
      </w:r>
      <w:proofErr w:type="spellStart"/>
      <w:r w:rsidRPr="007A35B5">
        <w:rPr>
          <w:sz w:val="28"/>
          <w:szCs w:val="28"/>
        </w:rPr>
        <w:t>Роял</w:t>
      </w:r>
      <w:proofErr w:type="spellEnd"/>
      <w:r w:rsidRPr="007A35B5">
        <w:rPr>
          <w:sz w:val="28"/>
          <w:szCs w:val="28"/>
        </w:rPr>
        <w:t xml:space="preserve"> </w:t>
      </w:r>
      <w:proofErr w:type="spellStart"/>
      <w:r w:rsidRPr="007A35B5">
        <w:rPr>
          <w:sz w:val="28"/>
          <w:szCs w:val="28"/>
        </w:rPr>
        <w:t>Кейк</w:t>
      </w:r>
      <w:proofErr w:type="spellEnd"/>
      <w:r w:rsidRPr="007A35B5">
        <w:rPr>
          <w:sz w:val="28"/>
          <w:szCs w:val="28"/>
        </w:rPr>
        <w:t>», 1 – с ООО «</w:t>
      </w:r>
      <w:proofErr w:type="spellStart"/>
      <w:r w:rsidRPr="007A35B5">
        <w:rPr>
          <w:sz w:val="28"/>
          <w:szCs w:val="28"/>
        </w:rPr>
        <w:t>Сафоновская</w:t>
      </w:r>
      <w:proofErr w:type="spellEnd"/>
      <w:r w:rsidRPr="007A35B5">
        <w:rPr>
          <w:sz w:val="28"/>
          <w:szCs w:val="28"/>
        </w:rPr>
        <w:t xml:space="preserve"> швейная фабрика», 1- ДОП «Станция </w:t>
      </w:r>
      <w:r w:rsidRPr="00B31BD8">
        <w:rPr>
          <w:sz w:val="28"/>
          <w:szCs w:val="28"/>
        </w:rPr>
        <w:t xml:space="preserve">юных натуралистов».   </w:t>
      </w:r>
    </w:p>
    <w:p w:rsidR="000252F5" w:rsidRDefault="000252F5" w:rsidP="005B0251">
      <w:pPr>
        <w:pStyle w:val="a9"/>
        <w:spacing w:after="0"/>
        <w:ind w:firstLine="426"/>
        <w:contextualSpacing/>
        <w:jc w:val="both"/>
        <w:rPr>
          <w:sz w:val="28"/>
          <w:szCs w:val="28"/>
        </w:rPr>
      </w:pPr>
      <w:r w:rsidRPr="00B31BD8">
        <w:rPr>
          <w:bCs/>
          <w:iCs/>
          <w:sz w:val="28"/>
          <w:szCs w:val="28"/>
        </w:rPr>
        <w:t xml:space="preserve">Совместно с филиалом по </w:t>
      </w:r>
      <w:proofErr w:type="spellStart"/>
      <w:r w:rsidRPr="00B31BD8">
        <w:rPr>
          <w:bCs/>
          <w:iCs/>
          <w:sz w:val="28"/>
          <w:szCs w:val="28"/>
        </w:rPr>
        <w:t>Сафоновскому</w:t>
      </w:r>
      <w:proofErr w:type="spellEnd"/>
      <w:r w:rsidRPr="00B31BD8">
        <w:rPr>
          <w:bCs/>
          <w:iCs/>
          <w:sz w:val="28"/>
          <w:szCs w:val="28"/>
        </w:rPr>
        <w:t xml:space="preserve"> району ФКУ УИИ УФСИН России</w:t>
      </w:r>
      <w:r w:rsidRPr="00B31BD8">
        <w:rPr>
          <w:iCs/>
          <w:sz w:val="28"/>
          <w:szCs w:val="28"/>
        </w:rPr>
        <w:t xml:space="preserve"> </w:t>
      </w:r>
      <w:r w:rsidRPr="00B31BD8">
        <w:rPr>
          <w:sz w:val="28"/>
          <w:szCs w:val="28"/>
        </w:rPr>
        <w:t>по Смоленс</w:t>
      </w:r>
      <w:r>
        <w:rPr>
          <w:sz w:val="28"/>
          <w:szCs w:val="28"/>
        </w:rPr>
        <w:t>кой области комиссией проводилась</w:t>
      </w:r>
      <w:r w:rsidRPr="00B31BD8">
        <w:rPr>
          <w:sz w:val="28"/>
          <w:szCs w:val="28"/>
        </w:rPr>
        <w:t xml:space="preserve"> работа с несовершеннолетними, осу</w:t>
      </w:r>
      <w:r>
        <w:rPr>
          <w:sz w:val="28"/>
          <w:szCs w:val="28"/>
        </w:rPr>
        <w:t>жденными условно, осуществлялись</w:t>
      </w:r>
      <w:r w:rsidRPr="007A35B5">
        <w:rPr>
          <w:sz w:val="28"/>
          <w:szCs w:val="28"/>
        </w:rPr>
        <w:t xml:space="preserve"> совместные проверки их по месту житель</w:t>
      </w:r>
      <w:r>
        <w:rPr>
          <w:sz w:val="28"/>
          <w:szCs w:val="28"/>
        </w:rPr>
        <w:t>ства (ежеквартально), проводились</w:t>
      </w:r>
      <w:r w:rsidRPr="007A35B5">
        <w:rPr>
          <w:sz w:val="28"/>
          <w:szCs w:val="28"/>
        </w:rPr>
        <w:t xml:space="preserve"> тематические профила</w:t>
      </w:r>
      <w:r>
        <w:rPr>
          <w:sz w:val="28"/>
          <w:szCs w:val="28"/>
        </w:rPr>
        <w:t>ктические беседы, осуществлялся</w:t>
      </w:r>
      <w:r w:rsidRPr="007A35B5">
        <w:rPr>
          <w:sz w:val="28"/>
          <w:szCs w:val="28"/>
        </w:rPr>
        <w:t xml:space="preserve"> сбор информации об  их успеваемости и поведении. </w:t>
      </w:r>
    </w:p>
    <w:p w:rsidR="000252F5" w:rsidRDefault="000252F5" w:rsidP="00150867">
      <w:pPr>
        <w:pStyle w:val="a9"/>
        <w:spacing w:after="0"/>
        <w:ind w:firstLine="426"/>
        <w:contextualSpacing/>
        <w:jc w:val="both"/>
        <w:rPr>
          <w:bCs/>
          <w:iCs/>
          <w:sz w:val="28"/>
          <w:szCs w:val="28"/>
        </w:rPr>
      </w:pPr>
      <w:r w:rsidRPr="007A35B5">
        <w:rPr>
          <w:bCs/>
          <w:iCs/>
          <w:sz w:val="28"/>
          <w:szCs w:val="28"/>
        </w:rPr>
        <w:t>Больш</w:t>
      </w:r>
      <w:r>
        <w:rPr>
          <w:bCs/>
          <w:iCs/>
          <w:sz w:val="28"/>
          <w:szCs w:val="28"/>
        </w:rPr>
        <w:t>ую часть работы комиссии занимало</w:t>
      </w:r>
      <w:r w:rsidRPr="007A35B5">
        <w:rPr>
          <w:bCs/>
          <w:iCs/>
          <w:sz w:val="28"/>
          <w:szCs w:val="28"/>
        </w:rPr>
        <w:t xml:space="preserve"> рассмотрение административных материалов в отношении несовершеннолетних и их законных представителей.</w:t>
      </w:r>
    </w:p>
    <w:p w:rsidR="000252F5" w:rsidRPr="00150867" w:rsidRDefault="000252F5" w:rsidP="00150867">
      <w:pPr>
        <w:pStyle w:val="a9"/>
        <w:spacing w:after="0"/>
        <w:ind w:firstLine="426"/>
        <w:contextualSpacing/>
        <w:jc w:val="both"/>
        <w:rPr>
          <w:sz w:val="28"/>
          <w:szCs w:val="28"/>
        </w:rPr>
      </w:pPr>
      <w:r w:rsidRPr="007A35B5">
        <w:rPr>
          <w:bCs/>
          <w:iCs/>
          <w:sz w:val="28"/>
          <w:szCs w:val="28"/>
        </w:rPr>
        <w:t>В 2024 году было рассмотрено всего 331 протокол о</w:t>
      </w:r>
      <w:r>
        <w:rPr>
          <w:bCs/>
          <w:iCs/>
          <w:sz w:val="28"/>
          <w:szCs w:val="28"/>
        </w:rPr>
        <w:t xml:space="preserve"> привлечении к административной</w:t>
      </w:r>
      <w:r w:rsidRPr="007A35B5">
        <w:rPr>
          <w:bCs/>
          <w:iCs/>
          <w:sz w:val="28"/>
          <w:szCs w:val="28"/>
        </w:rPr>
        <w:t xml:space="preserve"> ответственности, из них на несовершеннолетних – 61 материал, на родителей или лиц их заменяющих – 270 материалов. </w:t>
      </w:r>
      <w:r w:rsidRPr="007A35B5">
        <w:rPr>
          <w:bCs/>
          <w:iCs/>
          <w:sz w:val="28"/>
          <w:szCs w:val="28"/>
        </w:rPr>
        <w:tab/>
      </w:r>
      <w:r w:rsidRPr="007A35B5">
        <w:rPr>
          <w:sz w:val="28"/>
          <w:szCs w:val="28"/>
        </w:rPr>
        <w:t xml:space="preserve"> </w:t>
      </w:r>
    </w:p>
    <w:p w:rsidR="000252F5" w:rsidRDefault="000252F5" w:rsidP="00B31BD8">
      <w:pPr>
        <w:snapToGrid w:val="0"/>
        <w:ind w:firstLine="709"/>
        <w:contextualSpacing/>
        <w:jc w:val="both"/>
        <w:rPr>
          <w:bCs/>
          <w:iCs/>
          <w:sz w:val="28"/>
          <w:szCs w:val="28"/>
        </w:rPr>
      </w:pPr>
      <w:r w:rsidRPr="007A35B5">
        <w:rPr>
          <w:sz w:val="28"/>
          <w:szCs w:val="28"/>
        </w:rPr>
        <w:t xml:space="preserve">Уровень подростковой преступности в </w:t>
      </w:r>
      <w:proofErr w:type="spellStart"/>
      <w:r w:rsidRPr="007A35B5">
        <w:rPr>
          <w:sz w:val="28"/>
          <w:szCs w:val="28"/>
        </w:rPr>
        <w:t>Сафоновском</w:t>
      </w:r>
      <w:proofErr w:type="spellEnd"/>
      <w:r w:rsidRPr="007A35B5">
        <w:rPr>
          <w:sz w:val="28"/>
          <w:szCs w:val="28"/>
        </w:rPr>
        <w:t xml:space="preserve"> районе  отслеживался: по результатам 1 квартала, 1 полугодия, по результатам 9  и 12 месяцев работы. </w:t>
      </w:r>
    </w:p>
    <w:p w:rsidR="000252F5" w:rsidRPr="00B31BD8" w:rsidRDefault="000252F5" w:rsidP="00B31BD8">
      <w:pPr>
        <w:snapToGrid w:val="0"/>
        <w:ind w:firstLine="709"/>
        <w:contextualSpacing/>
        <w:jc w:val="both"/>
        <w:rPr>
          <w:bCs/>
          <w:iCs/>
          <w:sz w:val="28"/>
          <w:szCs w:val="28"/>
        </w:rPr>
      </w:pPr>
      <w:r>
        <w:rPr>
          <w:sz w:val="28"/>
          <w:szCs w:val="28"/>
        </w:rPr>
        <w:t>Не</w:t>
      </w:r>
      <w:r w:rsidRPr="007A35B5">
        <w:rPr>
          <w:sz w:val="28"/>
          <w:szCs w:val="28"/>
        </w:rPr>
        <w:t xml:space="preserve">смотря на системную работу, организованную в  соответствии с  Порядком взаимодействия органов и учреждений системы профилактики безнадзорности и правонарушений </w:t>
      </w:r>
      <w:proofErr w:type="spellStart"/>
      <w:r w:rsidRPr="007A35B5">
        <w:rPr>
          <w:sz w:val="28"/>
          <w:szCs w:val="28"/>
        </w:rPr>
        <w:t>Сафоновского</w:t>
      </w:r>
      <w:proofErr w:type="spellEnd"/>
      <w:r w:rsidRPr="007A35B5">
        <w:rPr>
          <w:sz w:val="28"/>
          <w:szCs w:val="28"/>
        </w:rPr>
        <w:t xml:space="preserve"> района Смоленской области по профилактике подростковой преступности, выявлению и устранению причин и условий совершения преступлений несовершеннолетними, а так же совершения </w:t>
      </w:r>
      <w:r w:rsidRPr="00B31BD8">
        <w:rPr>
          <w:sz w:val="28"/>
          <w:szCs w:val="28"/>
        </w:rPr>
        <w:t xml:space="preserve">преступлений в отношении несовершеннолетних, утвержденный Постановлением </w:t>
      </w:r>
      <w:proofErr w:type="spellStart"/>
      <w:r w:rsidRPr="00B31BD8">
        <w:rPr>
          <w:sz w:val="28"/>
          <w:szCs w:val="28"/>
        </w:rPr>
        <w:lastRenderedPageBreak/>
        <w:t>КДНиЗП</w:t>
      </w:r>
      <w:proofErr w:type="spellEnd"/>
      <w:r w:rsidRPr="00B31BD8">
        <w:rPr>
          <w:sz w:val="28"/>
          <w:szCs w:val="28"/>
        </w:rPr>
        <w:t xml:space="preserve"> от 06.09.2022 г № 17, уровень подростковой преступности по результатам 12 месяцев 2024 года возрос: на территории </w:t>
      </w:r>
      <w:proofErr w:type="spellStart"/>
      <w:r w:rsidRPr="00B31BD8">
        <w:rPr>
          <w:sz w:val="28"/>
          <w:szCs w:val="28"/>
        </w:rPr>
        <w:t>Сафоновского</w:t>
      </w:r>
      <w:proofErr w:type="spellEnd"/>
      <w:r w:rsidRPr="00B31BD8">
        <w:rPr>
          <w:sz w:val="28"/>
          <w:szCs w:val="28"/>
        </w:rPr>
        <w:t xml:space="preserve">  района совершено  16  преступлений  аналогичный период</w:t>
      </w:r>
      <w:r w:rsidRPr="007A35B5">
        <w:rPr>
          <w:sz w:val="28"/>
          <w:szCs w:val="28"/>
        </w:rPr>
        <w:t xml:space="preserve"> прошлого года</w:t>
      </w:r>
      <w:r w:rsidRPr="007A35B5">
        <w:rPr>
          <w:b/>
          <w:sz w:val="28"/>
          <w:szCs w:val="28"/>
        </w:rPr>
        <w:t xml:space="preserve">  </w:t>
      </w:r>
      <w:r w:rsidRPr="007A35B5">
        <w:rPr>
          <w:sz w:val="28"/>
          <w:szCs w:val="28"/>
        </w:rPr>
        <w:t xml:space="preserve"> (далее АППГ) 14 преступлений,  рост  составил 14,3 %,   участие в совершении преступлений приняло 19 подростков,  (АППГ-10), рост составил 90 %.  </w:t>
      </w:r>
      <w:r w:rsidRPr="007A35B5">
        <w:rPr>
          <w:color w:val="000000"/>
          <w:sz w:val="28"/>
          <w:szCs w:val="28"/>
        </w:rPr>
        <w:t>В состоянии алкогольного опьянения совершено 2 преступления,  (АППГ-5),  снижение составило 60%,  в состоянии наркотического опьянения за отчетный период несовершеннолетними преступления не совершались,  (АППГ-1),  снижение составило 100%,    ранее совершавшими,  совершено 2 преступления,  (АППГ-2),    в группе совершено  9 преступлений,   (АППГ-6), рост составил 50%,   из  9 преступлений, 2 совершены  в смешенной группе (в состав группы входят взрослые лица) (АППГ-6,) снижение составило 66,7%,  в группе,  в состав которой входят только несовершеннолетние совершено 7 преступлений,  (АППГ-0), рост составил 100%</w:t>
      </w:r>
      <w:r>
        <w:rPr>
          <w:color w:val="000000"/>
          <w:sz w:val="28"/>
          <w:szCs w:val="28"/>
        </w:rPr>
        <w:t>.</w:t>
      </w:r>
    </w:p>
    <w:p w:rsidR="000252F5" w:rsidRPr="00B31BD8" w:rsidRDefault="000252F5" w:rsidP="00B31BD8">
      <w:pPr>
        <w:snapToGrid w:val="0"/>
        <w:ind w:firstLine="709"/>
        <w:contextualSpacing/>
        <w:jc w:val="both"/>
        <w:rPr>
          <w:sz w:val="28"/>
          <w:szCs w:val="28"/>
        </w:rPr>
      </w:pPr>
      <w:r w:rsidRPr="004E63A6">
        <w:rPr>
          <w:sz w:val="28"/>
          <w:szCs w:val="28"/>
        </w:rPr>
        <w:t xml:space="preserve">Из 16 преступлений, идущих в зачет 2024 года   - три совершено в  2023 году, 4 </w:t>
      </w:r>
      <w:r w:rsidRPr="00B31BD8">
        <w:rPr>
          <w:sz w:val="28"/>
          <w:szCs w:val="28"/>
        </w:rPr>
        <w:t>преступления совершены подростками, не проживающими на территории района.</w:t>
      </w:r>
    </w:p>
    <w:p w:rsidR="000252F5" w:rsidRPr="00B31BD8" w:rsidRDefault="000252F5" w:rsidP="00B31BD8">
      <w:pPr>
        <w:snapToGrid w:val="0"/>
        <w:ind w:firstLine="709"/>
        <w:contextualSpacing/>
        <w:jc w:val="both"/>
        <w:rPr>
          <w:sz w:val="28"/>
          <w:szCs w:val="28"/>
        </w:rPr>
      </w:pPr>
      <w:r w:rsidRPr="00B31BD8">
        <w:rPr>
          <w:sz w:val="28"/>
          <w:szCs w:val="28"/>
        </w:rPr>
        <w:t xml:space="preserve">Двенадцать совершенных подростками  преступлений носят имущественный характер и совершены с целью незначительного обогащения подростков. </w:t>
      </w:r>
    </w:p>
    <w:p w:rsidR="000252F5" w:rsidRDefault="000252F5" w:rsidP="00B31BD8">
      <w:pPr>
        <w:snapToGrid w:val="0"/>
        <w:ind w:firstLine="709"/>
        <w:contextualSpacing/>
        <w:jc w:val="both"/>
        <w:rPr>
          <w:sz w:val="28"/>
          <w:szCs w:val="28"/>
        </w:rPr>
      </w:pPr>
      <w:r w:rsidRPr="00B31BD8">
        <w:rPr>
          <w:sz w:val="28"/>
          <w:szCs w:val="28"/>
        </w:rPr>
        <w:t>Из 19 подростков, совершивших преступления: 7  из полных и благополучных семей, 1 – из неполных благополучных семей, 1- из полной неблагополучной семьи, 2- из неполных семей,  3 - являются вос</w:t>
      </w:r>
      <w:r>
        <w:rPr>
          <w:sz w:val="28"/>
          <w:szCs w:val="28"/>
        </w:rPr>
        <w:t>питанниками СОГБОУ «</w:t>
      </w:r>
      <w:proofErr w:type="spellStart"/>
      <w:r>
        <w:rPr>
          <w:sz w:val="28"/>
          <w:szCs w:val="28"/>
        </w:rPr>
        <w:t>Сафоновский</w:t>
      </w:r>
      <w:proofErr w:type="spellEnd"/>
      <w:r>
        <w:rPr>
          <w:sz w:val="28"/>
          <w:szCs w:val="28"/>
        </w:rPr>
        <w:t xml:space="preserve"> </w:t>
      </w:r>
      <w:r w:rsidRPr="00B31BD8">
        <w:rPr>
          <w:sz w:val="28"/>
          <w:szCs w:val="28"/>
        </w:rPr>
        <w:t>детский дом-школа», 1-студент СОГБПОУ СТТТ, состоит на учете-врача-психиатра, является обучающимся с ОВЗ – достиг совершеннолетия, 3 –зарегистрированы и проживают в г.</w:t>
      </w:r>
      <w:r>
        <w:rPr>
          <w:sz w:val="28"/>
          <w:szCs w:val="28"/>
        </w:rPr>
        <w:t xml:space="preserve"> </w:t>
      </w:r>
      <w:r w:rsidRPr="00B31BD8">
        <w:rPr>
          <w:sz w:val="28"/>
          <w:szCs w:val="28"/>
        </w:rPr>
        <w:t>Вязьма, являются обучающимися</w:t>
      </w:r>
      <w:r w:rsidRPr="007A35B5">
        <w:rPr>
          <w:sz w:val="28"/>
          <w:szCs w:val="28"/>
        </w:rPr>
        <w:t xml:space="preserve"> МБОУ «В(С) ОШ г.</w:t>
      </w:r>
      <w:r>
        <w:rPr>
          <w:sz w:val="28"/>
          <w:szCs w:val="28"/>
        </w:rPr>
        <w:t xml:space="preserve"> </w:t>
      </w:r>
      <w:r w:rsidRPr="007A35B5">
        <w:rPr>
          <w:sz w:val="28"/>
          <w:szCs w:val="28"/>
        </w:rPr>
        <w:t>Вязьма», и 1 – проживающий в г.</w:t>
      </w:r>
      <w:r>
        <w:rPr>
          <w:sz w:val="28"/>
          <w:szCs w:val="28"/>
        </w:rPr>
        <w:t xml:space="preserve"> </w:t>
      </w:r>
      <w:r w:rsidRPr="007A35B5">
        <w:rPr>
          <w:sz w:val="28"/>
          <w:szCs w:val="28"/>
        </w:rPr>
        <w:t>Боровск Калужской области, закончивший обучение в МБОУ «СОШ№1» г. Боровск.</w:t>
      </w:r>
      <w:r>
        <w:rPr>
          <w:sz w:val="28"/>
          <w:szCs w:val="28"/>
        </w:rPr>
        <w:t xml:space="preserve"> </w:t>
      </w:r>
      <w:r w:rsidRPr="007A35B5">
        <w:rPr>
          <w:b/>
          <w:sz w:val="28"/>
          <w:szCs w:val="28"/>
        </w:rPr>
        <w:t>10</w:t>
      </w:r>
      <w:r w:rsidRPr="007A35B5">
        <w:rPr>
          <w:sz w:val="28"/>
          <w:szCs w:val="28"/>
        </w:rPr>
        <w:t xml:space="preserve"> из совершивших  преступления подростков,  не состояли на профилактических видах контроля, ранее правонарушения и преступления не совершали, по месту учебы характеризовались положительно.</w:t>
      </w:r>
    </w:p>
    <w:p w:rsidR="000252F5" w:rsidRDefault="000252F5" w:rsidP="00B31BD8">
      <w:pPr>
        <w:snapToGrid w:val="0"/>
        <w:ind w:firstLine="709"/>
        <w:contextualSpacing/>
        <w:jc w:val="both"/>
        <w:rPr>
          <w:bCs/>
          <w:sz w:val="28"/>
          <w:szCs w:val="28"/>
        </w:rPr>
      </w:pPr>
      <w:r w:rsidRPr="007A35B5">
        <w:rPr>
          <w:bCs/>
          <w:sz w:val="28"/>
          <w:szCs w:val="28"/>
        </w:rPr>
        <w:t xml:space="preserve">По получению информации о совершении преступлений, подростки поставлены на все виды профилактического учета  и контроль  в </w:t>
      </w:r>
      <w:proofErr w:type="spellStart"/>
      <w:r w:rsidRPr="007A35B5">
        <w:rPr>
          <w:bCs/>
          <w:sz w:val="28"/>
          <w:szCs w:val="28"/>
        </w:rPr>
        <w:t>КДНиЗП</w:t>
      </w:r>
      <w:proofErr w:type="spellEnd"/>
      <w:r w:rsidRPr="007A35B5">
        <w:rPr>
          <w:bCs/>
          <w:sz w:val="28"/>
          <w:szCs w:val="28"/>
        </w:rPr>
        <w:t>. В отношении каждого  разработаны   индивидуальные планы комплексной реабилитации несовершеннолетних, в реализации которых задействованы все органы системы профилактики. За 4 подростками, на основании «Положения о шефах-наставниках» закреплены  шефы-наставники из числа педагогического персонала учебных заведений, пользующиеся наибольших авторитетом  подростков, желающие  выполнять обязанности наставника (шефа) несовершеннолетнего, находящегося в социально-опасном положении. Еще за 2 подростками закреплены кураторы из числа юнармейских отрядов.</w:t>
      </w:r>
    </w:p>
    <w:p w:rsidR="000252F5" w:rsidRDefault="000252F5" w:rsidP="00B31BD8">
      <w:pPr>
        <w:snapToGrid w:val="0"/>
        <w:ind w:firstLine="709"/>
        <w:contextualSpacing/>
        <w:jc w:val="both"/>
        <w:rPr>
          <w:sz w:val="28"/>
          <w:szCs w:val="28"/>
        </w:rPr>
      </w:pPr>
      <w:r w:rsidRPr="007A35B5">
        <w:rPr>
          <w:bCs/>
          <w:sz w:val="28"/>
          <w:szCs w:val="28"/>
        </w:rPr>
        <w:t xml:space="preserve"> Особый контроль</w:t>
      </w:r>
      <w:r>
        <w:rPr>
          <w:bCs/>
          <w:sz w:val="28"/>
          <w:szCs w:val="28"/>
        </w:rPr>
        <w:t xml:space="preserve"> со стороны </w:t>
      </w:r>
      <w:proofErr w:type="spellStart"/>
      <w:r>
        <w:rPr>
          <w:bCs/>
          <w:sz w:val="28"/>
          <w:szCs w:val="28"/>
        </w:rPr>
        <w:t>КДНиЗП</w:t>
      </w:r>
      <w:proofErr w:type="spellEnd"/>
      <w:r>
        <w:rPr>
          <w:bCs/>
          <w:sz w:val="28"/>
          <w:szCs w:val="28"/>
        </w:rPr>
        <w:t xml:space="preserve"> осуществлялся</w:t>
      </w:r>
      <w:r w:rsidRPr="007A35B5">
        <w:rPr>
          <w:bCs/>
          <w:sz w:val="28"/>
          <w:szCs w:val="28"/>
        </w:rPr>
        <w:t xml:space="preserve"> за полезной занятостью подростков, вступивших в конфликт с законом. Все подростки, </w:t>
      </w:r>
      <w:proofErr w:type="spellStart"/>
      <w:r w:rsidRPr="007A35B5">
        <w:rPr>
          <w:bCs/>
          <w:sz w:val="28"/>
          <w:szCs w:val="28"/>
        </w:rPr>
        <w:t>подучетные</w:t>
      </w:r>
      <w:proofErr w:type="spellEnd"/>
      <w:r w:rsidRPr="007A35B5">
        <w:rPr>
          <w:bCs/>
          <w:sz w:val="28"/>
          <w:szCs w:val="28"/>
        </w:rPr>
        <w:t xml:space="preserve"> </w:t>
      </w:r>
      <w:proofErr w:type="spellStart"/>
      <w:r w:rsidRPr="007A35B5">
        <w:rPr>
          <w:bCs/>
          <w:sz w:val="28"/>
          <w:szCs w:val="28"/>
        </w:rPr>
        <w:t>КДНиЗП</w:t>
      </w:r>
      <w:proofErr w:type="spellEnd"/>
      <w:r w:rsidRPr="007A35B5">
        <w:rPr>
          <w:bCs/>
          <w:sz w:val="28"/>
          <w:szCs w:val="28"/>
        </w:rPr>
        <w:t xml:space="preserve">, охвачены полезной социально-значимой досуговой занятостью. </w:t>
      </w:r>
    </w:p>
    <w:p w:rsidR="000252F5" w:rsidRDefault="000252F5" w:rsidP="00B31BD8">
      <w:pPr>
        <w:snapToGrid w:val="0"/>
        <w:ind w:firstLine="709"/>
        <w:contextualSpacing/>
        <w:jc w:val="both"/>
        <w:rPr>
          <w:sz w:val="28"/>
          <w:szCs w:val="28"/>
        </w:rPr>
      </w:pPr>
      <w:r w:rsidRPr="007A35B5">
        <w:rPr>
          <w:bCs/>
          <w:sz w:val="28"/>
          <w:szCs w:val="28"/>
        </w:rPr>
        <w:t xml:space="preserve">За 12 месяцев  2024 года несовершеннолетними  совершено </w:t>
      </w:r>
      <w:r w:rsidRPr="007A35B5">
        <w:rPr>
          <w:b/>
          <w:bCs/>
          <w:sz w:val="28"/>
          <w:szCs w:val="28"/>
        </w:rPr>
        <w:t xml:space="preserve">3 </w:t>
      </w:r>
      <w:r w:rsidRPr="007A35B5">
        <w:rPr>
          <w:bCs/>
          <w:sz w:val="28"/>
          <w:szCs w:val="28"/>
        </w:rPr>
        <w:t>общественно опасных деяния (далее ООД), АППГ-8 участие в которых приняло 7 несовершеннолетних, АППГ-16.</w:t>
      </w:r>
    </w:p>
    <w:p w:rsidR="000252F5" w:rsidRPr="007A35B5" w:rsidRDefault="000252F5" w:rsidP="00B31BD8">
      <w:pPr>
        <w:snapToGrid w:val="0"/>
        <w:ind w:firstLine="709"/>
        <w:contextualSpacing/>
        <w:jc w:val="both"/>
        <w:rPr>
          <w:sz w:val="28"/>
          <w:szCs w:val="28"/>
        </w:rPr>
      </w:pPr>
      <w:r w:rsidRPr="007A35B5">
        <w:rPr>
          <w:sz w:val="28"/>
          <w:szCs w:val="28"/>
        </w:rPr>
        <w:t>В отношении несовершеннолетних и малолетних в 2024 году  совершено 38 преступления (АППГ-48):</w:t>
      </w:r>
    </w:p>
    <w:p w:rsidR="000252F5" w:rsidRPr="007A35B5" w:rsidRDefault="000252F5" w:rsidP="007A35B5">
      <w:pPr>
        <w:snapToGrid w:val="0"/>
        <w:ind w:firstLine="709"/>
        <w:contextualSpacing/>
        <w:jc w:val="both"/>
        <w:rPr>
          <w:sz w:val="28"/>
          <w:szCs w:val="28"/>
        </w:rPr>
      </w:pPr>
      <w:r w:rsidRPr="007A35B5">
        <w:rPr>
          <w:sz w:val="28"/>
          <w:szCs w:val="28"/>
        </w:rPr>
        <w:lastRenderedPageBreak/>
        <w:t>-</w:t>
      </w:r>
      <w:r>
        <w:rPr>
          <w:sz w:val="28"/>
          <w:szCs w:val="28"/>
        </w:rPr>
        <w:t xml:space="preserve"> </w:t>
      </w:r>
      <w:r w:rsidRPr="007A35B5">
        <w:rPr>
          <w:sz w:val="28"/>
          <w:szCs w:val="28"/>
        </w:rPr>
        <w:t>в отношении малолетних  - 23 преступления (АППГ-26);</w:t>
      </w:r>
    </w:p>
    <w:p w:rsidR="000252F5" w:rsidRDefault="000252F5" w:rsidP="00B31BD8">
      <w:pPr>
        <w:snapToGrid w:val="0"/>
        <w:ind w:firstLine="709"/>
        <w:contextualSpacing/>
        <w:jc w:val="both"/>
        <w:rPr>
          <w:sz w:val="28"/>
          <w:szCs w:val="28"/>
        </w:rPr>
      </w:pPr>
      <w:r w:rsidRPr="007A35B5">
        <w:rPr>
          <w:sz w:val="28"/>
          <w:szCs w:val="28"/>
        </w:rPr>
        <w:t>- в отношении несовершеннолетних - 015 преступлений (АППГ-22).</w:t>
      </w:r>
    </w:p>
    <w:p w:rsidR="000252F5" w:rsidRPr="007A35B5" w:rsidRDefault="000252F5" w:rsidP="00B31BD8">
      <w:pPr>
        <w:snapToGrid w:val="0"/>
        <w:ind w:firstLine="709"/>
        <w:contextualSpacing/>
        <w:jc w:val="both"/>
        <w:rPr>
          <w:sz w:val="28"/>
          <w:szCs w:val="28"/>
        </w:rPr>
      </w:pPr>
      <w:r w:rsidRPr="007A35B5">
        <w:rPr>
          <w:bCs/>
          <w:iCs/>
          <w:sz w:val="28"/>
          <w:szCs w:val="28"/>
        </w:rPr>
        <w:t>В</w:t>
      </w:r>
      <w:r w:rsidRPr="007A35B5">
        <w:rPr>
          <w:sz w:val="28"/>
          <w:szCs w:val="28"/>
        </w:rPr>
        <w:t xml:space="preserve"> 2025  году будет активизирована  работа  всех органов и учреждений системы профилактики по профилактике  подростковой преступности, предотвращению совершения групповых преступлений,   усилена работа по профилактике деструктивного поведения несовершеннолетних,  по пропаганде здоровье сберегающих технологий,  по формированию у несовершеннолетних  законопослушного поведения,  ответственного отношения к жизни.  Продолжена работа по недопущению нарушений прав и законных интересов несовершеннолетних, а также по выявлению семей, находящихся в социально-опасном положении, неблагополучных семей, профилактике семейного неблагополучия, недопущению самовольных уходов подростков из семей.   </w:t>
      </w:r>
    </w:p>
    <w:p w:rsidR="000252F5" w:rsidRPr="00B31BD8" w:rsidRDefault="000252F5" w:rsidP="0026301B">
      <w:pPr>
        <w:widowControl w:val="0"/>
        <w:contextualSpacing/>
        <w:jc w:val="both"/>
        <w:rPr>
          <w:rFonts w:eastAsia="Arial Unicode MS"/>
          <w:color w:val="000000"/>
          <w:kern w:val="1"/>
          <w:sz w:val="28"/>
          <w:szCs w:val="28"/>
        </w:rPr>
      </w:pPr>
    </w:p>
    <w:p w:rsidR="000252F5" w:rsidRPr="007A35B5" w:rsidRDefault="000252F5" w:rsidP="007A35B5">
      <w:pPr>
        <w:pStyle w:val="af1"/>
        <w:numPr>
          <w:ilvl w:val="0"/>
          <w:numId w:val="4"/>
        </w:numPr>
        <w:suppressAutoHyphens w:val="0"/>
        <w:ind w:left="0" w:firstLine="709"/>
        <w:jc w:val="center"/>
        <w:rPr>
          <w:rFonts w:eastAsia="Times New Roman"/>
          <w:b/>
          <w:bCs/>
          <w:color w:val="000000"/>
          <w:kern w:val="1"/>
          <w:sz w:val="28"/>
          <w:szCs w:val="28"/>
          <w:lang w:eastAsia="en-US"/>
        </w:rPr>
      </w:pPr>
      <w:r w:rsidRPr="007A35B5">
        <w:rPr>
          <w:b/>
          <w:bCs/>
          <w:color w:val="000000"/>
          <w:sz w:val="28"/>
          <w:szCs w:val="28"/>
          <w:lang w:eastAsia="ru-RU"/>
        </w:rPr>
        <w:t xml:space="preserve">ГО и ЧС </w:t>
      </w:r>
      <w:r w:rsidRPr="007A35B5">
        <w:rPr>
          <w:rFonts w:eastAsia="Times New Roman"/>
          <w:b/>
          <w:bCs/>
          <w:color w:val="000000"/>
          <w:kern w:val="1"/>
          <w:sz w:val="28"/>
          <w:szCs w:val="28"/>
          <w:lang w:eastAsia="en-US"/>
        </w:rPr>
        <w:t>и общественная безопасность</w:t>
      </w:r>
    </w:p>
    <w:p w:rsidR="000252F5" w:rsidRPr="00B31BD8" w:rsidRDefault="000252F5" w:rsidP="00B31BD8">
      <w:pPr>
        <w:pStyle w:val="12"/>
        <w:contextualSpacing/>
        <w:jc w:val="both"/>
        <w:rPr>
          <w:rFonts w:ascii="Times New Roman" w:hAnsi="Times New Roman"/>
          <w:b/>
          <w:bCs/>
          <w:color w:val="000000"/>
          <w:kern w:val="1"/>
          <w:sz w:val="28"/>
          <w:szCs w:val="28"/>
        </w:rPr>
      </w:pPr>
    </w:p>
    <w:p w:rsidR="000252F5" w:rsidRPr="00B31BD8" w:rsidRDefault="000252F5" w:rsidP="00B31BD8">
      <w:pPr>
        <w:pStyle w:val="12"/>
        <w:ind w:firstLine="709"/>
        <w:contextualSpacing/>
        <w:jc w:val="both"/>
        <w:rPr>
          <w:rFonts w:ascii="Times New Roman" w:hAnsi="Times New Roman"/>
          <w:sz w:val="28"/>
          <w:szCs w:val="28"/>
        </w:rPr>
      </w:pPr>
      <w:r w:rsidRPr="00B31BD8">
        <w:rPr>
          <w:rFonts w:ascii="Times New Roman" w:hAnsi="Times New Roman"/>
          <w:sz w:val="28"/>
          <w:szCs w:val="28"/>
        </w:rPr>
        <w:t>В соответствии с распоряжением Правительства Российской Федерации от 13.03.2017 года №444-рс город Сафоново Смоленской области не отнесён к группе территорий по гражданской обороне.</w:t>
      </w:r>
    </w:p>
    <w:p w:rsidR="000252F5" w:rsidRPr="00B31BD8" w:rsidRDefault="000252F5" w:rsidP="00B31BD8">
      <w:pPr>
        <w:pStyle w:val="12"/>
        <w:ind w:firstLine="709"/>
        <w:contextualSpacing/>
        <w:jc w:val="both"/>
        <w:rPr>
          <w:rFonts w:ascii="Times New Roman" w:hAnsi="Times New Roman"/>
          <w:b/>
          <w:sz w:val="28"/>
          <w:szCs w:val="28"/>
        </w:rPr>
      </w:pPr>
      <w:r w:rsidRPr="00B31BD8">
        <w:rPr>
          <w:rFonts w:ascii="Times New Roman" w:hAnsi="Times New Roman"/>
          <w:sz w:val="28"/>
          <w:szCs w:val="28"/>
        </w:rPr>
        <w:t>В целях предотвращения и снижения рисков возникновения чрезвычайных ситуаций на объектах, принимаются муниципальные нормативно-правовые акты в области обеспечения безопасности и защиты населени</w:t>
      </w:r>
      <w:r>
        <w:rPr>
          <w:rFonts w:ascii="Times New Roman" w:hAnsi="Times New Roman"/>
          <w:sz w:val="28"/>
          <w:szCs w:val="28"/>
        </w:rPr>
        <w:t>я, в соответствии с которыми</w:t>
      </w:r>
      <w:r w:rsidRPr="00B31BD8">
        <w:rPr>
          <w:rFonts w:ascii="Times New Roman" w:hAnsi="Times New Roman"/>
          <w:sz w:val="28"/>
          <w:szCs w:val="28"/>
        </w:rPr>
        <w:t xml:space="preserve"> проводятся проверки технического состояния гидротехнических сооружений и готовности к половодью, организуется и проводится комплекс мероприятий по подготовке и обеспечению безопасности в пожароопасные и паводковые периоды.</w:t>
      </w:r>
    </w:p>
    <w:p w:rsidR="000252F5" w:rsidRPr="007A35B5" w:rsidRDefault="000252F5" w:rsidP="00B31BD8">
      <w:pPr>
        <w:pStyle w:val="af0"/>
        <w:numPr>
          <w:ilvl w:val="0"/>
          <w:numId w:val="18"/>
        </w:numPr>
        <w:ind w:left="0" w:firstLine="709"/>
        <w:contextualSpacing/>
        <w:jc w:val="both"/>
        <w:rPr>
          <w:rFonts w:eastAsia="Times New Roman"/>
          <w:sz w:val="28"/>
          <w:szCs w:val="28"/>
          <w:lang w:eastAsia="en-US"/>
        </w:rPr>
      </w:pPr>
      <w:r w:rsidRPr="00B31BD8">
        <w:rPr>
          <w:rFonts w:eastAsia="Times New Roman"/>
          <w:sz w:val="28"/>
          <w:szCs w:val="28"/>
          <w:lang w:eastAsia="en-US"/>
        </w:rPr>
        <w:t>В ноябре и декабре 2024 год</w:t>
      </w:r>
      <w:r>
        <w:rPr>
          <w:rFonts w:eastAsia="Times New Roman"/>
          <w:sz w:val="28"/>
          <w:szCs w:val="28"/>
          <w:lang w:eastAsia="en-US"/>
        </w:rPr>
        <w:t>а</w:t>
      </w:r>
      <w:r w:rsidRPr="00B31BD8">
        <w:rPr>
          <w:rFonts w:eastAsia="Times New Roman"/>
          <w:sz w:val="28"/>
          <w:szCs w:val="28"/>
          <w:lang w:eastAsia="en-US"/>
        </w:rPr>
        <w:t xml:space="preserve"> в муниципальном образовании «</w:t>
      </w:r>
      <w:proofErr w:type="spellStart"/>
      <w:r w:rsidRPr="00B31BD8">
        <w:rPr>
          <w:rFonts w:eastAsia="Times New Roman"/>
          <w:sz w:val="28"/>
          <w:szCs w:val="28"/>
          <w:lang w:eastAsia="en-US"/>
        </w:rPr>
        <w:t>Сафоновский</w:t>
      </w:r>
      <w:proofErr w:type="spellEnd"/>
      <w:r w:rsidRPr="00B31BD8">
        <w:rPr>
          <w:rFonts w:eastAsia="Times New Roman"/>
          <w:sz w:val="28"/>
          <w:szCs w:val="28"/>
          <w:lang w:eastAsia="en-US"/>
        </w:rPr>
        <w:t xml:space="preserve"> район» произошла чрезвычайная ситуация природного характера. Из-за выпадения мокрого снега на провода, наклона и падения деревьев</w:t>
      </w:r>
      <w:r>
        <w:rPr>
          <w:rFonts w:eastAsia="Times New Roman"/>
          <w:sz w:val="28"/>
          <w:szCs w:val="28"/>
          <w:lang w:eastAsia="en-US"/>
        </w:rPr>
        <w:t>,</w:t>
      </w:r>
      <w:r w:rsidRPr="00B31BD8">
        <w:rPr>
          <w:rFonts w:eastAsia="Times New Roman"/>
          <w:sz w:val="28"/>
          <w:szCs w:val="28"/>
          <w:lang w:eastAsia="en-US"/>
        </w:rPr>
        <w:t xml:space="preserve"> </w:t>
      </w:r>
      <w:r w:rsidRPr="007A35B5">
        <w:rPr>
          <w:rFonts w:eastAsia="Times New Roman"/>
          <w:sz w:val="28"/>
          <w:szCs w:val="28"/>
          <w:lang w:eastAsia="en-US"/>
        </w:rPr>
        <w:t xml:space="preserve">произошли  обрывы  </w:t>
      </w:r>
      <w:proofErr w:type="spellStart"/>
      <w:r w:rsidRPr="007A35B5">
        <w:rPr>
          <w:rFonts w:eastAsia="Times New Roman"/>
          <w:sz w:val="28"/>
          <w:szCs w:val="28"/>
          <w:lang w:eastAsia="en-US"/>
        </w:rPr>
        <w:t>Сафоновских</w:t>
      </w:r>
      <w:proofErr w:type="spellEnd"/>
      <w:r w:rsidRPr="007A35B5">
        <w:rPr>
          <w:rFonts w:eastAsia="Times New Roman"/>
          <w:sz w:val="28"/>
          <w:szCs w:val="28"/>
          <w:lang w:eastAsia="en-US"/>
        </w:rPr>
        <w:t xml:space="preserve"> РЭС «</w:t>
      </w:r>
      <w:proofErr w:type="spellStart"/>
      <w:r w:rsidRPr="007A35B5">
        <w:rPr>
          <w:rFonts w:eastAsia="Times New Roman"/>
          <w:sz w:val="28"/>
          <w:szCs w:val="28"/>
          <w:lang w:eastAsia="en-US"/>
        </w:rPr>
        <w:t>Россети</w:t>
      </w:r>
      <w:proofErr w:type="spellEnd"/>
      <w:r>
        <w:rPr>
          <w:rFonts w:eastAsia="Times New Roman"/>
          <w:sz w:val="28"/>
          <w:szCs w:val="28"/>
          <w:lang w:eastAsia="en-US"/>
        </w:rPr>
        <w:t xml:space="preserve"> </w:t>
      </w:r>
      <w:r w:rsidRPr="007A35B5">
        <w:rPr>
          <w:rFonts w:eastAsia="Times New Roman"/>
          <w:sz w:val="28"/>
          <w:szCs w:val="28"/>
          <w:lang w:eastAsia="en-US"/>
        </w:rPr>
        <w:t xml:space="preserve">- Центр – Смоленскэнерго». Погибших нет. Материальные потери более 250 тыс. рублей. Оказана помощь пострадавшему населению во всех сельских поселениях: автолавками завезены продукты питания, вода, генераторы переменного тока. Силами и средствами  </w:t>
      </w:r>
      <w:proofErr w:type="spellStart"/>
      <w:r w:rsidRPr="007A35B5">
        <w:rPr>
          <w:rFonts w:eastAsia="Times New Roman"/>
          <w:sz w:val="28"/>
          <w:szCs w:val="28"/>
          <w:lang w:eastAsia="en-US"/>
        </w:rPr>
        <w:t>Сафоновского</w:t>
      </w:r>
      <w:proofErr w:type="spellEnd"/>
      <w:r w:rsidRPr="007A35B5">
        <w:rPr>
          <w:rFonts w:eastAsia="Times New Roman"/>
          <w:sz w:val="28"/>
          <w:szCs w:val="28"/>
          <w:lang w:eastAsia="en-US"/>
        </w:rPr>
        <w:t xml:space="preserve"> районного звена Смоленской областной подсистемы РСЧС произведена прорубка высоковольтных линий электропередач, восстановлено электроснабжение в 180 сельских  </w:t>
      </w:r>
      <w:proofErr w:type="spellStart"/>
      <w:r w:rsidRPr="007A35B5">
        <w:rPr>
          <w:rFonts w:eastAsia="Times New Roman"/>
          <w:sz w:val="28"/>
          <w:szCs w:val="28"/>
          <w:lang w:eastAsia="en-US"/>
        </w:rPr>
        <w:t>н.п</w:t>
      </w:r>
      <w:proofErr w:type="spellEnd"/>
      <w:r w:rsidRPr="007A35B5">
        <w:rPr>
          <w:rFonts w:eastAsia="Times New Roman"/>
          <w:sz w:val="28"/>
          <w:szCs w:val="28"/>
          <w:lang w:eastAsia="en-US"/>
        </w:rPr>
        <w:t xml:space="preserve">., очищены от завалов упавших деревьев дороги </w:t>
      </w:r>
      <w:smartTag w:uri="urn:schemas-microsoft-com:office:smarttags" w:element="metricconverter">
        <w:smartTagPr>
          <w:attr w:name="ProductID" w:val="60 км"/>
        </w:smartTagPr>
        <w:r w:rsidRPr="007A35B5">
          <w:rPr>
            <w:rFonts w:eastAsia="Times New Roman"/>
            <w:sz w:val="28"/>
            <w:szCs w:val="28"/>
            <w:lang w:eastAsia="en-US"/>
          </w:rPr>
          <w:t>60 км</w:t>
        </w:r>
      </w:smartTag>
      <w:r w:rsidRPr="007A35B5">
        <w:rPr>
          <w:rFonts w:eastAsia="Times New Roman"/>
          <w:sz w:val="28"/>
          <w:szCs w:val="28"/>
          <w:lang w:eastAsia="en-US"/>
        </w:rPr>
        <w:t>, восстановлено автомобильное и автобусное движение.</w:t>
      </w:r>
    </w:p>
    <w:p w:rsidR="000252F5" w:rsidRPr="007A35B5" w:rsidRDefault="000252F5" w:rsidP="007A35B5">
      <w:pPr>
        <w:pStyle w:val="af0"/>
        <w:ind w:firstLine="709"/>
        <w:contextualSpacing/>
        <w:rPr>
          <w:rFonts w:eastAsia="Times New Roman"/>
          <w:sz w:val="28"/>
          <w:szCs w:val="28"/>
          <w:lang w:eastAsia="en-US"/>
        </w:rPr>
      </w:pPr>
      <w:r w:rsidRPr="007A35B5">
        <w:rPr>
          <w:rFonts w:eastAsia="Times New Roman"/>
          <w:sz w:val="28"/>
          <w:szCs w:val="28"/>
          <w:lang w:eastAsia="en-US"/>
        </w:rPr>
        <w:t xml:space="preserve">2.   На территории муниципального </w:t>
      </w:r>
      <w:r>
        <w:rPr>
          <w:rFonts w:eastAsia="Times New Roman"/>
          <w:sz w:val="28"/>
          <w:szCs w:val="28"/>
          <w:lang w:eastAsia="en-US"/>
        </w:rPr>
        <w:t>образования «</w:t>
      </w:r>
      <w:proofErr w:type="spellStart"/>
      <w:r>
        <w:rPr>
          <w:rFonts w:eastAsia="Times New Roman"/>
          <w:sz w:val="28"/>
          <w:szCs w:val="28"/>
          <w:lang w:eastAsia="en-US"/>
        </w:rPr>
        <w:t>Сафоновский</w:t>
      </w:r>
      <w:proofErr w:type="spellEnd"/>
      <w:r>
        <w:rPr>
          <w:rFonts w:eastAsia="Times New Roman"/>
          <w:sz w:val="28"/>
          <w:szCs w:val="28"/>
          <w:lang w:eastAsia="en-US"/>
        </w:rPr>
        <w:t xml:space="preserve"> район» </w:t>
      </w:r>
      <w:r w:rsidRPr="007A35B5">
        <w:rPr>
          <w:rFonts w:eastAsia="Times New Roman"/>
          <w:sz w:val="28"/>
          <w:szCs w:val="28"/>
          <w:lang w:eastAsia="en-US"/>
        </w:rPr>
        <w:t>Смоленской о</w:t>
      </w:r>
      <w:r>
        <w:rPr>
          <w:rFonts w:eastAsia="Times New Roman"/>
          <w:sz w:val="28"/>
          <w:szCs w:val="28"/>
          <w:lang w:eastAsia="en-US"/>
        </w:rPr>
        <w:t>бласти  остала</w:t>
      </w:r>
      <w:r w:rsidRPr="007A35B5">
        <w:rPr>
          <w:rFonts w:eastAsia="Times New Roman"/>
          <w:sz w:val="28"/>
          <w:szCs w:val="28"/>
          <w:lang w:eastAsia="en-US"/>
        </w:rPr>
        <w:t xml:space="preserve">сь одна организация, отнесённая к  категориям по ГО - АО «Авангард». </w:t>
      </w:r>
    </w:p>
    <w:p w:rsidR="000252F5" w:rsidRPr="007A35B5" w:rsidRDefault="000252F5" w:rsidP="007A35B5">
      <w:pPr>
        <w:pStyle w:val="af0"/>
        <w:ind w:firstLine="709"/>
        <w:contextualSpacing/>
        <w:jc w:val="both"/>
        <w:rPr>
          <w:rFonts w:eastAsia="Times New Roman"/>
          <w:sz w:val="28"/>
          <w:szCs w:val="28"/>
        </w:rPr>
      </w:pPr>
      <w:r w:rsidRPr="007A35B5">
        <w:rPr>
          <w:rFonts w:eastAsia="Times New Roman"/>
          <w:sz w:val="28"/>
          <w:szCs w:val="28"/>
          <w:lang w:eastAsia="en-US"/>
        </w:rPr>
        <w:t xml:space="preserve"> 3. Документы на категорию по ГО</w:t>
      </w:r>
      <w:r w:rsidRPr="007A35B5">
        <w:rPr>
          <w:sz w:val="28"/>
          <w:szCs w:val="28"/>
        </w:rPr>
        <w:t xml:space="preserve"> </w:t>
      </w:r>
      <w:r w:rsidRPr="007A35B5">
        <w:rPr>
          <w:rFonts w:eastAsia="Times New Roman"/>
          <w:sz w:val="28"/>
          <w:szCs w:val="28"/>
          <w:lang w:eastAsia="en-US"/>
        </w:rPr>
        <w:t>отправлены на  МУП «</w:t>
      </w:r>
      <w:proofErr w:type="spellStart"/>
      <w:r w:rsidRPr="007A35B5">
        <w:rPr>
          <w:rFonts w:eastAsia="Times New Roman"/>
          <w:sz w:val="28"/>
          <w:szCs w:val="28"/>
          <w:lang w:eastAsia="en-US"/>
        </w:rPr>
        <w:t>Горводоканал</w:t>
      </w:r>
      <w:proofErr w:type="spellEnd"/>
      <w:r w:rsidRPr="007A35B5">
        <w:rPr>
          <w:rFonts w:eastAsia="Times New Roman"/>
          <w:sz w:val="28"/>
          <w:szCs w:val="28"/>
          <w:lang w:eastAsia="en-US"/>
        </w:rPr>
        <w:t xml:space="preserve">» в ГУ МЧС РФ по Смоленской области, так как  </w:t>
      </w:r>
      <w:r w:rsidRPr="007A35B5">
        <w:rPr>
          <w:rFonts w:eastAsia="Times New Roman"/>
          <w:sz w:val="28"/>
          <w:szCs w:val="28"/>
        </w:rPr>
        <w:t>МУП «Водоканал» обанкротился и прекратил свою деятельность.</w:t>
      </w:r>
    </w:p>
    <w:p w:rsidR="000252F5" w:rsidRDefault="000252F5" w:rsidP="00DB0A6B">
      <w:pPr>
        <w:pStyle w:val="af0"/>
        <w:ind w:firstLine="709"/>
        <w:contextualSpacing/>
        <w:jc w:val="both"/>
        <w:rPr>
          <w:rFonts w:eastAsia="Times New Roman"/>
          <w:sz w:val="28"/>
          <w:szCs w:val="28"/>
          <w:lang w:eastAsia="en-US"/>
        </w:rPr>
      </w:pPr>
      <w:r w:rsidRPr="007A35B5">
        <w:rPr>
          <w:sz w:val="28"/>
          <w:szCs w:val="28"/>
        </w:rPr>
        <w:t>На территории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нет  </w:t>
      </w:r>
      <w:r w:rsidRPr="007A35B5">
        <w:rPr>
          <w:rFonts w:eastAsia="Times New Roman"/>
          <w:sz w:val="28"/>
          <w:szCs w:val="28"/>
          <w:lang w:eastAsia="en-US"/>
        </w:rPr>
        <w:t>потенциально опасных объектов</w:t>
      </w:r>
      <w:r w:rsidRPr="007A35B5">
        <w:rPr>
          <w:sz w:val="28"/>
          <w:szCs w:val="28"/>
        </w:rPr>
        <w:t>.</w:t>
      </w:r>
      <w:r>
        <w:rPr>
          <w:sz w:val="28"/>
          <w:szCs w:val="28"/>
        </w:rPr>
        <w:t xml:space="preserve"> Имеется </w:t>
      </w:r>
      <w:r>
        <w:rPr>
          <w:rFonts w:eastAsia="Times New Roman"/>
          <w:sz w:val="28"/>
          <w:szCs w:val="28"/>
          <w:lang w:eastAsia="en-US"/>
        </w:rPr>
        <w:t xml:space="preserve">12 гидротехнических сооружений и  1 критически  важный объект - </w:t>
      </w:r>
      <w:r w:rsidRPr="007A35B5">
        <w:rPr>
          <w:rFonts w:eastAsia="Times New Roman"/>
          <w:sz w:val="28"/>
          <w:szCs w:val="28"/>
          <w:lang w:eastAsia="en-US"/>
        </w:rPr>
        <w:t>железнодорожный</w:t>
      </w:r>
      <w:r>
        <w:rPr>
          <w:rFonts w:eastAsia="Times New Roman"/>
          <w:sz w:val="28"/>
          <w:szCs w:val="28"/>
          <w:lang w:eastAsia="en-US"/>
        </w:rPr>
        <w:t xml:space="preserve"> мост через р. Днепр (</w:t>
      </w:r>
      <w:smartTag w:uri="urn:schemas-microsoft-com:office:smarttags" w:element="metricconverter">
        <w:smartTagPr>
          <w:attr w:name="ProductID" w:val="302 км"/>
        </w:smartTagPr>
        <w:r>
          <w:rPr>
            <w:rFonts w:eastAsia="Times New Roman"/>
            <w:sz w:val="28"/>
            <w:szCs w:val="28"/>
            <w:lang w:eastAsia="en-US"/>
          </w:rPr>
          <w:t>302 км</w:t>
        </w:r>
      </w:smartTag>
      <w:r>
        <w:rPr>
          <w:rFonts w:eastAsia="Times New Roman"/>
          <w:sz w:val="28"/>
          <w:szCs w:val="28"/>
          <w:lang w:eastAsia="en-US"/>
        </w:rPr>
        <w:t>.).</w:t>
      </w:r>
    </w:p>
    <w:p w:rsidR="000252F5" w:rsidRPr="007A35B5" w:rsidRDefault="000252F5" w:rsidP="00B31BD8">
      <w:pPr>
        <w:ind w:firstLine="709"/>
        <w:contextualSpacing/>
        <w:jc w:val="both"/>
        <w:rPr>
          <w:rFonts w:eastAsia="Times New Roman"/>
          <w:sz w:val="28"/>
          <w:szCs w:val="28"/>
          <w:lang w:eastAsia="en-US"/>
        </w:rPr>
      </w:pPr>
      <w:r w:rsidRPr="007A35B5">
        <w:rPr>
          <w:rFonts w:eastAsia="Times New Roman"/>
          <w:sz w:val="28"/>
          <w:szCs w:val="28"/>
          <w:lang w:eastAsia="en-US"/>
        </w:rPr>
        <w:lastRenderedPageBreak/>
        <w:t>Наибольшую потенциальную  опасность представляют: ПАО «Дорогобуж» завод по производству минеральных удобрений, в своём производственном цикле использует аммиак; железная дорога  Москва-Минск  и  железнодорожная станция «Сафоново», по которым осуществляется транспортировка химически опасных веществ к потребителям.</w:t>
      </w:r>
    </w:p>
    <w:p w:rsidR="000252F5" w:rsidRPr="007A35B5" w:rsidRDefault="000252F5" w:rsidP="007A35B5">
      <w:pPr>
        <w:ind w:firstLine="709"/>
        <w:contextualSpacing/>
        <w:jc w:val="both"/>
        <w:rPr>
          <w:rFonts w:eastAsia="Times New Roman"/>
          <w:sz w:val="28"/>
          <w:szCs w:val="28"/>
          <w:lang w:eastAsia="en-US"/>
        </w:rPr>
      </w:pPr>
      <w:r>
        <w:rPr>
          <w:rFonts w:eastAsia="Times New Roman"/>
          <w:sz w:val="28"/>
          <w:szCs w:val="28"/>
          <w:lang w:eastAsia="en-US"/>
        </w:rPr>
        <w:t>4. Заключены договоры</w:t>
      </w:r>
      <w:r w:rsidRPr="007A35B5">
        <w:rPr>
          <w:rFonts w:eastAsia="Times New Roman"/>
          <w:sz w:val="28"/>
          <w:szCs w:val="28"/>
          <w:lang w:eastAsia="en-US"/>
        </w:rPr>
        <w:t xml:space="preserve"> Администрации МО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район»</w:t>
      </w:r>
      <w:r>
        <w:rPr>
          <w:rFonts w:eastAsia="Times New Roman"/>
          <w:sz w:val="28"/>
          <w:szCs w:val="28"/>
          <w:lang w:eastAsia="en-US"/>
        </w:rPr>
        <w:t xml:space="preserve"> с</w:t>
      </w:r>
      <w:r w:rsidRPr="007A35B5">
        <w:rPr>
          <w:rFonts w:eastAsia="Times New Roman"/>
          <w:sz w:val="28"/>
          <w:szCs w:val="28"/>
          <w:lang w:eastAsia="en-US"/>
        </w:rPr>
        <w:t>:</w:t>
      </w:r>
    </w:p>
    <w:p w:rsidR="000252F5" w:rsidRPr="007A35B5" w:rsidRDefault="000252F5" w:rsidP="007A35B5">
      <w:pPr>
        <w:ind w:firstLine="709"/>
        <w:contextualSpacing/>
        <w:jc w:val="both"/>
        <w:rPr>
          <w:rFonts w:eastAsia="Times New Roman"/>
          <w:sz w:val="28"/>
          <w:szCs w:val="28"/>
          <w:lang w:eastAsia="en-US"/>
        </w:rPr>
      </w:pPr>
      <w:r w:rsidRPr="007A35B5">
        <w:rPr>
          <w:rFonts w:eastAsia="Times New Roman"/>
          <w:sz w:val="28"/>
          <w:szCs w:val="28"/>
          <w:lang w:eastAsia="en-US"/>
        </w:rPr>
        <w:t>- ИП Савченко В.В. (продукты</w:t>
      </w:r>
      <w:r>
        <w:rPr>
          <w:rFonts w:eastAsia="Times New Roman"/>
          <w:sz w:val="28"/>
          <w:szCs w:val="28"/>
          <w:lang w:eastAsia="en-US"/>
        </w:rPr>
        <w:t xml:space="preserve"> питания и воды для эвакуируемого</w:t>
      </w:r>
      <w:r w:rsidRPr="007A35B5">
        <w:rPr>
          <w:rFonts w:eastAsia="Times New Roman"/>
          <w:sz w:val="28"/>
          <w:szCs w:val="28"/>
          <w:lang w:eastAsia="en-US"/>
        </w:rPr>
        <w:t xml:space="preserve"> населения); </w:t>
      </w:r>
    </w:p>
    <w:p w:rsidR="000252F5" w:rsidRPr="007A35B5" w:rsidRDefault="000252F5" w:rsidP="007A35B5">
      <w:pPr>
        <w:ind w:firstLine="709"/>
        <w:contextualSpacing/>
        <w:jc w:val="both"/>
        <w:rPr>
          <w:rFonts w:eastAsia="Times New Roman"/>
          <w:sz w:val="28"/>
          <w:szCs w:val="28"/>
          <w:lang w:eastAsia="en-US"/>
        </w:rPr>
      </w:pPr>
      <w:r w:rsidRPr="007A35B5">
        <w:rPr>
          <w:rFonts w:eastAsia="Times New Roman"/>
          <w:sz w:val="28"/>
          <w:szCs w:val="28"/>
          <w:lang w:eastAsia="en-US"/>
        </w:rPr>
        <w:t xml:space="preserve">- СОГБУ </w:t>
      </w:r>
      <w:proofErr w:type="spellStart"/>
      <w:r w:rsidRPr="007A35B5">
        <w:rPr>
          <w:rFonts w:eastAsia="Times New Roman"/>
          <w:sz w:val="28"/>
          <w:szCs w:val="28"/>
          <w:lang w:eastAsia="en-US"/>
        </w:rPr>
        <w:t>Сафоновское</w:t>
      </w:r>
      <w:proofErr w:type="spellEnd"/>
      <w:r w:rsidRPr="007A35B5">
        <w:rPr>
          <w:rFonts w:eastAsia="Times New Roman"/>
          <w:sz w:val="28"/>
          <w:szCs w:val="28"/>
          <w:lang w:eastAsia="en-US"/>
        </w:rPr>
        <w:t xml:space="preserve"> отделение «</w:t>
      </w:r>
      <w:proofErr w:type="spellStart"/>
      <w:r w:rsidRPr="007A35B5">
        <w:rPr>
          <w:rFonts w:eastAsia="Times New Roman"/>
          <w:sz w:val="28"/>
          <w:szCs w:val="28"/>
          <w:lang w:eastAsia="en-US"/>
        </w:rPr>
        <w:t>Смолавтодор</w:t>
      </w:r>
      <w:proofErr w:type="spellEnd"/>
      <w:r w:rsidRPr="007A35B5">
        <w:rPr>
          <w:rFonts w:eastAsia="Times New Roman"/>
          <w:sz w:val="28"/>
          <w:szCs w:val="28"/>
          <w:lang w:eastAsia="en-US"/>
        </w:rPr>
        <w:t>» (горюче-смазочные материал</w:t>
      </w:r>
      <w:r>
        <w:rPr>
          <w:rFonts w:eastAsia="Times New Roman"/>
          <w:sz w:val="28"/>
          <w:szCs w:val="28"/>
          <w:lang w:eastAsia="en-US"/>
        </w:rPr>
        <w:t>ами, ремонт техники эвакуируемого</w:t>
      </w:r>
      <w:r w:rsidRPr="007A35B5">
        <w:rPr>
          <w:rFonts w:eastAsia="Times New Roman"/>
          <w:sz w:val="28"/>
          <w:szCs w:val="28"/>
          <w:lang w:eastAsia="en-US"/>
        </w:rPr>
        <w:t xml:space="preserve"> населения);</w:t>
      </w:r>
    </w:p>
    <w:p w:rsidR="000252F5" w:rsidRPr="007A35B5" w:rsidRDefault="000252F5" w:rsidP="007A35B5">
      <w:pPr>
        <w:ind w:firstLine="709"/>
        <w:contextualSpacing/>
        <w:jc w:val="both"/>
        <w:rPr>
          <w:rFonts w:eastAsia="Times New Roman"/>
          <w:sz w:val="28"/>
          <w:szCs w:val="28"/>
          <w:lang w:eastAsia="en-US"/>
        </w:rPr>
      </w:pPr>
      <w:r w:rsidRPr="007A35B5">
        <w:rPr>
          <w:rFonts w:eastAsia="Times New Roman"/>
          <w:sz w:val="28"/>
          <w:szCs w:val="28"/>
          <w:lang w:eastAsia="en-US"/>
        </w:rPr>
        <w:t>- ОГБУЗ «</w:t>
      </w:r>
      <w:proofErr w:type="spellStart"/>
      <w:r w:rsidRPr="007A35B5">
        <w:rPr>
          <w:rFonts w:eastAsia="Times New Roman"/>
          <w:sz w:val="28"/>
          <w:szCs w:val="28"/>
          <w:lang w:eastAsia="en-US"/>
        </w:rPr>
        <w:t>Сафоновское</w:t>
      </w:r>
      <w:proofErr w:type="spellEnd"/>
      <w:r w:rsidRPr="007A35B5">
        <w:rPr>
          <w:rFonts w:eastAsia="Times New Roman"/>
          <w:sz w:val="28"/>
          <w:szCs w:val="28"/>
          <w:lang w:eastAsia="en-US"/>
        </w:rPr>
        <w:t xml:space="preserve"> ЦРБ»  (лекарствами), услугами по мед. обеспечению, вывозу лежачи</w:t>
      </w:r>
      <w:r>
        <w:rPr>
          <w:rFonts w:eastAsia="Times New Roman"/>
          <w:sz w:val="28"/>
          <w:szCs w:val="28"/>
          <w:lang w:eastAsia="en-US"/>
        </w:rPr>
        <w:t>х</w:t>
      </w:r>
      <w:r w:rsidRPr="007A35B5">
        <w:rPr>
          <w:rFonts w:eastAsia="Times New Roman"/>
          <w:sz w:val="28"/>
          <w:szCs w:val="28"/>
          <w:lang w:eastAsia="en-US"/>
        </w:rPr>
        <w:t xml:space="preserve"> больных и раненых в мед. учреждения МО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район»;</w:t>
      </w:r>
    </w:p>
    <w:p w:rsidR="000252F5" w:rsidRPr="007A35B5" w:rsidRDefault="000252F5" w:rsidP="007A35B5">
      <w:pPr>
        <w:ind w:firstLine="709"/>
        <w:contextualSpacing/>
        <w:jc w:val="both"/>
        <w:rPr>
          <w:rFonts w:eastAsia="Times New Roman"/>
          <w:sz w:val="28"/>
          <w:szCs w:val="28"/>
          <w:lang w:eastAsia="en-US"/>
        </w:rPr>
      </w:pPr>
      <w:r w:rsidRPr="007A35B5">
        <w:rPr>
          <w:rFonts w:eastAsia="Times New Roman"/>
          <w:sz w:val="28"/>
          <w:szCs w:val="28"/>
          <w:lang w:eastAsia="en-US"/>
        </w:rPr>
        <w:t>-</w:t>
      </w:r>
      <w:r>
        <w:rPr>
          <w:rFonts w:eastAsia="Times New Roman"/>
          <w:sz w:val="28"/>
          <w:szCs w:val="28"/>
          <w:lang w:eastAsia="en-US"/>
        </w:rPr>
        <w:t xml:space="preserve"> </w:t>
      </w:r>
      <w:r w:rsidRPr="007A35B5">
        <w:rPr>
          <w:rFonts w:eastAsia="Times New Roman"/>
          <w:sz w:val="28"/>
          <w:szCs w:val="28"/>
          <w:lang w:eastAsia="en-US"/>
        </w:rPr>
        <w:t>ИП Данилов А.С. (предметы первой необходимости, строительный и другими материальными ресурсами для эвакуируемого населения);</w:t>
      </w:r>
    </w:p>
    <w:p w:rsidR="000252F5" w:rsidRPr="007A35B5" w:rsidRDefault="000252F5" w:rsidP="007A35B5">
      <w:pPr>
        <w:ind w:firstLine="709"/>
        <w:contextualSpacing/>
        <w:jc w:val="both"/>
        <w:rPr>
          <w:rFonts w:eastAsia="Times New Roman"/>
          <w:sz w:val="28"/>
          <w:szCs w:val="28"/>
          <w:lang w:eastAsia="en-US"/>
        </w:rPr>
      </w:pPr>
      <w:r>
        <w:rPr>
          <w:rFonts w:eastAsia="Times New Roman"/>
          <w:sz w:val="28"/>
          <w:szCs w:val="28"/>
          <w:lang w:eastAsia="en-US"/>
        </w:rPr>
        <w:t>- ООО «Гранит» (</w:t>
      </w:r>
      <w:r w:rsidRPr="007A35B5">
        <w:rPr>
          <w:rFonts w:eastAsia="Times New Roman"/>
          <w:sz w:val="28"/>
          <w:szCs w:val="28"/>
          <w:lang w:eastAsia="en-US"/>
        </w:rPr>
        <w:t>Жуков В.А.) предоставляет услуги по помывке населения,  средства гигиены и обеззараживания населения;</w:t>
      </w:r>
    </w:p>
    <w:p w:rsidR="000252F5" w:rsidRDefault="000252F5" w:rsidP="00B31BD8">
      <w:pPr>
        <w:ind w:firstLine="709"/>
        <w:contextualSpacing/>
        <w:jc w:val="both"/>
        <w:rPr>
          <w:rFonts w:eastAsia="Times New Roman"/>
          <w:sz w:val="28"/>
          <w:szCs w:val="28"/>
          <w:lang w:eastAsia="en-US"/>
        </w:rPr>
      </w:pPr>
      <w:r w:rsidRPr="007A35B5">
        <w:rPr>
          <w:rFonts w:eastAsia="Times New Roman"/>
          <w:sz w:val="28"/>
          <w:szCs w:val="28"/>
          <w:lang w:eastAsia="en-US"/>
        </w:rPr>
        <w:t>- ИП Васькин К.С. (услуги по дегазации (дезактивац</w:t>
      </w:r>
      <w:r>
        <w:rPr>
          <w:rFonts w:eastAsia="Times New Roman"/>
          <w:sz w:val="28"/>
          <w:szCs w:val="28"/>
          <w:lang w:eastAsia="en-US"/>
        </w:rPr>
        <w:t>ии) техники и обеззараживанию).</w:t>
      </w:r>
    </w:p>
    <w:p w:rsidR="000252F5" w:rsidRDefault="000252F5" w:rsidP="00D64286">
      <w:pPr>
        <w:ind w:firstLine="709"/>
        <w:contextualSpacing/>
        <w:jc w:val="both"/>
        <w:rPr>
          <w:rFonts w:eastAsia="Times New Roman"/>
          <w:sz w:val="28"/>
          <w:szCs w:val="28"/>
          <w:lang w:eastAsia="en-US"/>
        </w:rPr>
      </w:pPr>
      <w:r w:rsidRPr="007A35B5">
        <w:rPr>
          <w:rFonts w:eastAsia="Times New Roman"/>
          <w:sz w:val="28"/>
          <w:szCs w:val="28"/>
          <w:lang w:eastAsia="en-US"/>
        </w:rPr>
        <w:t>В целях повышения уровня организации, качества и эффективности проводимых  мероприятий, направленных на подготовку населения муниципального образования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район» Смоленской области по вопросам защиты от чрезвычайных ситуаций мирного и военного времени, решение задач в области гражданской обороны, в развитие и дополнение существующей нормативной правовой базы,  Главой муниципального образования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район» Смоленской области ежегодно принимаются соответствующие нормативно-правовые акты, регламентирующие деятельность применительно к местным условиям и особенностям. Всего в </w:t>
      </w:r>
      <w:r>
        <w:rPr>
          <w:rFonts w:eastAsia="Times New Roman"/>
          <w:sz w:val="28"/>
          <w:szCs w:val="28"/>
          <w:lang w:eastAsia="en-US"/>
        </w:rPr>
        <w:t>2024 году  принято 19  правовых актов, и</w:t>
      </w:r>
      <w:r w:rsidRPr="007A35B5">
        <w:rPr>
          <w:rFonts w:eastAsia="Times New Roman"/>
          <w:sz w:val="28"/>
          <w:szCs w:val="28"/>
          <w:lang w:eastAsia="en-US"/>
        </w:rPr>
        <w:t xml:space="preserve">з них 4 </w:t>
      </w:r>
      <w:r w:rsidRPr="00B31BD8">
        <w:rPr>
          <w:rFonts w:eastAsia="Times New Roman"/>
          <w:sz w:val="28"/>
          <w:szCs w:val="28"/>
          <w:lang w:eastAsia="en-US"/>
        </w:rPr>
        <w:t>п</w:t>
      </w:r>
      <w:r>
        <w:rPr>
          <w:rFonts w:eastAsia="Times New Roman"/>
          <w:sz w:val="28"/>
          <w:szCs w:val="28"/>
          <w:lang w:eastAsia="en-US"/>
        </w:rPr>
        <w:t>остановления и 15 распоряжений.</w:t>
      </w:r>
    </w:p>
    <w:p w:rsidR="000252F5" w:rsidRPr="00B31BD8" w:rsidRDefault="000252F5" w:rsidP="00D64286">
      <w:pPr>
        <w:ind w:firstLine="709"/>
        <w:contextualSpacing/>
        <w:jc w:val="both"/>
        <w:rPr>
          <w:rFonts w:eastAsia="Times New Roman"/>
          <w:sz w:val="28"/>
          <w:szCs w:val="28"/>
          <w:lang w:eastAsia="en-US"/>
        </w:rPr>
      </w:pPr>
      <w:r w:rsidRPr="00B31BD8">
        <w:rPr>
          <w:rFonts w:eastAsia="Times New Roman"/>
          <w:sz w:val="28"/>
          <w:szCs w:val="28"/>
          <w:lang w:eastAsia="en-US"/>
        </w:rPr>
        <w:t>5.</w:t>
      </w:r>
      <w:r w:rsidRPr="00B31BD8">
        <w:rPr>
          <w:sz w:val="28"/>
          <w:szCs w:val="28"/>
        </w:rPr>
        <w:t xml:space="preserve"> </w:t>
      </w:r>
      <w:r w:rsidRPr="00B31BD8">
        <w:rPr>
          <w:rFonts w:eastAsia="Times New Roman"/>
          <w:sz w:val="28"/>
          <w:szCs w:val="28"/>
          <w:lang w:eastAsia="en-US"/>
        </w:rPr>
        <w:t xml:space="preserve">За отчетный период </w:t>
      </w:r>
      <w:r>
        <w:rPr>
          <w:rFonts w:eastAsia="Times New Roman"/>
          <w:sz w:val="28"/>
          <w:szCs w:val="28"/>
          <w:lang w:eastAsia="en-US"/>
        </w:rPr>
        <w:t>проведено 5 заседаний</w:t>
      </w:r>
      <w:r w:rsidRPr="00B31BD8">
        <w:rPr>
          <w:rFonts w:eastAsia="Times New Roman"/>
          <w:sz w:val="28"/>
          <w:szCs w:val="28"/>
          <w:lang w:eastAsia="en-US"/>
        </w:rPr>
        <w:t xml:space="preserve"> КЧС и ОПБ </w:t>
      </w:r>
      <w:proofErr w:type="spellStart"/>
      <w:r w:rsidRPr="00B31BD8">
        <w:rPr>
          <w:rFonts w:eastAsia="Times New Roman"/>
          <w:sz w:val="28"/>
          <w:szCs w:val="28"/>
          <w:lang w:eastAsia="en-US"/>
        </w:rPr>
        <w:t>Сафо</w:t>
      </w:r>
      <w:r>
        <w:rPr>
          <w:rFonts w:eastAsia="Times New Roman"/>
          <w:sz w:val="28"/>
          <w:szCs w:val="28"/>
          <w:lang w:eastAsia="en-US"/>
        </w:rPr>
        <w:t>новского</w:t>
      </w:r>
      <w:proofErr w:type="spellEnd"/>
      <w:r>
        <w:rPr>
          <w:rFonts w:eastAsia="Times New Roman"/>
          <w:sz w:val="28"/>
          <w:szCs w:val="28"/>
          <w:lang w:eastAsia="en-US"/>
        </w:rPr>
        <w:t xml:space="preserve"> района в 2024 году, где были </w:t>
      </w:r>
      <w:r w:rsidRPr="00B31BD8">
        <w:rPr>
          <w:rFonts w:eastAsia="Times New Roman"/>
          <w:sz w:val="28"/>
          <w:szCs w:val="28"/>
          <w:lang w:eastAsia="en-US"/>
        </w:rPr>
        <w:t xml:space="preserve"> рассмотрены следующие вопросы:</w:t>
      </w:r>
    </w:p>
    <w:p w:rsidR="000252F5" w:rsidRPr="007A35B5" w:rsidRDefault="000252F5" w:rsidP="007A35B5">
      <w:pPr>
        <w:numPr>
          <w:ilvl w:val="0"/>
          <w:numId w:val="9"/>
        </w:numPr>
        <w:suppressAutoHyphens w:val="0"/>
        <w:ind w:left="0" w:firstLine="709"/>
        <w:contextualSpacing/>
        <w:jc w:val="both"/>
        <w:rPr>
          <w:b/>
          <w:sz w:val="28"/>
          <w:szCs w:val="28"/>
        </w:rPr>
      </w:pPr>
      <w:r>
        <w:rPr>
          <w:sz w:val="28"/>
          <w:szCs w:val="28"/>
        </w:rPr>
        <w:t>Об</w:t>
      </w:r>
      <w:r w:rsidRPr="007A35B5">
        <w:rPr>
          <w:sz w:val="28"/>
          <w:szCs w:val="28"/>
        </w:rPr>
        <w:t>еспечен</w:t>
      </w:r>
      <w:r>
        <w:rPr>
          <w:sz w:val="28"/>
          <w:szCs w:val="28"/>
        </w:rPr>
        <w:t>ие</w:t>
      </w:r>
      <w:r w:rsidRPr="007A35B5">
        <w:rPr>
          <w:sz w:val="28"/>
          <w:szCs w:val="28"/>
        </w:rPr>
        <w:t xml:space="preserve"> мер пожарной безопасности на объектах задействованных в проведени</w:t>
      </w:r>
      <w:r>
        <w:rPr>
          <w:sz w:val="28"/>
          <w:szCs w:val="28"/>
        </w:rPr>
        <w:t xml:space="preserve">и выборов Президента Российской </w:t>
      </w:r>
      <w:r w:rsidRPr="007A35B5">
        <w:rPr>
          <w:sz w:val="28"/>
          <w:szCs w:val="28"/>
        </w:rPr>
        <w:t>Федерации.</w:t>
      </w:r>
      <w:r>
        <w:rPr>
          <w:sz w:val="28"/>
          <w:szCs w:val="28"/>
        </w:rPr>
        <w:t xml:space="preserve"> </w:t>
      </w:r>
    </w:p>
    <w:p w:rsidR="000252F5" w:rsidRPr="00B31BD8" w:rsidRDefault="000252F5" w:rsidP="007A35B5">
      <w:pPr>
        <w:ind w:firstLine="709"/>
        <w:contextualSpacing/>
        <w:jc w:val="both"/>
        <w:rPr>
          <w:sz w:val="28"/>
          <w:szCs w:val="28"/>
        </w:rPr>
      </w:pPr>
      <w:r>
        <w:rPr>
          <w:sz w:val="28"/>
          <w:szCs w:val="28"/>
        </w:rPr>
        <w:t>2. Организация м</w:t>
      </w:r>
      <w:r w:rsidRPr="00B31BD8">
        <w:rPr>
          <w:sz w:val="28"/>
          <w:szCs w:val="28"/>
        </w:rPr>
        <w:t>е</w:t>
      </w:r>
      <w:r>
        <w:rPr>
          <w:sz w:val="28"/>
          <w:szCs w:val="28"/>
        </w:rPr>
        <w:t xml:space="preserve">роприятий по предупреждению </w:t>
      </w:r>
      <w:r w:rsidRPr="00B31BD8">
        <w:rPr>
          <w:sz w:val="28"/>
          <w:szCs w:val="28"/>
        </w:rPr>
        <w:t>природных пожаров в летний пожароопа</w:t>
      </w:r>
      <w:r>
        <w:rPr>
          <w:sz w:val="28"/>
          <w:szCs w:val="28"/>
        </w:rPr>
        <w:t xml:space="preserve">сный период 2024г. Обеспечение </w:t>
      </w:r>
      <w:r w:rsidRPr="007A35B5">
        <w:rPr>
          <w:sz w:val="28"/>
          <w:szCs w:val="28"/>
        </w:rPr>
        <w:t xml:space="preserve">пожарной безопасности населённых пунктов и детских образовательных </w:t>
      </w:r>
      <w:r w:rsidRPr="00B31BD8">
        <w:rPr>
          <w:sz w:val="28"/>
          <w:szCs w:val="28"/>
        </w:rPr>
        <w:t>учреждений.</w:t>
      </w:r>
      <w:r>
        <w:rPr>
          <w:sz w:val="28"/>
          <w:szCs w:val="28"/>
        </w:rPr>
        <w:t xml:space="preserve"> </w:t>
      </w:r>
    </w:p>
    <w:p w:rsidR="000252F5" w:rsidRPr="00B31BD8" w:rsidRDefault="000252F5" w:rsidP="00E46547">
      <w:pPr>
        <w:numPr>
          <w:ilvl w:val="1"/>
          <w:numId w:val="9"/>
        </w:numPr>
        <w:tabs>
          <w:tab w:val="clear" w:pos="1440"/>
          <w:tab w:val="num" w:pos="900"/>
        </w:tabs>
        <w:suppressAutoHyphens w:val="0"/>
        <w:ind w:hanging="900"/>
        <w:contextualSpacing/>
        <w:jc w:val="both"/>
        <w:rPr>
          <w:sz w:val="28"/>
          <w:szCs w:val="28"/>
        </w:rPr>
      </w:pPr>
      <w:r w:rsidRPr="00B31BD8">
        <w:rPr>
          <w:sz w:val="28"/>
          <w:szCs w:val="28"/>
        </w:rPr>
        <w:t xml:space="preserve">Всероссийская штабная тренировка </w:t>
      </w:r>
      <w:smartTag w:uri="urn:schemas-microsoft-com:office:smarttags" w:element="metricconverter">
        <w:smartTagPr>
          <w:attr w:name="ProductID" w:val="2024 г"/>
        </w:smartTagPr>
        <w:r w:rsidRPr="00B31BD8">
          <w:rPr>
            <w:sz w:val="28"/>
            <w:szCs w:val="28"/>
          </w:rPr>
          <w:t>2024</w:t>
        </w:r>
        <w:r>
          <w:rPr>
            <w:sz w:val="28"/>
            <w:szCs w:val="28"/>
          </w:rPr>
          <w:t xml:space="preserve"> </w:t>
        </w:r>
        <w:r w:rsidRPr="00B31BD8">
          <w:rPr>
            <w:sz w:val="28"/>
            <w:szCs w:val="28"/>
          </w:rPr>
          <w:t>г</w:t>
        </w:r>
      </w:smartTag>
      <w:r w:rsidRPr="00B31BD8">
        <w:rPr>
          <w:sz w:val="28"/>
          <w:szCs w:val="28"/>
        </w:rPr>
        <w:t>.</w:t>
      </w:r>
    </w:p>
    <w:p w:rsidR="000252F5" w:rsidRPr="00B31BD8" w:rsidRDefault="000252F5" w:rsidP="00E46547">
      <w:pPr>
        <w:numPr>
          <w:ilvl w:val="1"/>
          <w:numId w:val="9"/>
        </w:numPr>
        <w:tabs>
          <w:tab w:val="clear" w:pos="1440"/>
          <w:tab w:val="num" w:pos="900"/>
        </w:tabs>
        <w:suppressAutoHyphens w:val="0"/>
        <w:ind w:left="900"/>
        <w:contextualSpacing/>
        <w:jc w:val="both"/>
        <w:rPr>
          <w:sz w:val="28"/>
          <w:szCs w:val="28"/>
        </w:rPr>
      </w:pPr>
      <w:r w:rsidRPr="00B31BD8">
        <w:rPr>
          <w:sz w:val="28"/>
          <w:szCs w:val="28"/>
        </w:rPr>
        <w:t>Итоги подготовки населения по вопросам ГО и ЧС на курсах МКУ г. Сафоново.</w:t>
      </w:r>
    </w:p>
    <w:p w:rsidR="000252F5" w:rsidRDefault="000252F5" w:rsidP="00E46547">
      <w:pPr>
        <w:numPr>
          <w:ilvl w:val="1"/>
          <w:numId w:val="9"/>
        </w:numPr>
        <w:tabs>
          <w:tab w:val="clear" w:pos="1440"/>
          <w:tab w:val="num" w:pos="900"/>
        </w:tabs>
        <w:suppressAutoHyphens w:val="0"/>
        <w:ind w:left="900"/>
        <w:contextualSpacing/>
        <w:jc w:val="both"/>
        <w:rPr>
          <w:rFonts w:eastAsia="Times New Roman"/>
          <w:sz w:val="28"/>
          <w:szCs w:val="28"/>
          <w:lang w:eastAsia="en-US"/>
        </w:rPr>
      </w:pPr>
      <w:r w:rsidRPr="00B31BD8">
        <w:rPr>
          <w:rFonts w:eastAsia="Times New Roman"/>
          <w:sz w:val="28"/>
          <w:szCs w:val="28"/>
          <w:lang w:eastAsia="en-US"/>
        </w:rPr>
        <w:t>О ситуации в муниципальном образовании «</w:t>
      </w:r>
      <w:proofErr w:type="spellStart"/>
      <w:r w:rsidRPr="00B31BD8">
        <w:rPr>
          <w:rFonts w:eastAsia="Times New Roman"/>
          <w:sz w:val="28"/>
          <w:szCs w:val="28"/>
          <w:lang w:eastAsia="en-US"/>
        </w:rPr>
        <w:t>Сафоновский</w:t>
      </w:r>
      <w:proofErr w:type="spellEnd"/>
      <w:r w:rsidRPr="00B31BD8">
        <w:rPr>
          <w:rFonts w:eastAsia="Times New Roman"/>
          <w:sz w:val="28"/>
          <w:szCs w:val="28"/>
          <w:lang w:eastAsia="en-US"/>
        </w:rPr>
        <w:t xml:space="preserve"> район» Смоленской области после принятие ЧС на </w:t>
      </w:r>
      <w:proofErr w:type="spellStart"/>
      <w:r w:rsidRPr="00B31BD8">
        <w:rPr>
          <w:rFonts w:eastAsia="Times New Roman"/>
          <w:sz w:val="28"/>
          <w:szCs w:val="28"/>
          <w:lang w:eastAsia="en-US"/>
        </w:rPr>
        <w:t>Сафоновских</w:t>
      </w:r>
      <w:proofErr w:type="spellEnd"/>
      <w:r w:rsidRPr="00B31BD8">
        <w:rPr>
          <w:rFonts w:eastAsia="Times New Roman"/>
          <w:sz w:val="28"/>
          <w:szCs w:val="28"/>
          <w:lang w:eastAsia="en-US"/>
        </w:rPr>
        <w:t xml:space="preserve"> РЭС (прохождения неблагоприятных метеорологических явлений). </w:t>
      </w:r>
    </w:p>
    <w:p w:rsidR="000252F5" w:rsidRPr="002B0C5C" w:rsidRDefault="000252F5" w:rsidP="00E46547">
      <w:pPr>
        <w:pStyle w:val="af1"/>
        <w:numPr>
          <w:ilvl w:val="1"/>
          <w:numId w:val="9"/>
        </w:numPr>
        <w:tabs>
          <w:tab w:val="clear" w:pos="1440"/>
          <w:tab w:val="num" w:pos="900"/>
        </w:tabs>
        <w:suppressAutoHyphens w:val="0"/>
        <w:ind w:left="900"/>
        <w:jc w:val="both"/>
        <w:rPr>
          <w:rFonts w:eastAsia="Times New Roman"/>
          <w:sz w:val="28"/>
          <w:szCs w:val="28"/>
          <w:lang w:eastAsia="en-US"/>
        </w:rPr>
      </w:pPr>
      <w:r>
        <w:rPr>
          <w:sz w:val="28"/>
          <w:szCs w:val="28"/>
        </w:rPr>
        <w:t>О</w:t>
      </w:r>
      <w:r w:rsidRPr="002B0C5C">
        <w:rPr>
          <w:sz w:val="28"/>
          <w:szCs w:val="28"/>
        </w:rPr>
        <w:t xml:space="preserve"> сняти</w:t>
      </w:r>
      <w:r>
        <w:rPr>
          <w:sz w:val="28"/>
          <w:szCs w:val="28"/>
        </w:rPr>
        <w:t>и</w:t>
      </w:r>
      <w:r w:rsidRPr="002B0C5C">
        <w:rPr>
          <w:sz w:val="28"/>
          <w:szCs w:val="28"/>
        </w:rPr>
        <w:t xml:space="preserve"> ЧС в муниципальном образовании «</w:t>
      </w:r>
      <w:proofErr w:type="spellStart"/>
      <w:r w:rsidRPr="002B0C5C">
        <w:rPr>
          <w:sz w:val="28"/>
          <w:szCs w:val="28"/>
        </w:rPr>
        <w:t>Сафоновский</w:t>
      </w:r>
      <w:proofErr w:type="spellEnd"/>
      <w:r w:rsidRPr="002B0C5C">
        <w:rPr>
          <w:sz w:val="28"/>
          <w:szCs w:val="28"/>
        </w:rPr>
        <w:t xml:space="preserve"> район» Смоленской области после приняти</w:t>
      </w:r>
      <w:r>
        <w:rPr>
          <w:sz w:val="28"/>
          <w:szCs w:val="28"/>
        </w:rPr>
        <w:t>я</w:t>
      </w:r>
      <w:r w:rsidRPr="002B0C5C">
        <w:rPr>
          <w:sz w:val="28"/>
          <w:szCs w:val="28"/>
        </w:rPr>
        <w:t xml:space="preserve"> ЧС на </w:t>
      </w:r>
      <w:proofErr w:type="spellStart"/>
      <w:r w:rsidRPr="002B0C5C">
        <w:rPr>
          <w:sz w:val="28"/>
          <w:szCs w:val="28"/>
        </w:rPr>
        <w:t>Сафоновских</w:t>
      </w:r>
      <w:proofErr w:type="spellEnd"/>
      <w:r w:rsidRPr="002B0C5C">
        <w:rPr>
          <w:sz w:val="28"/>
          <w:szCs w:val="28"/>
        </w:rPr>
        <w:t xml:space="preserve"> РЭС (прохождения неблагоприятных метеорологических явлений).</w:t>
      </w:r>
    </w:p>
    <w:p w:rsidR="000252F5" w:rsidRPr="00D64286" w:rsidRDefault="000252F5" w:rsidP="00E46547">
      <w:pPr>
        <w:pStyle w:val="af1"/>
        <w:suppressAutoHyphens w:val="0"/>
        <w:ind w:left="360"/>
        <w:jc w:val="both"/>
        <w:rPr>
          <w:sz w:val="28"/>
          <w:szCs w:val="28"/>
        </w:rPr>
      </w:pPr>
      <w:r>
        <w:rPr>
          <w:rFonts w:eastAsia="Times New Roman"/>
          <w:sz w:val="28"/>
          <w:szCs w:val="28"/>
          <w:lang w:eastAsia="en-US"/>
        </w:rPr>
        <w:t xml:space="preserve">            </w:t>
      </w:r>
      <w:r w:rsidRPr="00D64286">
        <w:rPr>
          <w:rFonts w:eastAsia="Times New Roman"/>
          <w:sz w:val="28"/>
          <w:szCs w:val="28"/>
          <w:lang w:eastAsia="en-US"/>
        </w:rPr>
        <w:t>Разработаны и утверждены:</w:t>
      </w:r>
    </w:p>
    <w:p w:rsidR="000252F5" w:rsidRDefault="000252F5" w:rsidP="00D64286">
      <w:pPr>
        <w:ind w:firstLine="709"/>
        <w:contextualSpacing/>
        <w:jc w:val="both"/>
        <w:rPr>
          <w:rFonts w:eastAsia="Times New Roman"/>
          <w:sz w:val="28"/>
          <w:szCs w:val="28"/>
          <w:lang w:eastAsia="en-US"/>
        </w:rPr>
      </w:pPr>
      <w:r w:rsidRPr="00B31BD8">
        <w:rPr>
          <w:rFonts w:eastAsia="Times New Roman"/>
          <w:sz w:val="28"/>
          <w:szCs w:val="28"/>
          <w:lang w:eastAsia="en-US"/>
        </w:rPr>
        <w:t xml:space="preserve">    План учений и План основных</w:t>
      </w:r>
      <w:r w:rsidRPr="007A35B5">
        <w:rPr>
          <w:rFonts w:eastAsia="Times New Roman"/>
          <w:sz w:val="28"/>
          <w:szCs w:val="28"/>
          <w:lang w:eastAsia="en-US"/>
        </w:rPr>
        <w:t xml:space="preserve"> мероприятий муниципального образования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район» Смоленской области</w:t>
      </w:r>
      <w:r>
        <w:rPr>
          <w:rFonts w:eastAsia="Times New Roman"/>
          <w:sz w:val="28"/>
          <w:szCs w:val="28"/>
          <w:lang w:eastAsia="en-US"/>
        </w:rPr>
        <w:t xml:space="preserve"> в области гражданской обороны, </w:t>
      </w:r>
      <w:r w:rsidRPr="007A35B5">
        <w:rPr>
          <w:rFonts w:eastAsia="Times New Roman"/>
          <w:sz w:val="28"/>
          <w:szCs w:val="28"/>
          <w:lang w:eastAsia="en-US"/>
        </w:rPr>
        <w:lastRenderedPageBreak/>
        <w:t>предупреждения и ликвидации чрезвычайных ситуаций, обеспечения пожарной безопасности и безопасности людей на водных объектах на 2024 год</w:t>
      </w:r>
      <w:r>
        <w:rPr>
          <w:rFonts w:eastAsia="Times New Roman"/>
          <w:sz w:val="28"/>
          <w:szCs w:val="28"/>
          <w:lang w:eastAsia="en-US"/>
        </w:rPr>
        <w:t>.</w:t>
      </w:r>
    </w:p>
    <w:p w:rsidR="000252F5" w:rsidRPr="007A35B5" w:rsidRDefault="000252F5" w:rsidP="00D64286">
      <w:pPr>
        <w:ind w:firstLine="709"/>
        <w:contextualSpacing/>
        <w:jc w:val="both"/>
        <w:rPr>
          <w:rFonts w:eastAsia="Times New Roman"/>
          <w:sz w:val="28"/>
          <w:szCs w:val="28"/>
          <w:lang w:eastAsia="en-US"/>
        </w:rPr>
      </w:pPr>
      <w:r w:rsidRPr="007A35B5">
        <w:rPr>
          <w:rFonts w:eastAsia="Times New Roman"/>
          <w:sz w:val="28"/>
          <w:szCs w:val="28"/>
          <w:lang w:eastAsia="en-US"/>
        </w:rPr>
        <w:t xml:space="preserve">За 2024 год проведено 5 крупных учений и тренировок с органами управления и силами РСЧС </w:t>
      </w:r>
      <w:proofErr w:type="spellStart"/>
      <w:r w:rsidRPr="007A35B5">
        <w:rPr>
          <w:rFonts w:eastAsia="Times New Roman"/>
          <w:sz w:val="28"/>
          <w:szCs w:val="28"/>
          <w:lang w:eastAsia="en-US"/>
        </w:rPr>
        <w:t>Сафоновского</w:t>
      </w:r>
      <w:proofErr w:type="spellEnd"/>
      <w:r w:rsidRPr="007A35B5">
        <w:rPr>
          <w:rFonts w:eastAsia="Times New Roman"/>
          <w:sz w:val="28"/>
          <w:szCs w:val="28"/>
          <w:lang w:eastAsia="en-US"/>
        </w:rPr>
        <w:t xml:space="preserve"> районного звена Смоле</w:t>
      </w:r>
      <w:r>
        <w:rPr>
          <w:rFonts w:eastAsia="Times New Roman"/>
          <w:sz w:val="28"/>
          <w:szCs w:val="28"/>
          <w:lang w:eastAsia="en-US"/>
        </w:rPr>
        <w:t>нской областной подсистемы РСЧС:</w:t>
      </w:r>
    </w:p>
    <w:p w:rsidR="000252F5" w:rsidRDefault="000252F5" w:rsidP="002B0C5C">
      <w:pPr>
        <w:ind w:firstLine="709"/>
        <w:contextualSpacing/>
        <w:jc w:val="both"/>
        <w:rPr>
          <w:rFonts w:eastAsia="Times New Roman"/>
          <w:sz w:val="28"/>
          <w:szCs w:val="28"/>
          <w:lang w:eastAsia="en-US"/>
        </w:rPr>
      </w:pPr>
      <w:r>
        <w:rPr>
          <w:rFonts w:eastAsia="Times New Roman"/>
          <w:sz w:val="28"/>
          <w:szCs w:val="28"/>
          <w:lang w:eastAsia="en-US"/>
        </w:rPr>
        <w:t xml:space="preserve">- комплексных учений </w:t>
      </w:r>
      <w:r w:rsidRPr="007A35B5">
        <w:rPr>
          <w:rFonts w:eastAsia="Times New Roman"/>
          <w:sz w:val="28"/>
          <w:szCs w:val="28"/>
          <w:lang w:eastAsia="en-US"/>
        </w:rPr>
        <w:t>-</w:t>
      </w:r>
      <w:r>
        <w:rPr>
          <w:rFonts w:eastAsia="Times New Roman"/>
          <w:sz w:val="28"/>
          <w:szCs w:val="28"/>
          <w:lang w:eastAsia="en-US"/>
        </w:rPr>
        <w:t xml:space="preserve"> 0;</w:t>
      </w:r>
    </w:p>
    <w:p w:rsidR="000252F5" w:rsidRDefault="000252F5" w:rsidP="002B0C5C">
      <w:pPr>
        <w:ind w:firstLine="709"/>
        <w:contextualSpacing/>
        <w:jc w:val="both"/>
        <w:rPr>
          <w:rFonts w:eastAsia="Times New Roman"/>
          <w:sz w:val="28"/>
          <w:szCs w:val="28"/>
          <w:lang w:eastAsia="en-US"/>
        </w:rPr>
      </w:pPr>
      <w:r>
        <w:rPr>
          <w:rFonts w:eastAsia="Times New Roman"/>
          <w:sz w:val="28"/>
          <w:szCs w:val="28"/>
          <w:lang w:eastAsia="en-US"/>
        </w:rPr>
        <w:t>- штабных тренировок-8;</w:t>
      </w:r>
    </w:p>
    <w:p w:rsidR="000252F5" w:rsidRDefault="000252F5" w:rsidP="002B0C5C">
      <w:pPr>
        <w:ind w:firstLine="709"/>
        <w:contextualSpacing/>
        <w:jc w:val="both"/>
        <w:rPr>
          <w:rFonts w:eastAsia="Times New Roman"/>
          <w:sz w:val="28"/>
          <w:szCs w:val="28"/>
          <w:lang w:eastAsia="en-US"/>
        </w:rPr>
      </w:pPr>
      <w:r>
        <w:rPr>
          <w:rFonts w:eastAsia="Times New Roman"/>
          <w:sz w:val="28"/>
          <w:szCs w:val="28"/>
          <w:lang w:eastAsia="en-US"/>
        </w:rPr>
        <w:t>- командно - штабных тренировок-4;</w:t>
      </w:r>
    </w:p>
    <w:p w:rsidR="000252F5" w:rsidRDefault="000252F5" w:rsidP="002B0C5C">
      <w:pPr>
        <w:ind w:firstLine="709"/>
        <w:contextualSpacing/>
        <w:jc w:val="both"/>
        <w:rPr>
          <w:rFonts w:eastAsia="Times New Roman"/>
          <w:sz w:val="28"/>
          <w:szCs w:val="28"/>
          <w:lang w:eastAsia="en-US"/>
        </w:rPr>
      </w:pPr>
      <w:r>
        <w:rPr>
          <w:rFonts w:eastAsia="Times New Roman"/>
          <w:sz w:val="28"/>
          <w:szCs w:val="28"/>
          <w:lang w:eastAsia="en-US"/>
        </w:rPr>
        <w:t>- командно - штабных</w:t>
      </w:r>
      <w:r w:rsidRPr="007A35B5">
        <w:rPr>
          <w:rFonts w:eastAsia="Times New Roman"/>
          <w:sz w:val="28"/>
          <w:szCs w:val="28"/>
          <w:lang w:eastAsia="en-US"/>
        </w:rPr>
        <w:t xml:space="preserve"> учени</w:t>
      </w:r>
      <w:r>
        <w:rPr>
          <w:rFonts w:eastAsia="Times New Roman"/>
          <w:sz w:val="28"/>
          <w:szCs w:val="28"/>
          <w:lang w:eastAsia="en-US"/>
        </w:rPr>
        <w:t>й-3;</w:t>
      </w:r>
    </w:p>
    <w:p w:rsidR="000252F5" w:rsidRDefault="000252F5" w:rsidP="002B0C5C">
      <w:pPr>
        <w:ind w:firstLine="709"/>
        <w:contextualSpacing/>
        <w:jc w:val="both"/>
        <w:rPr>
          <w:rFonts w:eastAsia="Times New Roman"/>
          <w:sz w:val="28"/>
          <w:szCs w:val="28"/>
          <w:lang w:eastAsia="en-US"/>
        </w:rPr>
      </w:pPr>
      <w:r>
        <w:rPr>
          <w:rFonts w:eastAsia="Times New Roman"/>
          <w:sz w:val="28"/>
          <w:szCs w:val="28"/>
          <w:lang w:eastAsia="en-US"/>
        </w:rPr>
        <w:t>- т</w:t>
      </w:r>
      <w:r w:rsidRPr="007A35B5">
        <w:rPr>
          <w:rFonts w:eastAsia="Times New Roman"/>
          <w:sz w:val="28"/>
          <w:szCs w:val="28"/>
          <w:lang w:eastAsia="en-US"/>
        </w:rPr>
        <w:t>актико - специальны</w:t>
      </w:r>
      <w:r>
        <w:rPr>
          <w:rFonts w:eastAsia="Times New Roman"/>
          <w:sz w:val="28"/>
          <w:szCs w:val="28"/>
          <w:lang w:eastAsia="en-US"/>
        </w:rPr>
        <w:t>х учений-1;</w:t>
      </w:r>
    </w:p>
    <w:p w:rsidR="000252F5" w:rsidRDefault="000252F5" w:rsidP="002B0C5C">
      <w:pPr>
        <w:ind w:firstLine="709"/>
        <w:contextualSpacing/>
        <w:jc w:val="both"/>
        <w:rPr>
          <w:rFonts w:eastAsia="Times New Roman"/>
          <w:sz w:val="28"/>
          <w:szCs w:val="28"/>
          <w:lang w:eastAsia="en-US"/>
        </w:rPr>
      </w:pPr>
      <w:r>
        <w:rPr>
          <w:rFonts w:eastAsia="Times New Roman"/>
          <w:sz w:val="28"/>
          <w:szCs w:val="28"/>
          <w:lang w:eastAsia="en-US"/>
        </w:rPr>
        <w:t>- объектовые тренировок-3.</w:t>
      </w:r>
    </w:p>
    <w:p w:rsidR="000252F5" w:rsidRDefault="000252F5" w:rsidP="002B0C5C">
      <w:pPr>
        <w:ind w:firstLine="709"/>
        <w:contextualSpacing/>
        <w:jc w:val="both"/>
        <w:rPr>
          <w:rFonts w:eastAsia="Times New Roman"/>
          <w:sz w:val="28"/>
          <w:szCs w:val="28"/>
          <w:lang w:eastAsia="en-US"/>
        </w:rPr>
      </w:pPr>
      <w:r w:rsidRPr="007A35B5">
        <w:rPr>
          <w:rFonts w:eastAsia="Times New Roman"/>
          <w:sz w:val="28"/>
          <w:szCs w:val="28"/>
          <w:lang w:eastAsia="en-US"/>
        </w:rPr>
        <w:t xml:space="preserve">Участвовало около 1000 чел. </w:t>
      </w:r>
      <w:r>
        <w:rPr>
          <w:rFonts w:eastAsia="Times New Roman"/>
          <w:sz w:val="28"/>
          <w:szCs w:val="28"/>
          <w:lang w:eastAsia="en-US"/>
        </w:rPr>
        <w:t xml:space="preserve"> и </w:t>
      </w:r>
      <w:r w:rsidRPr="007A35B5">
        <w:rPr>
          <w:rFonts w:eastAsia="Times New Roman"/>
          <w:sz w:val="28"/>
          <w:szCs w:val="28"/>
          <w:lang w:eastAsia="en-US"/>
        </w:rPr>
        <w:t>240 ед. техники</w:t>
      </w:r>
    </w:p>
    <w:p w:rsidR="000252F5" w:rsidRDefault="000252F5" w:rsidP="002B0C5C">
      <w:pPr>
        <w:ind w:firstLine="709"/>
        <w:contextualSpacing/>
        <w:jc w:val="both"/>
        <w:rPr>
          <w:rFonts w:eastAsia="Times New Roman"/>
          <w:sz w:val="28"/>
          <w:szCs w:val="28"/>
          <w:lang w:eastAsia="en-US"/>
        </w:rPr>
      </w:pPr>
      <w:r w:rsidRPr="002B0C5C">
        <w:rPr>
          <w:rFonts w:eastAsia="Times New Roman"/>
          <w:sz w:val="28"/>
          <w:szCs w:val="28"/>
          <w:lang w:eastAsia="en-US"/>
        </w:rPr>
        <w:t>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(протокол КЧС и ОПБ Смоленской области от 21.02.2024 №1) 05 марта 2024 года прове</w:t>
      </w:r>
      <w:r>
        <w:rPr>
          <w:rFonts w:eastAsia="Times New Roman"/>
          <w:sz w:val="28"/>
          <w:szCs w:val="28"/>
          <w:lang w:eastAsia="en-US"/>
        </w:rPr>
        <w:t>л</w:t>
      </w:r>
      <w:r w:rsidRPr="002B0C5C">
        <w:rPr>
          <w:rFonts w:eastAsia="Times New Roman"/>
          <w:sz w:val="28"/>
          <w:szCs w:val="28"/>
          <w:lang w:eastAsia="en-US"/>
        </w:rPr>
        <w:t>и в режиме видео-конференц-связи штабную тренировку (далее - ШТ) с органами управления и силами единой государственной системы предупреждения и ликвидации чрезвычайных ситуаций (далее – РСЧС) по отработке вопросов, связанных с обеспечением безаварийного пропуска весеннего половодья в 2024 году (далее – тренировка).</w:t>
      </w:r>
    </w:p>
    <w:p w:rsidR="000252F5" w:rsidRDefault="000252F5" w:rsidP="002B0C5C">
      <w:pPr>
        <w:ind w:firstLine="709"/>
        <w:contextualSpacing/>
        <w:jc w:val="both"/>
        <w:rPr>
          <w:rFonts w:eastAsia="Times New Roman"/>
          <w:sz w:val="28"/>
          <w:szCs w:val="28"/>
          <w:lang w:eastAsia="en-US"/>
        </w:rPr>
      </w:pPr>
      <w:r w:rsidRPr="007A35B5">
        <w:rPr>
          <w:rFonts w:eastAsia="Times New Roman"/>
          <w:sz w:val="28"/>
          <w:szCs w:val="28"/>
          <w:lang w:eastAsia="en-US"/>
        </w:rPr>
        <w:t xml:space="preserve">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от 31 января </w:t>
      </w:r>
      <w:smartTag w:uri="urn:schemas-microsoft-com:office:smarttags" w:element="metricconverter">
        <w:smartTagPr>
          <w:attr w:name="ProductID" w:val="2024 г"/>
        </w:smartTagPr>
        <w:r w:rsidRPr="007A35B5">
          <w:rPr>
            <w:rFonts w:eastAsia="Times New Roman"/>
            <w:sz w:val="28"/>
            <w:szCs w:val="28"/>
            <w:lang w:eastAsia="en-US"/>
          </w:rPr>
          <w:t>2024 г</w:t>
        </w:r>
      </w:smartTag>
      <w:r w:rsidRPr="007A35B5">
        <w:rPr>
          <w:rFonts w:eastAsia="Times New Roman"/>
          <w:sz w:val="28"/>
          <w:szCs w:val="28"/>
          <w:lang w:eastAsia="en-US"/>
        </w:rPr>
        <w:t xml:space="preserve">. № 64-р, в период с 05 марта </w:t>
      </w:r>
      <w:smartTag w:uri="urn:schemas-microsoft-com:office:smarttags" w:element="metricconverter">
        <w:smartTagPr>
          <w:attr w:name="ProductID" w:val="2024 г"/>
        </w:smartTagPr>
        <w:r w:rsidRPr="007A35B5">
          <w:rPr>
            <w:rFonts w:eastAsia="Times New Roman"/>
            <w:sz w:val="28"/>
            <w:szCs w:val="28"/>
            <w:lang w:eastAsia="en-US"/>
          </w:rPr>
          <w:t>2024 г</w:t>
        </w:r>
      </w:smartTag>
      <w:r w:rsidRPr="007A35B5">
        <w:rPr>
          <w:rFonts w:eastAsia="Times New Roman"/>
          <w:sz w:val="28"/>
          <w:szCs w:val="28"/>
          <w:lang w:eastAsia="en-US"/>
        </w:rPr>
        <w:t>. прове</w:t>
      </w:r>
      <w:r>
        <w:rPr>
          <w:rFonts w:eastAsia="Times New Roman"/>
          <w:sz w:val="28"/>
          <w:szCs w:val="28"/>
          <w:lang w:eastAsia="en-US"/>
        </w:rPr>
        <w:t>л</w:t>
      </w:r>
      <w:r w:rsidRPr="007A35B5">
        <w:rPr>
          <w:rFonts w:eastAsia="Times New Roman"/>
          <w:sz w:val="28"/>
          <w:szCs w:val="28"/>
          <w:lang w:eastAsia="en-US"/>
        </w:rPr>
        <w:t>и командно-штабного учение с органами управления и силами единой государственной системы предупреждения и ликвидации чрезвычайных ситуаций (далее – РСЧС) по отработке вопросов ликвидации чрезвычайных ситуаций, возникающих в результате природных пожаров, защиты населенных пунктов, объектов экономики и социальной инфраструктуры от ле</w:t>
      </w:r>
      <w:r>
        <w:rPr>
          <w:rFonts w:eastAsia="Times New Roman"/>
          <w:sz w:val="28"/>
          <w:szCs w:val="28"/>
          <w:lang w:eastAsia="en-US"/>
        </w:rPr>
        <w:t>сных пожаров. (далее – учение).</w:t>
      </w:r>
    </w:p>
    <w:p w:rsidR="000252F5" w:rsidRDefault="000252F5" w:rsidP="002B0C5C">
      <w:pPr>
        <w:ind w:firstLine="709"/>
        <w:contextualSpacing/>
        <w:jc w:val="both"/>
        <w:rPr>
          <w:rFonts w:eastAsia="Times New Roman"/>
          <w:sz w:val="28"/>
          <w:szCs w:val="28"/>
          <w:lang w:eastAsia="en-US"/>
        </w:rPr>
      </w:pPr>
      <w:r>
        <w:rPr>
          <w:rFonts w:eastAsia="Times New Roman"/>
          <w:sz w:val="28"/>
          <w:szCs w:val="28"/>
          <w:lang w:eastAsia="en-US"/>
        </w:rPr>
        <w:t xml:space="preserve">Проведена </w:t>
      </w:r>
      <w:r w:rsidRPr="007A35B5">
        <w:rPr>
          <w:rFonts w:eastAsia="Times New Roman"/>
          <w:sz w:val="28"/>
          <w:szCs w:val="28"/>
          <w:lang w:eastAsia="en-US"/>
        </w:rPr>
        <w:t xml:space="preserve">Всероссийская  штабная тренировка  с органами управления, силами и средствами районного звена территориальной подсистемы Единой государственной системы предупреждения и ликвидации ЧС </w:t>
      </w:r>
      <w:proofErr w:type="spellStart"/>
      <w:r w:rsidRPr="007A35B5">
        <w:rPr>
          <w:rFonts w:eastAsia="Times New Roman"/>
          <w:sz w:val="28"/>
          <w:szCs w:val="28"/>
          <w:lang w:eastAsia="en-US"/>
        </w:rPr>
        <w:t>Сафоновского</w:t>
      </w:r>
      <w:proofErr w:type="spellEnd"/>
      <w:r w:rsidRPr="007A35B5">
        <w:rPr>
          <w:rFonts w:eastAsia="Times New Roman"/>
          <w:sz w:val="28"/>
          <w:szCs w:val="28"/>
          <w:lang w:eastAsia="en-US"/>
        </w:rPr>
        <w:t xml:space="preserve"> района Смоленской области по теме: «Действия органов управления районной ТП РСЧС в чрезвычайных ситуациях, вызванных авариями на объектах ЖКХ и ТЭТ»</w:t>
      </w:r>
      <w:r>
        <w:rPr>
          <w:rFonts w:eastAsia="Times New Roman"/>
          <w:sz w:val="28"/>
          <w:szCs w:val="28"/>
          <w:lang w:eastAsia="en-US"/>
        </w:rPr>
        <w:t xml:space="preserve"> </w:t>
      </w:r>
      <w:r w:rsidRPr="007A35B5">
        <w:rPr>
          <w:rFonts w:eastAsia="Times New Roman"/>
          <w:sz w:val="28"/>
          <w:szCs w:val="28"/>
          <w:lang w:eastAsia="en-US"/>
        </w:rPr>
        <w:t xml:space="preserve">- 28-29 сентября </w:t>
      </w:r>
      <w:smartTag w:uri="urn:schemas-microsoft-com:office:smarttags" w:element="metricconverter">
        <w:smartTagPr>
          <w:attr w:name="ProductID" w:val="2024 г"/>
        </w:smartTagPr>
        <w:r w:rsidRPr="007A35B5">
          <w:rPr>
            <w:rFonts w:eastAsia="Times New Roman"/>
            <w:sz w:val="28"/>
            <w:szCs w:val="28"/>
            <w:lang w:eastAsia="en-US"/>
          </w:rPr>
          <w:t>2024</w:t>
        </w:r>
        <w:r>
          <w:rPr>
            <w:rFonts w:eastAsia="Times New Roman"/>
            <w:sz w:val="28"/>
            <w:szCs w:val="28"/>
            <w:lang w:eastAsia="en-US"/>
          </w:rPr>
          <w:t xml:space="preserve"> </w:t>
        </w:r>
        <w:r w:rsidRPr="007A35B5">
          <w:rPr>
            <w:rFonts w:eastAsia="Times New Roman"/>
            <w:sz w:val="28"/>
            <w:szCs w:val="28"/>
            <w:lang w:eastAsia="en-US"/>
          </w:rPr>
          <w:t>г</w:t>
        </w:r>
      </w:smartTag>
      <w:r w:rsidRPr="007A35B5">
        <w:rPr>
          <w:rFonts w:eastAsia="Times New Roman"/>
          <w:sz w:val="28"/>
          <w:szCs w:val="28"/>
          <w:lang w:eastAsia="en-US"/>
        </w:rPr>
        <w:t xml:space="preserve">. </w:t>
      </w:r>
    </w:p>
    <w:p w:rsidR="000252F5" w:rsidRDefault="000252F5" w:rsidP="002B0C5C">
      <w:pPr>
        <w:ind w:firstLine="709"/>
        <w:contextualSpacing/>
        <w:jc w:val="both"/>
        <w:rPr>
          <w:rFonts w:eastAsia="Times New Roman"/>
          <w:sz w:val="28"/>
          <w:szCs w:val="28"/>
          <w:lang w:eastAsia="en-US"/>
        </w:rPr>
      </w:pPr>
      <w:r w:rsidRPr="007A35B5">
        <w:rPr>
          <w:rFonts w:eastAsia="Times New Roman"/>
          <w:sz w:val="28"/>
          <w:szCs w:val="28"/>
          <w:lang w:eastAsia="en-US"/>
        </w:rPr>
        <w:t>Единой дежурно-диспетчерской службой (ЕДДС) было проведено 6 (шесть) учений с органами управления и силами РСЧС, и 26 тренировок с ГУ МЧС России по Смоленской области. Принимал участие в 1 крупной Всероссийской штабной тренировке с ис</w:t>
      </w:r>
      <w:r>
        <w:rPr>
          <w:rFonts w:eastAsia="Times New Roman"/>
          <w:sz w:val="28"/>
          <w:szCs w:val="28"/>
          <w:lang w:eastAsia="en-US"/>
        </w:rPr>
        <w:t>пользованием сил ГО в 2024 году.</w:t>
      </w:r>
    </w:p>
    <w:p w:rsidR="000252F5" w:rsidRPr="007A35B5" w:rsidRDefault="000252F5" w:rsidP="002B0C5C">
      <w:pPr>
        <w:ind w:firstLine="709"/>
        <w:contextualSpacing/>
        <w:jc w:val="both"/>
        <w:rPr>
          <w:rFonts w:eastAsia="Times New Roman"/>
          <w:sz w:val="28"/>
          <w:szCs w:val="28"/>
          <w:lang w:eastAsia="en-US"/>
        </w:rPr>
      </w:pPr>
      <w:r w:rsidRPr="007A35B5">
        <w:rPr>
          <w:rFonts w:eastAsia="Times New Roman"/>
          <w:sz w:val="28"/>
          <w:szCs w:val="28"/>
          <w:lang w:eastAsia="en-US"/>
        </w:rPr>
        <w:t>Проведен смотр готовности сил и средств гражданской обороны</w:t>
      </w:r>
      <w:r w:rsidRPr="007A35B5">
        <w:rPr>
          <w:sz w:val="28"/>
          <w:szCs w:val="28"/>
        </w:rPr>
        <w:t xml:space="preserve"> </w:t>
      </w:r>
      <w:r w:rsidRPr="007A35B5">
        <w:rPr>
          <w:rFonts w:eastAsia="Times New Roman"/>
          <w:sz w:val="28"/>
          <w:szCs w:val="28"/>
          <w:lang w:eastAsia="en-US"/>
        </w:rPr>
        <w:t>муниципального образования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район».</w:t>
      </w:r>
    </w:p>
    <w:p w:rsidR="000252F5" w:rsidRPr="007A35B5" w:rsidRDefault="000252F5" w:rsidP="007A35B5">
      <w:pPr>
        <w:ind w:firstLine="709"/>
        <w:contextualSpacing/>
        <w:jc w:val="both"/>
        <w:rPr>
          <w:rFonts w:eastAsia="Times New Roman"/>
          <w:sz w:val="28"/>
          <w:szCs w:val="28"/>
          <w:lang w:eastAsia="en-US"/>
        </w:rPr>
      </w:pPr>
      <w:r w:rsidRPr="007A35B5">
        <w:rPr>
          <w:rFonts w:eastAsia="Times New Roman"/>
          <w:sz w:val="28"/>
          <w:szCs w:val="28"/>
          <w:lang w:eastAsia="en-US"/>
        </w:rPr>
        <w:t>К учениям привлекались:</w:t>
      </w:r>
    </w:p>
    <w:p w:rsidR="000252F5" w:rsidRPr="007A35B5" w:rsidRDefault="000252F5" w:rsidP="007A35B5">
      <w:pPr>
        <w:ind w:firstLine="709"/>
        <w:contextualSpacing/>
        <w:jc w:val="both"/>
        <w:rPr>
          <w:rFonts w:eastAsia="Times New Roman"/>
          <w:sz w:val="28"/>
          <w:szCs w:val="28"/>
          <w:lang w:eastAsia="en-US"/>
        </w:rPr>
      </w:pPr>
      <w:r w:rsidRPr="007A35B5">
        <w:rPr>
          <w:rFonts w:eastAsia="Times New Roman"/>
          <w:sz w:val="28"/>
          <w:szCs w:val="28"/>
          <w:lang w:eastAsia="en-US"/>
        </w:rPr>
        <w:t>- руководители органов местного самоуправления и организаций;</w:t>
      </w:r>
    </w:p>
    <w:p w:rsidR="000252F5" w:rsidRPr="007A35B5" w:rsidRDefault="000252F5" w:rsidP="007A35B5">
      <w:pPr>
        <w:ind w:firstLine="709"/>
        <w:contextualSpacing/>
        <w:jc w:val="both"/>
        <w:rPr>
          <w:rFonts w:eastAsia="Times New Roman"/>
          <w:sz w:val="28"/>
          <w:szCs w:val="28"/>
          <w:lang w:eastAsia="en-US"/>
        </w:rPr>
      </w:pPr>
      <w:r w:rsidRPr="007A35B5">
        <w:rPr>
          <w:rFonts w:eastAsia="Times New Roman"/>
          <w:sz w:val="28"/>
          <w:szCs w:val="28"/>
          <w:lang w:eastAsia="en-US"/>
        </w:rPr>
        <w:t>-эвакуационная комиссия муниципального образования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район»;</w:t>
      </w:r>
    </w:p>
    <w:p w:rsidR="000252F5" w:rsidRPr="007A35B5" w:rsidRDefault="000252F5" w:rsidP="007A35B5">
      <w:pPr>
        <w:ind w:firstLine="709"/>
        <w:contextualSpacing/>
        <w:jc w:val="both"/>
        <w:rPr>
          <w:rFonts w:eastAsia="Times New Roman"/>
          <w:sz w:val="28"/>
          <w:szCs w:val="28"/>
          <w:lang w:eastAsia="en-US"/>
        </w:rPr>
      </w:pPr>
      <w:r w:rsidRPr="007A35B5">
        <w:rPr>
          <w:rFonts w:eastAsia="Times New Roman"/>
          <w:sz w:val="28"/>
          <w:szCs w:val="28"/>
          <w:lang w:eastAsia="en-US"/>
        </w:rPr>
        <w:lastRenderedPageBreak/>
        <w:t>- КЧС и ОПБ муниципального образования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район»;</w:t>
      </w:r>
    </w:p>
    <w:p w:rsidR="000252F5" w:rsidRPr="007A35B5" w:rsidRDefault="000252F5" w:rsidP="007A35B5">
      <w:pPr>
        <w:ind w:firstLine="709"/>
        <w:contextualSpacing/>
        <w:jc w:val="both"/>
        <w:rPr>
          <w:rFonts w:eastAsia="Times New Roman"/>
          <w:sz w:val="28"/>
          <w:szCs w:val="28"/>
          <w:lang w:eastAsia="en-US"/>
        </w:rPr>
      </w:pPr>
      <w:r w:rsidRPr="007A35B5">
        <w:rPr>
          <w:rFonts w:eastAsia="Times New Roman"/>
          <w:sz w:val="28"/>
          <w:szCs w:val="28"/>
          <w:lang w:eastAsia="en-US"/>
        </w:rPr>
        <w:t>- ЕДДС;</w:t>
      </w:r>
    </w:p>
    <w:p w:rsidR="000252F5" w:rsidRDefault="000252F5" w:rsidP="002B0C5C">
      <w:pPr>
        <w:ind w:firstLine="709"/>
        <w:contextualSpacing/>
        <w:jc w:val="both"/>
        <w:rPr>
          <w:rFonts w:eastAsia="Times New Roman"/>
          <w:sz w:val="28"/>
          <w:szCs w:val="28"/>
          <w:lang w:eastAsia="en-US"/>
        </w:rPr>
      </w:pPr>
      <w:r w:rsidRPr="007A35B5">
        <w:rPr>
          <w:rFonts w:eastAsia="Times New Roman"/>
          <w:b/>
          <w:sz w:val="28"/>
          <w:szCs w:val="28"/>
          <w:lang w:eastAsia="en-US"/>
        </w:rPr>
        <w:t xml:space="preserve">-  </w:t>
      </w:r>
      <w:r w:rsidRPr="007A35B5">
        <w:rPr>
          <w:rFonts w:eastAsia="Times New Roman"/>
          <w:sz w:val="28"/>
          <w:szCs w:val="28"/>
          <w:lang w:eastAsia="en-US"/>
        </w:rPr>
        <w:t>основные нештатные формирования по ГО предприятий, организаций муниципального образования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район»: АО «Авангард», МУП «</w:t>
      </w:r>
      <w:proofErr w:type="spellStart"/>
      <w:r w:rsidRPr="007A35B5">
        <w:rPr>
          <w:rFonts w:eastAsia="Times New Roman"/>
          <w:sz w:val="28"/>
          <w:szCs w:val="28"/>
          <w:lang w:eastAsia="en-US"/>
        </w:rPr>
        <w:t>Горводоканал</w:t>
      </w:r>
      <w:proofErr w:type="spellEnd"/>
      <w:r w:rsidRPr="007A35B5">
        <w:rPr>
          <w:rFonts w:eastAsia="Times New Roman"/>
          <w:sz w:val="28"/>
          <w:szCs w:val="28"/>
          <w:lang w:eastAsia="en-US"/>
        </w:rPr>
        <w:t>», ОГБУЗ «</w:t>
      </w:r>
      <w:proofErr w:type="spellStart"/>
      <w:r w:rsidRPr="007A35B5">
        <w:rPr>
          <w:rFonts w:eastAsia="Times New Roman"/>
          <w:sz w:val="28"/>
          <w:szCs w:val="28"/>
          <w:lang w:eastAsia="en-US"/>
        </w:rPr>
        <w:t>Сафоновская</w:t>
      </w:r>
      <w:proofErr w:type="spellEnd"/>
      <w:r w:rsidRPr="007A35B5">
        <w:rPr>
          <w:rFonts w:eastAsia="Times New Roman"/>
          <w:sz w:val="28"/>
          <w:szCs w:val="28"/>
          <w:lang w:eastAsia="en-US"/>
        </w:rPr>
        <w:t xml:space="preserve"> центральная районная больница», ПАО «</w:t>
      </w:r>
      <w:proofErr w:type="spellStart"/>
      <w:r w:rsidRPr="007A35B5">
        <w:rPr>
          <w:rFonts w:eastAsia="Times New Roman"/>
          <w:sz w:val="28"/>
          <w:szCs w:val="28"/>
          <w:lang w:eastAsia="en-US"/>
        </w:rPr>
        <w:t>Сафоновская</w:t>
      </w:r>
      <w:proofErr w:type="spellEnd"/>
      <w:r w:rsidRPr="007A35B5">
        <w:rPr>
          <w:rFonts w:eastAsia="Times New Roman"/>
          <w:sz w:val="28"/>
          <w:szCs w:val="28"/>
          <w:lang w:eastAsia="en-US"/>
        </w:rPr>
        <w:t xml:space="preserve"> швейная фабрика «Орёл», АО    «Газпром газораспределение Смоленск» филиал г. Сафоново,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район электрических сетей филиала ПАО «</w:t>
      </w:r>
      <w:proofErr w:type="spellStart"/>
      <w:r w:rsidRPr="007A35B5">
        <w:rPr>
          <w:rFonts w:eastAsia="Times New Roman"/>
          <w:sz w:val="28"/>
          <w:szCs w:val="28"/>
          <w:lang w:eastAsia="en-US"/>
        </w:rPr>
        <w:t>Россети</w:t>
      </w:r>
      <w:proofErr w:type="spellEnd"/>
      <w:r w:rsidRPr="007A35B5">
        <w:rPr>
          <w:rFonts w:eastAsia="Times New Roman"/>
          <w:sz w:val="28"/>
          <w:szCs w:val="28"/>
          <w:lang w:eastAsia="en-US"/>
        </w:rPr>
        <w:t xml:space="preserve"> Центр» – «Смоленскэнерго», ООО «Гранит», ООО «Сафоново-авто», а также руководители ООО  УК «Союз  </w:t>
      </w:r>
      <w:proofErr w:type="spellStart"/>
      <w:r w:rsidRPr="007A35B5">
        <w:rPr>
          <w:rFonts w:eastAsia="Times New Roman"/>
          <w:sz w:val="28"/>
          <w:szCs w:val="28"/>
          <w:lang w:eastAsia="en-US"/>
        </w:rPr>
        <w:t>Межетмен</w:t>
      </w:r>
      <w:proofErr w:type="spellEnd"/>
      <w:r w:rsidRPr="007A35B5">
        <w:rPr>
          <w:rFonts w:eastAsia="Times New Roman"/>
          <w:sz w:val="28"/>
          <w:szCs w:val="28"/>
          <w:lang w:eastAsia="en-US"/>
        </w:rPr>
        <w:t>», ООО  УК «</w:t>
      </w:r>
      <w:proofErr w:type="spellStart"/>
      <w:r w:rsidRPr="007A35B5">
        <w:rPr>
          <w:rFonts w:eastAsia="Times New Roman"/>
          <w:sz w:val="28"/>
          <w:szCs w:val="28"/>
          <w:lang w:eastAsia="en-US"/>
        </w:rPr>
        <w:t>Смоленскрегионтеплоэнерго</w:t>
      </w:r>
      <w:proofErr w:type="spellEnd"/>
      <w:r w:rsidRPr="007A35B5">
        <w:rPr>
          <w:rFonts w:eastAsia="Times New Roman"/>
          <w:sz w:val="28"/>
          <w:szCs w:val="28"/>
          <w:lang w:eastAsia="en-US"/>
        </w:rPr>
        <w:t>», ООО  УК «</w:t>
      </w:r>
      <w:proofErr w:type="spellStart"/>
      <w:r w:rsidRPr="007A35B5">
        <w:rPr>
          <w:rFonts w:eastAsia="Times New Roman"/>
          <w:sz w:val="28"/>
          <w:szCs w:val="28"/>
          <w:lang w:eastAsia="en-US"/>
        </w:rPr>
        <w:t>Жилсервис</w:t>
      </w:r>
      <w:proofErr w:type="spellEnd"/>
      <w:r w:rsidRPr="007A35B5">
        <w:rPr>
          <w:rFonts w:eastAsia="Times New Roman"/>
          <w:sz w:val="28"/>
          <w:szCs w:val="28"/>
          <w:lang w:eastAsia="en-US"/>
        </w:rPr>
        <w:t>» , ООО УК «</w:t>
      </w:r>
      <w:proofErr w:type="spellStart"/>
      <w:r w:rsidRPr="007A35B5">
        <w:rPr>
          <w:rFonts w:eastAsia="Times New Roman"/>
          <w:sz w:val="28"/>
          <w:szCs w:val="28"/>
          <w:lang w:eastAsia="en-US"/>
        </w:rPr>
        <w:t>Интекс</w:t>
      </w:r>
      <w:proofErr w:type="spellEnd"/>
      <w:r w:rsidRPr="007A35B5">
        <w:rPr>
          <w:rFonts w:eastAsia="Times New Roman"/>
          <w:sz w:val="28"/>
          <w:szCs w:val="28"/>
          <w:lang w:eastAsia="en-US"/>
        </w:rPr>
        <w:t>» ,  межмуниципальный отдел МВД России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,14-я  Пожарная спасательная часть Федеральной противопожарной службы УФПС МЧС России по Смоленской области,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филиал  ФБУЗ «Центр гигиены и эпидемиологии в Смоленской области </w:t>
      </w:r>
      <w:proofErr w:type="spellStart"/>
      <w:r w:rsidRPr="007A35B5">
        <w:rPr>
          <w:rFonts w:eastAsia="Times New Roman"/>
          <w:sz w:val="28"/>
          <w:szCs w:val="28"/>
          <w:lang w:eastAsia="en-US"/>
        </w:rPr>
        <w:t>Сафоновском</w:t>
      </w:r>
      <w:proofErr w:type="spellEnd"/>
      <w:r w:rsidRPr="007A35B5">
        <w:rPr>
          <w:rFonts w:eastAsia="Times New Roman"/>
          <w:sz w:val="28"/>
          <w:szCs w:val="28"/>
          <w:lang w:eastAsia="en-US"/>
        </w:rPr>
        <w:t xml:space="preserve"> районе, Дорогобужском и Холм – </w:t>
      </w:r>
      <w:proofErr w:type="spellStart"/>
      <w:r w:rsidRPr="007A35B5">
        <w:rPr>
          <w:rFonts w:eastAsia="Times New Roman"/>
          <w:sz w:val="28"/>
          <w:szCs w:val="28"/>
          <w:lang w:eastAsia="en-US"/>
        </w:rPr>
        <w:t>Жирковском</w:t>
      </w:r>
      <w:proofErr w:type="spellEnd"/>
      <w:r w:rsidRPr="007A35B5">
        <w:rPr>
          <w:rFonts w:eastAsia="Times New Roman"/>
          <w:sz w:val="28"/>
          <w:szCs w:val="28"/>
          <w:lang w:eastAsia="en-US"/>
        </w:rPr>
        <w:t xml:space="preserve"> районах» ,</w:t>
      </w:r>
      <w:proofErr w:type="spellStart"/>
      <w:r w:rsidRPr="007A35B5">
        <w:rPr>
          <w:rFonts w:eastAsia="Times New Roman"/>
          <w:sz w:val="28"/>
          <w:szCs w:val="28"/>
          <w:lang w:eastAsia="en-US"/>
        </w:rPr>
        <w:t>Сафоновский</w:t>
      </w:r>
      <w:proofErr w:type="spellEnd"/>
      <w:r w:rsidRPr="007A35B5">
        <w:rPr>
          <w:rFonts w:eastAsia="Times New Roman"/>
          <w:sz w:val="28"/>
          <w:szCs w:val="28"/>
          <w:lang w:eastAsia="en-US"/>
        </w:rPr>
        <w:t xml:space="preserve">  филиал «Смоленские автомобильные до</w:t>
      </w:r>
      <w:r>
        <w:rPr>
          <w:rFonts w:eastAsia="Times New Roman"/>
          <w:sz w:val="28"/>
          <w:szCs w:val="28"/>
          <w:lang w:eastAsia="en-US"/>
        </w:rPr>
        <w:t>роги» , ООО «</w:t>
      </w:r>
      <w:proofErr w:type="spellStart"/>
      <w:r>
        <w:rPr>
          <w:rFonts w:eastAsia="Times New Roman"/>
          <w:sz w:val="28"/>
          <w:szCs w:val="28"/>
          <w:lang w:eastAsia="en-US"/>
        </w:rPr>
        <w:t>РусЭлПром</w:t>
      </w:r>
      <w:proofErr w:type="spellEnd"/>
      <w:r>
        <w:rPr>
          <w:rFonts w:eastAsia="Times New Roman"/>
          <w:sz w:val="28"/>
          <w:szCs w:val="28"/>
          <w:lang w:eastAsia="en-US"/>
        </w:rPr>
        <w:t>. – СЭЗ».</w:t>
      </w:r>
    </w:p>
    <w:p w:rsidR="000252F5" w:rsidRDefault="000252F5" w:rsidP="002B0C5C">
      <w:pPr>
        <w:ind w:firstLine="709"/>
        <w:contextualSpacing/>
        <w:jc w:val="both"/>
        <w:rPr>
          <w:rFonts w:eastAsia="Times New Roman"/>
          <w:sz w:val="28"/>
          <w:szCs w:val="28"/>
          <w:lang w:eastAsia="en-US"/>
        </w:rPr>
      </w:pPr>
      <w:r w:rsidRPr="007A35B5">
        <w:rPr>
          <w:rFonts w:eastAsia="Times New Roman"/>
          <w:sz w:val="28"/>
          <w:szCs w:val="28"/>
          <w:lang w:eastAsia="en-US"/>
        </w:rPr>
        <w:t>Прошла объектовая тренировка по отработке эвакуации из СОШ района детей и работников школ в предполагаемые районы и ЗППП эвакуации. СОШ №6 дважды эвакуировалась в ЗППП в ДК «Городской», т.к. не</w:t>
      </w:r>
      <w:r>
        <w:rPr>
          <w:rFonts w:eastAsia="Times New Roman"/>
          <w:sz w:val="28"/>
          <w:szCs w:val="28"/>
          <w:lang w:eastAsia="en-US"/>
        </w:rPr>
        <w:t xml:space="preserve"> уложилась в нормативное время.</w:t>
      </w:r>
    </w:p>
    <w:p w:rsidR="000252F5" w:rsidRDefault="000252F5" w:rsidP="002B0C5C">
      <w:pPr>
        <w:ind w:firstLine="709"/>
        <w:contextualSpacing/>
        <w:jc w:val="both"/>
        <w:rPr>
          <w:sz w:val="28"/>
          <w:szCs w:val="28"/>
        </w:rPr>
      </w:pPr>
      <w:r w:rsidRPr="007A35B5">
        <w:rPr>
          <w:sz w:val="28"/>
          <w:szCs w:val="28"/>
        </w:rPr>
        <w:t>Все дежурные прошли обучение, выданы сертификаты, дающее право допуска к работе на аппаратуре «Системы 112». В текущем году проведена реконструкция электрических сирен, установленных в муниципальном образовании «</w:t>
      </w:r>
      <w:proofErr w:type="spellStart"/>
      <w:r w:rsidRPr="007A35B5">
        <w:rPr>
          <w:sz w:val="28"/>
          <w:szCs w:val="28"/>
        </w:rPr>
        <w:t>Сафоновский</w:t>
      </w:r>
      <w:proofErr w:type="spellEnd"/>
      <w:r w:rsidRPr="007A35B5">
        <w:rPr>
          <w:sz w:val="28"/>
          <w:szCs w:val="28"/>
        </w:rPr>
        <w:t xml:space="preserve"> район» Смоленской области. В помещении ЕДДС установлена аппаратура управления электрическими сиренами П-166М КПУ. ЕДДС объединяет и координирует работу диспетчерских служб всех объектов жизнеобеспечения и принимает ежесуточно более 50 обращений  граждан с целью решения вопросов по нарушению условий безопасной жизнедеятельности населения. Всего за год более 9 000 обращений. Организована работа по обмену информацией в области защиты населения и территорий с дежурно-диспетчерскими службами экстренных служб, службой ЦУКС и оперативными дежурными Главного управления МЧС России по См</w:t>
      </w:r>
      <w:r>
        <w:rPr>
          <w:sz w:val="28"/>
          <w:szCs w:val="28"/>
        </w:rPr>
        <w:t>оленской области.</w:t>
      </w:r>
    </w:p>
    <w:p w:rsidR="000252F5" w:rsidRPr="002B0C5C" w:rsidRDefault="000252F5" w:rsidP="002B0C5C">
      <w:pPr>
        <w:ind w:firstLine="709"/>
        <w:contextualSpacing/>
        <w:jc w:val="both"/>
        <w:rPr>
          <w:rFonts w:eastAsia="Times New Roman"/>
          <w:sz w:val="28"/>
          <w:szCs w:val="28"/>
          <w:lang w:eastAsia="en-US"/>
        </w:rPr>
      </w:pPr>
      <w:r w:rsidRPr="007A35B5">
        <w:rPr>
          <w:sz w:val="28"/>
          <w:szCs w:val="28"/>
        </w:rPr>
        <w:t>Оповещение населения в муниципальном образовании «</w:t>
      </w:r>
      <w:proofErr w:type="spellStart"/>
      <w:r w:rsidRPr="007A35B5">
        <w:rPr>
          <w:sz w:val="28"/>
          <w:szCs w:val="28"/>
        </w:rPr>
        <w:t>Сафоновский</w:t>
      </w:r>
      <w:proofErr w:type="spellEnd"/>
      <w:r w:rsidRPr="007A35B5">
        <w:rPr>
          <w:sz w:val="28"/>
          <w:szCs w:val="28"/>
        </w:rPr>
        <w:t xml:space="preserve"> район» Смоленской области, в случае угрозы военных действий или возникновения ЧС природного и техногенного характера, осуществляется электрическими сиренами С-40.</w:t>
      </w:r>
    </w:p>
    <w:p w:rsidR="000252F5" w:rsidRPr="007A35B5" w:rsidRDefault="000252F5" w:rsidP="007A35B5">
      <w:pPr>
        <w:ind w:firstLine="709"/>
        <w:contextualSpacing/>
        <w:jc w:val="both"/>
        <w:rPr>
          <w:sz w:val="28"/>
          <w:szCs w:val="28"/>
        </w:rPr>
      </w:pPr>
      <w:r w:rsidRPr="007A35B5">
        <w:rPr>
          <w:sz w:val="28"/>
          <w:szCs w:val="28"/>
        </w:rPr>
        <w:t>Всего в муниципальном образовании задействованы 25 электрических сирен. Все сирены в работоспособном состоянии. Уличные громкоговорители и мощные акустические системы отсутствуют. Охват населения  электрическими сиренами составляет 100%.</w:t>
      </w:r>
      <w:r>
        <w:rPr>
          <w:sz w:val="28"/>
          <w:szCs w:val="28"/>
        </w:rPr>
        <w:t xml:space="preserve"> </w:t>
      </w:r>
    </w:p>
    <w:p w:rsidR="000252F5" w:rsidRPr="007A35B5" w:rsidRDefault="000252F5" w:rsidP="007A35B5">
      <w:pPr>
        <w:ind w:firstLine="709"/>
        <w:contextualSpacing/>
        <w:jc w:val="both"/>
        <w:rPr>
          <w:sz w:val="28"/>
          <w:szCs w:val="28"/>
        </w:rPr>
      </w:pPr>
      <w:r w:rsidRPr="007A35B5">
        <w:rPr>
          <w:sz w:val="28"/>
          <w:szCs w:val="28"/>
        </w:rPr>
        <w:t>Финансирование мероприятий по реконструкции (созданию, развитию) систем оповещения населения в муниципальном образовании «</w:t>
      </w:r>
      <w:proofErr w:type="spellStart"/>
      <w:r w:rsidRPr="007A35B5">
        <w:rPr>
          <w:sz w:val="28"/>
          <w:szCs w:val="28"/>
        </w:rPr>
        <w:t>Сафоновский</w:t>
      </w:r>
      <w:proofErr w:type="spellEnd"/>
      <w:r w:rsidRPr="007A35B5">
        <w:rPr>
          <w:sz w:val="28"/>
          <w:szCs w:val="28"/>
        </w:rPr>
        <w:t xml:space="preserve"> район» Смоленской области из бюджета муниципального образования не осуществлялось.</w:t>
      </w:r>
    </w:p>
    <w:p w:rsidR="000252F5" w:rsidRPr="007A35B5" w:rsidRDefault="000252F5" w:rsidP="007A35B5">
      <w:pPr>
        <w:ind w:firstLine="709"/>
        <w:contextualSpacing/>
        <w:jc w:val="both"/>
        <w:rPr>
          <w:sz w:val="28"/>
          <w:szCs w:val="28"/>
        </w:rPr>
      </w:pPr>
      <w:r w:rsidRPr="007A35B5">
        <w:rPr>
          <w:sz w:val="28"/>
          <w:szCs w:val="28"/>
        </w:rPr>
        <w:t>Комплексные системы экстренного оповещения населения (КСЭОН), в муниципальном образовании отсутствуют. Население КСЭОН не оповещается.</w:t>
      </w:r>
    </w:p>
    <w:p w:rsidR="000252F5" w:rsidRPr="007A35B5" w:rsidRDefault="000252F5" w:rsidP="007A35B5">
      <w:pPr>
        <w:ind w:firstLine="709"/>
        <w:contextualSpacing/>
        <w:jc w:val="both"/>
        <w:rPr>
          <w:sz w:val="28"/>
          <w:szCs w:val="28"/>
        </w:rPr>
      </w:pPr>
      <w:r w:rsidRPr="007A35B5">
        <w:rPr>
          <w:sz w:val="28"/>
          <w:szCs w:val="28"/>
        </w:rPr>
        <w:lastRenderedPageBreak/>
        <w:t>В муниципальном образовании «</w:t>
      </w:r>
      <w:proofErr w:type="spellStart"/>
      <w:r w:rsidRPr="007A35B5">
        <w:rPr>
          <w:sz w:val="28"/>
          <w:szCs w:val="28"/>
        </w:rPr>
        <w:t>Сафоновский</w:t>
      </w:r>
      <w:proofErr w:type="spellEnd"/>
      <w:r w:rsidRPr="007A35B5">
        <w:rPr>
          <w:sz w:val="28"/>
          <w:szCs w:val="28"/>
        </w:rPr>
        <w:t xml:space="preserve"> район» Смоленской области локальные системы оповещения (ЛСО) населения отсутствуют, и за отчетный период новые ЛСО не создавались.</w:t>
      </w:r>
    </w:p>
    <w:p w:rsidR="000252F5" w:rsidRDefault="000252F5" w:rsidP="00187BE9">
      <w:pPr>
        <w:ind w:firstLine="709"/>
        <w:contextualSpacing/>
        <w:jc w:val="both"/>
        <w:rPr>
          <w:sz w:val="28"/>
          <w:szCs w:val="28"/>
        </w:rPr>
      </w:pPr>
      <w:r w:rsidRPr="007A35B5">
        <w:rPr>
          <w:sz w:val="28"/>
          <w:szCs w:val="28"/>
        </w:rPr>
        <w:t>В 2024 г</w:t>
      </w:r>
      <w:r>
        <w:rPr>
          <w:sz w:val="28"/>
          <w:szCs w:val="28"/>
        </w:rPr>
        <w:t>оду</w:t>
      </w:r>
      <w:r w:rsidRPr="007A35B5">
        <w:rPr>
          <w:sz w:val="28"/>
          <w:szCs w:val="28"/>
        </w:rPr>
        <w:t xml:space="preserve"> в муниципальном образовании «</w:t>
      </w:r>
      <w:proofErr w:type="spellStart"/>
      <w:r w:rsidRPr="007A35B5">
        <w:rPr>
          <w:sz w:val="28"/>
          <w:szCs w:val="28"/>
        </w:rPr>
        <w:t>Сафоновски</w:t>
      </w:r>
      <w:r>
        <w:rPr>
          <w:sz w:val="28"/>
          <w:szCs w:val="28"/>
        </w:rPr>
        <w:t>й</w:t>
      </w:r>
      <w:proofErr w:type="spellEnd"/>
      <w:r>
        <w:rPr>
          <w:sz w:val="28"/>
          <w:szCs w:val="28"/>
        </w:rPr>
        <w:t xml:space="preserve"> район» Смоленской области была проведена одна комплексная проверка</w:t>
      </w:r>
      <w:r w:rsidRPr="007A35B5">
        <w:rPr>
          <w:sz w:val="28"/>
          <w:szCs w:val="28"/>
        </w:rPr>
        <w:t xml:space="preserve"> готовности региональных автоматизированных систем централизованного оповещения населения (</w:t>
      </w:r>
      <w:r>
        <w:rPr>
          <w:sz w:val="28"/>
          <w:szCs w:val="28"/>
        </w:rPr>
        <w:t>0</w:t>
      </w:r>
      <w:r w:rsidRPr="007A35B5">
        <w:rPr>
          <w:sz w:val="28"/>
          <w:szCs w:val="28"/>
        </w:rPr>
        <w:t>4.10.2024). Итоги проверки были оформлены актами установленной формы и отправлены в СОГБУ «Пожарно-спасательный центр».</w:t>
      </w:r>
      <w:r w:rsidRPr="007A35B5">
        <w:rPr>
          <w:rFonts w:eastAsia="Times New Roman"/>
          <w:sz w:val="28"/>
          <w:szCs w:val="28"/>
          <w:lang w:eastAsia="en-US"/>
        </w:rPr>
        <w:t xml:space="preserve"> Отработано оповещение и информирование населения об угрозе возникновения или возникновении чрезвычайной ситуации и информирование руководителей гражданской обороны, </w:t>
      </w:r>
      <w:proofErr w:type="spellStart"/>
      <w:r w:rsidRPr="007A35B5">
        <w:rPr>
          <w:rFonts w:eastAsia="Times New Roman"/>
          <w:sz w:val="28"/>
          <w:szCs w:val="28"/>
          <w:lang w:eastAsia="en-US"/>
        </w:rPr>
        <w:t>Сафоновского</w:t>
      </w:r>
      <w:proofErr w:type="spellEnd"/>
      <w:r w:rsidRPr="007A35B5">
        <w:rPr>
          <w:rFonts w:eastAsia="Times New Roman"/>
          <w:sz w:val="28"/>
          <w:szCs w:val="28"/>
          <w:lang w:eastAsia="en-US"/>
        </w:rPr>
        <w:t xml:space="preserve"> районного звена Смоленской областной подсистемы РСЧС, в том числе и с использованием СМИ. За отчётный период в СМИ размещено 37 материалов</w:t>
      </w:r>
      <w:r>
        <w:rPr>
          <w:rFonts w:eastAsia="Times New Roman"/>
          <w:sz w:val="28"/>
          <w:szCs w:val="28"/>
          <w:lang w:eastAsia="en-US"/>
        </w:rPr>
        <w:t>,</w:t>
      </w:r>
      <w:r w:rsidRPr="007A35B5">
        <w:rPr>
          <w:rFonts w:eastAsia="Times New Roman"/>
          <w:sz w:val="28"/>
          <w:szCs w:val="28"/>
          <w:lang w:eastAsia="en-US"/>
        </w:rPr>
        <w:t xml:space="preserve"> информирующих жителей об угрозе возникновения чрезвычайной ситуации природного характера и мерах безопасности, из них</w:t>
      </w:r>
      <w:r>
        <w:rPr>
          <w:rFonts w:eastAsia="Times New Roman"/>
          <w:sz w:val="28"/>
          <w:szCs w:val="28"/>
          <w:lang w:eastAsia="en-US"/>
        </w:rPr>
        <w:t>:</w:t>
      </w:r>
      <w:r w:rsidRPr="007A35B5">
        <w:rPr>
          <w:rFonts w:eastAsia="Times New Roman"/>
          <w:sz w:val="28"/>
          <w:szCs w:val="28"/>
          <w:lang w:eastAsia="en-US"/>
        </w:rPr>
        <w:t xml:space="preserve"> в газете - 33, по ТВ - 4 и в социальных сетях «Интернет» - 2. </w:t>
      </w:r>
    </w:p>
    <w:p w:rsidR="000252F5" w:rsidRPr="007A35B5" w:rsidRDefault="000252F5" w:rsidP="00187BE9">
      <w:pPr>
        <w:ind w:firstLine="709"/>
        <w:contextualSpacing/>
        <w:jc w:val="both"/>
        <w:rPr>
          <w:sz w:val="28"/>
          <w:szCs w:val="28"/>
        </w:rPr>
      </w:pPr>
      <w:r w:rsidRPr="007A35B5">
        <w:rPr>
          <w:sz w:val="28"/>
          <w:szCs w:val="28"/>
        </w:rPr>
        <w:t>Согласно плану основных мероприятий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разработанному в муниципальном образовании «</w:t>
      </w:r>
      <w:proofErr w:type="spellStart"/>
      <w:r w:rsidRPr="007A35B5">
        <w:rPr>
          <w:sz w:val="28"/>
          <w:szCs w:val="28"/>
        </w:rPr>
        <w:t>Сафоновский</w:t>
      </w:r>
      <w:proofErr w:type="spellEnd"/>
      <w:r w:rsidRPr="007A35B5">
        <w:rPr>
          <w:sz w:val="28"/>
          <w:szCs w:val="28"/>
        </w:rPr>
        <w:t xml:space="preserve"> район» в 2024 году МКУ «УГОЧС» приняло участие:</w:t>
      </w:r>
    </w:p>
    <w:p w:rsidR="000252F5" w:rsidRPr="007A35B5" w:rsidRDefault="000252F5" w:rsidP="007A35B5">
      <w:pPr>
        <w:ind w:firstLine="709"/>
        <w:contextualSpacing/>
        <w:jc w:val="both"/>
        <w:rPr>
          <w:sz w:val="28"/>
          <w:szCs w:val="28"/>
        </w:rPr>
      </w:pPr>
      <w:r w:rsidRPr="00752C7C">
        <w:rPr>
          <w:sz w:val="28"/>
          <w:szCs w:val="28"/>
        </w:rPr>
        <w:t>-</w:t>
      </w:r>
      <w:r w:rsidRPr="00752C7C">
        <w:rPr>
          <w:bCs/>
          <w:sz w:val="28"/>
          <w:szCs w:val="28"/>
        </w:rPr>
        <w:t xml:space="preserve"> в </w:t>
      </w:r>
      <w:r>
        <w:rPr>
          <w:sz w:val="28"/>
          <w:szCs w:val="28"/>
        </w:rPr>
        <w:t>проведении</w:t>
      </w:r>
      <w:r w:rsidRPr="007A35B5">
        <w:rPr>
          <w:sz w:val="28"/>
          <w:szCs w:val="28"/>
        </w:rPr>
        <w:t xml:space="preserve"> смотра-конкурса на лучшее содержание защитных сооружений гражданской обороны;</w:t>
      </w:r>
    </w:p>
    <w:p w:rsidR="000252F5" w:rsidRPr="007A35B5" w:rsidRDefault="000252F5" w:rsidP="007A35B5">
      <w:pPr>
        <w:ind w:firstLine="709"/>
        <w:contextualSpacing/>
        <w:jc w:val="both"/>
        <w:rPr>
          <w:sz w:val="28"/>
          <w:szCs w:val="28"/>
        </w:rPr>
      </w:pPr>
      <w:r w:rsidRPr="007A35B5">
        <w:rPr>
          <w:sz w:val="28"/>
          <w:szCs w:val="28"/>
        </w:rPr>
        <w:t>- во Всероссийски</w:t>
      </w:r>
      <w:r>
        <w:rPr>
          <w:sz w:val="28"/>
          <w:szCs w:val="28"/>
        </w:rPr>
        <w:t>х</w:t>
      </w:r>
      <w:r w:rsidRPr="007A35B5">
        <w:rPr>
          <w:sz w:val="28"/>
          <w:szCs w:val="28"/>
        </w:rPr>
        <w:t xml:space="preserve"> открытых уроках по основам безопасности жизнедеятельности;</w:t>
      </w:r>
    </w:p>
    <w:p w:rsidR="000252F5" w:rsidRPr="007A35B5" w:rsidRDefault="000252F5" w:rsidP="007A35B5">
      <w:pPr>
        <w:ind w:firstLine="709"/>
        <w:contextualSpacing/>
        <w:jc w:val="both"/>
        <w:rPr>
          <w:sz w:val="28"/>
          <w:szCs w:val="28"/>
        </w:rPr>
      </w:pPr>
      <w:r>
        <w:rPr>
          <w:sz w:val="28"/>
          <w:szCs w:val="28"/>
        </w:rPr>
        <w:t>-  в з</w:t>
      </w:r>
      <w:r w:rsidRPr="007A35B5">
        <w:rPr>
          <w:sz w:val="28"/>
          <w:szCs w:val="28"/>
        </w:rPr>
        <w:t>аседаниях комиссии по предупреждению и ликвидации чрезвычайных ситуаций и обеспечению пожарной безопасности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w:t>
      </w:r>
    </w:p>
    <w:p w:rsidR="000252F5" w:rsidRPr="007A35B5" w:rsidRDefault="000252F5" w:rsidP="007A35B5">
      <w:pPr>
        <w:ind w:firstLine="709"/>
        <w:contextualSpacing/>
        <w:jc w:val="both"/>
        <w:rPr>
          <w:sz w:val="28"/>
          <w:szCs w:val="28"/>
        </w:rPr>
      </w:pPr>
      <w:r w:rsidRPr="007A35B5">
        <w:rPr>
          <w:sz w:val="28"/>
          <w:szCs w:val="28"/>
        </w:rPr>
        <w:t>- в уточн</w:t>
      </w:r>
      <w:r>
        <w:rPr>
          <w:sz w:val="28"/>
          <w:szCs w:val="28"/>
        </w:rPr>
        <w:t>ении</w:t>
      </w:r>
      <w:r w:rsidRPr="007A35B5">
        <w:rPr>
          <w:sz w:val="28"/>
          <w:szCs w:val="28"/>
        </w:rPr>
        <w:t xml:space="preserve"> и корректировке  Перечня  организаций, осуществляющих добычу, переработку, транспортировку и хранение нефти и нефтепродуктов на территории Смоленской области;</w:t>
      </w:r>
    </w:p>
    <w:p w:rsidR="000252F5" w:rsidRPr="007A35B5" w:rsidRDefault="000252F5" w:rsidP="007A35B5">
      <w:pPr>
        <w:ind w:firstLine="709"/>
        <w:contextualSpacing/>
        <w:jc w:val="both"/>
        <w:rPr>
          <w:sz w:val="28"/>
          <w:szCs w:val="28"/>
        </w:rPr>
      </w:pPr>
      <w:r>
        <w:rPr>
          <w:sz w:val="28"/>
          <w:szCs w:val="28"/>
        </w:rPr>
        <w:t>- в уточнении</w:t>
      </w:r>
      <w:r w:rsidRPr="007A35B5">
        <w:rPr>
          <w:sz w:val="28"/>
          <w:szCs w:val="28"/>
        </w:rPr>
        <w:t xml:space="preserve"> и корректировке Перечня ГТС на территории МО «</w:t>
      </w:r>
      <w:proofErr w:type="spellStart"/>
      <w:r w:rsidRPr="007A35B5">
        <w:rPr>
          <w:sz w:val="28"/>
          <w:szCs w:val="28"/>
        </w:rPr>
        <w:t>Сафоновский</w:t>
      </w:r>
      <w:proofErr w:type="spellEnd"/>
      <w:r w:rsidRPr="007A35B5">
        <w:rPr>
          <w:sz w:val="28"/>
          <w:szCs w:val="28"/>
        </w:rPr>
        <w:t xml:space="preserve"> район»  Смоленской области;</w:t>
      </w:r>
    </w:p>
    <w:p w:rsidR="000252F5" w:rsidRPr="007A35B5" w:rsidRDefault="000252F5" w:rsidP="007A35B5">
      <w:pPr>
        <w:ind w:firstLine="709"/>
        <w:contextualSpacing/>
        <w:jc w:val="both"/>
        <w:rPr>
          <w:sz w:val="28"/>
          <w:szCs w:val="28"/>
        </w:rPr>
      </w:pPr>
      <w:r>
        <w:rPr>
          <w:sz w:val="28"/>
          <w:szCs w:val="28"/>
        </w:rPr>
        <w:t>- в уточнении и корректировке</w:t>
      </w:r>
      <w:r w:rsidRPr="007A35B5">
        <w:rPr>
          <w:sz w:val="28"/>
          <w:szCs w:val="28"/>
        </w:rPr>
        <w:t xml:space="preserve"> перечня потенциально опасных объектов на территории Смоленской области;</w:t>
      </w:r>
    </w:p>
    <w:p w:rsidR="000252F5" w:rsidRPr="007A35B5" w:rsidRDefault="000252F5" w:rsidP="00187BE9">
      <w:pPr>
        <w:ind w:firstLine="709"/>
        <w:contextualSpacing/>
        <w:jc w:val="both"/>
        <w:rPr>
          <w:sz w:val="28"/>
          <w:szCs w:val="28"/>
        </w:rPr>
      </w:pPr>
      <w:r w:rsidRPr="007A35B5">
        <w:rPr>
          <w:sz w:val="28"/>
          <w:szCs w:val="28"/>
        </w:rPr>
        <w:t>-  в тренировках с учреждениями, входящими в территориальную под</w:t>
      </w:r>
      <w:r w:rsidRPr="007A35B5">
        <w:rPr>
          <w:sz w:val="28"/>
          <w:szCs w:val="28"/>
        </w:rPr>
        <w:softHyphen/>
        <w:t>сис</w:t>
      </w:r>
      <w:r w:rsidRPr="007A35B5">
        <w:rPr>
          <w:sz w:val="28"/>
          <w:szCs w:val="28"/>
        </w:rPr>
        <w:softHyphen/>
        <w:t>те</w:t>
      </w:r>
      <w:r w:rsidRPr="007A35B5">
        <w:rPr>
          <w:sz w:val="28"/>
          <w:szCs w:val="28"/>
        </w:rPr>
        <w:softHyphen/>
        <w:t>му мо</w:t>
      </w:r>
      <w:r w:rsidRPr="007A35B5">
        <w:rPr>
          <w:sz w:val="28"/>
          <w:szCs w:val="28"/>
        </w:rPr>
        <w:softHyphen/>
        <w:t>ни</w:t>
      </w:r>
      <w:r w:rsidRPr="007A35B5">
        <w:rPr>
          <w:sz w:val="28"/>
          <w:szCs w:val="28"/>
        </w:rPr>
        <w:softHyphen/>
        <w:t>то</w:t>
      </w:r>
      <w:r w:rsidRPr="007A35B5">
        <w:rPr>
          <w:sz w:val="28"/>
          <w:szCs w:val="28"/>
        </w:rPr>
        <w:softHyphen/>
        <w:t>рин</w:t>
      </w:r>
      <w:r w:rsidRPr="007A35B5">
        <w:rPr>
          <w:sz w:val="28"/>
          <w:szCs w:val="28"/>
        </w:rPr>
        <w:softHyphen/>
        <w:t>га и про</w:t>
      </w:r>
      <w:r w:rsidRPr="007A35B5">
        <w:rPr>
          <w:sz w:val="28"/>
          <w:szCs w:val="28"/>
        </w:rPr>
        <w:softHyphen/>
        <w:t>гно</w:t>
      </w:r>
      <w:r w:rsidRPr="007A35B5">
        <w:rPr>
          <w:sz w:val="28"/>
          <w:szCs w:val="28"/>
        </w:rPr>
        <w:softHyphen/>
        <w:t>зи</w:t>
      </w:r>
      <w:r w:rsidRPr="007A35B5">
        <w:rPr>
          <w:sz w:val="28"/>
          <w:szCs w:val="28"/>
        </w:rPr>
        <w:softHyphen/>
        <w:t>ро</w:t>
      </w:r>
      <w:r w:rsidRPr="007A35B5">
        <w:rPr>
          <w:sz w:val="28"/>
          <w:szCs w:val="28"/>
        </w:rPr>
        <w:softHyphen/>
        <w:t>ва</w:t>
      </w:r>
      <w:r w:rsidRPr="007A35B5">
        <w:rPr>
          <w:sz w:val="28"/>
          <w:szCs w:val="28"/>
        </w:rPr>
        <w:softHyphen/>
        <w:t>ния ЧС по про</w:t>
      </w:r>
      <w:r w:rsidRPr="007A35B5">
        <w:rPr>
          <w:sz w:val="28"/>
          <w:szCs w:val="28"/>
        </w:rPr>
        <w:softHyphen/>
      </w:r>
      <w:r w:rsidRPr="007A35B5">
        <w:rPr>
          <w:sz w:val="28"/>
          <w:szCs w:val="28"/>
        </w:rPr>
        <w:softHyphen/>
      </w:r>
      <w:r w:rsidRPr="007A35B5">
        <w:rPr>
          <w:sz w:val="28"/>
          <w:szCs w:val="28"/>
        </w:rPr>
        <w:softHyphen/>
        <w:t>г</w:t>
      </w:r>
      <w:r w:rsidRPr="007A35B5">
        <w:rPr>
          <w:sz w:val="28"/>
          <w:szCs w:val="28"/>
        </w:rPr>
        <w:softHyphen/>
        <w:t>н</w:t>
      </w:r>
      <w:r w:rsidRPr="007A35B5">
        <w:rPr>
          <w:sz w:val="28"/>
          <w:szCs w:val="28"/>
        </w:rPr>
        <w:softHyphen/>
      </w:r>
      <w:r w:rsidRPr="007A35B5">
        <w:rPr>
          <w:sz w:val="28"/>
          <w:szCs w:val="28"/>
        </w:rPr>
        <w:softHyphen/>
        <w:t>оз</w:t>
      </w:r>
      <w:r w:rsidRPr="007A35B5">
        <w:rPr>
          <w:sz w:val="28"/>
          <w:szCs w:val="28"/>
        </w:rPr>
        <w:softHyphen/>
      </w:r>
      <w:r w:rsidRPr="007A35B5">
        <w:rPr>
          <w:sz w:val="28"/>
          <w:szCs w:val="28"/>
        </w:rPr>
        <w:softHyphen/>
        <w:t>и</w:t>
      </w:r>
      <w:r w:rsidRPr="007A35B5">
        <w:rPr>
          <w:sz w:val="28"/>
          <w:szCs w:val="28"/>
        </w:rPr>
        <w:softHyphen/>
        <w:t>р</w:t>
      </w:r>
      <w:r w:rsidRPr="007A35B5">
        <w:rPr>
          <w:sz w:val="28"/>
          <w:szCs w:val="28"/>
        </w:rPr>
        <w:softHyphen/>
        <w:t>ов</w:t>
      </w:r>
      <w:r w:rsidRPr="007A35B5">
        <w:rPr>
          <w:sz w:val="28"/>
          <w:szCs w:val="28"/>
        </w:rPr>
        <w:softHyphen/>
        <w:t>анию воз</w:t>
      </w:r>
      <w:r w:rsidRPr="007A35B5">
        <w:rPr>
          <w:sz w:val="28"/>
          <w:szCs w:val="28"/>
        </w:rPr>
        <w:softHyphen/>
        <w:t>мож</w:t>
      </w:r>
      <w:r w:rsidRPr="007A35B5">
        <w:rPr>
          <w:sz w:val="28"/>
          <w:szCs w:val="28"/>
        </w:rPr>
        <w:softHyphen/>
        <w:t>ной об</w:t>
      </w:r>
      <w:r w:rsidRPr="007A35B5">
        <w:rPr>
          <w:sz w:val="28"/>
          <w:szCs w:val="28"/>
        </w:rPr>
        <w:softHyphen/>
      </w:r>
      <w:r w:rsidRPr="007A35B5">
        <w:rPr>
          <w:sz w:val="28"/>
          <w:szCs w:val="28"/>
        </w:rPr>
        <w:softHyphen/>
      </w:r>
      <w:r w:rsidRPr="007A35B5">
        <w:rPr>
          <w:sz w:val="28"/>
          <w:szCs w:val="28"/>
        </w:rPr>
        <w:softHyphen/>
        <w:t>с</w:t>
      </w:r>
      <w:r w:rsidRPr="007A35B5">
        <w:rPr>
          <w:sz w:val="28"/>
          <w:szCs w:val="28"/>
        </w:rPr>
        <w:softHyphen/>
        <w:t>т</w:t>
      </w:r>
      <w:r w:rsidRPr="007A35B5">
        <w:rPr>
          <w:sz w:val="28"/>
          <w:szCs w:val="28"/>
        </w:rPr>
        <w:softHyphen/>
        <w:t>а</w:t>
      </w:r>
      <w:r w:rsidRPr="007A35B5">
        <w:rPr>
          <w:sz w:val="28"/>
          <w:szCs w:val="28"/>
        </w:rPr>
        <w:softHyphen/>
        <w:t>но</w:t>
      </w:r>
      <w:r w:rsidRPr="007A35B5">
        <w:rPr>
          <w:sz w:val="28"/>
          <w:szCs w:val="28"/>
        </w:rPr>
        <w:softHyphen/>
        <w:t>вки, об</w:t>
      </w:r>
      <w:r w:rsidRPr="007A35B5">
        <w:rPr>
          <w:sz w:val="28"/>
          <w:szCs w:val="28"/>
        </w:rPr>
        <w:softHyphen/>
        <w:t>ме</w:t>
      </w:r>
      <w:r w:rsidRPr="007A35B5">
        <w:rPr>
          <w:sz w:val="28"/>
          <w:szCs w:val="28"/>
        </w:rPr>
        <w:softHyphen/>
        <w:t>ну ин</w:t>
      </w:r>
      <w:r w:rsidRPr="007A35B5">
        <w:rPr>
          <w:sz w:val="28"/>
          <w:szCs w:val="28"/>
        </w:rPr>
        <w:softHyphen/>
        <w:t>фор</w:t>
      </w:r>
      <w:r w:rsidRPr="007A35B5">
        <w:rPr>
          <w:sz w:val="28"/>
          <w:szCs w:val="28"/>
        </w:rPr>
        <w:softHyphen/>
        <w:t>ма</w:t>
      </w:r>
      <w:r w:rsidRPr="007A35B5">
        <w:rPr>
          <w:sz w:val="28"/>
          <w:szCs w:val="28"/>
        </w:rPr>
        <w:softHyphen/>
        <w:t>ци</w:t>
      </w:r>
      <w:r w:rsidRPr="007A35B5">
        <w:rPr>
          <w:sz w:val="28"/>
          <w:szCs w:val="28"/>
        </w:rPr>
        <w:softHyphen/>
        <w:t>ей и реа</w:t>
      </w:r>
      <w:r w:rsidRPr="007A35B5">
        <w:rPr>
          <w:sz w:val="28"/>
          <w:szCs w:val="28"/>
        </w:rPr>
        <w:softHyphen/>
        <w:t>г</w:t>
      </w:r>
      <w:r>
        <w:rPr>
          <w:sz w:val="28"/>
          <w:szCs w:val="28"/>
        </w:rPr>
        <w:t>и</w:t>
      </w:r>
      <w:r>
        <w:rPr>
          <w:sz w:val="28"/>
          <w:szCs w:val="28"/>
        </w:rPr>
        <w:softHyphen/>
        <w:t>ро</w:t>
      </w:r>
      <w:r>
        <w:rPr>
          <w:sz w:val="28"/>
          <w:szCs w:val="28"/>
        </w:rPr>
        <w:softHyphen/>
        <w:t>ва</w:t>
      </w:r>
      <w:r>
        <w:rPr>
          <w:sz w:val="28"/>
          <w:szCs w:val="28"/>
        </w:rPr>
        <w:softHyphen/>
        <w:t>нию на ЧС, вы</w:t>
      </w:r>
      <w:r>
        <w:rPr>
          <w:sz w:val="28"/>
          <w:szCs w:val="28"/>
        </w:rPr>
        <w:softHyphen/>
        <w:t>зван</w:t>
      </w:r>
      <w:r>
        <w:rPr>
          <w:sz w:val="28"/>
          <w:szCs w:val="28"/>
        </w:rPr>
        <w:softHyphen/>
        <w:t>ные по</w:t>
      </w:r>
      <w:r>
        <w:rPr>
          <w:sz w:val="28"/>
          <w:szCs w:val="28"/>
        </w:rPr>
        <w:softHyphen/>
        <w:t>ло</w:t>
      </w:r>
      <w:r>
        <w:rPr>
          <w:sz w:val="28"/>
          <w:szCs w:val="28"/>
        </w:rPr>
        <w:softHyphen/>
        <w:t>водь</w:t>
      </w:r>
      <w:r>
        <w:rPr>
          <w:sz w:val="28"/>
          <w:szCs w:val="28"/>
        </w:rPr>
        <w:softHyphen/>
        <w:t xml:space="preserve">ем, </w:t>
      </w:r>
      <w:r w:rsidRPr="007A35B5">
        <w:rPr>
          <w:sz w:val="28"/>
          <w:szCs w:val="28"/>
        </w:rPr>
        <w:t>лес</w:t>
      </w:r>
      <w:r w:rsidRPr="007A35B5">
        <w:rPr>
          <w:sz w:val="28"/>
          <w:szCs w:val="28"/>
        </w:rPr>
        <w:softHyphen/>
        <w:t>ны</w:t>
      </w:r>
      <w:r w:rsidRPr="007A35B5">
        <w:rPr>
          <w:sz w:val="28"/>
          <w:szCs w:val="28"/>
        </w:rPr>
        <w:softHyphen/>
      </w:r>
      <w:r>
        <w:rPr>
          <w:sz w:val="28"/>
          <w:szCs w:val="28"/>
        </w:rPr>
        <w:t>ми (тор</w:t>
      </w:r>
      <w:r>
        <w:rPr>
          <w:sz w:val="28"/>
          <w:szCs w:val="28"/>
        </w:rPr>
        <w:softHyphen/>
        <w:t>фя</w:t>
      </w:r>
      <w:r>
        <w:rPr>
          <w:sz w:val="28"/>
          <w:szCs w:val="28"/>
        </w:rPr>
        <w:softHyphen/>
        <w:t>ны</w:t>
      </w:r>
      <w:r>
        <w:rPr>
          <w:sz w:val="28"/>
          <w:szCs w:val="28"/>
        </w:rPr>
        <w:softHyphen/>
        <w:t>ми) по</w:t>
      </w:r>
      <w:r>
        <w:rPr>
          <w:sz w:val="28"/>
          <w:szCs w:val="28"/>
        </w:rPr>
        <w:softHyphen/>
        <w:t>жа</w:t>
      </w:r>
      <w:r>
        <w:rPr>
          <w:sz w:val="28"/>
          <w:szCs w:val="28"/>
        </w:rPr>
        <w:softHyphen/>
      </w:r>
      <w:r>
        <w:rPr>
          <w:sz w:val="28"/>
          <w:szCs w:val="28"/>
        </w:rPr>
        <w:softHyphen/>
        <w:t>р</w:t>
      </w:r>
      <w:r>
        <w:rPr>
          <w:sz w:val="28"/>
          <w:szCs w:val="28"/>
        </w:rPr>
        <w:softHyphen/>
        <w:t xml:space="preserve">ами, </w:t>
      </w:r>
      <w:r w:rsidRPr="007A35B5">
        <w:rPr>
          <w:sz w:val="28"/>
          <w:szCs w:val="28"/>
        </w:rPr>
        <w:t>де</w:t>
      </w:r>
      <w:r w:rsidRPr="007A35B5">
        <w:rPr>
          <w:sz w:val="28"/>
          <w:szCs w:val="28"/>
        </w:rPr>
        <w:softHyphen/>
        <w:t>фи</w:t>
      </w:r>
      <w:r w:rsidRPr="007A35B5">
        <w:rPr>
          <w:sz w:val="28"/>
          <w:szCs w:val="28"/>
        </w:rPr>
        <w:softHyphen/>
        <w:t>ци</w:t>
      </w:r>
      <w:r w:rsidRPr="007A35B5">
        <w:rPr>
          <w:sz w:val="28"/>
          <w:szCs w:val="28"/>
        </w:rPr>
        <w:softHyphen/>
        <w:t>том энер</w:t>
      </w:r>
      <w:r w:rsidRPr="007A35B5">
        <w:rPr>
          <w:sz w:val="28"/>
          <w:szCs w:val="28"/>
        </w:rPr>
        <w:softHyphen/>
        <w:t>го</w:t>
      </w:r>
      <w:r w:rsidRPr="007A35B5">
        <w:rPr>
          <w:sz w:val="28"/>
          <w:szCs w:val="28"/>
        </w:rPr>
        <w:softHyphen/>
        <w:t>но</w:t>
      </w:r>
      <w:r w:rsidRPr="007A35B5">
        <w:rPr>
          <w:sz w:val="28"/>
          <w:szCs w:val="28"/>
        </w:rPr>
        <w:softHyphen/>
        <w:t>си</w:t>
      </w:r>
      <w:r w:rsidRPr="007A35B5">
        <w:rPr>
          <w:sz w:val="28"/>
          <w:szCs w:val="28"/>
        </w:rPr>
        <w:softHyphen/>
        <w:t>те</w:t>
      </w:r>
      <w:r>
        <w:rPr>
          <w:sz w:val="28"/>
          <w:szCs w:val="28"/>
        </w:rPr>
        <w:softHyphen/>
        <w:t>лей в осен</w:t>
      </w:r>
      <w:r>
        <w:rPr>
          <w:sz w:val="28"/>
          <w:szCs w:val="28"/>
        </w:rPr>
        <w:softHyphen/>
        <w:t>не-зим</w:t>
      </w:r>
      <w:r>
        <w:rPr>
          <w:sz w:val="28"/>
          <w:szCs w:val="28"/>
        </w:rPr>
        <w:softHyphen/>
        <w:t>ний пе</w:t>
      </w:r>
      <w:r>
        <w:rPr>
          <w:sz w:val="28"/>
          <w:szCs w:val="28"/>
        </w:rPr>
        <w:softHyphen/>
        <w:t>ри</w:t>
      </w:r>
      <w:r>
        <w:rPr>
          <w:sz w:val="28"/>
          <w:szCs w:val="28"/>
        </w:rPr>
        <w:softHyphen/>
        <w:t>од.</w:t>
      </w:r>
    </w:p>
    <w:p w:rsidR="000252F5" w:rsidRPr="007A35B5" w:rsidRDefault="000252F5" w:rsidP="007A35B5">
      <w:pPr>
        <w:ind w:firstLine="709"/>
        <w:contextualSpacing/>
        <w:jc w:val="both"/>
        <w:rPr>
          <w:sz w:val="28"/>
          <w:szCs w:val="28"/>
        </w:rPr>
      </w:pPr>
      <w:r w:rsidRPr="007A35B5">
        <w:rPr>
          <w:sz w:val="28"/>
          <w:szCs w:val="28"/>
        </w:rPr>
        <w:t>- в тренировках с учреждениями сети наблюдения и лабораторного контроля гражданской обороны МО «</w:t>
      </w:r>
      <w:proofErr w:type="spellStart"/>
      <w:r w:rsidRPr="007A35B5">
        <w:rPr>
          <w:sz w:val="28"/>
          <w:szCs w:val="28"/>
        </w:rPr>
        <w:t>Сафоновский</w:t>
      </w:r>
      <w:proofErr w:type="spellEnd"/>
      <w:r w:rsidRPr="007A35B5">
        <w:rPr>
          <w:sz w:val="28"/>
          <w:szCs w:val="28"/>
        </w:rPr>
        <w:t xml:space="preserve"> район» Смоленской области;</w:t>
      </w:r>
    </w:p>
    <w:p w:rsidR="000252F5" w:rsidRPr="007A35B5" w:rsidRDefault="000252F5" w:rsidP="007A35B5">
      <w:pPr>
        <w:ind w:firstLine="709"/>
        <w:contextualSpacing/>
        <w:jc w:val="both"/>
        <w:rPr>
          <w:sz w:val="28"/>
          <w:szCs w:val="28"/>
        </w:rPr>
      </w:pPr>
      <w:r w:rsidRPr="007A35B5">
        <w:rPr>
          <w:sz w:val="28"/>
          <w:szCs w:val="28"/>
        </w:rPr>
        <w:t>- в организации и проведении месячника по гражданской обороне,</w:t>
      </w:r>
    </w:p>
    <w:p w:rsidR="000252F5" w:rsidRPr="007A35B5" w:rsidRDefault="000252F5" w:rsidP="007A35B5">
      <w:pPr>
        <w:ind w:firstLine="709"/>
        <w:contextualSpacing/>
        <w:jc w:val="both"/>
        <w:rPr>
          <w:sz w:val="28"/>
          <w:szCs w:val="28"/>
        </w:rPr>
      </w:pPr>
      <w:r w:rsidRPr="007A35B5">
        <w:rPr>
          <w:sz w:val="28"/>
          <w:szCs w:val="28"/>
        </w:rPr>
        <w:t xml:space="preserve">- в проведении мероприятий (тренировок, занятий) по гражданской обороне, в </w:t>
      </w:r>
      <w:proofErr w:type="spellStart"/>
      <w:r w:rsidRPr="007A35B5">
        <w:rPr>
          <w:sz w:val="28"/>
          <w:szCs w:val="28"/>
        </w:rPr>
        <w:t>т.ч</w:t>
      </w:r>
      <w:proofErr w:type="spellEnd"/>
      <w:r w:rsidRPr="007A35B5">
        <w:rPr>
          <w:sz w:val="28"/>
          <w:szCs w:val="28"/>
        </w:rPr>
        <w:t>. в приведении в готовность и отработке действий формирований организаций, обеспечивающих выполнение мероприятий по ГО;</w:t>
      </w:r>
    </w:p>
    <w:p w:rsidR="000252F5" w:rsidRPr="007A35B5" w:rsidRDefault="000252F5" w:rsidP="007A35B5">
      <w:pPr>
        <w:ind w:firstLine="709"/>
        <w:contextualSpacing/>
        <w:jc w:val="both"/>
        <w:rPr>
          <w:sz w:val="28"/>
          <w:szCs w:val="28"/>
        </w:rPr>
      </w:pPr>
      <w:r w:rsidRPr="007A35B5">
        <w:rPr>
          <w:sz w:val="28"/>
          <w:szCs w:val="28"/>
        </w:rPr>
        <w:t>- в подготовке к работе ЗС ГО и занятие ЗС ГО укрываемыми;</w:t>
      </w:r>
    </w:p>
    <w:p w:rsidR="000252F5" w:rsidRDefault="000252F5" w:rsidP="00187BE9">
      <w:pPr>
        <w:ind w:firstLine="709"/>
        <w:contextualSpacing/>
        <w:jc w:val="both"/>
        <w:rPr>
          <w:sz w:val="28"/>
          <w:szCs w:val="28"/>
        </w:rPr>
      </w:pPr>
      <w:r w:rsidRPr="007A35B5">
        <w:rPr>
          <w:sz w:val="28"/>
          <w:szCs w:val="28"/>
        </w:rPr>
        <w:lastRenderedPageBreak/>
        <w:t>- проведение санитарной обработки людей, специальной обработки техники, предметов постоя</w:t>
      </w:r>
      <w:r>
        <w:rPr>
          <w:sz w:val="28"/>
          <w:szCs w:val="28"/>
        </w:rPr>
        <w:t>нного пользования, СИЗ, одежды.</w:t>
      </w:r>
    </w:p>
    <w:p w:rsidR="000252F5" w:rsidRPr="007A35B5" w:rsidRDefault="000252F5" w:rsidP="00187BE9">
      <w:pPr>
        <w:ind w:firstLine="709"/>
        <w:contextualSpacing/>
        <w:jc w:val="both"/>
        <w:rPr>
          <w:sz w:val="28"/>
          <w:szCs w:val="28"/>
        </w:rPr>
      </w:pPr>
      <w:r w:rsidRPr="007A35B5">
        <w:rPr>
          <w:sz w:val="28"/>
          <w:szCs w:val="28"/>
        </w:rPr>
        <w:t>Для подготовки граждан, проживающих на территории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по вопросам защиты от чрезвычайных ситуаций мирного и военного времени, решения задач в области гражданской обороны, в течение года использовались различные формы:</w:t>
      </w:r>
    </w:p>
    <w:p w:rsidR="000252F5" w:rsidRPr="007A35B5" w:rsidRDefault="000252F5" w:rsidP="007A35B5">
      <w:pPr>
        <w:ind w:firstLine="709"/>
        <w:contextualSpacing/>
        <w:jc w:val="both"/>
        <w:rPr>
          <w:sz w:val="28"/>
          <w:szCs w:val="28"/>
        </w:rPr>
      </w:pPr>
      <w:r w:rsidRPr="007A35B5">
        <w:rPr>
          <w:sz w:val="28"/>
          <w:szCs w:val="28"/>
        </w:rPr>
        <w:t>а) получили дополнительное профессиональное обучение или прошли курсовое обучение в области ГО, указанные категории населения:</w:t>
      </w:r>
    </w:p>
    <w:p w:rsidR="000252F5" w:rsidRPr="007A35B5" w:rsidRDefault="000252F5" w:rsidP="007A35B5">
      <w:pPr>
        <w:ind w:firstLine="709"/>
        <w:contextualSpacing/>
        <w:jc w:val="both"/>
        <w:rPr>
          <w:sz w:val="28"/>
          <w:szCs w:val="28"/>
        </w:rPr>
      </w:pPr>
      <w:r w:rsidRPr="007A35B5">
        <w:rPr>
          <w:sz w:val="28"/>
          <w:szCs w:val="28"/>
        </w:rPr>
        <w:t>- в УМЦ СОГБУ «Пожарно-спасательный центр» 10 чел.;</w:t>
      </w:r>
    </w:p>
    <w:p w:rsidR="000252F5" w:rsidRPr="007A35B5" w:rsidRDefault="000252F5" w:rsidP="007A35B5">
      <w:pPr>
        <w:ind w:firstLine="709"/>
        <w:contextualSpacing/>
        <w:jc w:val="both"/>
        <w:rPr>
          <w:sz w:val="28"/>
          <w:szCs w:val="28"/>
        </w:rPr>
      </w:pPr>
      <w:r w:rsidRPr="007A35B5">
        <w:rPr>
          <w:sz w:val="28"/>
          <w:szCs w:val="28"/>
        </w:rPr>
        <w:t>- на курсах ГО  131 чел.;</w:t>
      </w:r>
    </w:p>
    <w:p w:rsidR="000252F5" w:rsidRDefault="000252F5" w:rsidP="00752C7C">
      <w:pPr>
        <w:ind w:firstLine="709"/>
        <w:contextualSpacing/>
        <w:jc w:val="both"/>
        <w:rPr>
          <w:sz w:val="28"/>
          <w:szCs w:val="28"/>
        </w:rPr>
      </w:pPr>
      <w:r w:rsidRPr="007A35B5">
        <w:rPr>
          <w:sz w:val="28"/>
          <w:szCs w:val="28"/>
        </w:rPr>
        <w:t xml:space="preserve"> Подготовка основной части населения, в том числе и не задействованного в сфере производства, к действиям в экстремальных условиях проводилась с использованием возможностей средств массовой информации района, в том числе редакции газеты «</w:t>
      </w:r>
      <w:proofErr w:type="spellStart"/>
      <w:r w:rsidRPr="007A35B5">
        <w:rPr>
          <w:sz w:val="28"/>
          <w:szCs w:val="28"/>
        </w:rPr>
        <w:t>Сафоновская</w:t>
      </w:r>
      <w:proofErr w:type="spellEnd"/>
      <w:r w:rsidRPr="007A35B5">
        <w:rPr>
          <w:sz w:val="28"/>
          <w:szCs w:val="28"/>
        </w:rPr>
        <w:t xml:space="preserve"> правда», телевидения ООО  «</w:t>
      </w:r>
      <w:proofErr w:type="spellStart"/>
      <w:r w:rsidRPr="007A35B5">
        <w:rPr>
          <w:sz w:val="28"/>
          <w:szCs w:val="28"/>
        </w:rPr>
        <w:t>Телерадиостудия</w:t>
      </w:r>
      <w:proofErr w:type="spellEnd"/>
      <w:r w:rsidRPr="007A35B5">
        <w:rPr>
          <w:sz w:val="28"/>
          <w:szCs w:val="28"/>
        </w:rPr>
        <w:t xml:space="preserve"> «Сафоново». </w:t>
      </w:r>
    </w:p>
    <w:p w:rsidR="000252F5" w:rsidRDefault="000252F5" w:rsidP="00752C7C">
      <w:pPr>
        <w:ind w:firstLine="709"/>
        <w:contextualSpacing/>
        <w:jc w:val="both"/>
        <w:rPr>
          <w:sz w:val="28"/>
          <w:szCs w:val="28"/>
        </w:rPr>
      </w:pPr>
      <w:r w:rsidRPr="007A35B5">
        <w:rPr>
          <w:sz w:val="28"/>
          <w:szCs w:val="28"/>
        </w:rPr>
        <w:t xml:space="preserve"> С целью повышения готовности районного звена областной подсистемы РСЧС, КЧС и ОПБ систематически проводилась работа по поддержанию в готовности аварийно-спасательных формирований, служб объектов экономики.</w:t>
      </w:r>
    </w:p>
    <w:p w:rsidR="000252F5" w:rsidRDefault="000252F5" w:rsidP="00752C7C">
      <w:pPr>
        <w:ind w:firstLine="709"/>
        <w:contextualSpacing/>
        <w:jc w:val="both"/>
        <w:rPr>
          <w:sz w:val="28"/>
          <w:szCs w:val="28"/>
        </w:rPr>
      </w:pPr>
      <w:r w:rsidRPr="007A35B5">
        <w:rPr>
          <w:sz w:val="28"/>
          <w:szCs w:val="28"/>
        </w:rPr>
        <w:t>Осуществлялся контроль за их укомплектованностью и оснащением. При проведении комплексных проверок, объектовых учений и тренировок,  МКУ «Управление по делам ГО и ЧС г. С</w:t>
      </w:r>
      <w:r>
        <w:rPr>
          <w:sz w:val="28"/>
          <w:szCs w:val="28"/>
        </w:rPr>
        <w:t>афоново» этим вопросам уделялось</w:t>
      </w:r>
      <w:r w:rsidRPr="007A35B5">
        <w:rPr>
          <w:sz w:val="28"/>
          <w:szCs w:val="28"/>
        </w:rPr>
        <w:t xml:space="preserve"> первостепенное значение.</w:t>
      </w:r>
    </w:p>
    <w:p w:rsidR="000252F5" w:rsidRDefault="000252F5" w:rsidP="00752C7C">
      <w:pPr>
        <w:ind w:firstLine="709"/>
        <w:contextualSpacing/>
        <w:jc w:val="both"/>
        <w:rPr>
          <w:sz w:val="28"/>
          <w:szCs w:val="28"/>
        </w:rPr>
      </w:pPr>
      <w:r w:rsidRPr="007A35B5">
        <w:rPr>
          <w:sz w:val="28"/>
          <w:szCs w:val="28"/>
        </w:rPr>
        <w:t>Во всех структурных подразделениях районного звена РСЧС разработаны планирующие документы, определяющие приведение в готовность органов управления к выполнению возложенных задач и их функционирование в ЧС.</w:t>
      </w:r>
    </w:p>
    <w:p w:rsidR="000252F5" w:rsidRPr="007A35B5" w:rsidRDefault="000252F5" w:rsidP="00752C7C">
      <w:pPr>
        <w:ind w:firstLine="709"/>
        <w:contextualSpacing/>
        <w:jc w:val="both"/>
        <w:rPr>
          <w:sz w:val="28"/>
          <w:szCs w:val="28"/>
        </w:rPr>
      </w:pPr>
      <w:r w:rsidRPr="007A35B5">
        <w:rPr>
          <w:sz w:val="28"/>
          <w:szCs w:val="28"/>
        </w:rPr>
        <w:t>Поиск путей, исключающих или значительно уменьшающих воздействие на человека результатов техногенных аварий и природных катаклизмов – одно из главных направлений деятельности всей системы районного звена РСЧС.</w:t>
      </w:r>
    </w:p>
    <w:p w:rsidR="000252F5" w:rsidRDefault="000252F5" w:rsidP="00752C7C">
      <w:pPr>
        <w:ind w:firstLine="709"/>
        <w:contextualSpacing/>
        <w:jc w:val="both"/>
        <w:rPr>
          <w:sz w:val="28"/>
          <w:szCs w:val="28"/>
        </w:rPr>
      </w:pPr>
      <w:r w:rsidRPr="007A35B5">
        <w:rPr>
          <w:sz w:val="28"/>
          <w:szCs w:val="28"/>
        </w:rPr>
        <w:t xml:space="preserve"> Подготовка нештатных аварийно-спасательных формирований (НАСФ)  организована в соответствии с требованиями Методики специальной подготовки и утвержденными планами занятий. Занятия организуются в составе отделений, звеньев и команд по тематике соответствующих предназначений, и проводятся их командирами. Основной формой учебы являются практические занятия. Всего в имеющихся  формированиях для целей гражданской обороны состоит 114 человек. Из них в  НАСФ состоит 0 человек, а </w:t>
      </w:r>
      <w:r>
        <w:rPr>
          <w:sz w:val="28"/>
          <w:szCs w:val="28"/>
        </w:rPr>
        <w:t>в 19 НФГО состоит 114 человек.</w:t>
      </w:r>
    </w:p>
    <w:p w:rsidR="000252F5" w:rsidRDefault="000252F5" w:rsidP="00752C7C">
      <w:pPr>
        <w:ind w:firstLine="709"/>
        <w:contextualSpacing/>
        <w:jc w:val="both"/>
        <w:rPr>
          <w:sz w:val="28"/>
          <w:szCs w:val="28"/>
        </w:rPr>
      </w:pPr>
      <w:r w:rsidRPr="007A35B5">
        <w:rPr>
          <w:sz w:val="28"/>
          <w:szCs w:val="28"/>
        </w:rPr>
        <w:t xml:space="preserve"> Подготовка учащейся молодежи осуществлялась в ходе изучения курса «Основы безопасности жизнедеятельности», проведения «Дней открытых дверей» на курсах гражданской обороны  города, «Уроков мужества» в учебных заведениях и других мероприятий с участием сотрудников  муниципального казенного учреждения  «Управление по делам ГО и ЧС г. Сафоново  Смоленской  области и курсов гражданской обороны.  </w:t>
      </w:r>
    </w:p>
    <w:p w:rsidR="000252F5" w:rsidRDefault="000252F5" w:rsidP="00752C7C">
      <w:pPr>
        <w:ind w:firstLine="709"/>
        <w:contextualSpacing/>
        <w:jc w:val="both"/>
        <w:rPr>
          <w:sz w:val="28"/>
          <w:szCs w:val="28"/>
        </w:rPr>
      </w:pPr>
      <w:r w:rsidRPr="007A35B5">
        <w:rPr>
          <w:sz w:val="28"/>
          <w:szCs w:val="28"/>
        </w:rPr>
        <w:t xml:space="preserve">Повседневная деятельность на курсах ГО </w:t>
      </w:r>
      <w:r>
        <w:rPr>
          <w:sz w:val="28"/>
          <w:szCs w:val="28"/>
        </w:rPr>
        <w:t xml:space="preserve">была </w:t>
      </w:r>
      <w:r w:rsidRPr="007A35B5">
        <w:rPr>
          <w:sz w:val="28"/>
          <w:szCs w:val="28"/>
        </w:rPr>
        <w:t>направлена на организацию выполнения плана комплектования на 2024 год.</w:t>
      </w:r>
    </w:p>
    <w:p w:rsidR="000252F5" w:rsidRDefault="000252F5" w:rsidP="00752C7C">
      <w:pPr>
        <w:ind w:firstLine="709"/>
        <w:contextualSpacing/>
        <w:jc w:val="both"/>
        <w:rPr>
          <w:sz w:val="28"/>
          <w:szCs w:val="28"/>
        </w:rPr>
      </w:pPr>
      <w:r w:rsidRPr="007A35B5">
        <w:rPr>
          <w:sz w:val="28"/>
          <w:szCs w:val="28"/>
        </w:rPr>
        <w:t xml:space="preserve">На курсах ГО г. Сафоново в 2024 году проходили обучение руководители нештатных аварийно-спасательных формирований, руководители и специалисты структурных подразделений осуществляющих обеспечение мероприятий ГО, </w:t>
      </w:r>
      <w:r w:rsidRPr="007A35B5">
        <w:rPr>
          <w:sz w:val="28"/>
          <w:szCs w:val="28"/>
        </w:rPr>
        <w:lastRenderedPageBreak/>
        <w:t>педагогический персонал ДОУ, инструкторы УКП, руководители организаций, не отнесенных к категориям по ГО, начальники пунктов выдачи СИЗ, руководители эвакуационных органов организаций, не отнесенных к категориям по ГО.</w:t>
      </w:r>
    </w:p>
    <w:p w:rsidR="000252F5" w:rsidRDefault="000252F5" w:rsidP="00752C7C">
      <w:pPr>
        <w:ind w:firstLine="709"/>
        <w:contextualSpacing/>
        <w:jc w:val="both"/>
        <w:rPr>
          <w:sz w:val="28"/>
          <w:szCs w:val="28"/>
        </w:rPr>
      </w:pPr>
      <w:r w:rsidRPr="007A35B5">
        <w:rPr>
          <w:sz w:val="28"/>
          <w:szCs w:val="28"/>
        </w:rPr>
        <w:t xml:space="preserve"> Состояние учебно-материальной базы курсов ГО, в основном позволяет проводить подготовку населения города и района к действиям в условиях чрезвычайных ситуаций природного и техногенного характера. </w:t>
      </w:r>
    </w:p>
    <w:p w:rsidR="000252F5" w:rsidRDefault="000252F5" w:rsidP="00752C7C">
      <w:pPr>
        <w:ind w:firstLine="709"/>
        <w:contextualSpacing/>
        <w:jc w:val="both"/>
        <w:rPr>
          <w:sz w:val="28"/>
          <w:szCs w:val="28"/>
        </w:rPr>
      </w:pPr>
      <w:r w:rsidRPr="007A35B5">
        <w:rPr>
          <w:sz w:val="28"/>
          <w:szCs w:val="28"/>
        </w:rPr>
        <w:t xml:space="preserve"> Из-за отсутствия современных ЭВМ не предоставляется возможным в полном объеме выполнить требования, предъявляемые к учебному процессу в Примерных программах ДПО от 30.10.2020 № 2-4-71-11-10 и в Примерных программах курсового обучения от 20.11.2020 № 2-4-71-29-11,  в плане повышения эффективности обучения и применения новых форм обучения (дистанционное обучение), с обязательной организацией и проведением тестирования уровня знаний обучаемых.</w:t>
      </w:r>
    </w:p>
    <w:p w:rsidR="000252F5" w:rsidRDefault="000252F5" w:rsidP="00D64286">
      <w:pPr>
        <w:ind w:firstLine="709"/>
        <w:contextualSpacing/>
        <w:jc w:val="both"/>
        <w:rPr>
          <w:sz w:val="28"/>
          <w:szCs w:val="28"/>
        </w:rPr>
      </w:pPr>
      <w:r>
        <w:rPr>
          <w:sz w:val="28"/>
          <w:szCs w:val="28"/>
        </w:rPr>
        <w:t xml:space="preserve">Не представляется </w:t>
      </w:r>
      <w:r w:rsidRPr="007A35B5">
        <w:rPr>
          <w:sz w:val="28"/>
          <w:szCs w:val="28"/>
        </w:rPr>
        <w:t>возможным обеспечение качественной подготовки в области гражданской обороны и защиты населения от чрезвычайных ситуаций природного и техногенного характера уполномоченных работников муниципальных образований Смоленской области «Дорогобужский район», «</w:t>
      </w:r>
      <w:proofErr w:type="spellStart"/>
      <w:r w:rsidRPr="007A35B5">
        <w:rPr>
          <w:sz w:val="28"/>
          <w:szCs w:val="28"/>
        </w:rPr>
        <w:t>Ельнинский</w:t>
      </w:r>
      <w:proofErr w:type="spellEnd"/>
      <w:r w:rsidRPr="007A35B5">
        <w:rPr>
          <w:sz w:val="28"/>
          <w:szCs w:val="28"/>
        </w:rPr>
        <w:t xml:space="preserve"> район», «</w:t>
      </w:r>
      <w:proofErr w:type="spellStart"/>
      <w:r w:rsidRPr="007A35B5">
        <w:rPr>
          <w:sz w:val="28"/>
          <w:szCs w:val="28"/>
        </w:rPr>
        <w:t>Новодугинский</w:t>
      </w:r>
      <w:proofErr w:type="spellEnd"/>
      <w:r w:rsidRPr="007A35B5">
        <w:rPr>
          <w:sz w:val="28"/>
          <w:szCs w:val="28"/>
        </w:rPr>
        <w:t xml:space="preserve"> район», «</w:t>
      </w:r>
      <w:proofErr w:type="spellStart"/>
      <w:r w:rsidRPr="007A35B5">
        <w:rPr>
          <w:sz w:val="28"/>
          <w:szCs w:val="28"/>
        </w:rPr>
        <w:t>Темкинский</w:t>
      </w:r>
      <w:proofErr w:type="spellEnd"/>
      <w:r w:rsidRPr="007A35B5">
        <w:rPr>
          <w:sz w:val="28"/>
          <w:szCs w:val="28"/>
        </w:rPr>
        <w:t xml:space="preserve"> район», «</w:t>
      </w:r>
      <w:proofErr w:type="spellStart"/>
      <w:r w:rsidRPr="007A35B5">
        <w:rPr>
          <w:sz w:val="28"/>
          <w:szCs w:val="28"/>
        </w:rPr>
        <w:t>Угранский</w:t>
      </w:r>
      <w:proofErr w:type="spellEnd"/>
      <w:r w:rsidRPr="007A35B5">
        <w:rPr>
          <w:sz w:val="28"/>
          <w:szCs w:val="28"/>
        </w:rPr>
        <w:t xml:space="preserve"> район», «Холм-Жирковский район», «</w:t>
      </w:r>
      <w:proofErr w:type="spellStart"/>
      <w:r w:rsidRPr="007A35B5">
        <w:rPr>
          <w:sz w:val="28"/>
          <w:szCs w:val="28"/>
        </w:rPr>
        <w:t>Ярцевский</w:t>
      </w:r>
      <w:proofErr w:type="spellEnd"/>
      <w:r w:rsidRPr="007A35B5">
        <w:rPr>
          <w:sz w:val="28"/>
          <w:szCs w:val="28"/>
        </w:rPr>
        <w:t xml:space="preserve"> район» на курсах гражданской обороны г. Сафоново, рекомендованных распоряжением Администрации Смоленской области от 13.12.2017 № 1782-р/</w:t>
      </w:r>
      <w:proofErr w:type="spellStart"/>
      <w:r w:rsidRPr="007A35B5">
        <w:rPr>
          <w:sz w:val="28"/>
          <w:szCs w:val="28"/>
        </w:rPr>
        <w:t>адм</w:t>
      </w:r>
      <w:proofErr w:type="spellEnd"/>
      <w:r w:rsidRPr="007A35B5">
        <w:rPr>
          <w:sz w:val="28"/>
          <w:szCs w:val="28"/>
        </w:rPr>
        <w:t xml:space="preserve"> (с изменениями от 17.11.2021 № 2076-р/</w:t>
      </w:r>
      <w:proofErr w:type="spellStart"/>
      <w:r w:rsidRPr="007A35B5">
        <w:rPr>
          <w:sz w:val="28"/>
          <w:szCs w:val="28"/>
        </w:rPr>
        <w:t>адм</w:t>
      </w:r>
      <w:proofErr w:type="spellEnd"/>
      <w:r w:rsidRPr="007A35B5">
        <w:rPr>
          <w:sz w:val="28"/>
          <w:szCs w:val="28"/>
        </w:rPr>
        <w:t>), так как штат курсов гражданской обороны г. Сафоново с 01.04.2021 года состоит из 1 человека, начальн</w:t>
      </w:r>
      <w:r>
        <w:rPr>
          <w:sz w:val="28"/>
          <w:szCs w:val="28"/>
        </w:rPr>
        <w:t>ика курсов гражданской обороны.</w:t>
      </w:r>
    </w:p>
    <w:p w:rsidR="000252F5" w:rsidRDefault="000252F5" w:rsidP="00D64286">
      <w:pPr>
        <w:ind w:firstLine="709"/>
        <w:contextualSpacing/>
        <w:jc w:val="both"/>
        <w:rPr>
          <w:sz w:val="28"/>
          <w:szCs w:val="28"/>
        </w:rPr>
      </w:pPr>
      <w:r w:rsidRPr="007A35B5">
        <w:rPr>
          <w:sz w:val="28"/>
          <w:szCs w:val="28"/>
        </w:rPr>
        <w:t>Учащиеся различных категорий проходят обучение в соответствии с образовательными программами.</w:t>
      </w:r>
    </w:p>
    <w:p w:rsidR="000252F5" w:rsidRDefault="000252F5" w:rsidP="00D64286">
      <w:pPr>
        <w:ind w:firstLine="709"/>
        <w:contextualSpacing/>
        <w:jc w:val="both"/>
        <w:rPr>
          <w:sz w:val="28"/>
          <w:szCs w:val="28"/>
        </w:rPr>
      </w:pPr>
      <w:r w:rsidRPr="007A35B5">
        <w:rPr>
          <w:sz w:val="28"/>
          <w:szCs w:val="28"/>
        </w:rPr>
        <w:t xml:space="preserve">Количество </w:t>
      </w:r>
      <w:r>
        <w:rPr>
          <w:sz w:val="28"/>
          <w:szCs w:val="28"/>
        </w:rPr>
        <w:t>обучающихся,</w:t>
      </w:r>
      <w:r w:rsidRPr="007A35B5">
        <w:rPr>
          <w:sz w:val="28"/>
          <w:szCs w:val="28"/>
        </w:rPr>
        <w:t xml:space="preserve"> проходящих обучение в области безопасности жизнедеятельности в учебных заведениях</w:t>
      </w:r>
      <w:r>
        <w:rPr>
          <w:sz w:val="28"/>
          <w:szCs w:val="28"/>
        </w:rPr>
        <w:t>,</w:t>
      </w:r>
      <w:r w:rsidRPr="007A35B5">
        <w:rPr>
          <w:sz w:val="28"/>
          <w:szCs w:val="28"/>
        </w:rPr>
        <w:t xml:space="preserve"> составляет:</w:t>
      </w:r>
    </w:p>
    <w:p w:rsidR="000252F5" w:rsidRDefault="000252F5" w:rsidP="00752C7C">
      <w:pPr>
        <w:ind w:firstLine="709"/>
        <w:contextualSpacing/>
        <w:jc w:val="both"/>
        <w:rPr>
          <w:sz w:val="28"/>
          <w:szCs w:val="28"/>
        </w:rPr>
      </w:pPr>
      <w:r w:rsidRPr="007A35B5">
        <w:rPr>
          <w:sz w:val="28"/>
          <w:szCs w:val="28"/>
        </w:rPr>
        <w:t xml:space="preserve"> - учреждения среднего профессионального образования – 300 </w:t>
      </w:r>
      <w:r>
        <w:rPr>
          <w:sz w:val="28"/>
          <w:szCs w:val="28"/>
        </w:rPr>
        <w:t>студентов;</w:t>
      </w:r>
    </w:p>
    <w:p w:rsidR="000252F5" w:rsidRDefault="000252F5" w:rsidP="007F63BD">
      <w:pPr>
        <w:ind w:firstLine="709"/>
        <w:contextualSpacing/>
        <w:jc w:val="both"/>
        <w:rPr>
          <w:sz w:val="28"/>
          <w:szCs w:val="28"/>
        </w:rPr>
      </w:pPr>
      <w:r w:rsidRPr="007A35B5">
        <w:rPr>
          <w:sz w:val="28"/>
          <w:szCs w:val="28"/>
        </w:rPr>
        <w:t>- общеобразовательн</w:t>
      </w:r>
      <w:r>
        <w:rPr>
          <w:sz w:val="28"/>
          <w:szCs w:val="28"/>
        </w:rPr>
        <w:t>ые учреждения – 1944 учащихся.</w:t>
      </w:r>
    </w:p>
    <w:p w:rsidR="000252F5" w:rsidRDefault="000252F5" w:rsidP="007F63BD">
      <w:pPr>
        <w:ind w:firstLine="709"/>
        <w:contextualSpacing/>
        <w:jc w:val="both"/>
        <w:rPr>
          <w:sz w:val="28"/>
          <w:szCs w:val="28"/>
        </w:rPr>
      </w:pPr>
      <w:r w:rsidRPr="007A35B5">
        <w:rPr>
          <w:sz w:val="28"/>
          <w:szCs w:val="28"/>
        </w:rPr>
        <w:t>В МО «</w:t>
      </w:r>
      <w:proofErr w:type="spellStart"/>
      <w:r w:rsidRPr="007A35B5">
        <w:rPr>
          <w:sz w:val="28"/>
          <w:szCs w:val="28"/>
        </w:rPr>
        <w:t>Сафоновский</w:t>
      </w:r>
      <w:proofErr w:type="spellEnd"/>
      <w:r w:rsidRPr="007A35B5">
        <w:rPr>
          <w:sz w:val="28"/>
          <w:szCs w:val="28"/>
        </w:rPr>
        <w:t xml:space="preserve"> район» находится 16 котельных. Данные объекты ТЭК контролируются с целью предупреждения и снижения негативных последствий аварий, стихийных бедствий и аномальных проявлений природных процессов. Так с целью контроля за работой всех котельных города разработан график проверки температурного режима в ночное время сотрудниками МКУ «Управления по делам ГО и ЧС г.</w:t>
      </w:r>
      <w:r>
        <w:rPr>
          <w:sz w:val="28"/>
          <w:szCs w:val="28"/>
        </w:rPr>
        <w:t xml:space="preserve"> </w:t>
      </w:r>
      <w:r w:rsidRPr="007A35B5">
        <w:rPr>
          <w:sz w:val="28"/>
          <w:szCs w:val="28"/>
        </w:rPr>
        <w:t>Сафоново Смоленской области». Дежурная смена ЕДДС постоянно в штатном режиме взаимодействует с аварийными дежурными службами ТЭК. В ЕДДС разработаны алгоритмы действий в случае аварий, стихийных бедствий и аномальных проявлений природного характера с привлечением необходимых служб для устранения негативных последствий и обеспечения жизненно важных нужд потребителей необходи</w:t>
      </w:r>
      <w:r>
        <w:rPr>
          <w:sz w:val="28"/>
          <w:szCs w:val="28"/>
        </w:rPr>
        <w:t>мыми энергетическими ресурсами.</w:t>
      </w:r>
    </w:p>
    <w:p w:rsidR="000252F5" w:rsidRDefault="000252F5" w:rsidP="007F63BD">
      <w:pPr>
        <w:ind w:firstLine="709"/>
        <w:contextualSpacing/>
        <w:jc w:val="both"/>
        <w:rPr>
          <w:sz w:val="28"/>
          <w:szCs w:val="28"/>
        </w:rPr>
      </w:pPr>
      <w:r w:rsidRPr="007A35B5">
        <w:rPr>
          <w:sz w:val="28"/>
          <w:szCs w:val="28"/>
        </w:rPr>
        <w:t>По Распоряжению Губернатора Смоленской области от 12.11.2024 № 1957-р и Распоряжению Главы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от 21.10.2024 № 836-р провели инвентаризацию защитных сооружений гражданской обороны, расположенных на территории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с оформлением всех документов, сог</w:t>
      </w:r>
      <w:r>
        <w:rPr>
          <w:sz w:val="28"/>
          <w:szCs w:val="28"/>
        </w:rPr>
        <w:t>ласно методических рекомендаций.</w:t>
      </w:r>
    </w:p>
    <w:p w:rsidR="000252F5" w:rsidRDefault="000252F5" w:rsidP="007F63BD">
      <w:pPr>
        <w:ind w:firstLine="709"/>
        <w:contextualSpacing/>
        <w:jc w:val="both"/>
        <w:rPr>
          <w:sz w:val="28"/>
          <w:szCs w:val="28"/>
        </w:rPr>
      </w:pPr>
      <w:r w:rsidRPr="007A35B5">
        <w:rPr>
          <w:sz w:val="28"/>
          <w:szCs w:val="28"/>
        </w:rPr>
        <w:lastRenderedPageBreak/>
        <w:t>По поручению Главы МО «</w:t>
      </w:r>
      <w:proofErr w:type="spellStart"/>
      <w:r w:rsidRPr="007A35B5">
        <w:rPr>
          <w:sz w:val="28"/>
          <w:szCs w:val="28"/>
        </w:rPr>
        <w:t>Сафоновский</w:t>
      </w:r>
      <w:proofErr w:type="spellEnd"/>
      <w:r w:rsidRPr="007A35B5">
        <w:rPr>
          <w:sz w:val="28"/>
          <w:szCs w:val="28"/>
        </w:rPr>
        <w:t xml:space="preserve"> район» 17.12.2024</w:t>
      </w:r>
      <w:r>
        <w:rPr>
          <w:sz w:val="28"/>
          <w:szCs w:val="28"/>
        </w:rPr>
        <w:t xml:space="preserve"> </w:t>
      </w:r>
      <w:r w:rsidRPr="007A35B5">
        <w:rPr>
          <w:sz w:val="28"/>
          <w:szCs w:val="28"/>
        </w:rPr>
        <w:t>г. прошла проверка всех ЗППП с подведением итогов о готовности к сиг</w:t>
      </w:r>
      <w:r>
        <w:rPr>
          <w:sz w:val="28"/>
          <w:szCs w:val="28"/>
        </w:rPr>
        <w:t>налам ГО «Воздушная опасность».</w:t>
      </w:r>
    </w:p>
    <w:p w:rsidR="000252F5" w:rsidRPr="00752C7C" w:rsidRDefault="000252F5" w:rsidP="00752C7C">
      <w:pPr>
        <w:ind w:firstLine="709"/>
        <w:contextualSpacing/>
        <w:jc w:val="both"/>
        <w:rPr>
          <w:sz w:val="28"/>
          <w:szCs w:val="28"/>
        </w:rPr>
      </w:pPr>
      <w:r w:rsidRPr="007A35B5">
        <w:rPr>
          <w:sz w:val="28"/>
          <w:szCs w:val="28"/>
        </w:rPr>
        <w:t xml:space="preserve">Проводимые </w:t>
      </w:r>
      <w:r>
        <w:rPr>
          <w:sz w:val="28"/>
          <w:szCs w:val="28"/>
        </w:rPr>
        <w:t xml:space="preserve"> мероприятия </w:t>
      </w:r>
      <w:r w:rsidRPr="007A35B5">
        <w:rPr>
          <w:sz w:val="28"/>
          <w:szCs w:val="28"/>
        </w:rPr>
        <w:t xml:space="preserve">(практические, организационные и ряд других профилактических  мероприятий направленных на защиту населения и территорий, существующая система обмена информацией в области защиты населения и территорий от чрезвычайных ситуаций) позволяют руководящему составу </w:t>
      </w:r>
      <w:proofErr w:type="spellStart"/>
      <w:r w:rsidRPr="007A35B5">
        <w:rPr>
          <w:sz w:val="28"/>
          <w:szCs w:val="28"/>
        </w:rPr>
        <w:t>Сафоновского</w:t>
      </w:r>
      <w:proofErr w:type="spellEnd"/>
      <w:r w:rsidRPr="007A35B5">
        <w:rPr>
          <w:sz w:val="28"/>
          <w:szCs w:val="28"/>
        </w:rPr>
        <w:t xml:space="preserve"> районного звена Смоленской областной подсистемы РСЧС своевременно и качественно решать задачи в области предупреждения и ликвидации чрезвычайных ситуаций техногенного характера, контролировать ситуацию и обеспечивать условия для безопасной жизнедеятельности населения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w:t>
      </w:r>
    </w:p>
    <w:p w:rsidR="000252F5" w:rsidRPr="007A35B5" w:rsidRDefault="000252F5" w:rsidP="007A35B5">
      <w:pPr>
        <w:suppressAutoHyphens w:val="0"/>
        <w:ind w:firstLine="709"/>
        <w:contextualSpacing/>
        <w:jc w:val="both"/>
        <w:rPr>
          <w:rFonts w:eastAsia="Times New Roman"/>
          <w:b/>
          <w:bCs/>
          <w:color w:val="000000"/>
          <w:kern w:val="1"/>
          <w:sz w:val="28"/>
          <w:szCs w:val="28"/>
          <w:lang w:eastAsia="en-US"/>
        </w:rPr>
      </w:pPr>
    </w:p>
    <w:p w:rsidR="000252F5" w:rsidRPr="007A35B5" w:rsidRDefault="000252F5" w:rsidP="007A35B5">
      <w:pPr>
        <w:tabs>
          <w:tab w:val="left" w:pos="2595"/>
          <w:tab w:val="center" w:pos="5031"/>
        </w:tabs>
        <w:suppressAutoHyphens w:val="0"/>
        <w:ind w:firstLine="709"/>
        <w:contextualSpacing/>
        <w:jc w:val="center"/>
        <w:rPr>
          <w:rFonts w:eastAsia="Times New Roman"/>
          <w:b/>
          <w:color w:val="000000"/>
          <w:sz w:val="28"/>
          <w:szCs w:val="28"/>
          <w:lang w:eastAsia="en-US"/>
        </w:rPr>
      </w:pPr>
      <w:r w:rsidRPr="007A35B5">
        <w:rPr>
          <w:rFonts w:eastAsia="Times New Roman"/>
          <w:b/>
          <w:color w:val="000000"/>
          <w:sz w:val="28"/>
          <w:szCs w:val="28"/>
          <w:lang w:eastAsia="en-US"/>
        </w:rPr>
        <w:t>7. Деятельность народной дружины</w:t>
      </w:r>
    </w:p>
    <w:p w:rsidR="000252F5" w:rsidRDefault="000252F5" w:rsidP="00D64286">
      <w:pPr>
        <w:tabs>
          <w:tab w:val="left" w:pos="2595"/>
          <w:tab w:val="center" w:pos="5031"/>
        </w:tabs>
        <w:suppressAutoHyphens w:val="0"/>
        <w:contextualSpacing/>
        <w:jc w:val="both"/>
        <w:rPr>
          <w:rFonts w:eastAsia="Times New Roman"/>
          <w:b/>
          <w:color w:val="000000"/>
          <w:sz w:val="28"/>
          <w:szCs w:val="28"/>
          <w:lang w:eastAsia="en-US"/>
        </w:rPr>
      </w:pPr>
    </w:p>
    <w:p w:rsidR="000252F5" w:rsidRDefault="000252F5" w:rsidP="00D64286">
      <w:pPr>
        <w:tabs>
          <w:tab w:val="left" w:pos="2595"/>
          <w:tab w:val="center" w:pos="5031"/>
        </w:tabs>
        <w:suppressAutoHyphens w:val="0"/>
        <w:ind w:firstLine="709"/>
        <w:contextualSpacing/>
        <w:jc w:val="both"/>
        <w:rPr>
          <w:rFonts w:eastAsia="Times New Roman"/>
          <w:color w:val="000000"/>
          <w:sz w:val="28"/>
          <w:szCs w:val="28"/>
          <w:lang w:eastAsia="en-US"/>
        </w:rPr>
      </w:pPr>
      <w:r w:rsidRPr="007A35B5">
        <w:rPr>
          <w:rFonts w:eastAsia="Times New Roman"/>
          <w:color w:val="000000"/>
          <w:sz w:val="28"/>
          <w:szCs w:val="28"/>
          <w:lang w:eastAsia="en-US"/>
        </w:rPr>
        <w:t>В соответствии с Законом Смоленской области от 02.11.2007 № 181-ЗО «О профилактике правонарушений в Смоленской области» органы местного самоуправления входят в систему органов, осуществляющих меры по профилактике правонарушений в соответствии с полномочиями, пре</w:t>
      </w:r>
      <w:r>
        <w:rPr>
          <w:rFonts w:eastAsia="Times New Roman"/>
          <w:color w:val="000000"/>
          <w:sz w:val="28"/>
          <w:szCs w:val="28"/>
          <w:lang w:eastAsia="en-US"/>
        </w:rPr>
        <w:t>дусмотренными законодательством.</w:t>
      </w:r>
    </w:p>
    <w:p w:rsidR="000252F5" w:rsidRDefault="000252F5" w:rsidP="00D64286">
      <w:pPr>
        <w:tabs>
          <w:tab w:val="left" w:pos="2595"/>
          <w:tab w:val="center" w:pos="5031"/>
        </w:tabs>
        <w:suppressAutoHyphens w:val="0"/>
        <w:ind w:firstLine="709"/>
        <w:contextualSpacing/>
        <w:jc w:val="both"/>
        <w:rPr>
          <w:rFonts w:eastAsia="Times New Roman"/>
          <w:color w:val="000000"/>
          <w:sz w:val="28"/>
          <w:szCs w:val="28"/>
          <w:lang w:eastAsia="en-US"/>
        </w:rPr>
      </w:pPr>
      <w:r w:rsidRPr="007A35B5">
        <w:rPr>
          <w:rFonts w:eastAsia="Times New Roman"/>
          <w:color w:val="000000"/>
          <w:sz w:val="28"/>
          <w:szCs w:val="28"/>
          <w:lang w:eastAsia="en-US"/>
        </w:rPr>
        <w:t>Одним из полномочий органов местного самоуправления поселений по решению вопросов местного значения, определённых Федеральным законом от 06.10.2003 № 131-ФЗ «Об общих принципах организации местного самоуправления в Российской Федерации», является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252F5" w:rsidRDefault="000252F5" w:rsidP="00D64286">
      <w:pPr>
        <w:tabs>
          <w:tab w:val="left" w:pos="2595"/>
          <w:tab w:val="center" w:pos="5031"/>
        </w:tabs>
        <w:suppressAutoHyphens w:val="0"/>
        <w:ind w:firstLine="709"/>
        <w:contextualSpacing/>
        <w:jc w:val="both"/>
        <w:rPr>
          <w:rFonts w:eastAsia="Times New Roman"/>
          <w:color w:val="000000"/>
          <w:sz w:val="28"/>
          <w:szCs w:val="28"/>
          <w:lang w:eastAsia="en-US"/>
        </w:rPr>
      </w:pPr>
      <w:r w:rsidRPr="007A35B5">
        <w:rPr>
          <w:rFonts w:eastAsia="Times New Roman"/>
          <w:color w:val="000000"/>
          <w:sz w:val="28"/>
          <w:szCs w:val="28"/>
          <w:lang w:eastAsia="en-US"/>
        </w:rPr>
        <w:t>Постановлением Администрации муниципального образования «</w:t>
      </w:r>
      <w:proofErr w:type="spellStart"/>
      <w:r w:rsidRPr="007A35B5">
        <w:rPr>
          <w:rFonts w:eastAsia="Times New Roman"/>
          <w:color w:val="000000"/>
          <w:sz w:val="28"/>
          <w:szCs w:val="28"/>
          <w:lang w:eastAsia="en-US"/>
        </w:rPr>
        <w:t>Сафоновский</w:t>
      </w:r>
      <w:proofErr w:type="spellEnd"/>
      <w:r w:rsidRPr="007A35B5">
        <w:rPr>
          <w:rFonts w:eastAsia="Times New Roman"/>
          <w:color w:val="000000"/>
          <w:sz w:val="28"/>
          <w:szCs w:val="28"/>
          <w:lang w:eastAsia="en-US"/>
        </w:rPr>
        <w:t xml:space="preserve"> район» Смоленской области утверждено Положение о добровольной народной дружине (от 11.04.2016 № 393). </w:t>
      </w:r>
    </w:p>
    <w:p w:rsidR="000252F5" w:rsidRDefault="000252F5" w:rsidP="00D64286">
      <w:pPr>
        <w:tabs>
          <w:tab w:val="left" w:pos="2595"/>
          <w:tab w:val="center" w:pos="5031"/>
        </w:tabs>
        <w:suppressAutoHyphens w:val="0"/>
        <w:ind w:firstLine="709"/>
        <w:contextualSpacing/>
        <w:jc w:val="both"/>
        <w:rPr>
          <w:rFonts w:eastAsia="Times New Roman"/>
          <w:color w:val="000000"/>
          <w:sz w:val="28"/>
          <w:szCs w:val="28"/>
          <w:lang w:eastAsia="en-US"/>
        </w:rPr>
      </w:pPr>
      <w:r w:rsidRPr="007A35B5">
        <w:rPr>
          <w:rFonts w:eastAsia="Times New Roman"/>
          <w:color w:val="000000"/>
          <w:sz w:val="28"/>
          <w:szCs w:val="28"/>
          <w:lang w:eastAsia="en-US"/>
        </w:rPr>
        <w:t>В соответствии с положениями закона Смоленской области от 30.04.2015 № 33-з «О регулировании отдельных вопросов, связанных с деятельностью народных дружин на территории Смоленской области», положениями областного закона от 10.04.2024 № 99-з «О преобразовании муниципальных образований, входящих в состав муниципального образования «</w:t>
      </w:r>
      <w:proofErr w:type="spellStart"/>
      <w:r w:rsidRPr="007A35B5">
        <w:rPr>
          <w:rFonts w:eastAsia="Times New Roman"/>
          <w:color w:val="000000"/>
          <w:sz w:val="28"/>
          <w:szCs w:val="28"/>
          <w:lang w:eastAsia="en-US"/>
        </w:rPr>
        <w:t>Сафоновский</w:t>
      </w:r>
      <w:proofErr w:type="spellEnd"/>
      <w:r w:rsidRPr="007A35B5">
        <w:rPr>
          <w:rFonts w:eastAsia="Times New Roman"/>
          <w:color w:val="000000"/>
          <w:sz w:val="28"/>
          <w:szCs w:val="28"/>
          <w:lang w:eastAsia="en-US"/>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w:t>
      </w:r>
      <w:r w:rsidRPr="007A35B5">
        <w:rPr>
          <w:sz w:val="28"/>
          <w:szCs w:val="28"/>
          <w:shd w:val="clear" w:color="auto" w:fill="FFFFFF"/>
        </w:rPr>
        <w:t xml:space="preserve">а также порядка избрания, полномочий и срока полномочий первого главы вновь образованного муниципального округа», </w:t>
      </w:r>
      <w:r w:rsidRPr="007A35B5">
        <w:rPr>
          <w:kern w:val="3"/>
          <w:sz w:val="28"/>
          <w:szCs w:val="28"/>
        </w:rPr>
        <w:t xml:space="preserve">пунктом 5 решения </w:t>
      </w:r>
      <w:proofErr w:type="spellStart"/>
      <w:r w:rsidRPr="007A35B5">
        <w:rPr>
          <w:kern w:val="3"/>
          <w:sz w:val="28"/>
          <w:szCs w:val="28"/>
        </w:rPr>
        <w:t>Сафоновского</w:t>
      </w:r>
      <w:proofErr w:type="spellEnd"/>
      <w:r w:rsidRPr="007A35B5">
        <w:rPr>
          <w:kern w:val="3"/>
          <w:sz w:val="28"/>
          <w:szCs w:val="28"/>
        </w:rPr>
        <w:t xml:space="preserve"> окружного Совета депутатов от 23.10.2024 № 15 «Об отдельных вопросах правопреемства» Смоленской области</w:t>
      </w:r>
      <w:r w:rsidRPr="007A35B5">
        <w:rPr>
          <w:rFonts w:eastAsia="Times New Roman"/>
          <w:color w:val="000000"/>
          <w:sz w:val="28"/>
          <w:szCs w:val="28"/>
          <w:lang w:eastAsia="en-US"/>
        </w:rPr>
        <w:t xml:space="preserve"> Администрацией муниципального образования</w:t>
      </w:r>
      <w:r>
        <w:rPr>
          <w:rFonts w:eastAsia="Times New Roman"/>
          <w:color w:val="000000"/>
          <w:sz w:val="28"/>
          <w:szCs w:val="28"/>
          <w:lang w:eastAsia="en-US"/>
        </w:rPr>
        <w:t xml:space="preserve"> «</w:t>
      </w:r>
      <w:proofErr w:type="spellStart"/>
      <w:r>
        <w:rPr>
          <w:rFonts w:eastAsia="Times New Roman"/>
          <w:color w:val="000000"/>
          <w:sz w:val="28"/>
          <w:szCs w:val="28"/>
          <w:lang w:eastAsia="en-US"/>
        </w:rPr>
        <w:t>Сафоновский</w:t>
      </w:r>
      <w:proofErr w:type="spellEnd"/>
      <w:r>
        <w:rPr>
          <w:rFonts w:eastAsia="Times New Roman"/>
          <w:color w:val="000000"/>
          <w:sz w:val="28"/>
          <w:szCs w:val="28"/>
          <w:lang w:eastAsia="en-US"/>
        </w:rPr>
        <w:t xml:space="preserve"> район»</w:t>
      </w:r>
      <w:r w:rsidRPr="007A35B5">
        <w:rPr>
          <w:rFonts w:eastAsia="Times New Roman"/>
          <w:color w:val="000000"/>
          <w:sz w:val="28"/>
          <w:szCs w:val="28"/>
          <w:lang w:eastAsia="en-US"/>
        </w:rPr>
        <w:t xml:space="preserve"> Смоленской области, были актуализированы списки народных дружинников по городу и по территориальным комитетам Администрации муниципального образования</w:t>
      </w:r>
      <w:r>
        <w:rPr>
          <w:rFonts w:eastAsia="Times New Roman"/>
          <w:color w:val="000000"/>
          <w:sz w:val="28"/>
          <w:szCs w:val="28"/>
          <w:lang w:eastAsia="en-US"/>
        </w:rPr>
        <w:t xml:space="preserve"> «</w:t>
      </w:r>
      <w:proofErr w:type="spellStart"/>
      <w:r>
        <w:rPr>
          <w:rFonts w:eastAsia="Times New Roman"/>
          <w:color w:val="000000"/>
          <w:sz w:val="28"/>
          <w:szCs w:val="28"/>
          <w:lang w:eastAsia="en-US"/>
        </w:rPr>
        <w:t>Сафоновский</w:t>
      </w:r>
      <w:proofErr w:type="spellEnd"/>
      <w:r>
        <w:rPr>
          <w:rFonts w:eastAsia="Times New Roman"/>
          <w:color w:val="000000"/>
          <w:sz w:val="28"/>
          <w:szCs w:val="28"/>
          <w:lang w:eastAsia="en-US"/>
        </w:rPr>
        <w:t xml:space="preserve"> район»</w:t>
      </w:r>
      <w:r w:rsidRPr="007A35B5">
        <w:rPr>
          <w:rFonts w:eastAsia="Times New Roman"/>
          <w:color w:val="000000"/>
          <w:sz w:val="28"/>
          <w:szCs w:val="28"/>
          <w:lang w:eastAsia="en-US"/>
        </w:rPr>
        <w:t xml:space="preserve"> Смоленской области. Всего на территории </w:t>
      </w:r>
      <w:proofErr w:type="spellStart"/>
      <w:r w:rsidRPr="007A35B5">
        <w:rPr>
          <w:rFonts w:eastAsia="Times New Roman"/>
          <w:color w:val="000000"/>
          <w:sz w:val="28"/>
          <w:szCs w:val="28"/>
          <w:lang w:eastAsia="en-US"/>
        </w:rPr>
        <w:t>Сафоновского</w:t>
      </w:r>
      <w:proofErr w:type="spellEnd"/>
      <w:r w:rsidRPr="007A35B5">
        <w:rPr>
          <w:rFonts w:eastAsia="Times New Roman"/>
          <w:color w:val="000000"/>
          <w:sz w:val="28"/>
          <w:szCs w:val="28"/>
          <w:lang w:eastAsia="en-US"/>
        </w:rPr>
        <w:t xml:space="preserve"> муниципального округа Смоленской области 6 народных дружин, из </w:t>
      </w:r>
      <w:r w:rsidRPr="007A35B5">
        <w:rPr>
          <w:rFonts w:eastAsia="Times New Roman"/>
          <w:color w:val="000000"/>
          <w:sz w:val="28"/>
          <w:szCs w:val="28"/>
          <w:lang w:eastAsia="en-US"/>
        </w:rPr>
        <w:lastRenderedPageBreak/>
        <w:t>которых 5 дружин действуют  в сельской местности в рамках Северного, Северо-Восточного, Юго-Восточного, Восточного, и Западного территориальных комитетов Администрации муниципального образования</w:t>
      </w:r>
      <w:r>
        <w:rPr>
          <w:rFonts w:eastAsia="Times New Roman"/>
          <w:color w:val="000000"/>
          <w:sz w:val="28"/>
          <w:szCs w:val="28"/>
          <w:lang w:eastAsia="en-US"/>
        </w:rPr>
        <w:t xml:space="preserve"> «</w:t>
      </w:r>
      <w:proofErr w:type="spellStart"/>
      <w:r>
        <w:rPr>
          <w:rFonts w:eastAsia="Times New Roman"/>
          <w:color w:val="000000"/>
          <w:sz w:val="28"/>
          <w:szCs w:val="28"/>
          <w:lang w:eastAsia="en-US"/>
        </w:rPr>
        <w:t>Сафоновский</w:t>
      </w:r>
      <w:proofErr w:type="spellEnd"/>
      <w:r>
        <w:rPr>
          <w:rFonts w:eastAsia="Times New Roman"/>
          <w:color w:val="000000"/>
          <w:sz w:val="28"/>
          <w:szCs w:val="28"/>
          <w:lang w:eastAsia="en-US"/>
        </w:rPr>
        <w:t xml:space="preserve"> район»</w:t>
      </w:r>
      <w:r w:rsidRPr="007A35B5">
        <w:rPr>
          <w:rFonts w:eastAsia="Times New Roman"/>
          <w:color w:val="000000"/>
          <w:sz w:val="28"/>
          <w:szCs w:val="28"/>
          <w:lang w:eastAsia="en-US"/>
        </w:rPr>
        <w:t xml:space="preserve"> Смоленской области и народная дружина действует в границах г.</w:t>
      </w:r>
      <w:r>
        <w:rPr>
          <w:rFonts w:eastAsia="Times New Roman"/>
          <w:color w:val="000000"/>
          <w:sz w:val="28"/>
          <w:szCs w:val="28"/>
          <w:lang w:eastAsia="en-US"/>
        </w:rPr>
        <w:t xml:space="preserve"> </w:t>
      </w:r>
      <w:r w:rsidRPr="007A35B5">
        <w:rPr>
          <w:rFonts w:eastAsia="Times New Roman"/>
          <w:color w:val="000000"/>
          <w:sz w:val="28"/>
          <w:szCs w:val="28"/>
          <w:lang w:eastAsia="en-US"/>
        </w:rPr>
        <w:t>Сафоново. Общее количество друж</w:t>
      </w:r>
      <w:r>
        <w:rPr>
          <w:rFonts w:eastAsia="Times New Roman"/>
          <w:color w:val="000000"/>
          <w:sz w:val="28"/>
          <w:szCs w:val="28"/>
          <w:lang w:eastAsia="en-US"/>
        </w:rPr>
        <w:t>инников насчитывает 41 человек.</w:t>
      </w:r>
    </w:p>
    <w:p w:rsidR="000252F5" w:rsidRDefault="000252F5" w:rsidP="00D64286">
      <w:pPr>
        <w:tabs>
          <w:tab w:val="left" w:pos="2595"/>
          <w:tab w:val="center" w:pos="5031"/>
        </w:tabs>
        <w:suppressAutoHyphens w:val="0"/>
        <w:ind w:firstLine="709"/>
        <w:contextualSpacing/>
        <w:jc w:val="both"/>
        <w:rPr>
          <w:rFonts w:eastAsia="Times New Roman"/>
          <w:color w:val="000000"/>
          <w:sz w:val="28"/>
          <w:szCs w:val="28"/>
          <w:lang w:eastAsia="en-US"/>
        </w:rPr>
      </w:pPr>
      <w:r>
        <w:rPr>
          <w:rFonts w:eastAsia="Times New Roman"/>
          <w:color w:val="000000"/>
          <w:sz w:val="28"/>
          <w:szCs w:val="28"/>
          <w:lang w:eastAsia="en-US"/>
        </w:rPr>
        <w:t>Народные дружинники оказывали</w:t>
      </w:r>
      <w:r w:rsidRPr="007A35B5">
        <w:rPr>
          <w:rFonts w:eastAsia="Times New Roman"/>
          <w:color w:val="000000"/>
          <w:sz w:val="28"/>
          <w:szCs w:val="28"/>
          <w:lang w:eastAsia="en-US"/>
        </w:rPr>
        <w:t xml:space="preserve"> значительную помощь сотрудникам полиции в охране общественного порядка на улицах и общественных местах населенных пунктов, при проведении культурно-зрелищных, спортивных и общественно-политических мероприятий с массовым участием граждан. Народные</w:t>
      </w:r>
      <w:r>
        <w:rPr>
          <w:rFonts w:eastAsia="Times New Roman"/>
          <w:color w:val="000000"/>
          <w:sz w:val="28"/>
          <w:szCs w:val="28"/>
          <w:lang w:eastAsia="en-US"/>
        </w:rPr>
        <w:t xml:space="preserve"> дружинники активно сотрудничали</w:t>
      </w:r>
      <w:r w:rsidRPr="007A35B5">
        <w:rPr>
          <w:rFonts w:eastAsia="Times New Roman"/>
          <w:color w:val="000000"/>
          <w:sz w:val="28"/>
          <w:szCs w:val="28"/>
          <w:lang w:eastAsia="en-US"/>
        </w:rPr>
        <w:t xml:space="preserve"> с участковыми уполномоченными полиции по предупреждению правонарушений в жилом секторе и проведению профилактической работы с гражданами, состоящими на учете в органах внутренних дел. </w:t>
      </w:r>
    </w:p>
    <w:p w:rsidR="000252F5" w:rsidRDefault="000252F5" w:rsidP="00D64286">
      <w:pPr>
        <w:tabs>
          <w:tab w:val="left" w:pos="2595"/>
          <w:tab w:val="center" w:pos="5031"/>
        </w:tabs>
        <w:suppressAutoHyphens w:val="0"/>
        <w:ind w:firstLine="709"/>
        <w:contextualSpacing/>
        <w:jc w:val="both"/>
        <w:rPr>
          <w:rFonts w:eastAsia="Times New Roman"/>
          <w:color w:val="000000"/>
          <w:sz w:val="28"/>
          <w:szCs w:val="28"/>
          <w:lang w:eastAsia="en-US"/>
        </w:rPr>
      </w:pPr>
      <w:r w:rsidRPr="007A35B5">
        <w:rPr>
          <w:rFonts w:eastAsia="Times New Roman"/>
          <w:color w:val="000000"/>
          <w:sz w:val="28"/>
          <w:szCs w:val="28"/>
          <w:lang w:eastAsia="en-US"/>
        </w:rPr>
        <w:t>Положением о добровольной народной дружине, утвержденным Постановлением Администрации муниципального образования «</w:t>
      </w:r>
      <w:proofErr w:type="spellStart"/>
      <w:r w:rsidRPr="007A35B5">
        <w:rPr>
          <w:rFonts w:eastAsia="Times New Roman"/>
          <w:color w:val="000000"/>
          <w:sz w:val="28"/>
          <w:szCs w:val="28"/>
          <w:lang w:eastAsia="en-US"/>
        </w:rPr>
        <w:t>Сафоновский</w:t>
      </w:r>
      <w:proofErr w:type="spellEnd"/>
      <w:r w:rsidRPr="007A35B5">
        <w:rPr>
          <w:rFonts w:eastAsia="Times New Roman"/>
          <w:color w:val="000000"/>
          <w:sz w:val="28"/>
          <w:szCs w:val="28"/>
          <w:lang w:eastAsia="en-US"/>
        </w:rPr>
        <w:t xml:space="preserve"> район» Смоленской области от 11.04.2016 № 393, предусмотрено стимулирование дружинников в виде вознаграждения в размере 100 рублей за каждый 1 час дежурства от момента </w:t>
      </w:r>
      <w:proofErr w:type="spellStart"/>
      <w:r w:rsidRPr="007A35B5">
        <w:rPr>
          <w:rFonts w:eastAsia="Times New Roman"/>
          <w:color w:val="000000"/>
          <w:sz w:val="28"/>
          <w:szCs w:val="28"/>
          <w:lang w:eastAsia="en-US"/>
        </w:rPr>
        <w:t>заступления</w:t>
      </w:r>
      <w:proofErr w:type="spellEnd"/>
      <w:r w:rsidRPr="007A35B5">
        <w:rPr>
          <w:rFonts w:eastAsia="Times New Roman"/>
          <w:color w:val="000000"/>
          <w:sz w:val="28"/>
          <w:szCs w:val="28"/>
          <w:lang w:eastAsia="en-US"/>
        </w:rPr>
        <w:t xml:space="preserve"> дружинника на дежурство до его окончания, если продолжительность дежурства составила не менее 4х часов.</w:t>
      </w:r>
    </w:p>
    <w:p w:rsidR="003C7DF8" w:rsidRDefault="003C7DF8" w:rsidP="003C7DF8">
      <w:pPr>
        <w:jc w:val="center"/>
        <w:rPr>
          <w:b/>
          <w:sz w:val="28"/>
        </w:rPr>
      </w:pPr>
    </w:p>
    <w:p w:rsidR="003C7DF8" w:rsidRPr="003C7DF8" w:rsidRDefault="003C7DF8" w:rsidP="003C7DF8">
      <w:pPr>
        <w:numPr>
          <w:ilvl w:val="0"/>
          <w:numId w:val="21"/>
        </w:numPr>
        <w:jc w:val="center"/>
        <w:rPr>
          <w:b/>
          <w:sz w:val="28"/>
        </w:rPr>
      </w:pPr>
      <w:r>
        <w:rPr>
          <w:b/>
          <w:sz w:val="28"/>
        </w:rPr>
        <w:t>Информация по судебным спорам</w:t>
      </w:r>
    </w:p>
    <w:p w:rsidR="003C7DF8" w:rsidRDefault="003C7DF8" w:rsidP="003C7DF8">
      <w:pPr>
        <w:jc w:val="both"/>
        <w:rPr>
          <w:sz w:val="28"/>
        </w:rPr>
      </w:pPr>
    </w:p>
    <w:p w:rsidR="003C7DF8" w:rsidRPr="003C7DF8" w:rsidRDefault="003C7DF8" w:rsidP="003C7DF8">
      <w:pPr>
        <w:jc w:val="both"/>
        <w:rPr>
          <w:sz w:val="28"/>
        </w:rPr>
      </w:pPr>
      <w:r>
        <w:rPr>
          <w:sz w:val="28"/>
        </w:rPr>
        <w:tab/>
      </w:r>
      <w:r w:rsidRPr="003C7DF8">
        <w:rPr>
          <w:sz w:val="28"/>
        </w:rPr>
        <w:t>Всего было инициировано в судах общей юрисдикции и арбитражных судах -  456 судебных спора.</w:t>
      </w:r>
    </w:p>
    <w:p w:rsidR="003C7DF8" w:rsidRPr="003C7DF8" w:rsidRDefault="003C7DF8" w:rsidP="003C7DF8">
      <w:pPr>
        <w:ind w:firstLine="709"/>
        <w:jc w:val="both"/>
        <w:rPr>
          <w:sz w:val="28"/>
        </w:rPr>
      </w:pPr>
      <w:r w:rsidRPr="003C7DF8">
        <w:rPr>
          <w:sz w:val="28"/>
        </w:rPr>
        <w:t>По искам прокуратуры - 421 спор:</w:t>
      </w:r>
    </w:p>
    <w:p w:rsidR="003C7DF8" w:rsidRPr="003C7DF8" w:rsidRDefault="003C7DF8" w:rsidP="003C7DF8">
      <w:pPr>
        <w:ind w:firstLine="709"/>
        <w:jc w:val="both"/>
        <w:rPr>
          <w:sz w:val="28"/>
        </w:rPr>
      </w:pPr>
      <w:r w:rsidRPr="003C7DF8">
        <w:rPr>
          <w:sz w:val="28"/>
        </w:rPr>
        <w:t>- в отношении А</w:t>
      </w:r>
      <w:r w:rsidRPr="003C7DF8">
        <w:rPr>
          <w:sz w:val="28"/>
        </w:rPr>
        <w:t>дминистрации</w:t>
      </w:r>
      <w:r>
        <w:rPr>
          <w:sz w:val="28"/>
        </w:rPr>
        <w:t xml:space="preserve"> муниципального образования «</w:t>
      </w:r>
      <w:proofErr w:type="spellStart"/>
      <w:r>
        <w:rPr>
          <w:sz w:val="28"/>
        </w:rPr>
        <w:t>Сафоновский</w:t>
      </w:r>
      <w:proofErr w:type="spellEnd"/>
      <w:r>
        <w:rPr>
          <w:sz w:val="28"/>
        </w:rPr>
        <w:t xml:space="preserve"> район» </w:t>
      </w:r>
      <w:r w:rsidRPr="003C7DF8">
        <w:rPr>
          <w:sz w:val="28"/>
        </w:rPr>
        <w:t xml:space="preserve"> - 204;</w:t>
      </w:r>
    </w:p>
    <w:p w:rsidR="003C7DF8" w:rsidRPr="003C7DF8" w:rsidRDefault="003C7DF8" w:rsidP="003C7DF8">
      <w:pPr>
        <w:ind w:firstLine="709"/>
        <w:jc w:val="both"/>
        <w:rPr>
          <w:sz w:val="28"/>
        </w:rPr>
      </w:pPr>
      <w:r w:rsidRPr="003C7DF8">
        <w:rPr>
          <w:sz w:val="28"/>
        </w:rPr>
        <w:t>- в отношении А</w:t>
      </w:r>
      <w:r w:rsidRPr="003C7DF8">
        <w:rPr>
          <w:sz w:val="28"/>
        </w:rPr>
        <w:t>дминистраций</w:t>
      </w:r>
      <w:r w:rsidRPr="003C7DF8">
        <w:rPr>
          <w:sz w:val="28"/>
        </w:rPr>
        <w:t xml:space="preserve"> сельских поселений</w:t>
      </w:r>
      <w:r>
        <w:rPr>
          <w:sz w:val="28"/>
        </w:rPr>
        <w:t xml:space="preserve"> </w:t>
      </w:r>
      <w:proofErr w:type="spellStart"/>
      <w:r>
        <w:rPr>
          <w:sz w:val="28"/>
        </w:rPr>
        <w:t>Сафоновского</w:t>
      </w:r>
      <w:proofErr w:type="spellEnd"/>
      <w:r>
        <w:rPr>
          <w:sz w:val="28"/>
        </w:rPr>
        <w:t xml:space="preserve"> района</w:t>
      </w:r>
      <w:r w:rsidRPr="003C7DF8">
        <w:rPr>
          <w:sz w:val="28"/>
        </w:rPr>
        <w:t xml:space="preserve"> с участием А</w:t>
      </w:r>
      <w:r w:rsidRPr="003C7DF8">
        <w:rPr>
          <w:sz w:val="28"/>
        </w:rPr>
        <w:t xml:space="preserve">дминистрации </w:t>
      </w:r>
      <w:r>
        <w:rPr>
          <w:sz w:val="28"/>
        </w:rPr>
        <w:t>муниципального образования «</w:t>
      </w:r>
      <w:proofErr w:type="spellStart"/>
      <w:r>
        <w:rPr>
          <w:sz w:val="28"/>
        </w:rPr>
        <w:t>Сафоновский</w:t>
      </w:r>
      <w:proofErr w:type="spellEnd"/>
      <w:r>
        <w:rPr>
          <w:sz w:val="28"/>
        </w:rPr>
        <w:t xml:space="preserve"> район»</w:t>
      </w:r>
      <w:r w:rsidRPr="003C7DF8">
        <w:rPr>
          <w:sz w:val="28"/>
        </w:rPr>
        <w:t xml:space="preserve"> - 58;</w:t>
      </w:r>
    </w:p>
    <w:p w:rsidR="003C7DF8" w:rsidRPr="003C7DF8" w:rsidRDefault="003C7DF8" w:rsidP="003C7DF8">
      <w:pPr>
        <w:ind w:firstLine="709"/>
        <w:jc w:val="both"/>
        <w:rPr>
          <w:sz w:val="28"/>
        </w:rPr>
      </w:pPr>
      <w:r w:rsidRPr="003C7DF8">
        <w:rPr>
          <w:sz w:val="28"/>
        </w:rPr>
        <w:t>- в отношении образовательных учреждений</w:t>
      </w:r>
      <w:r>
        <w:rPr>
          <w:sz w:val="28"/>
        </w:rPr>
        <w:t xml:space="preserve"> </w:t>
      </w:r>
      <w:r w:rsidRPr="003C7DF8">
        <w:rPr>
          <w:sz w:val="28"/>
        </w:rPr>
        <w:t xml:space="preserve"> - 146;</w:t>
      </w:r>
    </w:p>
    <w:p w:rsidR="003C7DF8" w:rsidRPr="003C7DF8" w:rsidRDefault="003C7DF8" w:rsidP="003C7DF8">
      <w:pPr>
        <w:ind w:firstLine="709"/>
        <w:jc w:val="both"/>
        <w:rPr>
          <w:sz w:val="28"/>
        </w:rPr>
      </w:pPr>
      <w:r w:rsidRPr="003C7DF8">
        <w:rPr>
          <w:sz w:val="28"/>
        </w:rPr>
        <w:t>- в отношении МУП «Водоканал» / «</w:t>
      </w:r>
      <w:proofErr w:type="spellStart"/>
      <w:r w:rsidRPr="003C7DF8">
        <w:rPr>
          <w:sz w:val="28"/>
        </w:rPr>
        <w:t>Горводоканал</w:t>
      </w:r>
      <w:proofErr w:type="spellEnd"/>
      <w:r w:rsidRPr="003C7DF8">
        <w:rPr>
          <w:sz w:val="28"/>
        </w:rPr>
        <w:t>» с участи</w:t>
      </w:r>
      <w:r w:rsidRPr="003C7DF8">
        <w:rPr>
          <w:sz w:val="28"/>
        </w:rPr>
        <w:t>ем  А</w:t>
      </w:r>
      <w:r w:rsidRPr="003C7DF8">
        <w:rPr>
          <w:sz w:val="28"/>
        </w:rPr>
        <w:t xml:space="preserve">дминистрации </w:t>
      </w:r>
      <w:r>
        <w:rPr>
          <w:sz w:val="28"/>
        </w:rPr>
        <w:t>муниципального образования «</w:t>
      </w:r>
      <w:proofErr w:type="spellStart"/>
      <w:r>
        <w:rPr>
          <w:sz w:val="28"/>
        </w:rPr>
        <w:t>Сафоновский</w:t>
      </w:r>
      <w:proofErr w:type="spellEnd"/>
      <w:r>
        <w:rPr>
          <w:sz w:val="28"/>
        </w:rPr>
        <w:t xml:space="preserve"> район»</w:t>
      </w:r>
      <w:r w:rsidRPr="003C7DF8">
        <w:rPr>
          <w:sz w:val="28"/>
        </w:rPr>
        <w:t xml:space="preserve"> - 13.</w:t>
      </w:r>
    </w:p>
    <w:p w:rsidR="003C7DF8" w:rsidRPr="003C7DF8" w:rsidRDefault="003C7DF8" w:rsidP="003C7DF8">
      <w:pPr>
        <w:ind w:firstLine="709"/>
        <w:jc w:val="both"/>
        <w:rPr>
          <w:sz w:val="28"/>
        </w:rPr>
      </w:pPr>
      <w:r w:rsidRPr="003C7DF8">
        <w:rPr>
          <w:sz w:val="28"/>
        </w:rPr>
        <w:t>По хозяйственным спорам (сформировавшаяся задолженность за коммунальные услуги): отмена судебных приказов в арбитражных судах - 8 производств на общую сумму 2,3 млн. руб</w:t>
      </w:r>
      <w:r>
        <w:rPr>
          <w:sz w:val="28"/>
        </w:rPr>
        <w:t>лей</w:t>
      </w:r>
      <w:r w:rsidRPr="003C7DF8">
        <w:rPr>
          <w:sz w:val="28"/>
        </w:rPr>
        <w:t>.</w:t>
      </w:r>
    </w:p>
    <w:p w:rsidR="003C7DF8" w:rsidRPr="003C7DF8" w:rsidRDefault="003C7DF8" w:rsidP="003C7DF8">
      <w:pPr>
        <w:ind w:firstLine="709"/>
        <w:jc w:val="both"/>
        <w:rPr>
          <w:sz w:val="28"/>
        </w:rPr>
      </w:pPr>
      <w:r w:rsidRPr="003C7DF8">
        <w:rPr>
          <w:sz w:val="28"/>
        </w:rPr>
        <w:t>По взысканию материального ущерба  и  морального вреда:</w:t>
      </w:r>
    </w:p>
    <w:p w:rsidR="003C7DF8" w:rsidRPr="003C7DF8" w:rsidRDefault="003C7DF8" w:rsidP="003C7DF8">
      <w:pPr>
        <w:ind w:firstLine="709"/>
        <w:jc w:val="both"/>
        <w:rPr>
          <w:sz w:val="28"/>
        </w:rPr>
      </w:pPr>
      <w:r>
        <w:rPr>
          <w:sz w:val="28"/>
        </w:rPr>
        <w:t>а) с  А</w:t>
      </w:r>
      <w:r w:rsidRPr="003C7DF8">
        <w:rPr>
          <w:sz w:val="28"/>
        </w:rPr>
        <w:t xml:space="preserve">дминистрации </w:t>
      </w:r>
      <w:r>
        <w:rPr>
          <w:sz w:val="28"/>
        </w:rPr>
        <w:t>муниципального образования «</w:t>
      </w:r>
      <w:proofErr w:type="spellStart"/>
      <w:r>
        <w:rPr>
          <w:sz w:val="28"/>
        </w:rPr>
        <w:t>Сафоновский</w:t>
      </w:r>
      <w:proofErr w:type="spellEnd"/>
      <w:r>
        <w:rPr>
          <w:sz w:val="28"/>
        </w:rPr>
        <w:t xml:space="preserve"> район»</w:t>
      </w:r>
      <w:r w:rsidRPr="003C7DF8">
        <w:rPr>
          <w:sz w:val="28"/>
        </w:rPr>
        <w:t xml:space="preserve"> - отказано:</w:t>
      </w:r>
    </w:p>
    <w:p w:rsidR="003C7DF8" w:rsidRPr="003C7DF8" w:rsidRDefault="003C7DF8" w:rsidP="003C7DF8">
      <w:pPr>
        <w:ind w:firstLine="709"/>
        <w:jc w:val="both"/>
        <w:rPr>
          <w:sz w:val="28"/>
        </w:rPr>
      </w:pPr>
      <w:r w:rsidRPr="003C7DF8">
        <w:rPr>
          <w:sz w:val="28"/>
        </w:rPr>
        <w:t>- 2 производства  по взысканию морального вреда - на общую сумму 6 млн.</w:t>
      </w:r>
      <w:r>
        <w:rPr>
          <w:sz w:val="28"/>
        </w:rPr>
        <w:t xml:space="preserve"> </w:t>
      </w:r>
      <w:r w:rsidRPr="003C7DF8">
        <w:rPr>
          <w:sz w:val="28"/>
        </w:rPr>
        <w:t>руб</w:t>
      </w:r>
      <w:r>
        <w:rPr>
          <w:sz w:val="28"/>
        </w:rPr>
        <w:t>лей</w:t>
      </w:r>
      <w:r w:rsidRPr="003C7DF8">
        <w:rPr>
          <w:sz w:val="28"/>
        </w:rPr>
        <w:t>;</w:t>
      </w:r>
    </w:p>
    <w:p w:rsidR="003C7DF8" w:rsidRPr="003C7DF8" w:rsidRDefault="003C7DF8" w:rsidP="003C7DF8">
      <w:pPr>
        <w:ind w:firstLine="709"/>
        <w:jc w:val="both"/>
        <w:rPr>
          <w:sz w:val="28"/>
        </w:rPr>
      </w:pPr>
      <w:r w:rsidRPr="003C7DF8">
        <w:rPr>
          <w:sz w:val="28"/>
        </w:rPr>
        <w:t>- 3 производства по взысканию материального ущерба и морального вреда в результате ДТП - на общую сумму 420,5</w:t>
      </w:r>
      <w:r>
        <w:rPr>
          <w:sz w:val="28"/>
        </w:rPr>
        <w:t xml:space="preserve"> тыс. рублей</w:t>
      </w:r>
      <w:r w:rsidRPr="003C7DF8">
        <w:rPr>
          <w:sz w:val="28"/>
        </w:rPr>
        <w:t>;</w:t>
      </w:r>
    </w:p>
    <w:p w:rsidR="003C7DF8" w:rsidRPr="003C7DF8" w:rsidRDefault="003C7DF8" w:rsidP="003C7DF8">
      <w:pPr>
        <w:ind w:firstLine="709"/>
        <w:jc w:val="both"/>
        <w:rPr>
          <w:sz w:val="28"/>
        </w:rPr>
      </w:pPr>
      <w:r>
        <w:rPr>
          <w:sz w:val="28"/>
        </w:rPr>
        <w:t>б) в пользу А</w:t>
      </w:r>
      <w:r w:rsidRPr="003C7DF8">
        <w:rPr>
          <w:sz w:val="28"/>
        </w:rPr>
        <w:t>дминистрации</w:t>
      </w:r>
      <w:r>
        <w:rPr>
          <w:sz w:val="28"/>
        </w:rPr>
        <w:t xml:space="preserve"> муниципального образования «</w:t>
      </w:r>
      <w:proofErr w:type="spellStart"/>
      <w:r>
        <w:rPr>
          <w:sz w:val="28"/>
        </w:rPr>
        <w:t>Сафоновский</w:t>
      </w:r>
      <w:proofErr w:type="spellEnd"/>
      <w:r>
        <w:rPr>
          <w:sz w:val="28"/>
        </w:rPr>
        <w:t xml:space="preserve"> район»</w:t>
      </w:r>
      <w:r w:rsidRPr="003C7DF8">
        <w:rPr>
          <w:sz w:val="28"/>
        </w:rPr>
        <w:t xml:space="preserve">  - взыскано:</w:t>
      </w:r>
    </w:p>
    <w:p w:rsidR="003C7DF8" w:rsidRPr="003C7DF8" w:rsidRDefault="003C7DF8" w:rsidP="003C7DF8">
      <w:pPr>
        <w:ind w:firstLine="709"/>
        <w:jc w:val="both"/>
        <w:rPr>
          <w:sz w:val="28"/>
        </w:rPr>
      </w:pPr>
      <w:r w:rsidRPr="003C7DF8">
        <w:rPr>
          <w:sz w:val="28"/>
        </w:rPr>
        <w:lastRenderedPageBreak/>
        <w:t>- 1 производство по возмещению ущерба в результате ненадлежащего исполнения договорных обязательств ООО «</w:t>
      </w:r>
      <w:proofErr w:type="spellStart"/>
      <w:r w:rsidRPr="003C7DF8">
        <w:rPr>
          <w:sz w:val="28"/>
        </w:rPr>
        <w:t>Далепс</w:t>
      </w:r>
      <w:proofErr w:type="spellEnd"/>
      <w:r w:rsidRPr="003C7DF8">
        <w:rPr>
          <w:sz w:val="28"/>
        </w:rPr>
        <w:t>» (д.21 по ул.</w:t>
      </w:r>
      <w:r>
        <w:rPr>
          <w:sz w:val="28"/>
        </w:rPr>
        <w:t xml:space="preserve"> </w:t>
      </w:r>
      <w:r w:rsidRPr="003C7DF8">
        <w:rPr>
          <w:sz w:val="28"/>
        </w:rPr>
        <w:t>Энгельса) - 50 484 461 руб.</w:t>
      </w:r>
      <w:r>
        <w:rPr>
          <w:sz w:val="28"/>
        </w:rPr>
        <w:t xml:space="preserve"> </w:t>
      </w:r>
      <w:r w:rsidRPr="003C7DF8">
        <w:rPr>
          <w:sz w:val="28"/>
        </w:rPr>
        <w:t>30 коп.</w:t>
      </w:r>
    </w:p>
    <w:p w:rsidR="003C7DF8" w:rsidRPr="003C7DF8" w:rsidRDefault="003C7DF8" w:rsidP="003C7DF8">
      <w:pPr>
        <w:ind w:firstLine="709"/>
        <w:jc w:val="both"/>
        <w:rPr>
          <w:sz w:val="28"/>
        </w:rPr>
      </w:pPr>
      <w:r w:rsidRPr="003C7DF8">
        <w:rPr>
          <w:sz w:val="28"/>
        </w:rPr>
        <w:t>По взысканию исполнительского сбора за неисполнение судебных решений - 4 производства (отменены на общую сумму 200 тыс.</w:t>
      </w:r>
      <w:r>
        <w:rPr>
          <w:sz w:val="28"/>
        </w:rPr>
        <w:t xml:space="preserve"> рублей</w:t>
      </w:r>
      <w:r w:rsidRPr="003C7DF8">
        <w:rPr>
          <w:sz w:val="28"/>
        </w:rPr>
        <w:t>)</w:t>
      </w:r>
      <w:r w:rsidRPr="003C7DF8">
        <w:rPr>
          <w:sz w:val="28"/>
        </w:rPr>
        <w:t>.</w:t>
      </w:r>
    </w:p>
    <w:p w:rsidR="003C7DF8" w:rsidRPr="003C7DF8" w:rsidRDefault="003C7DF8" w:rsidP="003C7DF8">
      <w:pPr>
        <w:ind w:firstLine="709"/>
        <w:jc w:val="both"/>
        <w:rPr>
          <w:sz w:val="28"/>
        </w:rPr>
      </w:pPr>
      <w:r w:rsidRPr="003C7DF8">
        <w:rPr>
          <w:sz w:val="28"/>
        </w:rPr>
        <w:t>По административным правонарушениям:</w:t>
      </w:r>
    </w:p>
    <w:p w:rsidR="003C7DF8" w:rsidRPr="003C7DF8" w:rsidRDefault="003C7DF8" w:rsidP="003C7DF8">
      <w:pPr>
        <w:suppressAutoHyphens w:val="0"/>
        <w:autoSpaceDE w:val="0"/>
        <w:autoSpaceDN w:val="0"/>
        <w:adjustRightInd w:val="0"/>
        <w:ind w:firstLine="709"/>
        <w:jc w:val="both"/>
        <w:rPr>
          <w:sz w:val="28"/>
          <w:szCs w:val="28"/>
          <w:lang w:eastAsia="ru-RU"/>
        </w:rPr>
      </w:pPr>
      <w:r w:rsidRPr="003C7DF8">
        <w:rPr>
          <w:sz w:val="28"/>
          <w:szCs w:val="28"/>
        </w:rPr>
        <w:t>- 3 производства по ст.17.15 КоАП РФ (</w:t>
      </w:r>
      <w:r w:rsidRPr="003C7DF8">
        <w:rPr>
          <w:sz w:val="28"/>
          <w:szCs w:val="28"/>
          <w:lang w:eastAsia="ru-RU"/>
        </w:rPr>
        <w:t xml:space="preserve">неисполнение должником содержащихся в исполнительном документе </w:t>
      </w:r>
      <w:hyperlink r:id="rId10" w:history="1">
        <w:r w:rsidRPr="003C7DF8">
          <w:rPr>
            <w:rStyle w:val="a4"/>
            <w:color w:val="auto"/>
            <w:sz w:val="28"/>
            <w:szCs w:val="28"/>
            <w:u w:val="none"/>
            <w:lang w:eastAsia="ru-RU"/>
          </w:rPr>
          <w:t>требований</w:t>
        </w:r>
      </w:hyperlink>
      <w:r w:rsidRPr="003C7DF8">
        <w:rPr>
          <w:sz w:val="28"/>
          <w:szCs w:val="28"/>
          <w:lang w:eastAsia="ru-RU"/>
        </w:rPr>
        <w:t xml:space="preserve"> в срок, установленный судебным приставом-исполнителем после вынесения постановления о взыскании исполнительского сбора) - прекращено производство из-за отсутствия состава правонарушения на общую сумму 150 тыс.</w:t>
      </w:r>
      <w:r>
        <w:rPr>
          <w:sz w:val="28"/>
          <w:szCs w:val="28"/>
          <w:lang w:eastAsia="ru-RU"/>
        </w:rPr>
        <w:t xml:space="preserve"> </w:t>
      </w:r>
      <w:r w:rsidRPr="003C7DF8">
        <w:rPr>
          <w:sz w:val="28"/>
          <w:szCs w:val="28"/>
          <w:lang w:eastAsia="ru-RU"/>
        </w:rPr>
        <w:t>руб</w:t>
      </w:r>
      <w:r>
        <w:rPr>
          <w:sz w:val="28"/>
          <w:szCs w:val="28"/>
          <w:lang w:eastAsia="ru-RU"/>
        </w:rPr>
        <w:t>лей</w:t>
      </w:r>
      <w:r w:rsidRPr="003C7DF8">
        <w:rPr>
          <w:sz w:val="28"/>
          <w:szCs w:val="28"/>
          <w:lang w:eastAsia="ru-RU"/>
        </w:rPr>
        <w:t>;</w:t>
      </w:r>
    </w:p>
    <w:p w:rsidR="003C7DF8" w:rsidRPr="003C7DF8" w:rsidRDefault="003C7DF8" w:rsidP="003C7DF8">
      <w:pPr>
        <w:ind w:firstLine="709"/>
        <w:jc w:val="both"/>
        <w:rPr>
          <w:sz w:val="28"/>
        </w:rPr>
      </w:pPr>
      <w:r w:rsidRPr="003C7DF8">
        <w:rPr>
          <w:sz w:val="28"/>
        </w:rPr>
        <w:t xml:space="preserve"> - 5  произво</w:t>
      </w:r>
      <w:proofErr w:type="gramStart"/>
      <w:r w:rsidRPr="003C7DF8">
        <w:rPr>
          <w:sz w:val="28"/>
        </w:rPr>
        <w:t>дств в сф</w:t>
      </w:r>
      <w:proofErr w:type="gramEnd"/>
      <w:r w:rsidRPr="003C7DF8">
        <w:rPr>
          <w:sz w:val="28"/>
        </w:rPr>
        <w:t xml:space="preserve">ере </w:t>
      </w:r>
      <w:proofErr w:type="spellStart"/>
      <w:r w:rsidRPr="003C7DF8">
        <w:rPr>
          <w:sz w:val="28"/>
        </w:rPr>
        <w:t>пожнадзора</w:t>
      </w:r>
      <w:proofErr w:type="spellEnd"/>
      <w:r w:rsidRPr="003C7DF8">
        <w:rPr>
          <w:sz w:val="28"/>
        </w:rPr>
        <w:t xml:space="preserve"> в отношении должностного лица (ч.1 ст.20.4 КоАП РФ) - штрафы  на общую сумму 100 тыс.</w:t>
      </w:r>
      <w:r>
        <w:rPr>
          <w:sz w:val="28"/>
        </w:rPr>
        <w:t xml:space="preserve"> рублей</w:t>
      </w:r>
      <w:r w:rsidRPr="003C7DF8">
        <w:rPr>
          <w:sz w:val="28"/>
        </w:rPr>
        <w:t xml:space="preserve"> заменены на предупреждение на основании объективных смягчающих обстоятельств и отсутствия реального ущерба, причиненного какому-либо имуществу;</w:t>
      </w:r>
    </w:p>
    <w:p w:rsidR="003C7DF8" w:rsidRPr="003C7DF8" w:rsidRDefault="003C7DF8" w:rsidP="003C7DF8">
      <w:pPr>
        <w:ind w:firstLine="709"/>
        <w:jc w:val="both"/>
        <w:rPr>
          <w:sz w:val="28"/>
        </w:rPr>
      </w:pPr>
      <w:r w:rsidRPr="003C7DF8">
        <w:rPr>
          <w:sz w:val="28"/>
        </w:rPr>
        <w:t>- 1 производст</w:t>
      </w:r>
      <w:r>
        <w:rPr>
          <w:sz w:val="28"/>
        </w:rPr>
        <w:t>во в сфере ГО и ЧС в отношении А</w:t>
      </w:r>
      <w:r w:rsidRPr="003C7DF8">
        <w:rPr>
          <w:sz w:val="28"/>
        </w:rPr>
        <w:t>дминистрации</w:t>
      </w:r>
      <w:r>
        <w:rPr>
          <w:sz w:val="28"/>
        </w:rPr>
        <w:t xml:space="preserve"> муниципального образования «</w:t>
      </w:r>
      <w:proofErr w:type="spellStart"/>
      <w:r>
        <w:rPr>
          <w:sz w:val="28"/>
        </w:rPr>
        <w:t>Сафоновский</w:t>
      </w:r>
      <w:proofErr w:type="spellEnd"/>
      <w:r>
        <w:rPr>
          <w:sz w:val="28"/>
        </w:rPr>
        <w:t xml:space="preserve"> район» </w:t>
      </w:r>
      <w:r w:rsidRPr="003C7DF8">
        <w:rPr>
          <w:sz w:val="28"/>
        </w:rPr>
        <w:t xml:space="preserve"> (ч.2 ст.20</w:t>
      </w:r>
      <w:r>
        <w:rPr>
          <w:sz w:val="28"/>
        </w:rPr>
        <w:t>.7 КоАП РФ) - штраф 200 тыс. рублей</w:t>
      </w:r>
      <w:r w:rsidRPr="003C7DF8">
        <w:rPr>
          <w:sz w:val="28"/>
        </w:rPr>
        <w:t xml:space="preserve"> снижен до 50 тыс.</w:t>
      </w:r>
      <w:r>
        <w:rPr>
          <w:sz w:val="28"/>
        </w:rPr>
        <w:t xml:space="preserve"> </w:t>
      </w:r>
      <w:r w:rsidRPr="003C7DF8">
        <w:rPr>
          <w:sz w:val="28"/>
        </w:rPr>
        <w:t>руб</w:t>
      </w:r>
      <w:r>
        <w:rPr>
          <w:sz w:val="28"/>
        </w:rPr>
        <w:t>лей</w:t>
      </w:r>
      <w:r w:rsidRPr="003C7DF8">
        <w:rPr>
          <w:sz w:val="28"/>
        </w:rPr>
        <w:t>.</w:t>
      </w:r>
    </w:p>
    <w:p w:rsidR="003C7DF8" w:rsidRPr="003C7DF8" w:rsidRDefault="003C7DF8" w:rsidP="003C7DF8">
      <w:pPr>
        <w:ind w:firstLine="709"/>
        <w:jc w:val="both"/>
        <w:rPr>
          <w:sz w:val="28"/>
        </w:rPr>
      </w:pPr>
      <w:r>
        <w:rPr>
          <w:sz w:val="28"/>
        </w:rPr>
        <w:t>По обжалованию физ</w:t>
      </w:r>
      <w:r w:rsidRPr="003C7DF8">
        <w:rPr>
          <w:sz w:val="28"/>
        </w:rPr>
        <w:t xml:space="preserve">лицами решений </w:t>
      </w:r>
      <w:r>
        <w:rPr>
          <w:sz w:val="28"/>
        </w:rPr>
        <w:t>А</w:t>
      </w:r>
      <w:r w:rsidRPr="003C7DF8">
        <w:rPr>
          <w:sz w:val="28"/>
        </w:rPr>
        <w:t xml:space="preserve">дминистрации </w:t>
      </w:r>
      <w:r>
        <w:rPr>
          <w:sz w:val="28"/>
        </w:rPr>
        <w:t>муниципального образования «</w:t>
      </w:r>
      <w:proofErr w:type="spellStart"/>
      <w:r>
        <w:rPr>
          <w:sz w:val="28"/>
        </w:rPr>
        <w:t>Сафоновский</w:t>
      </w:r>
      <w:proofErr w:type="spellEnd"/>
      <w:r>
        <w:rPr>
          <w:sz w:val="28"/>
        </w:rPr>
        <w:t xml:space="preserve"> район»</w:t>
      </w:r>
      <w:r w:rsidRPr="003C7DF8">
        <w:rPr>
          <w:sz w:val="28"/>
        </w:rPr>
        <w:t xml:space="preserve"> - 7 производств - заявителям исков отказано полностью.</w:t>
      </w:r>
    </w:p>
    <w:p w:rsidR="000252F5" w:rsidRPr="007A35B5" w:rsidRDefault="000252F5" w:rsidP="007A35B5">
      <w:pPr>
        <w:tabs>
          <w:tab w:val="left" w:pos="2595"/>
          <w:tab w:val="center" w:pos="5031"/>
        </w:tabs>
        <w:suppressAutoHyphens w:val="0"/>
        <w:ind w:firstLine="709"/>
        <w:contextualSpacing/>
        <w:jc w:val="both"/>
        <w:rPr>
          <w:rFonts w:eastAsia="Times New Roman"/>
          <w:color w:val="000000"/>
          <w:sz w:val="28"/>
          <w:szCs w:val="28"/>
          <w:lang w:eastAsia="en-US"/>
        </w:rPr>
      </w:pPr>
      <w:r w:rsidRPr="007A35B5">
        <w:rPr>
          <w:rFonts w:eastAsia="Times New Roman"/>
          <w:color w:val="000000"/>
          <w:sz w:val="28"/>
          <w:szCs w:val="28"/>
          <w:lang w:eastAsia="en-US"/>
        </w:rPr>
        <w:t xml:space="preserve">         </w:t>
      </w:r>
    </w:p>
    <w:p w:rsidR="000252F5" w:rsidRPr="007A35B5" w:rsidRDefault="000252F5" w:rsidP="00552630">
      <w:pPr>
        <w:numPr>
          <w:ilvl w:val="0"/>
          <w:numId w:val="21"/>
        </w:numPr>
        <w:contextualSpacing/>
        <w:jc w:val="center"/>
        <w:rPr>
          <w:b/>
          <w:color w:val="000000"/>
          <w:sz w:val="28"/>
          <w:szCs w:val="28"/>
          <w:lang w:eastAsia="ru-RU"/>
        </w:rPr>
      </w:pPr>
      <w:r w:rsidRPr="007A35B5">
        <w:rPr>
          <w:rFonts w:eastAsia="Times New Roman"/>
          <w:b/>
          <w:color w:val="000000"/>
          <w:sz w:val="28"/>
          <w:szCs w:val="28"/>
          <w:lang w:eastAsia="en-US"/>
        </w:rPr>
        <w:t xml:space="preserve">Работа с обращениями граждан, </w:t>
      </w:r>
      <w:r w:rsidRPr="007A35B5">
        <w:rPr>
          <w:b/>
          <w:color w:val="000000"/>
          <w:sz w:val="28"/>
          <w:szCs w:val="28"/>
          <w:lang w:eastAsia="ru-RU"/>
        </w:rPr>
        <w:t>поступившими в Администрацию муниципального образования «</w:t>
      </w:r>
      <w:proofErr w:type="spellStart"/>
      <w:r w:rsidRPr="007A35B5">
        <w:rPr>
          <w:b/>
          <w:color w:val="000000"/>
          <w:sz w:val="28"/>
          <w:szCs w:val="28"/>
          <w:lang w:eastAsia="ru-RU"/>
        </w:rPr>
        <w:t>Сафоновский</w:t>
      </w:r>
      <w:proofErr w:type="spellEnd"/>
      <w:r w:rsidRPr="007A35B5">
        <w:rPr>
          <w:b/>
          <w:color w:val="000000"/>
          <w:sz w:val="28"/>
          <w:szCs w:val="28"/>
          <w:lang w:eastAsia="ru-RU"/>
        </w:rPr>
        <w:t xml:space="preserve"> район» Смоленской области</w:t>
      </w:r>
    </w:p>
    <w:p w:rsidR="000252F5" w:rsidRPr="007A35B5" w:rsidRDefault="000252F5" w:rsidP="007A35B5">
      <w:pPr>
        <w:ind w:firstLine="709"/>
        <w:contextualSpacing/>
        <w:jc w:val="center"/>
        <w:rPr>
          <w:b/>
          <w:color w:val="000000"/>
          <w:sz w:val="28"/>
          <w:szCs w:val="28"/>
          <w:lang w:eastAsia="ru-RU"/>
        </w:rPr>
      </w:pPr>
    </w:p>
    <w:p w:rsidR="000252F5" w:rsidRPr="007A35B5" w:rsidRDefault="000252F5" w:rsidP="007A35B5">
      <w:pPr>
        <w:ind w:firstLine="709"/>
        <w:contextualSpacing/>
        <w:jc w:val="both"/>
        <w:rPr>
          <w:sz w:val="28"/>
          <w:szCs w:val="28"/>
        </w:rPr>
      </w:pPr>
      <w:r w:rsidRPr="007A35B5">
        <w:rPr>
          <w:sz w:val="28"/>
          <w:szCs w:val="28"/>
        </w:rPr>
        <w:t>В 2024 году в Администрацию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(далее - Администрация) поступило 3</w:t>
      </w:r>
      <w:r>
        <w:rPr>
          <w:sz w:val="28"/>
          <w:szCs w:val="28"/>
        </w:rPr>
        <w:t xml:space="preserve"> </w:t>
      </w:r>
      <w:r w:rsidRPr="007A35B5">
        <w:rPr>
          <w:sz w:val="28"/>
          <w:szCs w:val="28"/>
        </w:rPr>
        <w:t>040 обращения граждан (включая заявления по предоставлению муниципальных услуг), в том числе 2</w:t>
      </w:r>
      <w:r>
        <w:rPr>
          <w:sz w:val="28"/>
          <w:szCs w:val="28"/>
        </w:rPr>
        <w:t xml:space="preserve"> </w:t>
      </w:r>
      <w:r w:rsidRPr="007A35B5">
        <w:rPr>
          <w:sz w:val="28"/>
          <w:szCs w:val="28"/>
        </w:rPr>
        <w:t>937 письменных обра</w:t>
      </w:r>
      <w:r>
        <w:rPr>
          <w:sz w:val="28"/>
          <w:szCs w:val="28"/>
        </w:rPr>
        <w:t xml:space="preserve">щений, </w:t>
      </w:r>
      <w:r w:rsidRPr="007A35B5">
        <w:rPr>
          <w:sz w:val="28"/>
          <w:szCs w:val="28"/>
        </w:rPr>
        <w:t xml:space="preserve">103 устных. </w:t>
      </w:r>
    </w:p>
    <w:p w:rsidR="000252F5" w:rsidRPr="007A35B5" w:rsidRDefault="000252F5" w:rsidP="007A35B5">
      <w:pPr>
        <w:pStyle w:val="af"/>
        <w:shd w:val="clear" w:color="auto" w:fill="FFFFFF"/>
        <w:ind w:firstLine="709"/>
        <w:contextualSpacing/>
        <w:jc w:val="both"/>
        <w:rPr>
          <w:sz w:val="28"/>
          <w:szCs w:val="28"/>
        </w:rPr>
      </w:pPr>
      <w:r w:rsidRPr="007A35B5">
        <w:rPr>
          <w:sz w:val="28"/>
          <w:szCs w:val="28"/>
        </w:rPr>
        <w:t xml:space="preserve">В соответствии с положениями  </w:t>
      </w:r>
      <w:r>
        <w:rPr>
          <w:sz w:val="28"/>
          <w:szCs w:val="28"/>
        </w:rPr>
        <w:t>федерального закона от 02.05.200</w:t>
      </w:r>
      <w:r w:rsidRPr="007A35B5">
        <w:rPr>
          <w:sz w:val="28"/>
          <w:szCs w:val="28"/>
        </w:rPr>
        <w:t>6                   № 59-ФЗ «О порядке рассмотрения обращений граждан Российской Федерации» в Администрацию в 2024 году из вышеуказанных письменных заявлений граждан  поступило 915 обращений, что на 33 обращения  меньше, чем за тот же период 2023 года (948).</w:t>
      </w:r>
    </w:p>
    <w:p w:rsidR="000252F5" w:rsidRPr="007A35B5" w:rsidRDefault="000252F5" w:rsidP="007A35B5">
      <w:pPr>
        <w:pStyle w:val="af"/>
        <w:shd w:val="clear" w:color="auto" w:fill="FFFFFF"/>
        <w:ind w:firstLine="709"/>
        <w:contextualSpacing/>
        <w:jc w:val="both"/>
        <w:rPr>
          <w:sz w:val="28"/>
          <w:szCs w:val="28"/>
        </w:rPr>
      </w:pPr>
    </w:p>
    <w:tbl>
      <w:tblPr>
        <w:tblW w:w="10053" w:type="dxa"/>
        <w:tblInd w:w="94" w:type="dxa"/>
        <w:tblLook w:val="00A0" w:firstRow="1" w:lastRow="0" w:firstColumn="1" w:lastColumn="0" w:noHBand="0" w:noVBand="0"/>
      </w:tblPr>
      <w:tblGrid>
        <w:gridCol w:w="6110"/>
        <w:gridCol w:w="1984"/>
        <w:gridCol w:w="1959"/>
      </w:tblGrid>
      <w:tr w:rsidR="000252F5" w:rsidRPr="007A35B5" w:rsidTr="00752C7C">
        <w:trPr>
          <w:trHeight w:val="300"/>
        </w:trPr>
        <w:tc>
          <w:tcPr>
            <w:tcW w:w="6110" w:type="dxa"/>
            <w:tcBorders>
              <w:top w:val="single" w:sz="4" w:space="0" w:color="auto"/>
              <w:left w:val="single" w:sz="4" w:space="0" w:color="auto"/>
              <w:bottom w:val="single" w:sz="4" w:space="0" w:color="auto"/>
              <w:right w:val="single" w:sz="4" w:space="0" w:color="auto"/>
            </w:tcBorders>
          </w:tcPr>
          <w:p w:rsidR="000252F5" w:rsidRPr="007A35B5" w:rsidRDefault="000252F5" w:rsidP="00752C7C">
            <w:pPr>
              <w:contextualSpacing/>
              <w:jc w:val="center"/>
              <w:rPr>
                <w:sz w:val="28"/>
                <w:szCs w:val="28"/>
              </w:rPr>
            </w:pPr>
            <w:r w:rsidRPr="007A35B5">
              <w:rPr>
                <w:sz w:val="28"/>
                <w:szCs w:val="28"/>
              </w:rPr>
              <w:t>Тематика обращений</w:t>
            </w:r>
          </w:p>
        </w:tc>
        <w:tc>
          <w:tcPr>
            <w:tcW w:w="1984" w:type="dxa"/>
            <w:tcBorders>
              <w:top w:val="single" w:sz="4" w:space="0" w:color="auto"/>
              <w:left w:val="nil"/>
              <w:bottom w:val="single" w:sz="4" w:space="0" w:color="auto"/>
              <w:right w:val="single" w:sz="4" w:space="0" w:color="auto"/>
            </w:tcBorders>
          </w:tcPr>
          <w:p w:rsidR="000252F5" w:rsidRPr="007A35B5" w:rsidRDefault="000252F5" w:rsidP="00752C7C">
            <w:pPr>
              <w:contextualSpacing/>
              <w:jc w:val="center"/>
              <w:rPr>
                <w:sz w:val="28"/>
                <w:szCs w:val="28"/>
              </w:rPr>
            </w:pPr>
            <w:r w:rsidRPr="007A35B5">
              <w:rPr>
                <w:sz w:val="28"/>
                <w:szCs w:val="28"/>
              </w:rPr>
              <w:t>2023 год</w:t>
            </w:r>
          </w:p>
        </w:tc>
        <w:tc>
          <w:tcPr>
            <w:tcW w:w="1959" w:type="dxa"/>
            <w:tcBorders>
              <w:top w:val="single" w:sz="4" w:space="0" w:color="auto"/>
              <w:left w:val="nil"/>
              <w:bottom w:val="single" w:sz="4" w:space="0" w:color="auto"/>
              <w:right w:val="single" w:sz="4" w:space="0" w:color="auto"/>
            </w:tcBorders>
          </w:tcPr>
          <w:p w:rsidR="000252F5" w:rsidRPr="007A35B5" w:rsidRDefault="000252F5" w:rsidP="00752C7C">
            <w:pPr>
              <w:contextualSpacing/>
              <w:jc w:val="center"/>
              <w:rPr>
                <w:sz w:val="28"/>
                <w:szCs w:val="28"/>
              </w:rPr>
            </w:pPr>
            <w:r w:rsidRPr="007A35B5">
              <w:rPr>
                <w:sz w:val="28"/>
                <w:szCs w:val="28"/>
              </w:rPr>
              <w:t>2024 год</w:t>
            </w:r>
          </w:p>
          <w:p w:rsidR="000252F5" w:rsidRPr="007A35B5" w:rsidRDefault="000252F5" w:rsidP="00752C7C">
            <w:pPr>
              <w:ind w:firstLine="709"/>
              <w:contextualSpacing/>
              <w:jc w:val="center"/>
              <w:rPr>
                <w:sz w:val="28"/>
                <w:szCs w:val="28"/>
              </w:rPr>
            </w:pPr>
          </w:p>
        </w:tc>
      </w:tr>
      <w:tr w:rsidR="000252F5" w:rsidRPr="007A35B5" w:rsidTr="00752C7C">
        <w:trPr>
          <w:trHeight w:val="343"/>
        </w:trPr>
        <w:tc>
          <w:tcPr>
            <w:tcW w:w="6110" w:type="dxa"/>
            <w:tcBorders>
              <w:top w:val="nil"/>
              <w:left w:val="single" w:sz="4" w:space="0" w:color="auto"/>
              <w:bottom w:val="single" w:sz="4" w:space="0" w:color="auto"/>
              <w:right w:val="single" w:sz="4" w:space="0" w:color="auto"/>
            </w:tcBorders>
          </w:tcPr>
          <w:p w:rsidR="000252F5" w:rsidRPr="007A35B5" w:rsidRDefault="000252F5" w:rsidP="00752C7C">
            <w:pPr>
              <w:contextualSpacing/>
              <w:rPr>
                <w:sz w:val="28"/>
                <w:szCs w:val="28"/>
              </w:rPr>
            </w:pPr>
            <w:r w:rsidRPr="007A35B5">
              <w:rPr>
                <w:sz w:val="28"/>
                <w:szCs w:val="28"/>
              </w:rPr>
              <w:t>жилищно-коммунальное хозяйство</w:t>
            </w:r>
          </w:p>
        </w:tc>
        <w:tc>
          <w:tcPr>
            <w:tcW w:w="1984"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577</w:t>
            </w:r>
          </w:p>
        </w:tc>
        <w:tc>
          <w:tcPr>
            <w:tcW w:w="1959"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548</w:t>
            </w:r>
          </w:p>
        </w:tc>
      </w:tr>
      <w:tr w:rsidR="000252F5" w:rsidRPr="007A35B5" w:rsidTr="00752C7C">
        <w:trPr>
          <w:trHeight w:val="277"/>
        </w:trPr>
        <w:tc>
          <w:tcPr>
            <w:tcW w:w="6110" w:type="dxa"/>
            <w:tcBorders>
              <w:top w:val="nil"/>
              <w:left w:val="single" w:sz="4" w:space="0" w:color="auto"/>
              <w:bottom w:val="single" w:sz="4" w:space="0" w:color="auto"/>
              <w:right w:val="single" w:sz="4" w:space="0" w:color="auto"/>
            </w:tcBorders>
          </w:tcPr>
          <w:p w:rsidR="000252F5" w:rsidRPr="007A35B5" w:rsidRDefault="000252F5" w:rsidP="00752C7C">
            <w:pPr>
              <w:contextualSpacing/>
              <w:rPr>
                <w:sz w:val="28"/>
                <w:szCs w:val="28"/>
              </w:rPr>
            </w:pPr>
            <w:r w:rsidRPr="007A35B5">
              <w:rPr>
                <w:sz w:val="28"/>
                <w:szCs w:val="28"/>
              </w:rPr>
              <w:t>ремонт и содержание дорог</w:t>
            </w:r>
          </w:p>
        </w:tc>
        <w:tc>
          <w:tcPr>
            <w:tcW w:w="1984"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119</w:t>
            </w:r>
          </w:p>
        </w:tc>
        <w:tc>
          <w:tcPr>
            <w:tcW w:w="1959"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103</w:t>
            </w:r>
          </w:p>
        </w:tc>
      </w:tr>
      <w:tr w:rsidR="000252F5" w:rsidRPr="007A35B5" w:rsidTr="00752C7C">
        <w:trPr>
          <w:trHeight w:val="270"/>
        </w:trPr>
        <w:tc>
          <w:tcPr>
            <w:tcW w:w="6110" w:type="dxa"/>
            <w:tcBorders>
              <w:top w:val="nil"/>
              <w:left w:val="single" w:sz="4" w:space="0" w:color="auto"/>
              <w:bottom w:val="single" w:sz="4" w:space="0" w:color="auto"/>
              <w:right w:val="single" w:sz="4" w:space="0" w:color="auto"/>
            </w:tcBorders>
          </w:tcPr>
          <w:p w:rsidR="000252F5" w:rsidRPr="007A35B5" w:rsidRDefault="000252F5" w:rsidP="00752C7C">
            <w:pPr>
              <w:contextualSpacing/>
              <w:rPr>
                <w:sz w:val="28"/>
                <w:szCs w:val="28"/>
              </w:rPr>
            </w:pPr>
            <w:r w:rsidRPr="007A35B5">
              <w:rPr>
                <w:sz w:val="28"/>
                <w:szCs w:val="28"/>
              </w:rPr>
              <w:t>улучшение жилищных условий</w:t>
            </w:r>
          </w:p>
        </w:tc>
        <w:tc>
          <w:tcPr>
            <w:tcW w:w="1984"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55</w:t>
            </w:r>
          </w:p>
        </w:tc>
        <w:tc>
          <w:tcPr>
            <w:tcW w:w="1959"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58</w:t>
            </w:r>
          </w:p>
        </w:tc>
      </w:tr>
      <w:tr w:rsidR="000252F5" w:rsidRPr="007A35B5" w:rsidTr="00752C7C">
        <w:trPr>
          <w:trHeight w:val="273"/>
        </w:trPr>
        <w:tc>
          <w:tcPr>
            <w:tcW w:w="6110" w:type="dxa"/>
            <w:tcBorders>
              <w:top w:val="nil"/>
              <w:left w:val="single" w:sz="4" w:space="0" w:color="auto"/>
              <w:bottom w:val="single" w:sz="4" w:space="0" w:color="auto"/>
              <w:right w:val="single" w:sz="4" w:space="0" w:color="auto"/>
            </w:tcBorders>
          </w:tcPr>
          <w:p w:rsidR="000252F5" w:rsidRPr="007A35B5" w:rsidRDefault="000252F5" w:rsidP="00752C7C">
            <w:pPr>
              <w:contextualSpacing/>
              <w:rPr>
                <w:sz w:val="28"/>
                <w:szCs w:val="28"/>
              </w:rPr>
            </w:pPr>
            <w:r w:rsidRPr="007A35B5">
              <w:rPr>
                <w:sz w:val="28"/>
                <w:szCs w:val="28"/>
              </w:rPr>
              <w:t>земельные и имущественные отношения</w:t>
            </w:r>
          </w:p>
        </w:tc>
        <w:tc>
          <w:tcPr>
            <w:tcW w:w="1984"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31</w:t>
            </w:r>
          </w:p>
        </w:tc>
        <w:tc>
          <w:tcPr>
            <w:tcW w:w="1959"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47</w:t>
            </w:r>
          </w:p>
        </w:tc>
      </w:tr>
      <w:tr w:rsidR="000252F5" w:rsidRPr="007A35B5" w:rsidTr="00752C7C">
        <w:trPr>
          <w:trHeight w:val="300"/>
        </w:trPr>
        <w:tc>
          <w:tcPr>
            <w:tcW w:w="6110" w:type="dxa"/>
            <w:tcBorders>
              <w:top w:val="nil"/>
              <w:left w:val="single" w:sz="4" w:space="0" w:color="auto"/>
              <w:bottom w:val="single" w:sz="4" w:space="0" w:color="auto"/>
              <w:right w:val="single" w:sz="4" w:space="0" w:color="auto"/>
            </w:tcBorders>
          </w:tcPr>
          <w:p w:rsidR="000252F5" w:rsidRPr="007A35B5" w:rsidRDefault="000252F5" w:rsidP="00752C7C">
            <w:pPr>
              <w:contextualSpacing/>
              <w:rPr>
                <w:sz w:val="28"/>
                <w:szCs w:val="28"/>
              </w:rPr>
            </w:pPr>
            <w:r w:rsidRPr="007A35B5">
              <w:rPr>
                <w:sz w:val="28"/>
                <w:szCs w:val="28"/>
              </w:rPr>
              <w:t>социальные</w:t>
            </w:r>
          </w:p>
        </w:tc>
        <w:tc>
          <w:tcPr>
            <w:tcW w:w="1984"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14</w:t>
            </w:r>
          </w:p>
        </w:tc>
        <w:tc>
          <w:tcPr>
            <w:tcW w:w="1959"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33</w:t>
            </w:r>
          </w:p>
        </w:tc>
      </w:tr>
      <w:tr w:rsidR="000252F5" w:rsidRPr="007A35B5" w:rsidTr="00752C7C">
        <w:trPr>
          <w:trHeight w:val="300"/>
        </w:trPr>
        <w:tc>
          <w:tcPr>
            <w:tcW w:w="6110" w:type="dxa"/>
            <w:tcBorders>
              <w:top w:val="nil"/>
              <w:left w:val="single" w:sz="4" w:space="0" w:color="auto"/>
              <w:bottom w:val="single" w:sz="4" w:space="0" w:color="auto"/>
              <w:right w:val="single" w:sz="4" w:space="0" w:color="auto"/>
            </w:tcBorders>
          </w:tcPr>
          <w:p w:rsidR="000252F5" w:rsidRPr="007A35B5" w:rsidRDefault="000252F5" w:rsidP="00752C7C">
            <w:pPr>
              <w:contextualSpacing/>
              <w:rPr>
                <w:sz w:val="28"/>
                <w:szCs w:val="28"/>
              </w:rPr>
            </w:pPr>
            <w:r w:rsidRPr="007A35B5">
              <w:rPr>
                <w:sz w:val="28"/>
                <w:szCs w:val="28"/>
              </w:rPr>
              <w:t>образование</w:t>
            </w:r>
          </w:p>
        </w:tc>
        <w:tc>
          <w:tcPr>
            <w:tcW w:w="1984"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32</w:t>
            </w:r>
          </w:p>
        </w:tc>
        <w:tc>
          <w:tcPr>
            <w:tcW w:w="1959"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31</w:t>
            </w:r>
          </w:p>
        </w:tc>
      </w:tr>
      <w:tr w:rsidR="000252F5" w:rsidRPr="007A35B5" w:rsidTr="00752C7C">
        <w:trPr>
          <w:trHeight w:val="300"/>
        </w:trPr>
        <w:tc>
          <w:tcPr>
            <w:tcW w:w="6110" w:type="dxa"/>
            <w:tcBorders>
              <w:top w:val="nil"/>
              <w:left w:val="single" w:sz="4" w:space="0" w:color="auto"/>
              <w:bottom w:val="single" w:sz="4" w:space="0" w:color="auto"/>
              <w:right w:val="single" w:sz="4" w:space="0" w:color="auto"/>
            </w:tcBorders>
          </w:tcPr>
          <w:p w:rsidR="000252F5" w:rsidRPr="007A35B5" w:rsidRDefault="000252F5" w:rsidP="00752C7C">
            <w:pPr>
              <w:contextualSpacing/>
              <w:rPr>
                <w:sz w:val="28"/>
                <w:szCs w:val="28"/>
              </w:rPr>
            </w:pPr>
            <w:r w:rsidRPr="007A35B5">
              <w:rPr>
                <w:sz w:val="28"/>
                <w:szCs w:val="28"/>
              </w:rPr>
              <w:t>транспорт</w:t>
            </w:r>
          </w:p>
        </w:tc>
        <w:tc>
          <w:tcPr>
            <w:tcW w:w="1984"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27</w:t>
            </w:r>
          </w:p>
        </w:tc>
        <w:tc>
          <w:tcPr>
            <w:tcW w:w="1959"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30</w:t>
            </w:r>
          </w:p>
        </w:tc>
      </w:tr>
      <w:tr w:rsidR="000252F5" w:rsidRPr="007A35B5" w:rsidTr="00752C7C">
        <w:trPr>
          <w:trHeight w:val="300"/>
        </w:trPr>
        <w:tc>
          <w:tcPr>
            <w:tcW w:w="6110" w:type="dxa"/>
            <w:tcBorders>
              <w:top w:val="nil"/>
              <w:left w:val="single" w:sz="4" w:space="0" w:color="auto"/>
              <w:bottom w:val="single" w:sz="4" w:space="0" w:color="auto"/>
              <w:right w:val="single" w:sz="4" w:space="0" w:color="auto"/>
            </w:tcBorders>
          </w:tcPr>
          <w:p w:rsidR="000252F5" w:rsidRPr="007A35B5" w:rsidRDefault="000252F5" w:rsidP="00752C7C">
            <w:pPr>
              <w:contextualSpacing/>
              <w:rPr>
                <w:sz w:val="28"/>
                <w:szCs w:val="28"/>
              </w:rPr>
            </w:pPr>
            <w:r w:rsidRPr="007A35B5">
              <w:rPr>
                <w:sz w:val="28"/>
                <w:szCs w:val="28"/>
              </w:rPr>
              <w:t>строительство</w:t>
            </w:r>
          </w:p>
        </w:tc>
        <w:tc>
          <w:tcPr>
            <w:tcW w:w="1984"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35</w:t>
            </w:r>
          </w:p>
        </w:tc>
        <w:tc>
          <w:tcPr>
            <w:tcW w:w="1959"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18</w:t>
            </w:r>
          </w:p>
        </w:tc>
      </w:tr>
      <w:tr w:rsidR="000252F5" w:rsidRPr="007A35B5" w:rsidTr="00752C7C">
        <w:trPr>
          <w:trHeight w:val="300"/>
        </w:trPr>
        <w:tc>
          <w:tcPr>
            <w:tcW w:w="6110" w:type="dxa"/>
            <w:tcBorders>
              <w:top w:val="nil"/>
              <w:left w:val="single" w:sz="4" w:space="0" w:color="auto"/>
              <w:bottom w:val="single" w:sz="4" w:space="0" w:color="auto"/>
              <w:right w:val="single" w:sz="4" w:space="0" w:color="auto"/>
            </w:tcBorders>
          </w:tcPr>
          <w:p w:rsidR="000252F5" w:rsidRPr="007A35B5" w:rsidRDefault="000252F5" w:rsidP="00752C7C">
            <w:pPr>
              <w:contextualSpacing/>
              <w:rPr>
                <w:sz w:val="28"/>
                <w:szCs w:val="28"/>
              </w:rPr>
            </w:pPr>
            <w:r w:rsidRPr="007A35B5">
              <w:rPr>
                <w:sz w:val="28"/>
                <w:szCs w:val="28"/>
              </w:rPr>
              <w:t xml:space="preserve">содержание домашних животных, отлов </w:t>
            </w:r>
            <w:r w:rsidRPr="007A35B5">
              <w:rPr>
                <w:sz w:val="28"/>
                <w:szCs w:val="28"/>
              </w:rPr>
              <w:lastRenderedPageBreak/>
              <w:t>бродячих собак</w:t>
            </w:r>
          </w:p>
        </w:tc>
        <w:tc>
          <w:tcPr>
            <w:tcW w:w="1984"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lastRenderedPageBreak/>
              <w:t>15</w:t>
            </w:r>
          </w:p>
        </w:tc>
        <w:tc>
          <w:tcPr>
            <w:tcW w:w="1959"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14</w:t>
            </w:r>
          </w:p>
        </w:tc>
      </w:tr>
      <w:tr w:rsidR="000252F5" w:rsidRPr="007A35B5" w:rsidTr="00752C7C">
        <w:trPr>
          <w:trHeight w:val="300"/>
        </w:trPr>
        <w:tc>
          <w:tcPr>
            <w:tcW w:w="6110" w:type="dxa"/>
            <w:tcBorders>
              <w:top w:val="nil"/>
              <w:left w:val="single" w:sz="4" w:space="0" w:color="auto"/>
              <w:bottom w:val="single" w:sz="4" w:space="0" w:color="auto"/>
              <w:right w:val="single" w:sz="4" w:space="0" w:color="auto"/>
            </w:tcBorders>
          </w:tcPr>
          <w:p w:rsidR="000252F5" w:rsidRPr="007A35B5" w:rsidRDefault="000252F5" w:rsidP="00752C7C">
            <w:pPr>
              <w:contextualSpacing/>
              <w:rPr>
                <w:sz w:val="28"/>
                <w:szCs w:val="28"/>
              </w:rPr>
            </w:pPr>
            <w:r w:rsidRPr="007A35B5">
              <w:rPr>
                <w:sz w:val="28"/>
                <w:szCs w:val="28"/>
              </w:rPr>
              <w:lastRenderedPageBreak/>
              <w:t>культура</w:t>
            </w:r>
          </w:p>
        </w:tc>
        <w:tc>
          <w:tcPr>
            <w:tcW w:w="1984"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5</w:t>
            </w:r>
          </w:p>
        </w:tc>
        <w:tc>
          <w:tcPr>
            <w:tcW w:w="1959"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15</w:t>
            </w:r>
          </w:p>
        </w:tc>
      </w:tr>
      <w:tr w:rsidR="000252F5" w:rsidRPr="007A35B5" w:rsidTr="00752C7C">
        <w:trPr>
          <w:trHeight w:val="300"/>
        </w:trPr>
        <w:tc>
          <w:tcPr>
            <w:tcW w:w="6110" w:type="dxa"/>
            <w:tcBorders>
              <w:top w:val="nil"/>
              <w:left w:val="single" w:sz="4" w:space="0" w:color="auto"/>
              <w:bottom w:val="single" w:sz="4" w:space="0" w:color="auto"/>
              <w:right w:val="single" w:sz="4" w:space="0" w:color="auto"/>
            </w:tcBorders>
          </w:tcPr>
          <w:p w:rsidR="000252F5" w:rsidRPr="007A35B5" w:rsidRDefault="000252F5" w:rsidP="00752C7C">
            <w:pPr>
              <w:contextualSpacing/>
              <w:rPr>
                <w:sz w:val="28"/>
                <w:szCs w:val="28"/>
              </w:rPr>
            </w:pPr>
            <w:r w:rsidRPr="007A35B5">
              <w:rPr>
                <w:sz w:val="28"/>
                <w:szCs w:val="28"/>
              </w:rPr>
              <w:t>другие</w:t>
            </w:r>
          </w:p>
        </w:tc>
        <w:tc>
          <w:tcPr>
            <w:tcW w:w="1984"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32</w:t>
            </w:r>
          </w:p>
        </w:tc>
        <w:tc>
          <w:tcPr>
            <w:tcW w:w="1959"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13</w:t>
            </w:r>
          </w:p>
        </w:tc>
      </w:tr>
      <w:tr w:rsidR="000252F5" w:rsidRPr="007A35B5" w:rsidTr="00752C7C">
        <w:trPr>
          <w:trHeight w:val="300"/>
        </w:trPr>
        <w:tc>
          <w:tcPr>
            <w:tcW w:w="6110" w:type="dxa"/>
            <w:tcBorders>
              <w:top w:val="nil"/>
              <w:left w:val="single" w:sz="4" w:space="0" w:color="auto"/>
              <w:bottom w:val="single" w:sz="4" w:space="0" w:color="auto"/>
              <w:right w:val="single" w:sz="4" w:space="0" w:color="auto"/>
            </w:tcBorders>
          </w:tcPr>
          <w:p w:rsidR="000252F5" w:rsidRPr="007A35B5" w:rsidRDefault="000252F5" w:rsidP="00752C7C">
            <w:pPr>
              <w:contextualSpacing/>
              <w:rPr>
                <w:sz w:val="28"/>
                <w:szCs w:val="28"/>
              </w:rPr>
            </w:pPr>
            <w:r w:rsidRPr="007A35B5">
              <w:rPr>
                <w:sz w:val="28"/>
                <w:szCs w:val="28"/>
              </w:rPr>
              <w:t>торговля</w:t>
            </w:r>
          </w:p>
        </w:tc>
        <w:tc>
          <w:tcPr>
            <w:tcW w:w="1984"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2</w:t>
            </w:r>
          </w:p>
        </w:tc>
        <w:tc>
          <w:tcPr>
            <w:tcW w:w="1959"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5</w:t>
            </w:r>
          </w:p>
        </w:tc>
      </w:tr>
      <w:tr w:rsidR="000252F5" w:rsidRPr="007A35B5" w:rsidTr="00752C7C">
        <w:trPr>
          <w:trHeight w:val="300"/>
        </w:trPr>
        <w:tc>
          <w:tcPr>
            <w:tcW w:w="6110" w:type="dxa"/>
            <w:tcBorders>
              <w:top w:val="nil"/>
              <w:left w:val="single" w:sz="4" w:space="0" w:color="auto"/>
              <w:bottom w:val="single" w:sz="4" w:space="0" w:color="auto"/>
              <w:right w:val="single" w:sz="4" w:space="0" w:color="auto"/>
            </w:tcBorders>
          </w:tcPr>
          <w:p w:rsidR="000252F5" w:rsidRPr="007A35B5" w:rsidRDefault="000252F5" w:rsidP="00752C7C">
            <w:pPr>
              <w:contextualSpacing/>
              <w:rPr>
                <w:sz w:val="28"/>
                <w:szCs w:val="28"/>
              </w:rPr>
            </w:pPr>
            <w:r w:rsidRPr="007A35B5">
              <w:rPr>
                <w:sz w:val="28"/>
                <w:szCs w:val="28"/>
              </w:rPr>
              <w:t>спорт</w:t>
            </w:r>
          </w:p>
        </w:tc>
        <w:tc>
          <w:tcPr>
            <w:tcW w:w="1984"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4</w:t>
            </w:r>
          </w:p>
        </w:tc>
        <w:tc>
          <w:tcPr>
            <w:tcW w:w="1959" w:type="dxa"/>
            <w:tcBorders>
              <w:top w:val="nil"/>
              <w:left w:val="nil"/>
              <w:bottom w:val="single" w:sz="4" w:space="0" w:color="auto"/>
              <w:right w:val="single" w:sz="4" w:space="0" w:color="auto"/>
            </w:tcBorders>
          </w:tcPr>
          <w:p w:rsidR="000252F5" w:rsidRPr="007A35B5" w:rsidRDefault="000252F5" w:rsidP="00752C7C">
            <w:pPr>
              <w:ind w:firstLine="709"/>
              <w:contextualSpacing/>
              <w:rPr>
                <w:sz w:val="28"/>
                <w:szCs w:val="28"/>
              </w:rPr>
            </w:pPr>
            <w:r w:rsidRPr="007A35B5">
              <w:rPr>
                <w:sz w:val="28"/>
                <w:szCs w:val="28"/>
              </w:rPr>
              <w:t>0</w:t>
            </w:r>
          </w:p>
        </w:tc>
      </w:tr>
      <w:tr w:rsidR="000252F5" w:rsidRPr="007A35B5" w:rsidTr="00752C7C">
        <w:trPr>
          <w:trHeight w:val="300"/>
        </w:trPr>
        <w:tc>
          <w:tcPr>
            <w:tcW w:w="6110" w:type="dxa"/>
            <w:tcBorders>
              <w:top w:val="nil"/>
              <w:left w:val="single" w:sz="4" w:space="0" w:color="auto"/>
              <w:bottom w:val="single" w:sz="4" w:space="0" w:color="auto"/>
              <w:right w:val="single" w:sz="4" w:space="0" w:color="auto"/>
            </w:tcBorders>
            <w:noWrap/>
          </w:tcPr>
          <w:p w:rsidR="000252F5" w:rsidRPr="007A35B5" w:rsidRDefault="000252F5" w:rsidP="007A35B5">
            <w:pPr>
              <w:ind w:firstLine="709"/>
              <w:contextualSpacing/>
              <w:rPr>
                <w:b/>
                <w:bCs/>
                <w:sz w:val="28"/>
                <w:szCs w:val="28"/>
              </w:rPr>
            </w:pPr>
            <w:r w:rsidRPr="007A35B5">
              <w:rPr>
                <w:b/>
                <w:bCs/>
                <w:sz w:val="28"/>
                <w:szCs w:val="28"/>
              </w:rPr>
              <w:t> </w:t>
            </w:r>
          </w:p>
        </w:tc>
        <w:tc>
          <w:tcPr>
            <w:tcW w:w="1984" w:type="dxa"/>
            <w:tcBorders>
              <w:top w:val="nil"/>
              <w:left w:val="nil"/>
              <w:bottom w:val="single" w:sz="4" w:space="0" w:color="auto"/>
              <w:right w:val="single" w:sz="4" w:space="0" w:color="auto"/>
            </w:tcBorders>
            <w:noWrap/>
          </w:tcPr>
          <w:p w:rsidR="000252F5" w:rsidRPr="007A35B5" w:rsidRDefault="000252F5" w:rsidP="00752C7C">
            <w:pPr>
              <w:ind w:firstLine="709"/>
              <w:contextualSpacing/>
              <w:rPr>
                <w:b/>
                <w:bCs/>
                <w:sz w:val="28"/>
                <w:szCs w:val="28"/>
              </w:rPr>
            </w:pPr>
            <w:r w:rsidRPr="007A35B5">
              <w:rPr>
                <w:b/>
                <w:bCs/>
                <w:sz w:val="28"/>
                <w:szCs w:val="28"/>
              </w:rPr>
              <w:t>948</w:t>
            </w:r>
          </w:p>
        </w:tc>
        <w:tc>
          <w:tcPr>
            <w:tcW w:w="1959" w:type="dxa"/>
            <w:tcBorders>
              <w:top w:val="nil"/>
              <w:left w:val="nil"/>
              <w:bottom w:val="single" w:sz="4" w:space="0" w:color="auto"/>
              <w:right w:val="single" w:sz="4" w:space="0" w:color="auto"/>
            </w:tcBorders>
            <w:noWrap/>
          </w:tcPr>
          <w:p w:rsidR="000252F5" w:rsidRPr="007A35B5" w:rsidRDefault="000252F5" w:rsidP="00752C7C">
            <w:pPr>
              <w:ind w:firstLine="709"/>
              <w:contextualSpacing/>
              <w:rPr>
                <w:b/>
                <w:bCs/>
                <w:sz w:val="28"/>
                <w:szCs w:val="28"/>
              </w:rPr>
            </w:pPr>
            <w:r w:rsidRPr="007A35B5">
              <w:rPr>
                <w:b/>
                <w:bCs/>
                <w:sz w:val="28"/>
                <w:szCs w:val="28"/>
              </w:rPr>
              <w:t>915</w:t>
            </w:r>
          </w:p>
        </w:tc>
      </w:tr>
    </w:tbl>
    <w:p w:rsidR="000252F5" w:rsidRPr="007A35B5" w:rsidRDefault="000252F5" w:rsidP="007A35B5">
      <w:pPr>
        <w:pStyle w:val="af"/>
        <w:shd w:val="clear" w:color="auto" w:fill="FFFFFF"/>
        <w:ind w:firstLine="709"/>
        <w:contextualSpacing/>
        <w:jc w:val="both"/>
        <w:rPr>
          <w:sz w:val="28"/>
          <w:szCs w:val="28"/>
        </w:rPr>
      </w:pPr>
    </w:p>
    <w:p w:rsidR="000252F5" w:rsidRPr="007A35B5" w:rsidRDefault="000252F5" w:rsidP="007A35B5">
      <w:pPr>
        <w:pStyle w:val="af"/>
        <w:shd w:val="clear" w:color="auto" w:fill="FFFFFF"/>
        <w:ind w:firstLine="709"/>
        <w:contextualSpacing/>
        <w:jc w:val="both"/>
        <w:rPr>
          <w:sz w:val="28"/>
          <w:szCs w:val="28"/>
        </w:rPr>
      </w:pPr>
      <w:r w:rsidRPr="007A35B5">
        <w:rPr>
          <w:sz w:val="28"/>
          <w:szCs w:val="28"/>
        </w:rPr>
        <w:t>28 обращений граждан содержали вопросы, решение которых не входит в компетенцию Администрации. В течение 7 календарных дней они были направлены для рассмотрения в пределах компетенции и ответа заявителю в соответствующий орган, в компетенцию которого входит решение поставленных в обращении вопросов.</w:t>
      </w:r>
    </w:p>
    <w:p w:rsidR="000252F5" w:rsidRPr="007A35B5" w:rsidRDefault="000252F5" w:rsidP="007A35B5">
      <w:pPr>
        <w:pStyle w:val="af"/>
        <w:ind w:firstLine="709"/>
        <w:contextualSpacing/>
        <w:jc w:val="both"/>
        <w:rPr>
          <w:sz w:val="28"/>
          <w:szCs w:val="28"/>
        </w:rPr>
      </w:pPr>
      <w:r w:rsidRPr="007A35B5">
        <w:rPr>
          <w:sz w:val="28"/>
          <w:szCs w:val="28"/>
        </w:rPr>
        <w:t>Из вышестоящих органов государственной власти в Администрацию было направлено 145 обращений, что на 21  обращение  больше, чем за 2023 год (124 обращения).</w:t>
      </w:r>
    </w:p>
    <w:p w:rsidR="000252F5" w:rsidRPr="007A35B5" w:rsidRDefault="000252F5" w:rsidP="007A35B5">
      <w:pPr>
        <w:pStyle w:val="af"/>
        <w:shd w:val="clear" w:color="auto" w:fill="FFFFFF"/>
        <w:ind w:firstLine="709"/>
        <w:contextualSpacing/>
        <w:jc w:val="both"/>
        <w:rPr>
          <w:sz w:val="28"/>
          <w:szCs w:val="28"/>
        </w:rPr>
      </w:pPr>
      <w:r w:rsidRPr="007A35B5">
        <w:rPr>
          <w:sz w:val="28"/>
          <w:szCs w:val="28"/>
        </w:rPr>
        <w:t>В 2024 году через Платформу обратной связи в Администрацию от жителей района было направлено 392  сообщение гражданина, что на 20 сообщений больше, чем в 2023 году (372 сообщения).</w:t>
      </w:r>
    </w:p>
    <w:p w:rsidR="000252F5" w:rsidRPr="007A35B5" w:rsidRDefault="000252F5" w:rsidP="007A35B5">
      <w:pPr>
        <w:ind w:firstLine="709"/>
        <w:contextualSpacing/>
        <w:jc w:val="both"/>
        <w:rPr>
          <w:sz w:val="28"/>
          <w:szCs w:val="28"/>
        </w:rPr>
      </w:pPr>
      <w:r w:rsidRPr="007A35B5">
        <w:rPr>
          <w:sz w:val="28"/>
          <w:szCs w:val="28"/>
        </w:rPr>
        <w:t>В 2024 году увеличилось количество граждан, обратившихся  на личный прием к должностным лицам Администрации (</w:t>
      </w:r>
      <w:smartTag w:uri="urn:schemas-microsoft-com:office:smarttags" w:element="metricconverter">
        <w:smartTagPr>
          <w:attr w:name="ProductID" w:val="2023 г"/>
        </w:smartTagPr>
        <w:r w:rsidRPr="007A35B5">
          <w:rPr>
            <w:sz w:val="28"/>
            <w:szCs w:val="28"/>
          </w:rPr>
          <w:t>2024 г</w:t>
        </w:r>
      </w:smartTag>
      <w:r w:rsidRPr="007A35B5">
        <w:rPr>
          <w:sz w:val="28"/>
          <w:szCs w:val="28"/>
        </w:rPr>
        <w:t xml:space="preserve">. – 103 человек, </w:t>
      </w:r>
      <w:smartTag w:uri="urn:schemas-microsoft-com:office:smarttags" w:element="metricconverter">
        <w:smartTagPr>
          <w:attr w:name="ProductID" w:val="2023 г"/>
        </w:smartTagPr>
        <w:r w:rsidRPr="007A35B5">
          <w:rPr>
            <w:sz w:val="28"/>
            <w:szCs w:val="28"/>
          </w:rPr>
          <w:t>2023 г</w:t>
        </w:r>
      </w:smartTag>
      <w:r w:rsidRPr="007A35B5">
        <w:rPr>
          <w:sz w:val="28"/>
          <w:szCs w:val="28"/>
        </w:rPr>
        <w:t>. – 87). Основные вопросы, по которым обращались граждане,  это  вопросы жилищно-коммунального хозяйства – 53,  улучшения жилищных условий – 18,  ремонта, содержания дорог  – 17, социальные – 5, земельные и имущественные – 7,  транспорта – 2, образования – 1.</w:t>
      </w:r>
    </w:p>
    <w:p w:rsidR="000252F5" w:rsidRPr="007A35B5" w:rsidRDefault="000252F5" w:rsidP="007A35B5">
      <w:pPr>
        <w:ind w:firstLine="709"/>
        <w:contextualSpacing/>
        <w:jc w:val="both"/>
        <w:rPr>
          <w:sz w:val="28"/>
          <w:szCs w:val="28"/>
        </w:rPr>
      </w:pPr>
      <w:r w:rsidRPr="007A35B5">
        <w:rPr>
          <w:sz w:val="28"/>
          <w:szCs w:val="28"/>
        </w:rPr>
        <w:t>Все поступившие обращения граждан были рассмотрены в соответствии с действующим законодательством.</w:t>
      </w:r>
    </w:p>
    <w:p w:rsidR="000252F5" w:rsidRPr="007A35B5" w:rsidRDefault="000252F5" w:rsidP="007A35B5">
      <w:pPr>
        <w:suppressAutoHyphens w:val="0"/>
        <w:ind w:firstLine="709"/>
        <w:contextualSpacing/>
        <w:jc w:val="both"/>
        <w:rPr>
          <w:rFonts w:eastAsia="Times New Roman"/>
          <w:b/>
          <w:bCs/>
          <w:color w:val="000000"/>
          <w:kern w:val="1"/>
          <w:sz w:val="28"/>
          <w:szCs w:val="28"/>
          <w:lang w:eastAsia="en-US"/>
        </w:rPr>
      </w:pPr>
    </w:p>
    <w:p w:rsidR="000252F5" w:rsidRPr="007A35B5" w:rsidRDefault="000252F5" w:rsidP="007A35B5">
      <w:pPr>
        <w:ind w:firstLine="709"/>
        <w:contextualSpacing/>
        <w:jc w:val="center"/>
        <w:rPr>
          <w:color w:val="000000"/>
          <w:sz w:val="28"/>
          <w:szCs w:val="28"/>
        </w:rPr>
      </w:pPr>
    </w:p>
    <w:p w:rsidR="000252F5" w:rsidRPr="007A35B5" w:rsidRDefault="000252F5" w:rsidP="00552630">
      <w:pPr>
        <w:numPr>
          <w:ilvl w:val="0"/>
          <w:numId w:val="21"/>
        </w:numPr>
        <w:contextualSpacing/>
        <w:jc w:val="center"/>
        <w:rPr>
          <w:b/>
          <w:color w:val="000000"/>
          <w:sz w:val="28"/>
          <w:szCs w:val="28"/>
          <w:lang w:eastAsia="en-US"/>
        </w:rPr>
      </w:pPr>
      <w:r w:rsidRPr="007A35B5">
        <w:rPr>
          <w:b/>
          <w:color w:val="000000"/>
          <w:sz w:val="28"/>
          <w:szCs w:val="28"/>
          <w:lang w:eastAsia="en-US"/>
        </w:rPr>
        <w:t>Развитие территориального общественного самоуправления</w:t>
      </w:r>
    </w:p>
    <w:p w:rsidR="000252F5" w:rsidRPr="007A35B5" w:rsidRDefault="000252F5" w:rsidP="007A35B5">
      <w:pPr>
        <w:ind w:firstLine="709"/>
        <w:contextualSpacing/>
        <w:jc w:val="center"/>
        <w:rPr>
          <w:b/>
          <w:color w:val="000000"/>
          <w:sz w:val="28"/>
          <w:szCs w:val="28"/>
          <w:lang w:eastAsia="en-US"/>
        </w:rPr>
      </w:pPr>
    </w:p>
    <w:p w:rsidR="000252F5" w:rsidRPr="007A35B5" w:rsidRDefault="000252F5" w:rsidP="007A35B5">
      <w:pPr>
        <w:suppressAutoHyphens w:val="0"/>
        <w:ind w:firstLine="709"/>
        <w:contextualSpacing/>
        <w:jc w:val="both"/>
        <w:rPr>
          <w:rFonts w:eastAsia="Times New Roman"/>
          <w:b/>
          <w:bCs/>
          <w:color w:val="000000"/>
          <w:kern w:val="1"/>
          <w:sz w:val="28"/>
          <w:szCs w:val="28"/>
          <w:lang w:eastAsia="en-US"/>
        </w:rPr>
      </w:pP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В </w:t>
      </w:r>
      <w:proofErr w:type="spellStart"/>
      <w:r>
        <w:rPr>
          <w:color w:val="000000"/>
          <w:sz w:val="28"/>
          <w:szCs w:val="28"/>
          <w:lang w:eastAsia="ru-RU"/>
        </w:rPr>
        <w:t>Сафоновском</w:t>
      </w:r>
      <w:proofErr w:type="spellEnd"/>
      <w:r>
        <w:rPr>
          <w:color w:val="000000"/>
          <w:sz w:val="28"/>
          <w:szCs w:val="28"/>
          <w:lang w:eastAsia="ru-RU"/>
        </w:rPr>
        <w:t xml:space="preserve"> районе</w:t>
      </w:r>
      <w:r w:rsidRPr="007A35B5">
        <w:rPr>
          <w:color w:val="000000"/>
          <w:sz w:val="28"/>
          <w:szCs w:val="28"/>
          <w:lang w:eastAsia="ru-RU"/>
        </w:rPr>
        <w:t xml:space="preserve"> в целях поддержки ТОС разработана и утверждена муниципальная программа «Развитие территориального общественного самоуправления в муниципальном образовании</w:t>
      </w:r>
      <w:r>
        <w:rPr>
          <w:color w:val="000000"/>
          <w:sz w:val="28"/>
          <w:szCs w:val="28"/>
          <w:lang w:eastAsia="ru-RU"/>
        </w:rPr>
        <w:t xml:space="preserve"> «</w:t>
      </w:r>
      <w:proofErr w:type="spellStart"/>
      <w:r>
        <w:rPr>
          <w:color w:val="000000"/>
          <w:sz w:val="28"/>
          <w:szCs w:val="28"/>
          <w:lang w:eastAsia="ru-RU"/>
        </w:rPr>
        <w:t>Сафоновский</w:t>
      </w:r>
      <w:proofErr w:type="spellEnd"/>
      <w:r>
        <w:rPr>
          <w:color w:val="000000"/>
          <w:sz w:val="28"/>
          <w:szCs w:val="28"/>
          <w:lang w:eastAsia="ru-RU"/>
        </w:rPr>
        <w:t xml:space="preserve"> район»</w:t>
      </w:r>
      <w:r w:rsidRPr="007A35B5">
        <w:rPr>
          <w:color w:val="000000"/>
          <w:sz w:val="28"/>
          <w:szCs w:val="28"/>
          <w:lang w:eastAsia="ru-RU"/>
        </w:rPr>
        <w:t xml:space="preserve"> Смоленской области» на 2025-2030 годы. Данная программа предусматривает выделение средств на проведение семинаров и совещаний с активом ТОС, </w:t>
      </w:r>
      <w:proofErr w:type="spellStart"/>
      <w:r w:rsidRPr="007A35B5">
        <w:rPr>
          <w:color w:val="000000"/>
          <w:sz w:val="28"/>
          <w:szCs w:val="28"/>
          <w:lang w:eastAsia="ru-RU"/>
        </w:rPr>
        <w:t>софинансирование</w:t>
      </w:r>
      <w:proofErr w:type="spellEnd"/>
      <w:r w:rsidRPr="007A35B5">
        <w:rPr>
          <w:color w:val="000000"/>
          <w:sz w:val="28"/>
          <w:szCs w:val="28"/>
          <w:lang w:eastAsia="ru-RU"/>
        </w:rPr>
        <w:t xml:space="preserve"> расходов на премирование лучших проектов в сфере благоустройства территории, публикацию материалов в газете «</w:t>
      </w:r>
      <w:proofErr w:type="spellStart"/>
      <w:r w:rsidRPr="007A35B5">
        <w:rPr>
          <w:color w:val="000000"/>
          <w:sz w:val="28"/>
          <w:szCs w:val="28"/>
          <w:lang w:eastAsia="ru-RU"/>
        </w:rPr>
        <w:t>Сафоновская</w:t>
      </w:r>
      <w:proofErr w:type="spellEnd"/>
      <w:r w:rsidRPr="007A35B5">
        <w:rPr>
          <w:color w:val="000000"/>
          <w:sz w:val="28"/>
          <w:szCs w:val="28"/>
          <w:lang w:eastAsia="ru-RU"/>
        </w:rPr>
        <w:t xml:space="preserve"> правда».</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Органы местного самоуправления активно взаимодействуют с </w:t>
      </w:r>
      <w:proofErr w:type="spellStart"/>
      <w:r w:rsidRPr="007A35B5">
        <w:rPr>
          <w:color w:val="000000"/>
          <w:sz w:val="28"/>
          <w:szCs w:val="28"/>
          <w:lang w:eastAsia="ru-RU"/>
        </w:rPr>
        <w:t>ТОСами</w:t>
      </w:r>
      <w:proofErr w:type="spellEnd"/>
      <w:r w:rsidRPr="007A35B5">
        <w:rPr>
          <w:color w:val="000000"/>
          <w:sz w:val="28"/>
          <w:szCs w:val="28"/>
          <w:lang w:eastAsia="ru-RU"/>
        </w:rPr>
        <w:t xml:space="preserve"> при решении важных для данных территорий вопросов. Одним из наиболее значимых является вопрос благоустройства территорий. </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Специалисты Администрации продолжают оказывать консультативную, методическую и организационную помощь не только в создании новых ТОС, но и в подготовке материалов для участия в конкурсах. Ежегодно проводятся областной конкурс «Лучший руководитель территориального общественного самоуправления </w:t>
      </w:r>
      <w:r w:rsidRPr="007A35B5">
        <w:rPr>
          <w:color w:val="000000"/>
          <w:sz w:val="28"/>
          <w:szCs w:val="28"/>
          <w:lang w:eastAsia="ru-RU"/>
        </w:rPr>
        <w:lastRenderedPageBreak/>
        <w:t xml:space="preserve">Смоленской области» и районный конкурс по благоустройству среди учреждений образования, культуры, предприятий, лучших придомовых территорий. </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В районном конкурсе по благоустройству в номинации «Лучшая придомовая территория по благоустройству» победителем в 2024 году признано  территориальное общественное самоуправление «Орхидея» (дом № 11 микрорайона-1) - председатель ТОС Маргарита Александровна Алёшина, 3 место получил ТОС «Любимый дворик» (дом 17 улица Вахрушева) – председатель Светлана Юрьевна Ануфриева. Председателям были вручены диплом и денежная премия.</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Для развития движения ТОС в городе особенно важным является проведение активной работы по вовлечению </w:t>
      </w:r>
      <w:proofErr w:type="spellStart"/>
      <w:r w:rsidRPr="007A35B5">
        <w:rPr>
          <w:color w:val="000000"/>
          <w:sz w:val="28"/>
          <w:szCs w:val="28"/>
          <w:lang w:eastAsia="ru-RU"/>
        </w:rPr>
        <w:t>сафоновцев</w:t>
      </w:r>
      <w:proofErr w:type="spellEnd"/>
      <w:r w:rsidRPr="007A35B5">
        <w:rPr>
          <w:color w:val="000000"/>
          <w:sz w:val="28"/>
          <w:szCs w:val="28"/>
          <w:lang w:eastAsia="ru-RU"/>
        </w:rPr>
        <w:t xml:space="preserve"> в общественное территориальное самоуправление. Информация о важности создания ТОС, об их успешном функционировании публикуется в газете «</w:t>
      </w:r>
      <w:proofErr w:type="spellStart"/>
      <w:r w:rsidRPr="007A35B5">
        <w:rPr>
          <w:color w:val="000000"/>
          <w:sz w:val="28"/>
          <w:szCs w:val="28"/>
          <w:lang w:eastAsia="ru-RU"/>
        </w:rPr>
        <w:t>Сафоновская</w:t>
      </w:r>
      <w:proofErr w:type="spellEnd"/>
      <w:r w:rsidRPr="007A35B5">
        <w:rPr>
          <w:color w:val="000000"/>
          <w:sz w:val="28"/>
          <w:szCs w:val="28"/>
          <w:lang w:eastAsia="ru-RU"/>
        </w:rPr>
        <w:t xml:space="preserve"> правда», в социальных сетях, </w:t>
      </w:r>
      <w:proofErr w:type="spellStart"/>
      <w:r w:rsidRPr="007A35B5">
        <w:rPr>
          <w:color w:val="000000"/>
          <w:sz w:val="28"/>
          <w:szCs w:val="28"/>
          <w:lang w:eastAsia="ru-RU"/>
        </w:rPr>
        <w:t>мессенджерах</w:t>
      </w:r>
      <w:proofErr w:type="spellEnd"/>
      <w:r w:rsidRPr="007A35B5">
        <w:rPr>
          <w:color w:val="000000"/>
          <w:sz w:val="28"/>
          <w:szCs w:val="28"/>
          <w:lang w:eastAsia="ru-RU"/>
        </w:rPr>
        <w:t xml:space="preserve">. </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В рамках реализации Региональной программы капитального ремонта общего имущества  в многоквартирных домах, расположенных на территории Смоленской области, на 2014-2055 годы, в 2024 году была произведена замена лифтового оборудования, признанного непригодным для эксплуатации проводились в домах ТОС «Орхидея», ТОС «Дружный». В 2024 году капитального ремонта ожидают дом ТОС «Олимп».</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На текущий момент в </w:t>
      </w:r>
      <w:proofErr w:type="spellStart"/>
      <w:r w:rsidRPr="007A35B5">
        <w:rPr>
          <w:color w:val="000000"/>
          <w:sz w:val="28"/>
          <w:szCs w:val="28"/>
          <w:lang w:eastAsia="ru-RU"/>
        </w:rPr>
        <w:t>Сафоновском</w:t>
      </w:r>
      <w:proofErr w:type="spellEnd"/>
      <w:r w:rsidRPr="007A35B5">
        <w:rPr>
          <w:color w:val="000000"/>
          <w:sz w:val="28"/>
          <w:szCs w:val="28"/>
          <w:lang w:eastAsia="ru-RU"/>
        </w:rPr>
        <w:t xml:space="preserve"> </w:t>
      </w:r>
      <w:r>
        <w:rPr>
          <w:color w:val="000000"/>
          <w:sz w:val="28"/>
          <w:szCs w:val="28"/>
          <w:lang w:eastAsia="ru-RU"/>
        </w:rPr>
        <w:t xml:space="preserve">районе </w:t>
      </w:r>
      <w:r w:rsidRPr="007A35B5">
        <w:rPr>
          <w:color w:val="000000"/>
          <w:sz w:val="28"/>
          <w:szCs w:val="28"/>
          <w:lang w:eastAsia="ru-RU"/>
        </w:rPr>
        <w:t>функционируют 36 органов территориального общественного самоуправления. Из них в границах:</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 подъездов - 4, </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многоквартирных жилых домов -18,</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группы жилых домов частного сектора – 1,</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группы улиц (улицы) - 7</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населенного пункта (группы населенных пунктов) – 6.</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Одним из приоритетных направлений работы с ТОС является организация обмена опытом между представителями территориальных общественных самоуправлений. Ежегодно Администрацией проводятся семинары с представителями территориальных общественных самоуправлений, на которых члены </w:t>
      </w:r>
      <w:proofErr w:type="spellStart"/>
      <w:r w:rsidRPr="007A35B5">
        <w:rPr>
          <w:color w:val="000000"/>
          <w:sz w:val="28"/>
          <w:szCs w:val="28"/>
          <w:lang w:eastAsia="ru-RU"/>
        </w:rPr>
        <w:t>ТОСов</w:t>
      </w:r>
      <w:proofErr w:type="spellEnd"/>
      <w:r w:rsidRPr="007A35B5">
        <w:rPr>
          <w:color w:val="000000"/>
          <w:sz w:val="28"/>
          <w:szCs w:val="28"/>
          <w:lang w:eastAsia="ru-RU"/>
        </w:rPr>
        <w:t xml:space="preserve"> делятся мнениями, обсуждают проблемы и вносят предложения по улучшению своих территорий. </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В августе 2024 года в Доме культуры «Шахтер» состоялся выездной обучающий семинар для органов территориального общественного самоуправления на тему «Территориальное общественное самоуправление: опыт, проблемы, резервы повышения гражданской активности населения».</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Участниками семинара стали более 80 человек, прибывших из 24 муниципальных образований Смоленской области.</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Перед собравшимися выступали представители: Администрации муниципального образования</w:t>
      </w:r>
      <w:r>
        <w:rPr>
          <w:color w:val="000000"/>
          <w:sz w:val="28"/>
          <w:szCs w:val="28"/>
          <w:lang w:eastAsia="ru-RU"/>
        </w:rPr>
        <w:t xml:space="preserve"> «</w:t>
      </w:r>
      <w:proofErr w:type="spellStart"/>
      <w:r>
        <w:rPr>
          <w:color w:val="000000"/>
          <w:sz w:val="28"/>
          <w:szCs w:val="28"/>
          <w:lang w:eastAsia="ru-RU"/>
        </w:rPr>
        <w:t>Сафоновский</w:t>
      </w:r>
      <w:proofErr w:type="spellEnd"/>
      <w:r>
        <w:rPr>
          <w:color w:val="000000"/>
          <w:sz w:val="28"/>
          <w:szCs w:val="28"/>
          <w:lang w:eastAsia="ru-RU"/>
        </w:rPr>
        <w:t xml:space="preserve"> район»</w:t>
      </w:r>
      <w:r w:rsidRPr="007A35B5">
        <w:rPr>
          <w:color w:val="000000"/>
          <w:sz w:val="28"/>
          <w:szCs w:val="28"/>
          <w:lang w:eastAsia="ru-RU"/>
        </w:rPr>
        <w:t xml:space="preserve"> Смоленской области, Ассоциации «Совет муниципальных образований Смоленской области, Министерство Смоленской области по внутренней политике.</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На семинаре освещалась значимость деятельности активов ТОС в решении проблем местного самоуправления, основные аспекты Стратегии развития ТОС до 2030 года, вопросы о конкурсном отборе инициативных проектов, выдвигаемых </w:t>
      </w:r>
      <w:r w:rsidRPr="007A35B5">
        <w:rPr>
          <w:color w:val="000000"/>
          <w:sz w:val="28"/>
          <w:szCs w:val="28"/>
          <w:lang w:eastAsia="ru-RU"/>
        </w:rPr>
        <w:lastRenderedPageBreak/>
        <w:t>муниципальными образованиями Смоленской области для получения финансовой поддержки из областного бюджета, а также о ежегодном областном конкурсе «Лучший руководитель ТОС».</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На семинаре также состоялось практическое занятие «Знакомство с практикой работы ТОС «Горный 17/67». Председатель данного территориального общественного самоуправления </w:t>
      </w:r>
      <w:proofErr w:type="spellStart"/>
      <w:r w:rsidRPr="007A35B5">
        <w:rPr>
          <w:color w:val="000000"/>
          <w:sz w:val="28"/>
          <w:szCs w:val="28"/>
          <w:lang w:eastAsia="ru-RU"/>
        </w:rPr>
        <w:t>сафоновец</w:t>
      </w:r>
      <w:proofErr w:type="spellEnd"/>
      <w:r w:rsidRPr="007A35B5">
        <w:rPr>
          <w:color w:val="000000"/>
          <w:sz w:val="28"/>
          <w:szCs w:val="28"/>
          <w:lang w:eastAsia="ru-RU"/>
        </w:rPr>
        <w:t xml:space="preserve"> Владимир </w:t>
      </w:r>
      <w:proofErr w:type="spellStart"/>
      <w:r w:rsidRPr="007A35B5">
        <w:rPr>
          <w:color w:val="000000"/>
          <w:sz w:val="28"/>
          <w:szCs w:val="28"/>
          <w:lang w:eastAsia="ru-RU"/>
        </w:rPr>
        <w:t>Хачикович</w:t>
      </w:r>
      <w:proofErr w:type="spellEnd"/>
      <w:r w:rsidRPr="007A35B5">
        <w:rPr>
          <w:color w:val="000000"/>
          <w:sz w:val="28"/>
          <w:szCs w:val="28"/>
          <w:lang w:eastAsia="ru-RU"/>
        </w:rPr>
        <w:t xml:space="preserve"> Вартанян за годы руководства </w:t>
      </w:r>
      <w:proofErr w:type="spellStart"/>
      <w:r w:rsidRPr="007A35B5">
        <w:rPr>
          <w:color w:val="000000"/>
          <w:sz w:val="28"/>
          <w:szCs w:val="28"/>
          <w:lang w:eastAsia="ru-RU"/>
        </w:rPr>
        <w:t>ТОСом</w:t>
      </w:r>
      <w:proofErr w:type="spellEnd"/>
      <w:r w:rsidRPr="007A35B5">
        <w:rPr>
          <w:color w:val="000000"/>
          <w:sz w:val="28"/>
          <w:szCs w:val="28"/>
          <w:lang w:eastAsia="ru-RU"/>
        </w:rPr>
        <w:t xml:space="preserve"> накопил немало практического опыта работы и взаимодействия с различными структурами, службами и ведомствами и готов делиться им с другими председателями ТОС.</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В заключение мероприятия участники обменялись друг с другом идеями и инициативами, а также приятно провели время, наслаждаясь подготовленным концертом и общением с единомышленниками со всей Смоленщины.</w:t>
      </w:r>
    </w:p>
    <w:p w:rsidR="000252F5" w:rsidRPr="007A35B5" w:rsidRDefault="000252F5" w:rsidP="007A35B5">
      <w:pPr>
        <w:suppressAutoHyphens w:val="0"/>
        <w:ind w:firstLine="709"/>
        <w:contextualSpacing/>
        <w:jc w:val="both"/>
        <w:rPr>
          <w:color w:val="000000"/>
          <w:sz w:val="28"/>
          <w:szCs w:val="28"/>
          <w:lang w:eastAsia="ru-RU"/>
        </w:rPr>
      </w:pPr>
      <w:r w:rsidRPr="007A35B5">
        <w:rPr>
          <w:color w:val="000000"/>
          <w:sz w:val="28"/>
          <w:szCs w:val="28"/>
          <w:lang w:eastAsia="ru-RU"/>
        </w:rPr>
        <w:t xml:space="preserve">Органы местного самоуправления поддерживали и будут поддерживать инициативы граждан в этом направлении, взаимодействовать и далее с активистами движения ТОС с целью повышения качества жизни населения. В 2025 году работа по развитию территориального общественного самоуправления  в </w:t>
      </w:r>
      <w:proofErr w:type="spellStart"/>
      <w:r w:rsidRPr="007A35B5">
        <w:rPr>
          <w:color w:val="000000"/>
          <w:sz w:val="28"/>
          <w:szCs w:val="28"/>
          <w:lang w:eastAsia="ru-RU"/>
        </w:rPr>
        <w:t>Сафоновском</w:t>
      </w:r>
      <w:proofErr w:type="spellEnd"/>
      <w:r w:rsidRPr="007A35B5">
        <w:rPr>
          <w:color w:val="000000"/>
          <w:sz w:val="28"/>
          <w:szCs w:val="28"/>
          <w:lang w:eastAsia="ru-RU"/>
        </w:rPr>
        <w:t xml:space="preserve"> муниципальном округе будет продолжена. </w:t>
      </w:r>
    </w:p>
    <w:p w:rsidR="000252F5" w:rsidRPr="007A35B5" w:rsidRDefault="000252F5" w:rsidP="007A35B5">
      <w:pPr>
        <w:suppressAutoHyphens w:val="0"/>
        <w:ind w:firstLine="709"/>
        <w:contextualSpacing/>
        <w:jc w:val="both"/>
        <w:rPr>
          <w:color w:val="000000"/>
          <w:sz w:val="28"/>
          <w:szCs w:val="28"/>
          <w:lang w:eastAsia="ru-RU"/>
        </w:rPr>
      </w:pPr>
    </w:p>
    <w:sectPr w:rsidR="000252F5" w:rsidRPr="007A35B5" w:rsidSect="007A35B5">
      <w:footerReference w:type="default" r:id="rId11"/>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6E" w:rsidRDefault="00CD6B6E">
      <w:r>
        <w:separator/>
      </w:r>
    </w:p>
  </w:endnote>
  <w:endnote w:type="continuationSeparator" w:id="0">
    <w:p w:rsidR="00CD6B6E" w:rsidRDefault="00CD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1A" w:rsidRDefault="00F3041A">
    <w:pPr>
      <w:pStyle w:val="ad"/>
      <w:jc w:val="center"/>
    </w:pPr>
    <w:r>
      <w:fldChar w:fldCharType="begin"/>
    </w:r>
    <w:r>
      <w:instrText>PAGE   \* MERGEFORMAT</w:instrText>
    </w:r>
    <w:r>
      <w:fldChar w:fldCharType="separate"/>
    </w:r>
    <w:r w:rsidR="003B554F">
      <w:rPr>
        <w:noProof/>
      </w:rPr>
      <w:t>2</w:t>
    </w:r>
    <w:r>
      <w:rPr>
        <w:noProof/>
      </w:rPr>
      <w:fldChar w:fldCharType="end"/>
    </w:r>
  </w:p>
  <w:p w:rsidR="00F3041A" w:rsidRDefault="00F3041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6E" w:rsidRDefault="00CD6B6E">
      <w:r>
        <w:separator/>
      </w:r>
    </w:p>
  </w:footnote>
  <w:footnote w:type="continuationSeparator" w:id="0">
    <w:p w:rsidR="00CD6B6E" w:rsidRDefault="00CD6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EC440"/>
    <w:multiLevelType w:val="singleLevel"/>
    <w:tmpl w:val="B3FEC440"/>
    <w:lvl w:ilvl="0">
      <w:start w:val="8"/>
      <w:numFmt w:val="decimal"/>
      <w:suff w:val="space"/>
      <w:lvlText w:val="%1."/>
      <w:lvlJc w:val="left"/>
      <w:rPr>
        <w:rFonts w:cs="Times New Roman"/>
      </w:rPr>
    </w:lvl>
  </w:abstractNum>
  <w:abstractNum w:abstractNumId="1">
    <w:nsid w:val="BDEE36D2"/>
    <w:multiLevelType w:val="singleLevel"/>
    <w:tmpl w:val="BDEE36D2"/>
    <w:lvl w:ilvl="0">
      <w:start w:val="9"/>
      <w:numFmt w:val="decimal"/>
      <w:suff w:val="space"/>
      <w:lvlText w:val="%1."/>
      <w:lvlJc w:val="left"/>
      <w:rPr>
        <w:rFonts w:cs="Times New Roman"/>
      </w:rPr>
    </w:lvl>
  </w:abstractNum>
  <w:abstractNum w:abstractNumId="2">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3">
    <w:nsid w:val="00000008"/>
    <w:multiLevelType w:val="multilevel"/>
    <w:tmpl w:val="00000008"/>
    <w:lvl w:ilvl="0">
      <w:start w:val="1"/>
      <w:numFmt w:val="bullet"/>
      <w:lvlText w:val=""/>
      <w:lvlJc w:val="left"/>
      <w:pPr>
        <w:tabs>
          <w:tab w:val="left" w:pos="720"/>
        </w:tabs>
        <w:ind w:left="720" w:hanging="360"/>
      </w:pPr>
      <w:rPr>
        <w:rFonts w:ascii="Symbol" w:hAnsi="Symbol"/>
        <w:sz w:val="18"/>
      </w:rPr>
    </w:lvl>
    <w:lvl w:ilvl="1">
      <w:start w:val="1"/>
      <w:numFmt w:val="bullet"/>
      <w:lvlText w:val=""/>
      <w:lvlJc w:val="left"/>
      <w:pPr>
        <w:tabs>
          <w:tab w:val="left" w:pos="1080"/>
        </w:tabs>
        <w:ind w:left="1080" w:hanging="360"/>
      </w:pPr>
      <w:rPr>
        <w:rFonts w:ascii="Symbol" w:hAnsi="Symbol"/>
        <w:sz w:val="18"/>
      </w:rPr>
    </w:lvl>
    <w:lvl w:ilvl="2">
      <w:start w:val="1"/>
      <w:numFmt w:val="bullet"/>
      <w:lvlText w:val=""/>
      <w:lvlJc w:val="left"/>
      <w:pPr>
        <w:tabs>
          <w:tab w:val="left" w:pos="1440"/>
        </w:tabs>
        <w:ind w:left="1440" w:hanging="360"/>
      </w:pPr>
      <w:rPr>
        <w:rFonts w:ascii="Symbol" w:hAnsi="Symbol"/>
        <w:sz w:val="18"/>
      </w:rPr>
    </w:lvl>
    <w:lvl w:ilvl="3">
      <w:start w:val="1"/>
      <w:numFmt w:val="bullet"/>
      <w:lvlText w:val=""/>
      <w:lvlJc w:val="left"/>
      <w:pPr>
        <w:tabs>
          <w:tab w:val="left" w:pos="1800"/>
        </w:tabs>
        <w:ind w:left="1800" w:hanging="360"/>
      </w:pPr>
      <w:rPr>
        <w:rFonts w:ascii="Symbol" w:hAnsi="Symbol"/>
        <w:sz w:val="18"/>
      </w:rPr>
    </w:lvl>
    <w:lvl w:ilvl="4">
      <w:start w:val="1"/>
      <w:numFmt w:val="bullet"/>
      <w:lvlText w:val=""/>
      <w:lvlJc w:val="left"/>
      <w:pPr>
        <w:tabs>
          <w:tab w:val="left" w:pos="2160"/>
        </w:tabs>
        <w:ind w:left="2160" w:hanging="360"/>
      </w:pPr>
      <w:rPr>
        <w:rFonts w:ascii="Symbol" w:hAnsi="Symbol"/>
        <w:sz w:val="18"/>
      </w:rPr>
    </w:lvl>
    <w:lvl w:ilvl="5">
      <w:start w:val="1"/>
      <w:numFmt w:val="bullet"/>
      <w:lvlText w:val=""/>
      <w:lvlJc w:val="left"/>
      <w:pPr>
        <w:tabs>
          <w:tab w:val="left" w:pos="2520"/>
        </w:tabs>
        <w:ind w:left="2520" w:hanging="360"/>
      </w:pPr>
      <w:rPr>
        <w:rFonts w:ascii="Symbol" w:hAnsi="Symbol"/>
        <w:sz w:val="18"/>
      </w:rPr>
    </w:lvl>
    <w:lvl w:ilvl="6">
      <w:start w:val="1"/>
      <w:numFmt w:val="bullet"/>
      <w:lvlText w:val=""/>
      <w:lvlJc w:val="left"/>
      <w:pPr>
        <w:tabs>
          <w:tab w:val="left" w:pos="2880"/>
        </w:tabs>
        <w:ind w:left="2880" w:hanging="360"/>
      </w:pPr>
      <w:rPr>
        <w:rFonts w:ascii="Symbol" w:hAnsi="Symbol"/>
        <w:sz w:val="18"/>
      </w:rPr>
    </w:lvl>
    <w:lvl w:ilvl="7">
      <w:start w:val="1"/>
      <w:numFmt w:val="bullet"/>
      <w:lvlText w:val=""/>
      <w:lvlJc w:val="left"/>
      <w:pPr>
        <w:tabs>
          <w:tab w:val="left" w:pos="3240"/>
        </w:tabs>
        <w:ind w:left="3240" w:hanging="360"/>
      </w:pPr>
      <w:rPr>
        <w:rFonts w:ascii="Symbol" w:hAnsi="Symbol"/>
        <w:sz w:val="18"/>
      </w:rPr>
    </w:lvl>
    <w:lvl w:ilvl="8">
      <w:start w:val="1"/>
      <w:numFmt w:val="bullet"/>
      <w:lvlText w:val=""/>
      <w:lvlJc w:val="left"/>
      <w:pPr>
        <w:tabs>
          <w:tab w:val="left" w:pos="3600"/>
        </w:tabs>
        <w:ind w:left="3600" w:hanging="360"/>
      </w:pPr>
      <w:rPr>
        <w:rFonts w:ascii="Symbol" w:hAnsi="Symbol"/>
        <w:sz w:val="18"/>
      </w:rPr>
    </w:lvl>
  </w:abstractNum>
  <w:abstractNum w:abstractNumId="4">
    <w:nsid w:val="068F57E3"/>
    <w:multiLevelType w:val="multilevel"/>
    <w:tmpl w:val="068F57E3"/>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5">
    <w:nsid w:val="0974515C"/>
    <w:multiLevelType w:val="hybridMultilevel"/>
    <w:tmpl w:val="5A2CD8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0C1F22"/>
    <w:multiLevelType w:val="hybridMultilevel"/>
    <w:tmpl w:val="04A81D4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833E24"/>
    <w:multiLevelType w:val="hybridMultilevel"/>
    <w:tmpl w:val="11AAF7D8"/>
    <w:lvl w:ilvl="0" w:tplc="9678275A">
      <w:start w:val="1"/>
      <w:numFmt w:val="decimal"/>
      <w:lvlText w:val="%1."/>
      <w:lvlJc w:val="left"/>
      <w:pPr>
        <w:ind w:left="855" w:hanging="780"/>
      </w:pPr>
      <w:rPr>
        <w:rFonts w:cs="Times New Roman" w:hint="default"/>
        <w:b/>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8">
    <w:nsid w:val="157F68DA"/>
    <w:multiLevelType w:val="hybridMultilevel"/>
    <w:tmpl w:val="8D1C05BA"/>
    <w:lvl w:ilvl="0" w:tplc="33860482">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E37612A"/>
    <w:multiLevelType w:val="hybridMultilevel"/>
    <w:tmpl w:val="B226E9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90354B"/>
    <w:multiLevelType w:val="hybridMultilevel"/>
    <w:tmpl w:val="66543514"/>
    <w:lvl w:ilvl="0" w:tplc="6A5CB07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C67404"/>
    <w:multiLevelType w:val="multilevel"/>
    <w:tmpl w:val="2BC67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00428BE"/>
    <w:multiLevelType w:val="singleLevel"/>
    <w:tmpl w:val="300428BE"/>
    <w:lvl w:ilvl="0">
      <w:start w:val="4"/>
      <w:numFmt w:val="decimal"/>
      <w:lvlText w:val="%1."/>
      <w:lvlJc w:val="left"/>
      <w:pPr>
        <w:tabs>
          <w:tab w:val="left" w:pos="312"/>
        </w:tabs>
      </w:pPr>
      <w:rPr>
        <w:rFonts w:cs="Times New Roman"/>
      </w:rPr>
    </w:lvl>
  </w:abstractNum>
  <w:abstractNum w:abstractNumId="13">
    <w:nsid w:val="41DA17B1"/>
    <w:multiLevelType w:val="hybridMultilevel"/>
    <w:tmpl w:val="FCBEA684"/>
    <w:lvl w:ilvl="0" w:tplc="E3DE5F1E">
      <w:start w:val="1"/>
      <w:numFmt w:val="decimal"/>
      <w:lvlText w:val="%1."/>
      <w:lvlJc w:val="left"/>
      <w:pPr>
        <w:ind w:left="720" w:hanging="360"/>
      </w:pPr>
      <w:rPr>
        <w:rFonts w:cs="Times New Roman" w:hint="default"/>
        <w:b w:val="0"/>
      </w:rPr>
    </w:lvl>
    <w:lvl w:ilvl="1" w:tplc="A80AF834">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CC18C5"/>
    <w:multiLevelType w:val="hybridMultilevel"/>
    <w:tmpl w:val="FAC616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E4914A4"/>
    <w:multiLevelType w:val="hybridMultilevel"/>
    <w:tmpl w:val="31A05586"/>
    <w:lvl w:ilvl="0" w:tplc="D3C6FE16">
      <w:start w:val="1"/>
      <w:numFmt w:val="decimal"/>
      <w:lvlText w:val="%1."/>
      <w:lvlJc w:val="left"/>
      <w:pPr>
        <w:ind w:left="1068" w:hanging="360"/>
      </w:pPr>
      <w:rPr>
        <w:rFonts w:cs="Times New Roman" w:hint="default"/>
        <w:b w:val="0"/>
        <w:u w:val="none"/>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51266797"/>
    <w:multiLevelType w:val="hybridMultilevel"/>
    <w:tmpl w:val="92540D6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663B9A"/>
    <w:multiLevelType w:val="hybridMultilevel"/>
    <w:tmpl w:val="C464C118"/>
    <w:lvl w:ilvl="0" w:tplc="B4301C9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41B2E80"/>
    <w:multiLevelType w:val="hybridMultilevel"/>
    <w:tmpl w:val="17382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95C3078"/>
    <w:multiLevelType w:val="hybridMultilevel"/>
    <w:tmpl w:val="8EACDF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B4D0997"/>
    <w:multiLevelType w:val="hybridMultilevel"/>
    <w:tmpl w:val="27A8CBD2"/>
    <w:lvl w:ilvl="0" w:tplc="6338DDD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4"/>
  </w:num>
  <w:num w:numId="3">
    <w:abstractNumId w:val="11"/>
  </w:num>
  <w:num w:numId="4">
    <w:abstractNumId w:val="12"/>
  </w:num>
  <w:num w:numId="5">
    <w:abstractNumId w:val="3"/>
  </w:num>
  <w:num w:numId="6">
    <w:abstractNumId w:val="0"/>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18"/>
  </w:num>
  <w:num w:numId="12">
    <w:abstractNumId w:val="19"/>
  </w:num>
  <w:num w:numId="13">
    <w:abstractNumId w:val="16"/>
  </w:num>
  <w:num w:numId="14">
    <w:abstractNumId w:val="15"/>
  </w:num>
  <w:num w:numId="15">
    <w:abstractNumId w:val="7"/>
  </w:num>
  <w:num w:numId="16">
    <w:abstractNumId w:val="17"/>
  </w:num>
  <w:num w:numId="17">
    <w:abstractNumId w:val="14"/>
  </w:num>
  <w:num w:numId="18">
    <w:abstractNumId w:val="5"/>
  </w:num>
  <w:num w:numId="19">
    <w:abstractNumId w:val="20"/>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D30"/>
    <w:rsid w:val="00003453"/>
    <w:rsid w:val="00003A14"/>
    <w:rsid w:val="0000402F"/>
    <w:rsid w:val="0000564C"/>
    <w:rsid w:val="00007CA9"/>
    <w:rsid w:val="000117D6"/>
    <w:rsid w:val="0001351C"/>
    <w:rsid w:val="00014A3F"/>
    <w:rsid w:val="00015F11"/>
    <w:rsid w:val="0001637A"/>
    <w:rsid w:val="000175C2"/>
    <w:rsid w:val="00023F31"/>
    <w:rsid w:val="00024B53"/>
    <w:rsid w:val="000252F5"/>
    <w:rsid w:val="00026AD9"/>
    <w:rsid w:val="00031C2B"/>
    <w:rsid w:val="000352CA"/>
    <w:rsid w:val="00040FEB"/>
    <w:rsid w:val="000412ED"/>
    <w:rsid w:val="000430F2"/>
    <w:rsid w:val="00044D4C"/>
    <w:rsid w:val="00047955"/>
    <w:rsid w:val="000512D4"/>
    <w:rsid w:val="000521B5"/>
    <w:rsid w:val="0005606E"/>
    <w:rsid w:val="00056390"/>
    <w:rsid w:val="00056585"/>
    <w:rsid w:val="000575EF"/>
    <w:rsid w:val="0005789E"/>
    <w:rsid w:val="00057B63"/>
    <w:rsid w:val="0006018C"/>
    <w:rsid w:val="00060786"/>
    <w:rsid w:val="00060CBE"/>
    <w:rsid w:val="00062F7D"/>
    <w:rsid w:val="00063656"/>
    <w:rsid w:val="0006668A"/>
    <w:rsid w:val="00070567"/>
    <w:rsid w:val="00071823"/>
    <w:rsid w:val="00071841"/>
    <w:rsid w:val="00071BAD"/>
    <w:rsid w:val="0007218C"/>
    <w:rsid w:val="00073E00"/>
    <w:rsid w:val="00075A01"/>
    <w:rsid w:val="0007732B"/>
    <w:rsid w:val="00077E32"/>
    <w:rsid w:val="00081375"/>
    <w:rsid w:val="000837BF"/>
    <w:rsid w:val="00084BE5"/>
    <w:rsid w:val="00084C59"/>
    <w:rsid w:val="00087317"/>
    <w:rsid w:val="00087C5D"/>
    <w:rsid w:val="000902FA"/>
    <w:rsid w:val="00092630"/>
    <w:rsid w:val="00094295"/>
    <w:rsid w:val="00095969"/>
    <w:rsid w:val="00096252"/>
    <w:rsid w:val="000A0489"/>
    <w:rsid w:val="000A0EA8"/>
    <w:rsid w:val="000A1E57"/>
    <w:rsid w:val="000A5095"/>
    <w:rsid w:val="000A6261"/>
    <w:rsid w:val="000B1C48"/>
    <w:rsid w:val="000B1DA4"/>
    <w:rsid w:val="000B22F3"/>
    <w:rsid w:val="000B3EDB"/>
    <w:rsid w:val="000B6063"/>
    <w:rsid w:val="000B637F"/>
    <w:rsid w:val="000B6535"/>
    <w:rsid w:val="000B753E"/>
    <w:rsid w:val="000B7A0C"/>
    <w:rsid w:val="000C06A7"/>
    <w:rsid w:val="000C0B2A"/>
    <w:rsid w:val="000C29E5"/>
    <w:rsid w:val="000C48B5"/>
    <w:rsid w:val="000C50A8"/>
    <w:rsid w:val="000C6D5C"/>
    <w:rsid w:val="000D0D1A"/>
    <w:rsid w:val="000D0D64"/>
    <w:rsid w:val="000D2C5B"/>
    <w:rsid w:val="000D48C0"/>
    <w:rsid w:val="000D796A"/>
    <w:rsid w:val="000D798C"/>
    <w:rsid w:val="000E2B85"/>
    <w:rsid w:val="000E4280"/>
    <w:rsid w:val="000E5593"/>
    <w:rsid w:val="000E6818"/>
    <w:rsid w:val="000E7BC8"/>
    <w:rsid w:val="000F05DB"/>
    <w:rsid w:val="000F1C19"/>
    <w:rsid w:val="000F1D5F"/>
    <w:rsid w:val="000F20B6"/>
    <w:rsid w:val="000F2DDE"/>
    <w:rsid w:val="000F2F09"/>
    <w:rsid w:val="000F3731"/>
    <w:rsid w:val="000F40DE"/>
    <w:rsid w:val="000F59CD"/>
    <w:rsid w:val="000F5DAC"/>
    <w:rsid w:val="000F695A"/>
    <w:rsid w:val="00101FC8"/>
    <w:rsid w:val="00104247"/>
    <w:rsid w:val="00104737"/>
    <w:rsid w:val="001066F4"/>
    <w:rsid w:val="001111C9"/>
    <w:rsid w:val="00111C03"/>
    <w:rsid w:val="00114120"/>
    <w:rsid w:val="00114F1E"/>
    <w:rsid w:val="00120362"/>
    <w:rsid w:val="00120E30"/>
    <w:rsid w:val="0012109E"/>
    <w:rsid w:val="00124888"/>
    <w:rsid w:val="00125E55"/>
    <w:rsid w:val="00125FA9"/>
    <w:rsid w:val="001268E0"/>
    <w:rsid w:val="00126948"/>
    <w:rsid w:val="00126E2F"/>
    <w:rsid w:val="00126E4B"/>
    <w:rsid w:val="001315CA"/>
    <w:rsid w:val="00131A84"/>
    <w:rsid w:val="00131DB9"/>
    <w:rsid w:val="00131DC5"/>
    <w:rsid w:val="0013387A"/>
    <w:rsid w:val="001344F3"/>
    <w:rsid w:val="001356B5"/>
    <w:rsid w:val="001368B1"/>
    <w:rsid w:val="00137F2A"/>
    <w:rsid w:val="00140C34"/>
    <w:rsid w:val="001452A5"/>
    <w:rsid w:val="001452D0"/>
    <w:rsid w:val="00150867"/>
    <w:rsid w:val="00153D52"/>
    <w:rsid w:val="00154501"/>
    <w:rsid w:val="00154714"/>
    <w:rsid w:val="0015528B"/>
    <w:rsid w:val="001560C2"/>
    <w:rsid w:val="00157A53"/>
    <w:rsid w:val="00163365"/>
    <w:rsid w:val="00163649"/>
    <w:rsid w:val="00164313"/>
    <w:rsid w:val="001662B7"/>
    <w:rsid w:val="00167ACB"/>
    <w:rsid w:val="00167ACE"/>
    <w:rsid w:val="0017145D"/>
    <w:rsid w:val="001714E2"/>
    <w:rsid w:val="00175957"/>
    <w:rsid w:val="00177D6C"/>
    <w:rsid w:val="00177F51"/>
    <w:rsid w:val="001802FF"/>
    <w:rsid w:val="00181C25"/>
    <w:rsid w:val="00183831"/>
    <w:rsid w:val="0018634F"/>
    <w:rsid w:val="00187BE9"/>
    <w:rsid w:val="00190155"/>
    <w:rsid w:val="00191446"/>
    <w:rsid w:val="0019339A"/>
    <w:rsid w:val="00196507"/>
    <w:rsid w:val="00196FA3"/>
    <w:rsid w:val="00197F05"/>
    <w:rsid w:val="001A189A"/>
    <w:rsid w:val="001A29A8"/>
    <w:rsid w:val="001A6765"/>
    <w:rsid w:val="001A6F98"/>
    <w:rsid w:val="001B2A89"/>
    <w:rsid w:val="001B36EA"/>
    <w:rsid w:val="001B5F5E"/>
    <w:rsid w:val="001B669B"/>
    <w:rsid w:val="001C04A9"/>
    <w:rsid w:val="001C5D3C"/>
    <w:rsid w:val="001C6734"/>
    <w:rsid w:val="001C6999"/>
    <w:rsid w:val="001D30C0"/>
    <w:rsid w:val="001E25B8"/>
    <w:rsid w:val="001E4BA6"/>
    <w:rsid w:val="001E4D6E"/>
    <w:rsid w:val="001E5C72"/>
    <w:rsid w:val="001E6FED"/>
    <w:rsid w:val="001E7475"/>
    <w:rsid w:val="001E7869"/>
    <w:rsid w:val="001F0367"/>
    <w:rsid w:val="001F0695"/>
    <w:rsid w:val="001F25D5"/>
    <w:rsid w:val="001F3CB5"/>
    <w:rsid w:val="002017D6"/>
    <w:rsid w:val="00203C5E"/>
    <w:rsid w:val="00203E3A"/>
    <w:rsid w:val="00205B6F"/>
    <w:rsid w:val="00207419"/>
    <w:rsid w:val="00207459"/>
    <w:rsid w:val="002114AB"/>
    <w:rsid w:val="00211543"/>
    <w:rsid w:val="00213533"/>
    <w:rsid w:val="002135FA"/>
    <w:rsid w:val="00215052"/>
    <w:rsid w:val="002160E6"/>
    <w:rsid w:val="002168A8"/>
    <w:rsid w:val="00217AD9"/>
    <w:rsid w:val="002206DC"/>
    <w:rsid w:val="00222743"/>
    <w:rsid w:val="00223FDA"/>
    <w:rsid w:val="00227197"/>
    <w:rsid w:val="00232A92"/>
    <w:rsid w:val="00233849"/>
    <w:rsid w:val="00235A95"/>
    <w:rsid w:val="002363DB"/>
    <w:rsid w:val="00236F72"/>
    <w:rsid w:val="0023730C"/>
    <w:rsid w:val="00237AFE"/>
    <w:rsid w:val="00240593"/>
    <w:rsid w:val="0024571B"/>
    <w:rsid w:val="00245D91"/>
    <w:rsid w:val="00246AF0"/>
    <w:rsid w:val="00252495"/>
    <w:rsid w:val="00253A70"/>
    <w:rsid w:val="002603C7"/>
    <w:rsid w:val="00261D1E"/>
    <w:rsid w:val="0026301B"/>
    <w:rsid w:val="00265E77"/>
    <w:rsid w:val="002669DE"/>
    <w:rsid w:val="00267DB0"/>
    <w:rsid w:val="00270299"/>
    <w:rsid w:val="00270516"/>
    <w:rsid w:val="002740A0"/>
    <w:rsid w:val="002745DC"/>
    <w:rsid w:val="00280004"/>
    <w:rsid w:val="00283118"/>
    <w:rsid w:val="00283C06"/>
    <w:rsid w:val="00283F1F"/>
    <w:rsid w:val="00284642"/>
    <w:rsid w:val="0028568D"/>
    <w:rsid w:val="00287118"/>
    <w:rsid w:val="002878BD"/>
    <w:rsid w:val="002939F8"/>
    <w:rsid w:val="002941E2"/>
    <w:rsid w:val="00294DEC"/>
    <w:rsid w:val="002A1E0E"/>
    <w:rsid w:val="002A33F8"/>
    <w:rsid w:val="002A42B5"/>
    <w:rsid w:val="002A4B54"/>
    <w:rsid w:val="002A5711"/>
    <w:rsid w:val="002A7704"/>
    <w:rsid w:val="002B0C5C"/>
    <w:rsid w:val="002B1DD9"/>
    <w:rsid w:val="002B30DA"/>
    <w:rsid w:val="002B4238"/>
    <w:rsid w:val="002B4BC1"/>
    <w:rsid w:val="002B685C"/>
    <w:rsid w:val="002B7B0B"/>
    <w:rsid w:val="002C0936"/>
    <w:rsid w:val="002C1BC0"/>
    <w:rsid w:val="002C2BE7"/>
    <w:rsid w:val="002C4186"/>
    <w:rsid w:val="002C43E3"/>
    <w:rsid w:val="002C4753"/>
    <w:rsid w:val="002C5788"/>
    <w:rsid w:val="002D090F"/>
    <w:rsid w:val="002D1ABE"/>
    <w:rsid w:val="002D2A95"/>
    <w:rsid w:val="002D2D02"/>
    <w:rsid w:val="002E2469"/>
    <w:rsid w:val="002E2F02"/>
    <w:rsid w:val="002E381E"/>
    <w:rsid w:val="002E48D6"/>
    <w:rsid w:val="002F2CFD"/>
    <w:rsid w:val="002F3703"/>
    <w:rsid w:val="00302039"/>
    <w:rsid w:val="003024E3"/>
    <w:rsid w:val="00302C54"/>
    <w:rsid w:val="003030E5"/>
    <w:rsid w:val="0030321E"/>
    <w:rsid w:val="003042DA"/>
    <w:rsid w:val="003043EE"/>
    <w:rsid w:val="00304F83"/>
    <w:rsid w:val="00305230"/>
    <w:rsid w:val="003059A5"/>
    <w:rsid w:val="003116B1"/>
    <w:rsid w:val="00311DA3"/>
    <w:rsid w:val="0031244F"/>
    <w:rsid w:val="00313E35"/>
    <w:rsid w:val="0031581A"/>
    <w:rsid w:val="00317968"/>
    <w:rsid w:val="00320D4C"/>
    <w:rsid w:val="0032390B"/>
    <w:rsid w:val="00324862"/>
    <w:rsid w:val="00326782"/>
    <w:rsid w:val="00327399"/>
    <w:rsid w:val="003279F4"/>
    <w:rsid w:val="00330267"/>
    <w:rsid w:val="00332B1E"/>
    <w:rsid w:val="003332FD"/>
    <w:rsid w:val="00333CC4"/>
    <w:rsid w:val="00334D19"/>
    <w:rsid w:val="00341BF3"/>
    <w:rsid w:val="003430DC"/>
    <w:rsid w:val="00345ACA"/>
    <w:rsid w:val="00351DDD"/>
    <w:rsid w:val="00352272"/>
    <w:rsid w:val="00353156"/>
    <w:rsid w:val="00353168"/>
    <w:rsid w:val="0035776A"/>
    <w:rsid w:val="00357887"/>
    <w:rsid w:val="00357B92"/>
    <w:rsid w:val="00360078"/>
    <w:rsid w:val="00362A1E"/>
    <w:rsid w:val="00365291"/>
    <w:rsid w:val="00366948"/>
    <w:rsid w:val="00372A94"/>
    <w:rsid w:val="00373C4D"/>
    <w:rsid w:val="00373DA8"/>
    <w:rsid w:val="003773AE"/>
    <w:rsid w:val="00380B0C"/>
    <w:rsid w:val="0038200F"/>
    <w:rsid w:val="00382A92"/>
    <w:rsid w:val="00385A1E"/>
    <w:rsid w:val="00387F2B"/>
    <w:rsid w:val="003903DB"/>
    <w:rsid w:val="00390B4C"/>
    <w:rsid w:val="003924FB"/>
    <w:rsid w:val="00392511"/>
    <w:rsid w:val="003925F9"/>
    <w:rsid w:val="00392DF5"/>
    <w:rsid w:val="003973EF"/>
    <w:rsid w:val="0039754F"/>
    <w:rsid w:val="0039764F"/>
    <w:rsid w:val="00397E8C"/>
    <w:rsid w:val="003A0D2A"/>
    <w:rsid w:val="003A1C1A"/>
    <w:rsid w:val="003A5D41"/>
    <w:rsid w:val="003B18AB"/>
    <w:rsid w:val="003B4817"/>
    <w:rsid w:val="003B535C"/>
    <w:rsid w:val="003B554F"/>
    <w:rsid w:val="003C07FD"/>
    <w:rsid w:val="003C0CED"/>
    <w:rsid w:val="003C4139"/>
    <w:rsid w:val="003C48F9"/>
    <w:rsid w:val="003C5D84"/>
    <w:rsid w:val="003C7865"/>
    <w:rsid w:val="003C7DF8"/>
    <w:rsid w:val="003D0420"/>
    <w:rsid w:val="003D1ADE"/>
    <w:rsid w:val="003D2BD2"/>
    <w:rsid w:val="003D4721"/>
    <w:rsid w:val="003D73C9"/>
    <w:rsid w:val="003D7684"/>
    <w:rsid w:val="003E0292"/>
    <w:rsid w:val="003E191E"/>
    <w:rsid w:val="003F2647"/>
    <w:rsid w:val="003F5AA0"/>
    <w:rsid w:val="003F6D02"/>
    <w:rsid w:val="003F72ED"/>
    <w:rsid w:val="0040089C"/>
    <w:rsid w:val="00400EDC"/>
    <w:rsid w:val="00402E29"/>
    <w:rsid w:val="00407879"/>
    <w:rsid w:val="00410225"/>
    <w:rsid w:val="00410BB0"/>
    <w:rsid w:val="00412247"/>
    <w:rsid w:val="004131DC"/>
    <w:rsid w:val="00413D25"/>
    <w:rsid w:val="00413D32"/>
    <w:rsid w:val="00415D39"/>
    <w:rsid w:val="004214E6"/>
    <w:rsid w:val="00421579"/>
    <w:rsid w:val="0042190A"/>
    <w:rsid w:val="0042555D"/>
    <w:rsid w:val="004258FD"/>
    <w:rsid w:val="0042774E"/>
    <w:rsid w:val="00427C31"/>
    <w:rsid w:val="00427DB5"/>
    <w:rsid w:val="00432524"/>
    <w:rsid w:val="0043305E"/>
    <w:rsid w:val="004360B3"/>
    <w:rsid w:val="00436E8E"/>
    <w:rsid w:val="00441851"/>
    <w:rsid w:val="0044209C"/>
    <w:rsid w:val="004475F6"/>
    <w:rsid w:val="00450F5E"/>
    <w:rsid w:val="00452637"/>
    <w:rsid w:val="0045355E"/>
    <w:rsid w:val="00453A0E"/>
    <w:rsid w:val="00453CBC"/>
    <w:rsid w:val="004547E0"/>
    <w:rsid w:val="00455194"/>
    <w:rsid w:val="00455F1F"/>
    <w:rsid w:val="004561B7"/>
    <w:rsid w:val="004568AF"/>
    <w:rsid w:val="00462DBE"/>
    <w:rsid w:val="004642AF"/>
    <w:rsid w:val="00464845"/>
    <w:rsid w:val="00472A3B"/>
    <w:rsid w:val="00476416"/>
    <w:rsid w:val="00476B00"/>
    <w:rsid w:val="0048116A"/>
    <w:rsid w:val="00485944"/>
    <w:rsid w:val="00486086"/>
    <w:rsid w:val="004878D6"/>
    <w:rsid w:val="00492780"/>
    <w:rsid w:val="00493CA1"/>
    <w:rsid w:val="00494D92"/>
    <w:rsid w:val="00496044"/>
    <w:rsid w:val="00497042"/>
    <w:rsid w:val="004977F2"/>
    <w:rsid w:val="004A06E1"/>
    <w:rsid w:val="004A12B2"/>
    <w:rsid w:val="004A2B26"/>
    <w:rsid w:val="004A327E"/>
    <w:rsid w:val="004A53F3"/>
    <w:rsid w:val="004A7E87"/>
    <w:rsid w:val="004B0AB0"/>
    <w:rsid w:val="004B1BAB"/>
    <w:rsid w:val="004B271B"/>
    <w:rsid w:val="004B7167"/>
    <w:rsid w:val="004C3115"/>
    <w:rsid w:val="004C4A68"/>
    <w:rsid w:val="004C71A3"/>
    <w:rsid w:val="004C7C1B"/>
    <w:rsid w:val="004C7DB0"/>
    <w:rsid w:val="004D0717"/>
    <w:rsid w:val="004D109C"/>
    <w:rsid w:val="004D2EAF"/>
    <w:rsid w:val="004D4763"/>
    <w:rsid w:val="004D5084"/>
    <w:rsid w:val="004D7548"/>
    <w:rsid w:val="004D7D46"/>
    <w:rsid w:val="004E23C7"/>
    <w:rsid w:val="004E27AE"/>
    <w:rsid w:val="004E2E63"/>
    <w:rsid w:val="004E46A8"/>
    <w:rsid w:val="004E47E9"/>
    <w:rsid w:val="004E4862"/>
    <w:rsid w:val="004E4F5C"/>
    <w:rsid w:val="004E5E0C"/>
    <w:rsid w:val="004E63A6"/>
    <w:rsid w:val="004E79E4"/>
    <w:rsid w:val="004E7BC7"/>
    <w:rsid w:val="004F1258"/>
    <w:rsid w:val="004F3169"/>
    <w:rsid w:val="004F5192"/>
    <w:rsid w:val="004F54B9"/>
    <w:rsid w:val="004F58B4"/>
    <w:rsid w:val="004F74E3"/>
    <w:rsid w:val="00501ADF"/>
    <w:rsid w:val="00502D32"/>
    <w:rsid w:val="00503AD6"/>
    <w:rsid w:val="00504246"/>
    <w:rsid w:val="005055D3"/>
    <w:rsid w:val="00505DB3"/>
    <w:rsid w:val="00507412"/>
    <w:rsid w:val="00513146"/>
    <w:rsid w:val="00514725"/>
    <w:rsid w:val="00514BF7"/>
    <w:rsid w:val="00516AA9"/>
    <w:rsid w:val="005226F7"/>
    <w:rsid w:val="00526803"/>
    <w:rsid w:val="00526959"/>
    <w:rsid w:val="00527824"/>
    <w:rsid w:val="005279DC"/>
    <w:rsid w:val="005313F9"/>
    <w:rsid w:val="005328C9"/>
    <w:rsid w:val="00533456"/>
    <w:rsid w:val="00533D45"/>
    <w:rsid w:val="00534069"/>
    <w:rsid w:val="005350F6"/>
    <w:rsid w:val="0053623D"/>
    <w:rsid w:val="00537557"/>
    <w:rsid w:val="0053788E"/>
    <w:rsid w:val="0054109C"/>
    <w:rsid w:val="00541D8E"/>
    <w:rsid w:val="00544FD5"/>
    <w:rsid w:val="0054501A"/>
    <w:rsid w:val="00546257"/>
    <w:rsid w:val="00547726"/>
    <w:rsid w:val="0055132D"/>
    <w:rsid w:val="00551F45"/>
    <w:rsid w:val="00552630"/>
    <w:rsid w:val="00552CEB"/>
    <w:rsid w:val="00554539"/>
    <w:rsid w:val="00555328"/>
    <w:rsid w:val="00556802"/>
    <w:rsid w:val="00562D80"/>
    <w:rsid w:val="00562E7F"/>
    <w:rsid w:val="005670D2"/>
    <w:rsid w:val="00570053"/>
    <w:rsid w:val="0057270B"/>
    <w:rsid w:val="00577167"/>
    <w:rsid w:val="005772C0"/>
    <w:rsid w:val="0057775A"/>
    <w:rsid w:val="0058166D"/>
    <w:rsid w:val="005816BE"/>
    <w:rsid w:val="005826F0"/>
    <w:rsid w:val="005827A3"/>
    <w:rsid w:val="0058299D"/>
    <w:rsid w:val="005901CD"/>
    <w:rsid w:val="005903EE"/>
    <w:rsid w:val="00592C74"/>
    <w:rsid w:val="00593307"/>
    <w:rsid w:val="00595215"/>
    <w:rsid w:val="00595235"/>
    <w:rsid w:val="005975A2"/>
    <w:rsid w:val="005A15FE"/>
    <w:rsid w:val="005A69C2"/>
    <w:rsid w:val="005A6FA2"/>
    <w:rsid w:val="005A7E8B"/>
    <w:rsid w:val="005B0251"/>
    <w:rsid w:val="005B0CF0"/>
    <w:rsid w:val="005B173E"/>
    <w:rsid w:val="005B20D8"/>
    <w:rsid w:val="005B5F4E"/>
    <w:rsid w:val="005B7937"/>
    <w:rsid w:val="005C0091"/>
    <w:rsid w:val="005C08B9"/>
    <w:rsid w:val="005C5100"/>
    <w:rsid w:val="005C511B"/>
    <w:rsid w:val="005C5435"/>
    <w:rsid w:val="005C5779"/>
    <w:rsid w:val="005D232D"/>
    <w:rsid w:val="005D2AB3"/>
    <w:rsid w:val="005D5C04"/>
    <w:rsid w:val="005D6A6D"/>
    <w:rsid w:val="005D6EF3"/>
    <w:rsid w:val="005D7488"/>
    <w:rsid w:val="005D7B66"/>
    <w:rsid w:val="005E2465"/>
    <w:rsid w:val="005E274C"/>
    <w:rsid w:val="005E581F"/>
    <w:rsid w:val="005E62DC"/>
    <w:rsid w:val="005E62F8"/>
    <w:rsid w:val="005E67F0"/>
    <w:rsid w:val="005F0E0B"/>
    <w:rsid w:val="005F1F77"/>
    <w:rsid w:val="005F2165"/>
    <w:rsid w:val="005F4448"/>
    <w:rsid w:val="0060224A"/>
    <w:rsid w:val="00603BAD"/>
    <w:rsid w:val="00606BF9"/>
    <w:rsid w:val="00607B14"/>
    <w:rsid w:val="006106AE"/>
    <w:rsid w:val="0061411F"/>
    <w:rsid w:val="00616CAA"/>
    <w:rsid w:val="0062062E"/>
    <w:rsid w:val="006206D0"/>
    <w:rsid w:val="0062221F"/>
    <w:rsid w:val="00622604"/>
    <w:rsid w:val="00622FB9"/>
    <w:rsid w:val="00623E55"/>
    <w:rsid w:val="00624DB2"/>
    <w:rsid w:val="006257C6"/>
    <w:rsid w:val="00626FF6"/>
    <w:rsid w:val="00632F96"/>
    <w:rsid w:val="0063308A"/>
    <w:rsid w:val="0063477E"/>
    <w:rsid w:val="00635372"/>
    <w:rsid w:val="0063631F"/>
    <w:rsid w:val="0063651B"/>
    <w:rsid w:val="0063689F"/>
    <w:rsid w:val="00636A15"/>
    <w:rsid w:val="00637993"/>
    <w:rsid w:val="00641DB3"/>
    <w:rsid w:val="00646116"/>
    <w:rsid w:val="00651DF8"/>
    <w:rsid w:val="00652523"/>
    <w:rsid w:val="00653EDD"/>
    <w:rsid w:val="006540B5"/>
    <w:rsid w:val="006569D5"/>
    <w:rsid w:val="006574FA"/>
    <w:rsid w:val="00660519"/>
    <w:rsid w:val="00661C04"/>
    <w:rsid w:val="00664568"/>
    <w:rsid w:val="006651AF"/>
    <w:rsid w:val="006660C1"/>
    <w:rsid w:val="006670F9"/>
    <w:rsid w:val="0067084C"/>
    <w:rsid w:val="00670B62"/>
    <w:rsid w:val="00670CA8"/>
    <w:rsid w:val="00671333"/>
    <w:rsid w:val="006727F5"/>
    <w:rsid w:val="00676149"/>
    <w:rsid w:val="00677FF4"/>
    <w:rsid w:val="0068040B"/>
    <w:rsid w:val="00682C6E"/>
    <w:rsid w:val="006859D0"/>
    <w:rsid w:val="00686630"/>
    <w:rsid w:val="00687DEF"/>
    <w:rsid w:val="00691BD6"/>
    <w:rsid w:val="0069485F"/>
    <w:rsid w:val="006A2DEB"/>
    <w:rsid w:val="006A5440"/>
    <w:rsid w:val="006B5153"/>
    <w:rsid w:val="006B723F"/>
    <w:rsid w:val="006C4252"/>
    <w:rsid w:val="006C5B79"/>
    <w:rsid w:val="006C6329"/>
    <w:rsid w:val="006D14AF"/>
    <w:rsid w:val="006D39A2"/>
    <w:rsid w:val="006E177B"/>
    <w:rsid w:val="006E205E"/>
    <w:rsid w:val="006E6190"/>
    <w:rsid w:val="006F0E59"/>
    <w:rsid w:val="006F1A30"/>
    <w:rsid w:val="006F20D3"/>
    <w:rsid w:val="006F336E"/>
    <w:rsid w:val="006F43F3"/>
    <w:rsid w:val="006F5A65"/>
    <w:rsid w:val="007001BD"/>
    <w:rsid w:val="00701C80"/>
    <w:rsid w:val="007071C8"/>
    <w:rsid w:val="00707F7F"/>
    <w:rsid w:val="00710D13"/>
    <w:rsid w:val="007115F0"/>
    <w:rsid w:val="0071367D"/>
    <w:rsid w:val="00716254"/>
    <w:rsid w:val="00716811"/>
    <w:rsid w:val="007232B7"/>
    <w:rsid w:val="0072495B"/>
    <w:rsid w:val="00725B32"/>
    <w:rsid w:val="00727568"/>
    <w:rsid w:val="007307AD"/>
    <w:rsid w:val="00730E31"/>
    <w:rsid w:val="00732216"/>
    <w:rsid w:val="0073221C"/>
    <w:rsid w:val="00732755"/>
    <w:rsid w:val="00732935"/>
    <w:rsid w:val="00734993"/>
    <w:rsid w:val="00744AE4"/>
    <w:rsid w:val="00745503"/>
    <w:rsid w:val="00745FC8"/>
    <w:rsid w:val="00746A4B"/>
    <w:rsid w:val="00747E31"/>
    <w:rsid w:val="00747ED0"/>
    <w:rsid w:val="00752C7C"/>
    <w:rsid w:val="00753F0E"/>
    <w:rsid w:val="007573FB"/>
    <w:rsid w:val="007611DC"/>
    <w:rsid w:val="00762825"/>
    <w:rsid w:val="00762B4D"/>
    <w:rsid w:val="00763521"/>
    <w:rsid w:val="00764BBF"/>
    <w:rsid w:val="007656B1"/>
    <w:rsid w:val="00765930"/>
    <w:rsid w:val="00766496"/>
    <w:rsid w:val="0077154D"/>
    <w:rsid w:val="00771A06"/>
    <w:rsid w:val="0077297E"/>
    <w:rsid w:val="00772CE5"/>
    <w:rsid w:val="00783A66"/>
    <w:rsid w:val="0078457C"/>
    <w:rsid w:val="00784799"/>
    <w:rsid w:val="0079029F"/>
    <w:rsid w:val="00791541"/>
    <w:rsid w:val="0079237E"/>
    <w:rsid w:val="00795DEF"/>
    <w:rsid w:val="0079614F"/>
    <w:rsid w:val="007967F8"/>
    <w:rsid w:val="007968E4"/>
    <w:rsid w:val="007A040B"/>
    <w:rsid w:val="007A1D54"/>
    <w:rsid w:val="007A203E"/>
    <w:rsid w:val="007A35B5"/>
    <w:rsid w:val="007A6788"/>
    <w:rsid w:val="007B088F"/>
    <w:rsid w:val="007B31A1"/>
    <w:rsid w:val="007B34CA"/>
    <w:rsid w:val="007B5C63"/>
    <w:rsid w:val="007C003F"/>
    <w:rsid w:val="007C408B"/>
    <w:rsid w:val="007D2DEC"/>
    <w:rsid w:val="007D351D"/>
    <w:rsid w:val="007D4C0B"/>
    <w:rsid w:val="007D54EC"/>
    <w:rsid w:val="007D7BFC"/>
    <w:rsid w:val="007E0C13"/>
    <w:rsid w:val="007E0D78"/>
    <w:rsid w:val="007E362F"/>
    <w:rsid w:val="007E36A8"/>
    <w:rsid w:val="007E3896"/>
    <w:rsid w:val="007E4506"/>
    <w:rsid w:val="007E67E1"/>
    <w:rsid w:val="007E726F"/>
    <w:rsid w:val="007F0BFD"/>
    <w:rsid w:val="007F13AB"/>
    <w:rsid w:val="007F1651"/>
    <w:rsid w:val="007F3313"/>
    <w:rsid w:val="007F3CF0"/>
    <w:rsid w:val="007F63BD"/>
    <w:rsid w:val="007F77DF"/>
    <w:rsid w:val="0080152B"/>
    <w:rsid w:val="00804268"/>
    <w:rsid w:val="00804584"/>
    <w:rsid w:val="008053D2"/>
    <w:rsid w:val="00810B1F"/>
    <w:rsid w:val="00815080"/>
    <w:rsid w:val="00815B87"/>
    <w:rsid w:val="008170F8"/>
    <w:rsid w:val="00817B6E"/>
    <w:rsid w:val="00820BA9"/>
    <w:rsid w:val="0082114A"/>
    <w:rsid w:val="00823500"/>
    <w:rsid w:val="00827DE3"/>
    <w:rsid w:val="00827FB0"/>
    <w:rsid w:val="008304FB"/>
    <w:rsid w:val="00833A10"/>
    <w:rsid w:val="00834B63"/>
    <w:rsid w:val="00840160"/>
    <w:rsid w:val="008409D8"/>
    <w:rsid w:val="0084498C"/>
    <w:rsid w:val="00845842"/>
    <w:rsid w:val="00845F13"/>
    <w:rsid w:val="00846D31"/>
    <w:rsid w:val="00847376"/>
    <w:rsid w:val="00847FA8"/>
    <w:rsid w:val="00856411"/>
    <w:rsid w:val="00860256"/>
    <w:rsid w:val="008609A4"/>
    <w:rsid w:val="00860B1C"/>
    <w:rsid w:val="00861F56"/>
    <w:rsid w:val="008646FE"/>
    <w:rsid w:val="00864EC5"/>
    <w:rsid w:val="00865FD7"/>
    <w:rsid w:val="0087590B"/>
    <w:rsid w:val="00877796"/>
    <w:rsid w:val="00880FDC"/>
    <w:rsid w:val="00881862"/>
    <w:rsid w:val="0089039E"/>
    <w:rsid w:val="008931C6"/>
    <w:rsid w:val="008943B9"/>
    <w:rsid w:val="00897EE8"/>
    <w:rsid w:val="008A10D9"/>
    <w:rsid w:val="008A1E41"/>
    <w:rsid w:val="008A2A0C"/>
    <w:rsid w:val="008A3C89"/>
    <w:rsid w:val="008A4983"/>
    <w:rsid w:val="008A6994"/>
    <w:rsid w:val="008A725C"/>
    <w:rsid w:val="008B050C"/>
    <w:rsid w:val="008B0A11"/>
    <w:rsid w:val="008B2022"/>
    <w:rsid w:val="008B353A"/>
    <w:rsid w:val="008B3585"/>
    <w:rsid w:val="008B3CC7"/>
    <w:rsid w:val="008B5002"/>
    <w:rsid w:val="008B6AA5"/>
    <w:rsid w:val="008C7940"/>
    <w:rsid w:val="008D46A4"/>
    <w:rsid w:val="008D5153"/>
    <w:rsid w:val="008D56AC"/>
    <w:rsid w:val="008D66CA"/>
    <w:rsid w:val="008E05EB"/>
    <w:rsid w:val="008E1016"/>
    <w:rsid w:val="008F1BC8"/>
    <w:rsid w:val="008F1FD2"/>
    <w:rsid w:val="008F3894"/>
    <w:rsid w:val="008F3AAE"/>
    <w:rsid w:val="008F5773"/>
    <w:rsid w:val="008F75B3"/>
    <w:rsid w:val="009008ED"/>
    <w:rsid w:val="009026D0"/>
    <w:rsid w:val="00902E88"/>
    <w:rsid w:val="009047BF"/>
    <w:rsid w:val="00904C62"/>
    <w:rsid w:val="00905B66"/>
    <w:rsid w:val="00907294"/>
    <w:rsid w:val="00911826"/>
    <w:rsid w:val="00912D4B"/>
    <w:rsid w:val="009165E1"/>
    <w:rsid w:val="0092315F"/>
    <w:rsid w:val="009244BF"/>
    <w:rsid w:val="00925219"/>
    <w:rsid w:val="00927DCE"/>
    <w:rsid w:val="00927E23"/>
    <w:rsid w:val="00927F12"/>
    <w:rsid w:val="009313FF"/>
    <w:rsid w:val="0093144D"/>
    <w:rsid w:val="0093175B"/>
    <w:rsid w:val="00931870"/>
    <w:rsid w:val="00931A69"/>
    <w:rsid w:val="009329F5"/>
    <w:rsid w:val="00935744"/>
    <w:rsid w:val="00935890"/>
    <w:rsid w:val="009364A8"/>
    <w:rsid w:val="00943180"/>
    <w:rsid w:val="00944BEA"/>
    <w:rsid w:val="00945B59"/>
    <w:rsid w:val="00946182"/>
    <w:rsid w:val="00951CF4"/>
    <w:rsid w:val="0095201D"/>
    <w:rsid w:val="00952311"/>
    <w:rsid w:val="00952545"/>
    <w:rsid w:val="00956DA1"/>
    <w:rsid w:val="00957376"/>
    <w:rsid w:val="00961108"/>
    <w:rsid w:val="00962AFB"/>
    <w:rsid w:val="0096538C"/>
    <w:rsid w:val="00965B7F"/>
    <w:rsid w:val="0097121F"/>
    <w:rsid w:val="0097588B"/>
    <w:rsid w:val="00975C9A"/>
    <w:rsid w:val="00982A67"/>
    <w:rsid w:val="009833EE"/>
    <w:rsid w:val="0098386C"/>
    <w:rsid w:val="00983E63"/>
    <w:rsid w:val="00984897"/>
    <w:rsid w:val="009848B2"/>
    <w:rsid w:val="00985673"/>
    <w:rsid w:val="009858F6"/>
    <w:rsid w:val="00986FA3"/>
    <w:rsid w:val="009920DF"/>
    <w:rsid w:val="00993388"/>
    <w:rsid w:val="00993BEE"/>
    <w:rsid w:val="00994BEA"/>
    <w:rsid w:val="009973B6"/>
    <w:rsid w:val="009A025E"/>
    <w:rsid w:val="009A2840"/>
    <w:rsid w:val="009A3611"/>
    <w:rsid w:val="009A41E8"/>
    <w:rsid w:val="009A471F"/>
    <w:rsid w:val="009A59C4"/>
    <w:rsid w:val="009A632C"/>
    <w:rsid w:val="009B0669"/>
    <w:rsid w:val="009B09FF"/>
    <w:rsid w:val="009B5893"/>
    <w:rsid w:val="009B58F0"/>
    <w:rsid w:val="009B5D45"/>
    <w:rsid w:val="009B60EB"/>
    <w:rsid w:val="009B6F1E"/>
    <w:rsid w:val="009B6F8A"/>
    <w:rsid w:val="009B70F9"/>
    <w:rsid w:val="009C1948"/>
    <w:rsid w:val="009C1B07"/>
    <w:rsid w:val="009C2FC2"/>
    <w:rsid w:val="009C69ED"/>
    <w:rsid w:val="009C6AEF"/>
    <w:rsid w:val="009C72B0"/>
    <w:rsid w:val="009D38A3"/>
    <w:rsid w:val="009D43D9"/>
    <w:rsid w:val="009D7C2A"/>
    <w:rsid w:val="009E0925"/>
    <w:rsid w:val="009E465B"/>
    <w:rsid w:val="009F3D6D"/>
    <w:rsid w:val="009F410A"/>
    <w:rsid w:val="00A0073D"/>
    <w:rsid w:val="00A04719"/>
    <w:rsid w:val="00A05417"/>
    <w:rsid w:val="00A07788"/>
    <w:rsid w:val="00A11BC0"/>
    <w:rsid w:val="00A13E5A"/>
    <w:rsid w:val="00A14C8B"/>
    <w:rsid w:val="00A1586F"/>
    <w:rsid w:val="00A1629F"/>
    <w:rsid w:val="00A20068"/>
    <w:rsid w:val="00A261D9"/>
    <w:rsid w:val="00A26D0F"/>
    <w:rsid w:val="00A26DD6"/>
    <w:rsid w:val="00A34A6D"/>
    <w:rsid w:val="00A35104"/>
    <w:rsid w:val="00A40C3C"/>
    <w:rsid w:val="00A40F41"/>
    <w:rsid w:val="00A4141F"/>
    <w:rsid w:val="00A43289"/>
    <w:rsid w:val="00A50C0C"/>
    <w:rsid w:val="00A50EE3"/>
    <w:rsid w:val="00A52038"/>
    <w:rsid w:val="00A529C1"/>
    <w:rsid w:val="00A53613"/>
    <w:rsid w:val="00A55791"/>
    <w:rsid w:val="00A61D93"/>
    <w:rsid w:val="00A6258E"/>
    <w:rsid w:val="00A660E8"/>
    <w:rsid w:val="00A73708"/>
    <w:rsid w:val="00A73D9F"/>
    <w:rsid w:val="00A74429"/>
    <w:rsid w:val="00A7495F"/>
    <w:rsid w:val="00A80E91"/>
    <w:rsid w:val="00A83A6D"/>
    <w:rsid w:val="00A84911"/>
    <w:rsid w:val="00A90BC0"/>
    <w:rsid w:val="00A921F2"/>
    <w:rsid w:val="00A922F7"/>
    <w:rsid w:val="00AA192A"/>
    <w:rsid w:val="00AA27FB"/>
    <w:rsid w:val="00AA2DC2"/>
    <w:rsid w:val="00AB0058"/>
    <w:rsid w:val="00AB0C5C"/>
    <w:rsid w:val="00AB548A"/>
    <w:rsid w:val="00AB5B66"/>
    <w:rsid w:val="00AB7B5C"/>
    <w:rsid w:val="00AC0B9B"/>
    <w:rsid w:val="00AC1DEC"/>
    <w:rsid w:val="00AC213B"/>
    <w:rsid w:val="00AC317D"/>
    <w:rsid w:val="00AC3582"/>
    <w:rsid w:val="00AC4508"/>
    <w:rsid w:val="00AC6EF1"/>
    <w:rsid w:val="00AD0284"/>
    <w:rsid w:val="00AD077E"/>
    <w:rsid w:val="00AD1384"/>
    <w:rsid w:val="00AD1A27"/>
    <w:rsid w:val="00AD2172"/>
    <w:rsid w:val="00AD3482"/>
    <w:rsid w:val="00AD5502"/>
    <w:rsid w:val="00AD5AFD"/>
    <w:rsid w:val="00AD7744"/>
    <w:rsid w:val="00AE014D"/>
    <w:rsid w:val="00AE02EE"/>
    <w:rsid w:val="00AE24A2"/>
    <w:rsid w:val="00AE2512"/>
    <w:rsid w:val="00AE3B80"/>
    <w:rsid w:val="00AE3FE6"/>
    <w:rsid w:val="00AE453F"/>
    <w:rsid w:val="00AE629B"/>
    <w:rsid w:val="00AE6504"/>
    <w:rsid w:val="00AE6670"/>
    <w:rsid w:val="00AF1AF4"/>
    <w:rsid w:val="00AF2221"/>
    <w:rsid w:val="00AF25DF"/>
    <w:rsid w:val="00AF4079"/>
    <w:rsid w:val="00AF4673"/>
    <w:rsid w:val="00B06907"/>
    <w:rsid w:val="00B07916"/>
    <w:rsid w:val="00B10299"/>
    <w:rsid w:val="00B11C67"/>
    <w:rsid w:val="00B12725"/>
    <w:rsid w:val="00B12AB4"/>
    <w:rsid w:val="00B1477B"/>
    <w:rsid w:val="00B147E6"/>
    <w:rsid w:val="00B15E51"/>
    <w:rsid w:val="00B166DE"/>
    <w:rsid w:val="00B201E8"/>
    <w:rsid w:val="00B24CEE"/>
    <w:rsid w:val="00B261EC"/>
    <w:rsid w:val="00B26ED1"/>
    <w:rsid w:val="00B30B9C"/>
    <w:rsid w:val="00B31BD8"/>
    <w:rsid w:val="00B324A7"/>
    <w:rsid w:val="00B35C2F"/>
    <w:rsid w:val="00B37228"/>
    <w:rsid w:val="00B41E14"/>
    <w:rsid w:val="00B427C5"/>
    <w:rsid w:val="00B44AD3"/>
    <w:rsid w:val="00B452C0"/>
    <w:rsid w:val="00B4706B"/>
    <w:rsid w:val="00B47571"/>
    <w:rsid w:val="00B508EC"/>
    <w:rsid w:val="00B50DE9"/>
    <w:rsid w:val="00B518D9"/>
    <w:rsid w:val="00B51C13"/>
    <w:rsid w:val="00B55A64"/>
    <w:rsid w:val="00B56327"/>
    <w:rsid w:val="00B5763B"/>
    <w:rsid w:val="00B57D86"/>
    <w:rsid w:val="00B62E14"/>
    <w:rsid w:val="00B6336C"/>
    <w:rsid w:val="00B641AF"/>
    <w:rsid w:val="00B64E6F"/>
    <w:rsid w:val="00B71520"/>
    <w:rsid w:val="00B742ED"/>
    <w:rsid w:val="00B75E9E"/>
    <w:rsid w:val="00B769F3"/>
    <w:rsid w:val="00B77B4B"/>
    <w:rsid w:val="00B86575"/>
    <w:rsid w:val="00B92FA5"/>
    <w:rsid w:val="00B94E29"/>
    <w:rsid w:val="00B96D42"/>
    <w:rsid w:val="00B97053"/>
    <w:rsid w:val="00BA1487"/>
    <w:rsid w:val="00BA1BA7"/>
    <w:rsid w:val="00BA368C"/>
    <w:rsid w:val="00BA40A7"/>
    <w:rsid w:val="00BA6FAF"/>
    <w:rsid w:val="00BA7B9D"/>
    <w:rsid w:val="00BB2807"/>
    <w:rsid w:val="00BB4A77"/>
    <w:rsid w:val="00BB5315"/>
    <w:rsid w:val="00BB5AA6"/>
    <w:rsid w:val="00BB7E4C"/>
    <w:rsid w:val="00BC0817"/>
    <w:rsid w:val="00BC3663"/>
    <w:rsid w:val="00BC40E1"/>
    <w:rsid w:val="00BC6E1E"/>
    <w:rsid w:val="00BC6EA2"/>
    <w:rsid w:val="00BC7D84"/>
    <w:rsid w:val="00BD12A3"/>
    <w:rsid w:val="00BD15A8"/>
    <w:rsid w:val="00BD572C"/>
    <w:rsid w:val="00BD73AE"/>
    <w:rsid w:val="00BD7B65"/>
    <w:rsid w:val="00BD7E11"/>
    <w:rsid w:val="00BE0201"/>
    <w:rsid w:val="00BE06FC"/>
    <w:rsid w:val="00BE1408"/>
    <w:rsid w:val="00BE45E6"/>
    <w:rsid w:val="00BE4A7C"/>
    <w:rsid w:val="00BE4D33"/>
    <w:rsid w:val="00BE4FAF"/>
    <w:rsid w:val="00BE5838"/>
    <w:rsid w:val="00BF5C1A"/>
    <w:rsid w:val="00BF5E59"/>
    <w:rsid w:val="00C03070"/>
    <w:rsid w:val="00C0595B"/>
    <w:rsid w:val="00C108C5"/>
    <w:rsid w:val="00C16D6C"/>
    <w:rsid w:val="00C20EC1"/>
    <w:rsid w:val="00C22772"/>
    <w:rsid w:val="00C24CB6"/>
    <w:rsid w:val="00C24F6E"/>
    <w:rsid w:val="00C253E8"/>
    <w:rsid w:val="00C25496"/>
    <w:rsid w:val="00C34B52"/>
    <w:rsid w:val="00C34C07"/>
    <w:rsid w:val="00C352F1"/>
    <w:rsid w:val="00C35533"/>
    <w:rsid w:val="00C37595"/>
    <w:rsid w:val="00C4258C"/>
    <w:rsid w:val="00C426A2"/>
    <w:rsid w:val="00C44372"/>
    <w:rsid w:val="00C44C20"/>
    <w:rsid w:val="00C53A61"/>
    <w:rsid w:val="00C53FF1"/>
    <w:rsid w:val="00C5589F"/>
    <w:rsid w:val="00C56D93"/>
    <w:rsid w:val="00C60C7E"/>
    <w:rsid w:val="00C60E8F"/>
    <w:rsid w:val="00C64D53"/>
    <w:rsid w:val="00C674CC"/>
    <w:rsid w:val="00C70903"/>
    <w:rsid w:val="00C70E80"/>
    <w:rsid w:val="00C716FF"/>
    <w:rsid w:val="00C719A8"/>
    <w:rsid w:val="00C71C61"/>
    <w:rsid w:val="00C71C91"/>
    <w:rsid w:val="00C727AC"/>
    <w:rsid w:val="00C7481A"/>
    <w:rsid w:val="00C77D6C"/>
    <w:rsid w:val="00C81E47"/>
    <w:rsid w:val="00C833CD"/>
    <w:rsid w:val="00C8373A"/>
    <w:rsid w:val="00C876EB"/>
    <w:rsid w:val="00C93B2E"/>
    <w:rsid w:val="00C9466F"/>
    <w:rsid w:val="00C96919"/>
    <w:rsid w:val="00C96BB8"/>
    <w:rsid w:val="00C97378"/>
    <w:rsid w:val="00CA1EB8"/>
    <w:rsid w:val="00CA461D"/>
    <w:rsid w:val="00CA53D0"/>
    <w:rsid w:val="00CA5E1D"/>
    <w:rsid w:val="00CB0D12"/>
    <w:rsid w:val="00CB1161"/>
    <w:rsid w:val="00CB2787"/>
    <w:rsid w:val="00CB6C48"/>
    <w:rsid w:val="00CB7D47"/>
    <w:rsid w:val="00CC14E8"/>
    <w:rsid w:val="00CC2394"/>
    <w:rsid w:val="00CC69D6"/>
    <w:rsid w:val="00CC7B2A"/>
    <w:rsid w:val="00CD2880"/>
    <w:rsid w:val="00CD52B6"/>
    <w:rsid w:val="00CD6B53"/>
    <w:rsid w:val="00CD6B6E"/>
    <w:rsid w:val="00CD788E"/>
    <w:rsid w:val="00CD7B9B"/>
    <w:rsid w:val="00CE2D7F"/>
    <w:rsid w:val="00CE5956"/>
    <w:rsid w:val="00CF05F1"/>
    <w:rsid w:val="00CF2A0D"/>
    <w:rsid w:val="00CF4821"/>
    <w:rsid w:val="00CF720C"/>
    <w:rsid w:val="00D00AE9"/>
    <w:rsid w:val="00D02BC3"/>
    <w:rsid w:val="00D031CB"/>
    <w:rsid w:val="00D03353"/>
    <w:rsid w:val="00D03D91"/>
    <w:rsid w:val="00D04708"/>
    <w:rsid w:val="00D0497D"/>
    <w:rsid w:val="00D0655C"/>
    <w:rsid w:val="00D06F0A"/>
    <w:rsid w:val="00D077D1"/>
    <w:rsid w:val="00D1116D"/>
    <w:rsid w:val="00D1193E"/>
    <w:rsid w:val="00D130F2"/>
    <w:rsid w:val="00D14B00"/>
    <w:rsid w:val="00D14FEA"/>
    <w:rsid w:val="00D17FD1"/>
    <w:rsid w:val="00D17FD8"/>
    <w:rsid w:val="00D21CFD"/>
    <w:rsid w:val="00D23C79"/>
    <w:rsid w:val="00D23E5A"/>
    <w:rsid w:val="00D24E3C"/>
    <w:rsid w:val="00D27117"/>
    <w:rsid w:val="00D2777D"/>
    <w:rsid w:val="00D31AE3"/>
    <w:rsid w:val="00D323E9"/>
    <w:rsid w:val="00D32616"/>
    <w:rsid w:val="00D32656"/>
    <w:rsid w:val="00D33FC3"/>
    <w:rsid w:val="00D3485B"/>
    <w:rsid w:val="00D350A0"/>
    <w:rsid w:val="00D35C78"/>
    <w:rsid w:val="00D35DCF"/>
    <w:rsid w:val="00D412E6"/>
    <w:rsid w:val="00D4448F"/>
    <w:rsid w:val="00D4765A"/>
    <w:rsid w:val="00D47AD7"/>
    <w:rsid w:val="00D52FC7"/>
    <w:rsid w:val="00D54218"/>
    <w:rsid w:val="00D546E0"/>
    <w:rsid w:val="00D56684"/>
    <w:rsid w:val="00D602F7"/>
    <w:rsid w:val="00D6169B"/>
    <w:rsid w:val="00D61C9B"/>
    <w:rsid w:val="00D624DA"/>
    <w:rsid w:val="00D634D5"/>
    <w:rsid w:val="00D64233"/>
    <w:rsid w:val="00D64286"/>
    <w:rsid w:val="00D64497"/>
    <w:rsid w:val="00D70549"/>
    <w:rsid w:val="00D750AB"/>
    <w:rsid w:val="00D752EC"/>
    <w:rsid w:val="00D762AF"/>
    <w:rsid w:val="00D77687"/>
    <w:rsid w:val="00D80F5D"/>
    <w:rsid w:val="00D83985"/>
    <w:rsid w:val="00D91DDA"/>
    <w:rsid w:val="00D925E2"/>
    <w:rsid w:val="00D92ABE"/>
    <w:rsid w:val="00D946DD"/>
    <w:rsid w:val="00D950EC"/>
    <w:rsid w:val="00D95858"/>
    <w:rsid w:val="00D97AEF"/>
    <w:rsid w:val="00DA079F"/>
    <w:rsid w:val="00DA1C49"/>
    <w:rsid w:val="00DA4714"/>
    <w:rsid w:val="00DA472D"/>
    <w:rsid w:val="00DA5DFC"/>
    <w:rsid w:val="00DB0A6B"/>
    <w:rsid w:val="00DB0A9A"/>
    <w:rsid w:val="00DB1211"/>
    <w:rsid w:val="00DB2088"/>
    <w:rsid w:val="00DB5118"/>
    <w:rsid w:val="00DB57B9"/>
    <w:rsid w:val="00DB604D"/>
    <w:rsid w:val="00DB6B9D"/>
    <w:rsid w:val="00DB6BCF"/>
    <w:rsid w:val="00DC6F4B"/>
    <w:rsid w:val="00DD00E4"/>
    <w:rsid w:val="00DD1D47"/>
    <w:rsid w:val="00DD4E39"/>
    <w:rsid w:val="00DD741D"/>
    <w:rsid w:val="00DD77A7"/>
    <w:rsid w:val="00DD7B33"/>
    <w:rsid w:val="00DE115A"/>
    <w:rsid w:val="00DE13D4"/>
    <w:rsid w:val="00DE27CB"/>
    <w:rsid w:val="00DE493C"/>
    <w:rsid w:val="00DE6C0C"/>
    <w:rsid w:val="00DE7D0A"/>
    <w:rsid w:val="00DF2C2D"/>
    <w:rsid w:val="00DF56DB"/>
    <w:rsid w:val="00DF71BB"/>
    <w:rsid w:val="00E00511"/>
    <w:rsid w:val="00E00E8B"/>
    <w:rsid w:val="00E01D14"/>
    <w:rsid w:val="00E03D8E"/>
    <w:rsid w:val="00E0462A"/>
    <w:rsid w:val="00E05986"/>
    <w:rsid w:val="00E076BF"/>
    <w:rsid w:val="00E07B85"/>
    <w:rsid w:val="00E10226"/>
    <w:rsid w:val="00E12D81"/>
    <w:rsid w:val="00E132D1"/>
    <w:rsid w:val="00E136D6"/>
    <w:rsid w:val="00E16C75"/>
    <w:rsid w:val="00E221FB"/>
    <w:rsid w:val="00E2363F"/>
    <w:rsid w:val="00E25ECB"/>
    <w:rsid w:val="00E26014"/>
    <w:rsid w:val="00E26481"/>
    <w:rsid w:val="00E26BB3"/>
    <w:rsid w:val="00E2791E"/>
    <w:rsid w:val="00E30C7D"/>
    <w:rsid w:val="00E3108E"/>
    <w:rsid w:val="00E361EC"/>
    <w:rsid w:val="00E372E7"/>
    <w:rsid w:val="00E42202"/>
    <w:rsid w:val="00E4264E"/>
    <w:rsid w:val="00E46547"/>
    <w:rsid w:val="00E504A3"/>
    <w:rsid w:val="00E50E98"/>
    <w:rsid w:val="00E51AC5"/>
    <w:rsid w:val="00E52A1C"/>
    <w:rsid w:val="00E53D53"/>
    <w:rsid w:val="00E54090"/>
    <w:rsid w:val="00E543E8"/>
    <w:rsid w:val="00E56385"/>
    <w:rsid w:val="00E56D3E"/>
    <w:rsid w:val="00E635E6"/>
    <w:rsid w:val="00E63FB7"/>
    <w:rsid w:val="00E668EB"/>
    <w:rsid w:val="00E72801"/>
    <w:rsid w:val="00E749BC"/>
    <w:rsid w:val="00E749C5"/>
    <w:rsid w:val="00E80959"/>
    <w:rsid w:val="00E8292F"/>
    <w:rsid w:val="00E836E2"/>
    <w:rsid w:val="00E910D8"/>
    <w:rsid w:val="00E91793"/>
    <w:rsid w:val="00E93B9E"/>
    <w:rsid w:val="00E944A7"/>
    <w:rsid w:val="00E95B63"/>
    <w:rsid w:val="00E9659A"/>
    <w:rsid w:val="00E975B6"/>
    <w:rsid w:val="00E9767E"/>
    <w:rsid w:val="00EA0790"/>
    <w:rsid w:val="00EA18D9"/>
    <w:rsid w:val="00EA434C"/>
    <w:rsid w:val="00EA45F1"/>
    <w:rsid w:val="00EA4F3A"/>
    <w:rsid w:val="00EA6110"/>
    <w:rsid w:val="00EA6B9E"/>
    <w:rsid w:val="00EB4FA7"/>
    <w:rsid w:val="00EC1832"/>
    <w:rsid w:val="00EC1B3F"/>
    <w:rsid w:val="00EC3661"/>
    <w:rsid w:val="00EC492C"/>
    <w:rsid w:val="00EC564B"/>
    <w:rsid w:val="00ED024F"/>
    <w:rsid w:val="00ED151B"/>
    <w:rsid w:val="00ED16CD"/>
    <w:rsid w:val="00ED2DAC"/>
    <w:rsid w:val="00ED2E01"/>
    <w:rsid w:val="00ED36AB"/>
    <w:rsid w:val="00ED6B32"/>
    <w:rsid w:val="00EE169A"/>
    <w:rsid w:val="00EE3A17"/>
    <w:rsid w:val="00EE544A"/>
    <w:rsid w:val="00EE57AC"/>
    <w:rsid w:val="00EE58E3"/>
    <w:rsid w:val="00EE6F82"/>
    <w:rsid w:val="00EF0ACB"/>
    <w:rsid w:val="00EF5F22"/>
    <w:rsid w:val="00EF642B"/>
    <w:rsid w:val="00EF7033"/>
    <w:rsid w:val="00EF76A4"/>
    <w:rsid w:val="00EF7FC8"/>
    <w:rsid w:val="00F01177"/>
    <w:rsid w:val="00F016B9"/>
    <w:rsid w:val="00F01A9B"/>
    <w:rsid w:val="00F04B98"/>
    <w:rsid w:val="00F07AB2"/>
    <w:rsid w:val="00F07AEE"/>
    <w:rsid w:val="00F10A6D"/>
    <w:rsid w:val="00F119E5"/>
    <w:rsid w:val="00F121B9"/>
    <w:rsid w:val="00F12773"/>
    <w:rsid w:val="00F13106"/>
    <w:rsid w:val="00F14911"/>
    <w:rsid w:val="00F14F99"/>
    <w:rsid w:val="00F165ED"/>
    <w:rsid w:val="00F17E14"/>
    <w:rsid w:val="00F17E6F"/>
    <w:rsid w:val="00F226C6"/>
    <w:rsid w:val="00F22F37"/>
    <w:rsid w:val="00F24702"/>
    <w:rsid w:val="00F24713"/>
    <w:rsid w:val="00F24C29"/>
    <w:rsid w:val="00F256E0"/>
    <w:rsid w:val="00F3041A"/>
    <w:rsid w:val="00F31EC0"/>
    <w:rsid w:val="00F326E8"/>
    <w:rsid w:val="00F346BC"/>
    <w:rsid w:val="00F3632D"/>
    <w:rsid w:val="00F37058"/>
    <w:rsid w:val="00F405DA"/>
    <w:rsid w:val="00F42B1A"/>
    <w:rsid w:val="00F462AB"/>
    <w:rsid w:val="00F473B5"/>
    <w:rsid w:val="00F50E2E"/>
    <w:rsid w:val="00F52D1E"/>
    <w:rsid w:val="00F52EEE"/>
    <w:rsid w:val="00F61AA9"/>
    <w:rsid w:val="00F62779"/>
    <w:rsid w:val="00F63DF8"/>
    <w:rsid w:val="00F6509F"/>
    <w:rsid w:val="00F672E7"/>
    <w:rsid w:val="00F67890"/>
    <w:rsid w:val="00F67B64"/>
    <w:rsid w:val="00F71360"/>
    <w:rsid w:val="00F72B3B"/>
    <w:rsid w:val="00F72BE4"/>
    <w:rsid w:val="00F72F5C"/>
    <w:rsid w:val="00F752BF"/>
    <w:rsid w:val="00F7641F"/>
    <w:rsid w:val="00F7735D"/>
    <w:rsid w:val="00F81828"/>
    <w:rsid w:val="00F83992"/>
    <w:rsid w:val="00F87554"/>
    <w:rsid w:val="00F9227A"/>
    <w:rsid w:val="00F930F7"/>
    <w:rsid w:val="00F9355E"/>
    <w:rsid w:val="00F97462"/>
    <w:rsid w:val="00F976A6"/>
    <w:rsid w:val="00F97F33"/>
    <w:rsid w:val="00FA074E"/>
    <w:rsid w:val="00FA07CC"/>
    <w:rsid w:val="00FA14B0"/>
    <w:rsid w:val="00FA1D30"/>
    <w:rsid w:val="00FA1FCA"/>
    <w:rsid w:val="00FA39DD"/>
    <w:rsid w:val="00FA3E27"/>
    <w:rsid w:val="00FA5C90"/>
    <w:rsid w:val="00FA6106"/>
    <w:rsid w:val="00FA7C17"/>
    <w:rsid w:val="00FB0544"/>
    <w:rsid w:val="00FB0F65"/>
    <w:rsid w:val="00FB1179"/>
    <w:rsid w:val="00FB1E10"/>
    <w:rsid w:val="00FB1E71"/>
    <w:rsid w:val="00FB28FE"/>
    <w:rsid w:val="00FB5728"/>
    <w:rsid w:val="00FB65D1"/>
    <w:rsid w:val="00FB7D55"/>
    <w:rsid w:val="00FC167E"/>
    <w:rsid w:val="00FC3EBD"/>
    <w:rsid w:val="00FC44A0"/>
    <w:rsid w:val="00FC4E60"/>
    <w:rsid w:val="00FC66A3"/>
    <w:rsid w:val="00FC7AAF"/>
    <w:rsid w:val="00FC7DB6"/>
    <w:rsid w:val="00FD1251"/>
    <w:rsid w:val="00FD2785"/>
    <w:rsid w:val="00FD33F7"/>
    <w:rsid w:val="00FD40EF"/>
    <w:rsid w:val="00FD530D"/>
    <w:rsid w:val="00FE01CB"/>
    <w:rsid w:val="00FE0CB1"/>
    <w:rsid w:val="00FE150A"/>
    <w:rsid w:val="00FE1E15"/>
    <w:rsid w:val="00FE2E64"/>
    <w:rsid w:val="00FE4314"/>
    <w:rsid w:val="00FE5A11"/>
    <w:rsid w:val="00FF2EBF"/>
    <w:rsid w:val="00FF3786"/>
    <w:rsid w:val="00FF4710"/>
    <w:rsid w:val="00FF6696"/>
    <w:rsid w:val="00FF729E"/>
    <w:rsid w:val="00FF7827"/>
    <w:rsid w:val="01943892"/>
    <w:rsid w:val="132A5B56"/>
    <w:rsid w:val="174E0F8E"/>
    <w:rsid w:val="1A8B7309"/>
    <w:rsid w:val="1DFE0FEC"/>
    <w:rsid w:val="238B697B"/>
    <w:rsid w:val="24BF5438"/>
    <w:rsid w:val="254132B8"/>
    <w:rsid w:val="2ABF72CA"/>
    <w:rsid w:val="2C0832A9"/>
    <w:rsid w:val="2CD05C38"/>
    <w:rsid w:val="32577FAA"/>
    <w:rsid w:val="48DA2590"/>
    <w:rsid w:val="51AA2128"/>
    <w:rsid w:val="5499665F"/>
    <w:rsid w:val="6AE30038"/>
    <w:rsid w:val="6B0F54EE"/>
    <w:rsid w:val="708C0CF2"/>
    <w:rsid w:val="79E0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35372"/>
    <w:pPr>
      <w:suppressAutoHyphens/>
    </w:pPr>
    <w:rPr>
      <w:lang w:eastAsia="ar-SA"/>
    </w:rPr>
  </w:style>
  <w:style w:type="paragraph" w:styleId="1">
    <w:name w:val="heading 1"/>
    <w:basedOn w:val="a"/>
    <w:next w:val="a"/>
    <w:link w:val="10"/>
    <w:uiPriority w:val="99"/>
    <w:qFormat/>
    <w:rsid w:val="000F5DA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635372"/>
    <w:pPr>
      <w:keepNext/>
      <w:keepLines/>
      <w:spacing w:before="200"/>
      <w:outlineLvl w:val="1"/>
    </w:pPr>
    <w:rPr>
      <w:rFonts w:ascii="Cambria" w:hAnsi="Cambria"/>
      <w:b/>
      <w:bCs/>
      <w:color w:val="4F81BD"/>
      <w:sz w:val="26"/>
      <w:szCs w:val="26"/>
    </w:rPr>
  </w:style>
  <w:style w:type="paragraph" w:styleId="5">
    <w:name w:val="heading 5"/>
    <w:basedOn w:val="a"/>
    <w:next w:val="a"/>
    <w:link w:val="50"/>
    <w:uiPriority w:val="99"/>
    <w:qFormat/>
    <w:rsid w:val="00635372"/>
    <w:pPr>
      <w:keepNext/>
      <w:ind w:firstLine="567"/>
      <w:outlineLvl w:val="4"/>
    </w:pPr>
    <w:rPr>
      <w:i/>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DAC"/>
    <w:rPr>
      <w:rFonts w:ascii="Cambria" w:hAnsi="Cambria" w:cs="Times New Roman"/>
      <w:b/>
      <w:bCs/>
      <w:color w:val="365F91"/>
      <w:sz w:val="28"/>
      <w:szCs w:val="28"/>
      <w:lang w:eastAsia="ar-SA" w:bidi="ar-SA"/>
    </w:rPr>
  </w:style>
  <w:style w:type="character" w:customStyle="1" w:styleId="20">
    <w:name w:val="Заголовок 2 Знак"/>
    <w:link w:val="2"/>
    <w:uiPriority w:val="99"/>
    <w:semiHidden/>
    <w:locked/>
    <w:rsid w:val="00635372"/>
    <w:rPr>
      <w:rFonts w:ascii="Cambria" w:hAnsi="Cambria" w:cs="Times New Roman"/>
      <w:b/>
      <w:bCs/>
      <w:color w:val="4F81BD"/>
      <w:sz w:val="26"/>
      <w:szCs w:val="26"/>
      <w:lang w:eastAsia="ar-SA" w:bidi="ar-SA"/>
    </w:rPr>
  </w:style>
  <w:style w:type="character" w:customStyle="1" w:styleId="50">
    <w:name w:val="Заголовок 5 Знак"/>
    <w:link w:val="5"/>
    <w:uiPriority w:val="99"/>
    <w:locked/>
    <w:rsid w:val="00635372"/>
    <w:rPr>
      <w:rFonts w:ascii="Times New Roman" w:hAnsi="Times New Roman" w:cs="Times New Roman"/>
      <w:i/>
      <w:color w:val="000000"/>
      <w:sz w:val="24"/>
      <w:szCs w:val="24"/>
      <w:lang w:eastAsia="ar-SA" w:bidi="ar-SA"/>
    </w:rPr>
  </w:style>
  <w:style w:type="character" w:styleId="a3">
    <w:name w:val="Emphasis"/>
    <w:uiPriority w:val="99"/>
    <w:qFormat/>
    <w:rsid w:val="00635372"/>
    <w:rPr>
      <w:rFonts w:cs="Times New Roman"/>
      <w:i/>
      <w:iCs/>
    </w:rPr>
  </w:style>
  <w:style w:type="character" w:styleId="a4">
    <w:name w:val="Hyperlink"/>
    <w:uiPriority w:val="99"/>
    <w:rsid w:val="00635372"/>
    <w:rPr>
      <w:rFonts w:cs="Times New Roman"/>
      <w:color w:val="0000FF"/>
      <w:u w:val="single"/>
    </w:rPr>
  </w:style>
  <w:style w:type="paragraph" w:styleId="a5">
    <w:name w:val="Balloon Text"/>
    <w:basedOn w:val="a"/>
    <w:link w:val="a6"/>
    <w:uiPriority w:val="99"/>
    <w:semiHidden/>
    <w:rsid w:val="00635372"/>
    <w:rPr>
      <w:rFonts w:ascii="Tahoma" w:hAnsi="Tahoma" w:cs="Tahoma"/>
      <w:sz w:val="16"/>
      <w:szCs w:val="16"/>
    </w:rPr>
  </w:style>
  <w:style w:type="character" w:customStyle="1" w:styleId="a6">
    <w:name w:val="Текст выноски Знак"/>
    <w:link w:val="a5"/>
    <w:uiPriority w:val="99"/>
    <w:semiHidden/>
    <w:locked/>
    <w:rsid w:val="00635372"/>
    <w:rPr>
      <w:rFonts w:ascii="Tahoma" w:hAnsi="Tahoma" w:cs="Tahoma"/>
      <w:sz w:val="16"/>
      <w:szCs w:val="16"/>
      <w:lang w:eastAsia="ar-SA" w:bidi="ar-SA"/>
    </w:rPr>
  </w:style>
  <w:style w:type="paragraph" w:styleId="3">
    <w:name w:val="Body Text Indent 3"/>
    <w:basedOn w:val="a"/>
    <w:link w:val="30"/>
    <w:uiPriority w:val="99"/>
    <w:semiHidden/>
    <w:rsid w:val="00635372"/>
    <w:pPr>
      <w:ind w:firstLine="720"/>
      <w:jc w:val="both"/>
    </w:pPr>
    <w:rPr>
      <w:sz w:val="28"/>
      <w:szCs w:val="28"/>
    </w:rPr>
  </w:style>
  <w:style w:type="character" w:customStyle="1" w:styleId="30">
    <w:name w:val="Основной текст с отступом 3 Знак"/>
    <w:link w:val="3"/>
    <w:uiPriority w:val="99"/>
    <w:semiHidden/>
    <w:locked/>
    <w:rPr>
      <w:rFonts w:cs="Times New Roman"/>
      <w:sz w:val="16"/>
      <w:szCs w:val="16"/>
      <w:lang w:eastAsia="ar-SA" w:bidi="ar-SA"/>
    </w:rPr>
  </w:style>
  <w:style w:type="paragraph" w:styleId="a7">
    <w:name w:val="header"/>
    <w:basedOn w:val="a"/>
    <w:link w:val="a8"/>
    <w:uiPriority w:val="99"/>
    <w:rsid w:val="00635372"/>
    <w:pPr>
      <w:tabs>
        <w:tab w:val="center" w:pos="4677"/>
        <w:tab w:val="right" w:pos="9355"/>
      </w:tabs>
    </w:pPr>
  </w:style>
  <w:style w:type="character" w:customStyle="1" w:styleId="a8">
    <w:name w:val="Верхний колонтитул Знак"/>
    <w:link w:val="a7"/>
    <w:uiPriority w:val="99"/>
    <w:locked/>
    <w:rsid w:val="00635372"/>
    <w:rPr>
      <w:rFonts w:ascii="Times New Roman" w:hAnsi="Times New Roman" w:cs="Times New Roman"/>
      <w:sz w:val="20"/>
      <w:szCs w:val="20"/>
      <w:lang w:eastAsia="ar-SA" w:bidi="ar-SA"/>
    </w:rPr>
  </w:style>
  <w:style w:type="paragraph" w:styleId="a9">
    <w:name w:val="Body Text"/>
    <w:basedOn w:val="a"/>
    <w:link w:val="aa"/>
    <w:uiPriority w:val="99"/>
    <w:rsid w:val="00635372"/>
    <w:pPr>
      <w:spacing w:after="120"/>
    </w:pPr>
  </w:style>
  <w:style w:type="character" w:customStyle="1" w:styleId="aa">
    <w:name w:val="Основной текст Знак"/>
    <w:link w:val="a9"/>
    <w:uiPriority w:val="99"/>
    <w:locked/>
    <w:rsid w:val="00635372"/>
    <w:rPr>
      <w:rFonts w:ascii="Times New Roman" w:hAnsi="Times New Roman" w:cs="Times New Roman"/>
      <w:sz w:val="20"/>
      <w:szCs w:val="20"/>
      <w:lang w:eastAsia="ar-SA" w:bidi="ar-SA"/>
    </w:rPr>
  </w:style>
  <w:style w:type="paragraph" w:styleId="ab">
    <w:name w:val="Body Text Indent"/>
    <w:basedOn w:val="a"/>
    <w:link w:val="ac"/>
    <w:uiPriority w:val="99"/>
    <w:rsid w:val="00635372"/>
    <w:pPr>
      <w:spacing w:after="120"/>
      <w:ind w:left="283"/>
    </w:pPr>
  </w:style>
  <w:style w:type="character" w:customStyle="1" w:styleId="ac">
    <w:name w:val="Основной текст с отступом Знак"/>
    <w:link w:val="ab"/>
    <w:uiPriority w:val="99"/>
    <w:locked/>
    <w:rsid w:val="00635372"/>
    <w:rPr>
      <w:rFonts w:ascii="Times New Roman" w:hAnsi="Times New Roman" w:cs="Times New Roman"/>
      <w:sz w:val="20"/>
      <w:szCs w:val="20"/>
      <w:lang w:eastAsia="ar-SA" w:bidi="ar-SA"/>
    </w:rPr>
  </w:style>
  <w:style w:type="paragraph" w:styleId="ad">
    <w:name w:val="footer"/>
    <w:basedOn w:val="a"/>
    <w:link w:val="ae"/>
    <w:uiPriority w:val="99"/>
    <w:rsid w:val="00635372"/>
    <w:pPr>
      <w:tabs>
        <w:tab w:val="center" w:pos="4677"/>
        <w:tab w:val="right" w:pos="9355"/>
      </w:tabs>
    </w:pPr>
  </w:style>
  <w:style w:type="character" w:customStyle="1" w:styleId="ae">
    <w:name w:val="Нижний колонтитул Знак"/>
    <w:link w:val="ad"/>
    <w:uiPriority w:val="99"/>
    <w:locked/>
    <w:rsid w:val="00635372"/>
    <w:rPr>
      <w:rFonts w:ascii="Times New Roman" w:hAnsi="Times New Roman" w:cs="Times New Roman"/>
      <w:sz w:val="20"/>
      <w:szCs w:val="20"/>
      <w:lang w:eastAsia="ar-SA" w:bidi="ar-SA"/>
    </w:rPr>
  </w:style>
  <w:style w:type="paragraph" w:styleId="af">
    <w:name w:val="Normal (Web)"/>
    <w:basedOn w:val="a"/>
    <w:uiPriority w:val="99"/>
    <w:rsid w:val="00635372"/>
    <w:rPr>
      <w:sz w:val="24"/>
      <w:szCs w:val="24"/>
    </w:rPr>
  </w:style>
  <w:style w:type="paragraph" w:customStyle="1" w:styleId="western">
    <w:name w:val="western"/>
    <w:basedOn w:val="a"/>
    <w:uiPriority w:val="99"/>
    <w:rsid w:val="00635372"/>
    <w:pPr>
      <w:suppressAutoHyphens w:val="0"/>
      <w:spacing w:before="100" w:beforeAutospacing="1"/>
    </w:pPr>
    <w:rPr>
      <w:sz w:val="24"/>
      <w:szCs w:val="24"/>
      <w:lang w:eastAsia="ru-RU"/>
    </w:rPr>
  </w:style>
  <w:style w:type="paragraph" w:customStyle="1" w:styleId="1CStyle26">
    <w:name w:val="1CStyle26"/>
    <w:uiPriority w:val="99"/>
    <w:rsid w:val="00635372"/>
    <w:pPr>
      <w:jc w:val="center"/>
    </w:pPr>
    <w:rPr>
      <w:rFonts w:ascii="Arial" w:hAnsi="Arial" w:cs="Arial"/>
      <w:sz w:val="22"/>
      <w:szCs w:val="22"/>
    </w:rPr>
  </w:style>
  <w:style w:type="paragraph" w:customStyle="1" w:styleId="11">
    <w:name w:val="Обычный (веб)1"/>
    <w:basedOn w:val="a"/>
    <w:uiPriority w:val="99"/>
    <w:rsid w:val="00635372"/>
    <w:pPr>
      <w:suppressAutoHyphens w:val="0"/>
      <w:spacing w:before="100" w:beforeAutospacing="1" w:after="100" w:afterAutospacing="1"/>
    </w:pPr>
    <w:rPr>
      <w:sz w:val="24"/>
      <w:szCs w:val="24"/>
      <w:lang w:eastAsia="ru-RU"/>
    </w:rPr>
  </w:style>
  <w:style w:type="character" w:customStyle="1" w:styleId="FontStyle13">
    <w:name w:val="Font Style13"/>
    <w:uiPriority w:val="99"/>
    <w:rsid w:val="00635372"/>
    <w:rPr>
      <w:rFonts w:ascii="Times New Roman" w:hAnsi="Times New Roman"/>
      <w:sz w:val="22"/>
    </w:rPr>
  </w:style>
  <w:style w:type="paragraph" w:styleId="af0">
    <w:name w:val="No Spacing"/>
    <w:uiPriority w:val="1"/>
    <w:qFormat/>
    <w:rsid w:val="00635372"/>
    <w:pPr>
      <w:suppressAutoHyphens/>
    </w:pPr>
    <w:rPr>
      <w:lang w:eastAsia="ar-SA"/>
    </w:rPr>
  </w:style>
  <w:style w:type="paragraph" w:customStyle="1" w:styleId="CharChar1CharChar1CharChar">
    <w:name w:val="Char Char Знак Знак1 Char Char1 Знак Знак Char Char"/>
    <w:basedOn w:val="a"/>
    <w:uiPriority w:val="99"/>
    <w:rsid w:val="00635372"/>
    <w:pPr>
      <w:suppressAutoHyphens w:val="0"/>
      <w:spacing w:before="100" w:beforeAutospacing="1" w:after="100" w:afterAutospacing="1"/>
    </w:pPr>
    <w:rPr>
      <w:rFonts w:ascii="Tahoma" w:hAnsi="Tahoma"/>
      <w:lang w:val="en-US" w:eastAsia="en-US"/>
    </w:rPr>
  </w:style>
  <w:style w:type="paragraph" w:customStyle="1" w:styleId="21">
    <w:name w:val="Основной текст с отступом 21"/>
    <w:basedOn w:val="a"/>
    <w:uiPriority w:val="99"/>
    <w:rsid w:val="00635372"/>
    <w:pPr>
      <w:ind w:firstLine="708"/>
      <w:jc w:val="both"/>
    </w:pPr>
    <w:rPr>
      <w:sz w:val="28"/>
      <w:szCs w:val="24"/>
    </w:rPr>
  </w:style>
  <w:style w:type="paragraph" w:customStyle="1" w:styleId="Textbody">
    <w:name w:val="Text body"/>
    <w:basedOn w:val="a"/>
    <w:uiPriority w:val="99"/>
    <w:rsid w:val="00635372"/>
    <w:pPr>
      <w:jc w:val="both"/>
    </w:pPr>
    <w:rPr>
      <w:kern w:val="2"/>
      <w:sz w:val="28"/>
      <w:szCs w:val="24"/>
    </w:rPr>
  </w:style>
  <w:style w:type="paragraph" w:customStyle="1" w:styleId="Standard">
    <w:name w:val="Standard"/>
    <w:uiPriority w:val="99"/>
    <w:rsid w:val="00635372"/>
    <w:pPr>
      <w:widowControl w:val="0"/>
      <w:suppressAutoHyphens/>
      <w:autoSpaceDN w:val="0"/>
    </w:pPr>
    <w:rPr>
      <w:rFonts w:cs="Tahoma"/>
      <w:kern w:val="3"/>
      <w:sz w:val="24"/>
      <w:szCs w:val="24"/>
    </w:rPr>
  </w:style>
  <w:style w:type="paragraph" w:styleId="af1">
    <w:name w:val="List Paragraph"/>
    <w:basedOn w:val="a"/>
    <w:uiPriority w:val="99"/>
    <w:qFormat/>
    <w:rsid w:val="00635372"/>
    <w:pPr>
      <w:ind w:left="720"/>
      <w:contextualSpacing/>
    </w:pPr>
  </w:style>
  <w:style w:type="paragraph" w:customStyle="1" w:styleId="210">
    <w:name w:val="Основной текст 21"/>
    <w:basedOn w:val="a"/>
    <w:uiPriority w:val="99"/>
    <w:rsid w:val="00635372"/>
    <w:pPr>
      <w:widowControl w:val="0"/>
      <w:tabs>
        <w:tab w:val="left" w:pos="5400"/>
      </w:tabs>
      <w:ind w:right="-185"/>
    </w:pPr>
    <w:rPr>
      <w:kern w:val="1"/>
      <w:sz w:val="28"/>
      <w:szCs w:val="28"/>
    </w:rPr>
  </w:style>
  <w:style w:type="paragraph" w:customStyle="1" w:styleId="12">
    <w:name w:val="Без интервала1"/>
    <w:next w:val="af0"/>
    <w:uiPriority w:val="99"/>
    <w:rsid w:val="00153D52"/>
    <w:rPr>
      <w:rFonts w:ascii="Calibri" w:hAnsi="Calibri"/>
      <w:sz w:val="22"/>
      <w:szCs w:val="22"/>
      <w:lang w:eastAsia="en-US"/>
    </w:rPr>
  </w:style>
  <w:style w:type="paragraph" w:styleId="af2">
    <w:name w:val="Salutation"/>
    <w:basedOn w:val="a"/>
    <w:link w:val="af3"/>
    <w:uiPriority w:val="99"/>
    <w:rsid w:val="00B452C0"/>
    <w:pPr>
      <w:suppressAutoHyphens w:val="0"/>
      <w:spacing w:before="720" w:after="360"/>
      <w:ind w:left="720" w:right="720"/>
    </w:pPr>
    <w:rPr>
      <w:rFonts w:ascii="Calibri" w:hAnsi="Calibri"/>
      <w:color w:val="595959"/>
      <w:kern w:val="20"/>
      <w:sz w:val="24"/>
      <w:lang w:eastAsia="ja-JP"/>
    </w:rPr>
  </w:style>
  <w:style w:type="character" w:customStyle="1" w:styleId="af3">
    <w:name w:val="Приветствие Знак"/>
    <w:link w:val="af2"/>
    <w:uiPriority w:val="99"/>
    <w:locked/>
    <w:rsid w:val="00B452C0"/>
    <w:rPr>
      <w:rFonts w:ascii="Calibri" w:hAnsi="Calibri" w:cs="Times New Roman"/>
      <w:color w:val="595959"/>
      <w:kern w:val="20"/>
      <w:sz w:val="24"/>
      <w:lang w:eastAsia="ja-JP"/>
    </w:rPr>
  </w:style>
  <w:style w:type="table" w:styleId="af4">
    <w:name w:val="Table Grid"/>
    <w:basedOn w:val="a1"/>
    <w:uiPriority w:val="99"/>
    <w:rsid w:val="0043305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3150">
      <w:bodyDiv w:val="1"/>
      <w:marLeft w:val="0"/>
      <w:marRight w:val="0"/>
      <w:marTop w:val="0"/>
      <w:marBottom w:val="0"/>
      <w:divBdr>
        <w:top w:val="none" w:sz="0" w:space="0" w:color="auto"/>
        <w:left w:val="none" w:sz="0" w:space="0" w:color="auto"/>
        <w:bottom w:val="none" w:sz="0" w:space="0" w:color="auto"/>
        <w:right w:val="none" w:sz="0" w:space="0" w:color="auto"/>
      </w:divBdr>
    </w:div>
    <w:div w:id="1390878438">
      <w:marLeft w:val="0"/>
      <w:marRight w:val="0"/>
      <w:marTop w:val="0"/>
      <w:marBottom w:val="0"/>
      <w:divBdr>
        <w:top w:val="none" w:sz="0" w:space="0" w:color="auto"/>
        <w:left w:val="none" w:sz="0" w:space="0" w:color="auto"/>
        <w:bottom w:val="none" w:sz="0" w:space="0" w:color="auto"/>
        <w:right w:val="none" w:sz="0" w:space="0" w:color="auto"/>
      </w:divBdr>
    </w:div>
    <w:div w:id="1390878439">
      <w:marLeft w:val="0"/>
      <w:marRight w:val="0"/>
      <w:marTop w:val="0"/>
      <w:marBottom w:val="0"/>
      <w:divBdr>
        <w:top w:val="none" w:sz="0" w:space="0" w:color="auto"/>
        <w:left w:val="none" w:sz="0" w:space="0" w:color="auto"/>
        <w:bottom w:val="none" w:sz="0" w:space="0" w:color="auto"/>
        <w:right w:val="none" w:sz="0" w:space="0" w:color="auto"/>
      </w:divBdr>
    </w:div>
    <w:div w:id="1390878440">
      <w:marLeft w:val="0"/>
      <w:marRight w:val="0"/>
      <w:marTop w:val="0"/>
      <w:marBottom w:val="0"/>
      <w:divBdr>
        <w:top w:val="none" w:sz="0" w:space="0" w:color="auto"/>
        <w:left w:val="none" w:sz="0" w:space="0" w:color="auto"/>
        <w:bottom w:val="none" w:sz="0" w:space="0" w:color="auto"/>
        <w:right w:val="none" w:sz="0" w:space="0" w:color="auto"/>
      </w:divBdr>
    </w:div>
    <w:div w:id="1390878441">
      <w:marLeft w:val="0"/>
      <w:marRight w:val="0"/>
      <w:marTop w:val="0"/>
      <w:marBottom w:val="0"/>
      <w:divBdr>
        <w:top w:val="none" w:sz="0" w:space="0" w:color="auto"/>
        <w:left w:val="none" w:sz="0" w:space="0" w:color="auto"/>
        <w:bottom w:val="none" w:sz="0" w:space="0" w:color="auto"/>
        <w:right w:val="none" w:sz="0" w:space="0" w:color="auto"/>
      </w:divBdr>
    </w:div>
    <w:div w:id="1390878442">
      <w:marLeft w:val="0"/>
      <w:marRight w:val="0"/>
      <w:marTop w:val="0"/>
      <w:marBottom w:val="0"/>
      <w:divBdr>
        <w:top w:val="none" w:sz="0" w:space="0" w:color="auto"/>
        <w:left w:val="none" w:sz="0" w:space="0" w:color="auto"/>
        <w:bottom w:val="none" w:sz="0" w:space="0" w:color="auto"/>
        <w:right w:val="none" w:sz="0" w:space="0" w:color="auto"/>
      </w:divBdr>
    </w:div>
    <w:div w:id="1390878443">
      <w:marLeft w:val="0"/>
      <w:marRight w:val="0"/>
      <w:marTop w:val="0"/>
      <w:marBottom w:val="0"/>
      <w:divBdr>
        <w:top w:val="none" w:sz="0" w:space="0" w:color="auto"/>
        <w:left w:val="none" w:sz="0" w:space="0" w:color="auto"/>
        <w:bottom w:val="none" w:sz="0" w:space="0" w:color="auto"/>
        <w:right w:val="none" w:sz="0" w:space="0" w:color="auto"/>
      </w:divBdr>
    </w:div>
    <w:div w:id="1390878444">
      <w:marLeft w:val="0"/>
      <w:marRight w:val="0"/>
      <w:marTop w:val="0"/>
      <w:marBottom w:val="0"/>
      <w:divBdr>
        <w:top w:val="none" w:sz="0" w:space="0" w:color="auto"/>
        <w:left w:val="none" w:sz="0" w:space="0" w:color="auto"/>
        <w:bottom w:val="none" w:sz="0" w:space="0" w:color="auto"/>
        <w:right w:val="none" w:sz="0" w:space="0" w:color="auto"/>
      </w:divBdr>
    </w:div>
    <w:div w:id="1390878445">
      <w:marLeft w:val="0"/>
      <w:marRight w:val="0"/>
      <w:marTop w:val="0"/>
      <w:marBottom w:val="0"/>
      <w:divBdr>
        <w:top w:val="none" w:sz="0" w:space="0" w:color="auto"/>
        <w:left w:val="none" w:sz="0" w:space="0" w:color="auto"/>
        <w:bottom w:val="none" w:sz="0" w:space="0" w:color="auto"/>
        <w:right w:val="none" w:sz="0" w:space="0" w:color="auto"/>
      </w:divBdr>
    </w:div>
    <w:div w:id="1390878446">
      <w:marLeft w:val="0"/>
      <w:marRight w:val="0"/>
      <w:marTop w:val="0"/>
      <w:marBottom w:val="0"/>
      <w:divBdr>
        <w:top w:val="none" w:sz="0" w:space="0" w:color="auto"/>
        <w:left w:val="none" w:sz="0" w:space="0" w:color="auto"/>
        <w:bottom w:val="none" w:sz="0" w:space="0" w:color="auto"/>
        <w:right w:val="none" w:sz="0" w:space="0" w:color="auto"/>
      </w:divBdr>
    </w:div>
    <w:div w:id="1390878447">
      <w:marLeft w:val="0"/>
      <w:marRight w:val="0"/>
      <w:marTop w:val="0"/>
      <w:marBottom w:val="0"/>
      <w:divBdr>
        <w:top w:val="none" w:sz="0" w:space="0" w:color="auto"/>
        <w:left w:val="none" w:sz="0" w:space="0" w:color="auto"/>
        <w:bottom w:val="none" w:sz="0" w:space="0" w:color="auto"/>
        <w:right w:val="none" w:sz="0" w:space="0" w:color="auto"/>
      </w:divBdr>
    </w:div>
    <w:div w:id="1390878448">
      <w:marLeft w:val="0"/>
      <w:marRight w:val="0"/>
      <w:marTop w:val="0"/>
      <w:marBottom w:val="0"/>
      <w:divBdr>
        <w:top w:val="none" w:sz="0" w:space="0" w:color="auto"/>
        <w:left w:val="none" w:sz="0" w:space="0" w:color="auto"/>
        <w:bottom w:val="none" w:sz="0" w:space="0" w:color="auto"/>
        <w:right w:val="none" w:sz="0" w:space="0" w:color="auto"/>
      </w:divBdr>
    </w:div>
    <w:div w:id="1390878449">
      <w:marLeft w:val="0"/>
      <w:marRight w:val="0"/>
      <w:marTop w:val="0"/>
      <w:marBottom w:val="0"/>
      <w:divBdr>
        <w:top w:val="none" w:sz="0" w:space="0" w:color="auto"/>
        <w:left w:val="none" w:sz="0" w:space="0" w:color="auto"/>
        <w:bottom w:val="none" w:sz="0" w:space="0" w:color="auto"/>
        <w:right w:val="none" w:sz="0" w:space="0" w:color="auto"/>
      </w:divBdr>
    </w:div>
    <w:div w:id="1390878450">
      <w:marLeft w:val="0"/>
      <w:marRight w:val="0"/>
      <w:marTop w:val="0"/>
      <w:marBottom w:val="0"/>
      <w:divBdr>
        <w:top w:val="none" w:sz="0" w:space="0" w:color="auto"/>
        <w:left w:val="none" w:sz="0" w:space="0" w:color="auto"/>
        <w:bottom w:val="none" w:sz="0" w:space="0" w:color="auto"/>
        <w:right w:val="none" w:sz="0" w:space="0" w:color="auto"/>
      </w:divBdr>
    </w:div>
    <w:div w:id="1390878451">
      <w:marLeft w:val="0"/>
      <w:marRight w:val="0"/>
      <w:marTop w:val="0"/>
      <w:marBottom w:val="0"/>
      <w:divBdr>
        <w:top w:val="none" w:sz="0" w:space="0" w:color="auto"/>
        <w:left w:val="none" w:sz="0" w:space="0" w:color="auto"/>
        <w:bottom w:val="none" w:sz="0" w:space="0" w:color="auto"/>
        <w:right w:val="none" w:sz="0" w:space="0" w:color="auto"/>
      </w:divBdr>
    </w:div>
    <w:div w:id="1390878452">
      <w:marLeft w:val="0"/>
      <w:marRight w:val="0"/>
      <w:marTop w:val="0"/>
      <w:marBottom w:val="0"/>
      <w:divBdr>
        <w:top w:val="none" w:sz="0" w:space="0" w:color="auto"/>
        <w:left w:val="none" w:sz="0" w:space="0" w:color="auto"/>
        <w:bottom w:val="none" w:sz="0" w:space="0" w:color="auto"/>
        <w:right w:val="none" w:sz="0" w:space="0" w:color="auto"/>
      </w:divBdr>
    </w:div>
    <w:div w:id="1390878453">
      <w:marLeft w:val="0"/>
      <w:marRight w:val="0"/>
      <w:marTop w:val="0"/>
      <w:marBottom w:val="0"/>
      <w:divBdr>
        <w:top w:val="none" w:sz="0" w:space="0" w:color="auto"/>
        <w:left w:val="none" w:sz="0" w:space="0" w:color="auto"/>
        <w:bottom w:val="none" w:sz="0" w:space="0" w:color="auto"/>
        <w:right w:val="none" w:sz="0" w:space="0" w:color="auto"/>
      </w:divBdr>
    </w:div>
    <w:div w:id="1390878454">
      <w:marLeft w:val="0"/>
      <w:marRight w:val="0"/>
      <w:marTop w:val="0"/>
      <w:marBottom w:val="0"/>
      <w:divBdr>
        <w:top w:val="none" w:sz="0" w:space="0" w:color="auto"/>
        <w:left w:val="none" w:sz="0" w:space="0" w:color="auto"/>
        <w:bottom w:val="none" w:sz="0" w:space="0" w:color="auto"/>
        <w:right w:val="none" w:sz="0" w:space="0" w:color="auto"/>
      </w:divBdr>
    </w:div>
    <w:div w:id="1390878455">
      <w:marLeft w:val="0"/>
      <w:marRight w:val="0"/>
      <w:marTop w:val="0"/>
      <w:marBottom w:val="0"/>
      <w:divBdr>
        <w:top w:val="none" w:sz="0" w:space="0" w:color="auto"/>
        <w:left w:val="none" w:sz="0" w:space="0" w:color="auto"/>
        <w:bottom w:val="none" w:sz="0" w:space="0" w:color="auto"/>
        <w:right w:val="none" w:sz="0" w:space="0" w:color="auto"/>
      </w:divBdr>
    </w:div>
    <w:div w:id="1390878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ogin.consultant.ru/link/?req=doc&amp;base=LAW&amp;n=483038&amp;dst=100878" TargetMode="External"/><Relationship Id="rId4" Type="http://schemas.microsoft.com/office/2007/relationships/stylesWithEffects" Target="stylesWithEffects.xml"/><Relationship Id="rId9" Type="http://schemas.openxmlformats.org/officeDocument/2006/relationships/hyperlink" Target="https://vk.com/house_of_folk_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BB22C-EA3D-4916-861B-42477B95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88</Pages>
  <Words>36471</Words>
  <Characters>207888</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113</cp:revision>
  <cp:lastPrinted>2025-05-29T12:59:00Z</cp:lastPrinted>
  <dcterms:created xsi:type="dcterms:W3CDTF">2025-05-05T06:10:00Z</dcterms:created>
  <dcterms:modified xsi:type="dcterms:W3CDTF">2025-05-29T13:09:00Z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1F5C722282774A4DAC5A4CA3D36428B5_12</vt:lpwstr>
  </property>
</Properties>
</file>