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7" o:title=""/>
          </v:shape>
          <o:OLEObject Type="Embed" ProgID="CorelDraw.Graphic.24" ShapeID="_x0000_i1025" DrawAspect="Content" ObjectID="_1846226066" r:id="rId8"/>
        </w:object>
      </w:r>
    </w:p>
    <w:p w:rsidR="00D61F23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7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7"/>
        <w:rPr>
          <w:sz w:val="28"/>
          <w:szCs w:val="28"/>
        </w:rPr>
      </w:pPr>
    </w:p>
    <w:p w:rsidR="00CE7EDD" w:rsidRPr="00C251AC" w:rsidRDefault="00CE7EDD" w:rsidP="00C251AC">
      <w:pPr>
        <w:pStyle w:val="a7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B55284" w:rsidP="00C66EEA">
      <w:pPr>
        <w:widowControl w:val="0"/>
        <w:tabs>
          <w:tab w:val="left" w:pos="851"/>
        </w:tabs>
        <w:rPr>
          <w:sz w:val="28"/>
        </w:rPr>
      </w:pPr>
      <w:r>
        <w:rPr>
          <w:sz w:val="28"/>
        </w:rPr>
        <w:t xml:space="preserve">от </w:t>
      </w:r>
      <w:r w:rsidR="003D2FAD">
        <w:rPr>
          <w:sz w:val="28"/>
        </w:rPr>
        <w:t>20.07.2026</w:t>
      </w:r>
      <w:r w:rsidR="00B47B46">
        <w:rPr>
          <w:sz w:val="28"/>
        </w:rPr>
        <w:t xml:space="preserve"> </w:t>
      </w:r>
      <w:r w:rsidR="003D2FAD">
        <w:rPr>
          <w:sz w:val="28"/>
        </w:rPr>
        <w:t>№ 1401</w:t>
      </w:r>
      <w:bookmarkStart w:id="0" w:name="_GoBack"/>
      <w:bookmarkEnd w:id="0"/>
    </w:p>
    <w:p w:rsidR="00205E84" w:rsidRDefault="00205E84" w:rsidP="00AC238A">
      <w:pPr>
        <w:widowControl w:val="0"/>
        <w:rPr>
          <w:sz w:val="28"/>
        </w:rPr>
      </w:pPr>
    </w:p>
    <w:tbl>
      <w:tblPr>
        <w:tblW w:w="1587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970"/>
        <w:gridCol w:w="4819"/>
      </w:tblGrid>
      <w:tr w:rsidR="00505DF9" w:rsidRPr="00505DF9" w:rsidTr="00B47B46">
        <w:tc>
          <w:tcPr>
            <w:tcW w:w="7088" w:type="dxa"/>
          </w:tcPr>
          <w:p w:rsidR="00505DF9" w:rsidRPr="00505DF9" w:rsidRDefault="0025612F" w:rsidP="0025612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административные регламенты предоставления муниципальных услуг</w:t>
            </w:r>
          </w:p>
        </w:tc>
        <w:tc>
          <w:tcPr>
            <w:tcW w:w="39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DF9" w:rsidRPr="00505DF9" w:rsidRDefault="00505DF9" w:rsidP="00505DF9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8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DF9" w:rsidRPr="00505DF9" w:rsidRDefault="00505DF9" w:rsidP="00505DF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505DF9" w:rsidRPr="00505DF9" w:rsidRDefault="00505DF9" w:rsidP="00505DF9">
      <w:pPr>
        <w:widowControl w:val="0"/>
        <w:jc w:val="both"/>
        <w:rPr>
          <w:sz w:val="28"/>
          <w:szCs w:val="28"/>
        </w:rPr>
      </w:pPr>
    </w:p>
    <w:p w:rsidR="00B47B46" w:rsidRPr="00B47B46" w:rsidRDefault="0025612F" w:rsidP="001F53AF">
      <w:pPr>
        <w:widowControl w:val="0"/>
        <w:ind w:firstLine="709"/>
        <w:jc w:val="both"/>
        <w:rPr>
          <w:sz w:val="28"/>
          <w:szCs w:val="28"/>
        </w:rPr>
      </w:pPr>
      <w:r w:rsidRPr="0025612F">
        <w:rPr>
          <w:sz w:val="28"/>
          <w:szCs w:val="28"/>
        </w:rPr>
        <w:t>В целях реализации федерального проекта «Государство для граждан, инициативы социально-экономического развития Российской Федерации «</w:t>
      </w:r>
      <w:proofErr w:type="spellStart"/>
      <w:r w:rsidRPr="0025612F">
        <w:rPr>
          <w:sz w:val="28"/>
          <w:szCs w:val="28"/>
        </w:rPr>
        <w:t>Клиентоцентричность</w:t>
      </w:r>
      <w:proofErr w:type="spellEnd"/>
      <w:r w:rsidRPr="0025612F">
        <w:rPr>
          <w:sz w:val="28"/>
          <w:szCs w:val="28"/>
        </w:rPr>
        <w:t xml:space="preserve">», предусмотренной перечнем инициатив социально-экономического развития Российской Федерации до 2030 года, утвержденным распоряжением Правительства Российской Федерации от 06.10.2021 № 2816-р, руководствуясь </w:t>
      </w:r>
      <w:r w:rsidR="00397258" w:rsidRPr="00397258">
        <w:rPr>
          <w:sz w:val="28"/>
          <w:szCs w:val="28"/>
        </w:rPr>
        <w:t>Порядком разработки и утверждения администрати</w:t>
      </w:r>
      <w:r w:rsidR="00397258">
        <w:rPr>
          <w:sz w:val="28"/>
          <w:szCs w:val="28"/>
        </w:rPr>
        <w:t xml:space="preserve">вных регламентов предоставления </w:t>
      </w:r>
      <w:r w:rsidR="00397258" w:rsidRPr="00397258">
        <w:rPr>
          <w:sz w:val="28"/>
          <w:szCs w:val="28"/>
        </w:rPr>
        <w:t>муниципальных услуг</w:t>
      </w:r>
      <w:r w:rsidR="001F53AF" w:rsidRPr="001F53AF">
        <w:rPr>
          <w:sz w:val="28"/>
          <w:szCs w:val="28"/>
        </w:rPr>
        <w:t xml:space="preserve">и </w:t>
      </w:r>
      <w:r w:rsidR="001F53AF">
        <w:rPr>
          <w:sz w:val="28"/>
          <w:szCs w:val="28"/>
        </w:rPr>
        <w:t xml:space="preserve">и </w:t>
      </w:r>
      <w:r w:rsidR="001F53AF" w:rsidRPr="001F53AF">
        <w:rPr>
          <w:sz w:val="28"/>
          <w:szCs w:val="28"/>
        </w:rPr>
        <w:t>государственных услуг,</w:t>
      </w:r>
      <w:r w:rsidR="001F53AF">
        <w:rPr>
          <w:sz w:val="28"/>
          <w:szCs w:val="28"/>
        </w:rPr>
        <w:t xml:space="preserve"> </w:t>
      </w:r>
      <w:r w:rsidR="001F53AF" w:rsidRPr="001F53AF">
        <w:rPr>
          <w:sz w:val="28"/>
          <w:szCs w:val="28"/>
        </w:rPr>
        <w:t>переданных на муниципальный уровень</w:t>
      </w:r>
      <w:r w:rsidR="00397258" w:rsidRPr="00397258">
        <w:rPr>
          <w:sz w:val="28"/>
          <w:szCs w:val="28"/>
        </w:rPr>
        <w:t>, утвержденным постановлением Администрации муниципального образования «</w:t>
      </w:r>
      <w:proofErr w:type="spellStart"/>
      <w:r w:rsidR="00397258" w:rsidRPr="00397258">
        <w:rPr>
          <w:sz w:val="28"/>
          <w:szCs w:val="28"/>
        </w:rPr>
        <w:t>Сафоновский</w:t>
      </w:r>
      <w:proofErr w:type="spellEnd"/>
      <w:r w:rsidR="00397258" w:rsidRPr="00397258">
        <w:rPr>
          <w:sz w:val="28"/>
          <w:szCs w:val="28"/>
        </w:rPr>
        <w:t xml:space="preserve"> муниципальный округ» Смоленской области от 05.09.2025 № 1551</w:t>
      </w:r>
      <w:r w:rsidR="00397258">
        <w:rPr>
          <w:sz w:val="28"/>
          <w:szCs w:val="28"/>
        </w:rPr>
        <w:t xml:space="preserve">, </w:t>
      </w:r>
      <w:r w:rsidRPr="0025612F">
        <w:rPr>
          <w:sz w:val="28"/>
          <w:szCs w:val="28"/>
        </w:rPr>
        <w:t>Уставом муниципального образования «</w:t>
      </w:r>
      <w:proofErr w:type="spellStart"/>
      <w:r w:rsidRPr="0025612F">
        <w:rPr>
          <w:sz w:val="28"/>
          <w:szCs w:val="28"/>
        </w:rPr>
        <w:t>Сафоновский</w:t>
      </w:r>
      <w:proofErr w:type="spellEnd"/>
      <w:r w:rsidRPr="0025612F">
        <w:rPr>
          <w:sz w:val="28"/>
          <w:szCs w:val="28"/>
        </w:rPr>
        <w:t xml:space="preserve"> муниципальный округ» Смоленской области</w:t>
      </w:r>
      <w:r w:rsidR="00397258">
        <w:rPr>
          <w:sz w:val="28"/>
          <w:szCs w:val="28"/>
        </w:rPr>
        <w:t xml:space="preserve">, </w:t>
      </w:r>
      <w:r w:rsidR="00397258" w:rsidRPr="00397258">
        <w:rPr>
          <w:sz w:val="28"/>
          <w:szCs w:val="28"/>
        </w:rPr>
        <w:t>Администрация муниципального образования «</w:t>
      </w:r>
      <w:proofErr w:type="spellStart"/>
      <w:r w:rsidR="00397258" w:rsidRPr="00397258">
        <w:rPr>
          <w:sz w:val="28"/>
          <w:szCs w:val="28"/>
        </w:rPr>
        <w:t>Сафоновский</w:t>
      </w:r>
      <w:proofErr w:type="spellEnd"/>
      <w:r w:rsidR="00397258" w:rsidRPr="00397258">
        <w:rPr>
          <w:sz w:val="28"/>
          <w:szCs w:val="28"/>
        </w:rPr>
        <w:t xml:space="preserve"> муниципальный округ» Смоленской области</w:t>
      </w:r>
    </w:p>
    <w:p w:rsidR="00C46653" w:rsidRPr="00C46653" w:rsidRDefault="00C46653" w:rsidP="00457C0D">
      <w:pPr>
        <w:widowControl w:val="0"/>
        <w:jc w:val="both"/>
        <w:rPr>
          <w:rFonts w:eastAsia="Calibri"/>
          <w:sz w:val="28"/>
          <w:szCs w:val="28"/>
          <w:lang w:bidi="ru-RU"/>
        </w:rPr>
      </w:pPr>
    </w:p>
    <w:p w:rsidR="00C46653" w:rsidRPr="00C46653" w:rsidRDefault="00C46653" w:rsidP="00C46653">
      <w:pPr>
        <w:widowControl w:val="0"/>
        <w:jc w:val="both"/>
        <w:rPr>
          <w:rFonts w:eastAsia="Arial"/>
          <w:kern w:val="1"/>
          <w:sz w:val="24"/>
          <w:szCs w:val="24"/>
          <w:lang w:bidi="ru-RU"/>
        </w:rPr>
      </w:pPr>
      <w:r w:rsidRPr="00C46653">
        <w:rPr>
          <w:rFonts w:eastAsia="Arial"/>
          <w:kern w:val="1"/>
          <w:sz w:val="28"/>
          <w:szCs w:val="28"/>
          <w:lang w:eastAsia="hi-IN" w:bidi="hi-IN"/>
        </w:rPr>
        <w:t>ПОСТАНОВЛЯЕТ:</w:t>
      </w:r>
    </w:p>
    <w:p w:rsidR="00C46653" w:rsidRPr="00C46653" w:rsidRDefault="00C46653" w:rsidP="00C46653">
      <w:pPr>
        <w:widowControl w:val="0"/>
        <w:ind w:firstLine="709"/>
        <w:jc w:val="both"/>
        <w:rPr>
          <w:rFonts w:eastAsia="Calibri"/>
          <w:sz w:val="28"/>
          <w:szCs w:val="28"/>
          <w:lang w:bidi="ru-RU"/>
        </w:rPr>
      </w:pPr>
    </w:p>
    <w:p w:rsidR="00C042C0" w:rsidRPr="005C218A" w:rsidRDefault="00915CAB" w:rsidP="005C218A">
      <w:pPr>
        <w:widowControl w:val="0"/>
        <w:numPr>
          <w:ilvl w:val="0"/>
          <w:numId w:val="5"/>
        </w:numPr>
        <w:shd w:val="clear" w:color="auto" w:fill="FFFFFF"/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C042C0" w:rsidRPr="00C042C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дминистративный регламент предоставления 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отделом по архитектуре Администрации</w:t>
      </w:r>
      <w:r w:rsidR="00C042C0" w:rsidRPr="00C042C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муниципальног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о образования «</w:t>
      </w:r>
      <w:proofErr w:type="spellStart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</w:t>
      </w:r>
      <w:r w:rsidR="00C042C0" w:rsidRPr="00C042C0">
        <w:rPr>
          <w:rFonts w:eastAsia="Calibri"/>
          <w:color w:val="000000"/>
          <w:spacing w:val="2"/>
          <w:sz w:val="28"/>
          <w:szCs w:val="28"/>
          <w:lang w:eastAsia="en-US"/>
        </w:rPr>
        <w:t>» Смоленско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й области муниципальной услуги </w:t>
      </w:r>
      <w:r w:rsidR="005C218A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«Утверждение схемы расположения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="005C218A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земельного участка или земельных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</w:t>
      </w:r>
      <w:r w:rsidR="005C218A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участков на кадастровом плане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территории</w:t>
      </w:r>
      <w:r w:rsidR="00C042C0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», утвержденный постановлением Администрации муниципальног</w:t>
      </w:r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о образования «</w:t>
      </w:r>
      <w:proofErr w:type="spellStart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218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от 28.02.2025 № 298, следующее изменение</w:t>
      </w:r>
      <w:r w:rsidR="00C042C0" w:rsidRPr="005C218A">
        <w:rPr>
          <w:rFonts w:eastAsia="Calibri"/>
          <w:color w:val="000000"/>
          <w:spacing w:val="2"/>
          <w:sz w:val="28"/>
          <w:szCs w:val="28"/>
          <w:lang w:eastAsia="en-US"/>
        </w:rPr>
        <w:t>:</w:t>
      </w:r>
    </w:p>
    <w:p w:rsidR="00C042C0" w:rsidRPr="00F80340" w:rsidRDefault="00F80340" w:rsidP="00F80340">
      <w:pPr>
        <w:pStyle w:val="a8"/>
        <w:widowControl w:val="0"/>
        <w:numPr>
          <w:ilvl w:val="1"/>
          <w:numId w:val="5"/>
        </w:numPr>
        <w:shd w:val="clear" w:color="auto" w:fill="FFFFFF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F80340"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2.26 словами следующего содержания</w:t>
      </w:r>
      <w:r w:rsidR="00C042C0" w:rsidRPr="00F80340">
        <w:rPr>
          <w:rFonts w:eastAsia="Calibri"/>
          <w:color w:val="000000"/>
          <w:spacing w:val="2"/>
          <w:sz w:val="28"/>
          <w:szCs w:val="28"/>
          <w:lang w:eastAsia="en-US"/>
        </w:rPr>
        <w:t>:</w:t>
      </w:r>
    </w:p>
    <w:p w:rsidR="00974441" w:rsidRDefault="00F80340" w:rsidP="00974441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«В случае направления заявления о предоставлении муниципальной услуги через ЕПГУ, </w:t>
      </w:r>
      <w:r w:rsidR="002B4BF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посещение заявителем органа, </w:t>
      </w:r>
      <w:r w:rsidR="00451E1C">
        <w:rPr>
          <w:rFonts w:eastAsia="Calibri"/>
          <w:color w:val="000000"/>
          <w:spacing w:val="2"/>
          <w:sz w:val="28"/>
          <w:szCs w:val="28"/>
          <w:lang w:eastAsia="en-US"/>
        </w:rPr>
        <w:t>предоставляющего</w:t>
      </w:r>
      <w:r w:rsidR="002B4BF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="002B4BF0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974441" w:rsidRPr="00974441" w:rsidRDefault="00915CAB" w:rsidP="00974441">
      <w:pPr>
        <w:pStyle w:val="a8"/>
        <w:widowControl w:val="0"/>
        <w:numPr>
          <w:ilvl w:val="0"/>
          <w:numId w:val="5"/>
        </w:numPr>
        <w:shd w:val="clear" w:color="auto" w:fill="FFFFFF"/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дминистративный регламент предоставления отделом по архитектуре Администрации муниципального образования «</w:t>
      </w:r>
      <w:proofErr w:type="spellStart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«Выдача разрешения на установку и эксплуатацию </w:t>
      </w:r>
      <w:r w:rsidR="00974441" w:rsidRPr="00974441">
        <w:rPr>
          <w:color w:val="000000" w:themeColor="text1"/>
          <w:sz w:val="28"/>
          <w:szCs w:val="28"/>
        </w:rPr>
        <w:t xml:space="preserve">рекламных конструкций на территории </w:t>
      </w:r>
      <w:r w:rsidR="00974441" w:rsidRPr="00974441">
        <w:rPr>
          <w:color w:val="000000" w:themeColor="text1"/>
          <w:sz w:val="28"/>
          <w:szCs w:val="28"/>
        </w:rPr>
        <w:lastRenderedPageBreak/>
        <w:t>муниципального образования «</w:t>
      </w:r>
      <w:proofErr w:type="spellStart"/>
      <w:r w:rsidR="00974441" w:rsidRPr="00974441">
        <w:rPr>
          <w:color w:val="000000" w:themeColor="text1"/>
          <w:sz w:val="28"/>
          <w:szCs w:val="28"/>
        </w:rPr>
        <w:t>Сафоновский</w:t>
      </w:r>
      <w:proofErr w:type="spellEnd"/>
      <w:r w:rsidR="00974441" w:rsidRPr="00974441">
        <w:rPr>
          <w:color w:val="000000" w:themeColor="text1"/>
          <w:sz w:val="28"/>
          <w:szCs w:val="28"/>
        </w:rPr>
        <w:t xml:space="preserve"> муниципальный округ» Смоленской области, аннулирование такого разрешения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»,</w:t>
      </w:r>
      <w:r w:rsidR="00974441" w:rsidRPr="00974441">
        <w:rPr>
          <w:rFonts w:ascii="Arial" w:hAnsi="Arial" w:cs="Arial"/>
          <w:color w:val="34343C"/>
          <w:sz w:val="23"/>
          <w:szCs w:val="23"/>
        </w:rPr>
        <w:t xml:space="preserve"> 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утвержденный постановлением Администрации муниципального образования «</w:t>
      </w:r>
      <w:proofErr w:type="spellStart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</w:t>
      </w:r>
      <w:r w:rsidR="00826CD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округ» Смоленской области от 21.02.2025 № 266</w:t>
      </w:r>
      <w:r w:rsidR="00974441" w:rsidRPr="00974441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FE4217" w:rsidRPr="00FE4217" w:rsidRDefault="00FE4217" w:rsidP="00FE4217">
      <w:pPr>
        <w:pStyle w:val="a8"/>
        <w:widowControl w:val="0"/>
        <w:numPr>
          <w:ilvl w:val="1"/>
          <w:numId w:val="5"/>
        </w:numPr>
        <w:shd w:val="clear" w:color="auto" w:fill="FFFFFF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2.38</w:t>
      </w:r>
      <w:r w:rsidRPr="00FE421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7844F5" w:rsidRPr="00930F1B" w:rsidRDefault="00FE4217" w:rsidP="00930F1B">
      <w:pPr>
        <w:widowControl w:val="0"/>
        <w:shd w:val="clear" w:color="auto" w:fill="FFFFFF"/>
        <w:ind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FE4217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FE421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B47B46" w:rsidRDefault="00915CAB" w:rsidP="00D90158">
      <w:pPr>
        <w:widowControl w:val="0"/>
        <w:numPr>
          <w:ilvl w:val="0"/>
          <w:numId w:val="5"/>
        </w:numPr>
        <w:shd w:val="clear" w:color="auto" w:fill="FFFFFF"/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дминистративный регламент предоставления отделом по архитектуре Администрации муниципального образования «</w:t>
      </w:r>
      <w:proofErr w:type="spellStart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«Подготовка и утверждение документации по планировке территории», утвержденный постановлением Администрации муниципального образования «</w:t>
      </w:r>
      <w:proofErr w:type="spellStart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</w:t>
      </w:r>
      <w:r w:rsid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округ» Смоленской области от 28.02.2025 № 299</w:t>
      </w:r>
      <w:r w:rsidR="00D90158"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D90158" w:rsidRPr="00D90158" w:rsidRDefault="00D90158" w:rsidP="00D90158">
      <w:pPr>
        <w:widowControl w:val="0"/>
        <w:shd w:val="clear" w:color="auto" w:fill="FFFFFF"/>
        <w:ind w:left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3.1.</w:t>
      </w:r>
      <w:r>
        <w:rPr>
          <w:rFonts w:eastAsia="Calibri"/>
          <w:color w:val="000000"/>
          <w:spacing w:val="2"/>
          <w:sz w:val="28"/>
          <w:szCs w:val="28"/>
          <w:lang w:eastAsia="en-US"/>
        </w:rPr>
        <w:tab/>
        <w:t>Дополнить пункт 2.17.2</w:t>
      </w:r>
      <w:r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D90158" w:rsidRDefault="00D90158" w:rsidP="00D90158">
      <w:pPr>
        <w:widowControl w:val="0"/>
        <w:shd w:val="clear" w:color="auto" w:fill="FFFFFF"/>
        <w:ind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D90158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D90158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E1161A" w:rsidRDefault="00915CAB" w:rsidP="00E1161A">
      <w:pPr>
        <w:pStyle w:val="a8"/>
        <w:widowControl w:val="0"/>
        <w:numPr>
          <w:ilvl w:val="0"/>
          <w:numId w:val="5"/>
        </w:numPr>
        <w:shd w:val="clear" w:color="auto" w:fill="FFFFFF"/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дминистративный регламент предоставления отделом по архитектуре Администрации муниципального образования «</w:t>
      </w:r>
      <w:proofErr w:type="spellStart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муниципального образования «</w:t>
      </w:r>
      <w:proofErr w:type="spellStart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</w:t>
      </w:r>
      <w:r w:rsidR="00E1161A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округ» Смоленской области от 21.02.2025 № 265</w:t>
      </w:r>
      <w:r w:rsidR="00E1161A" w:rsidRPr="00E1161A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4860C9" w:rsidRPr="004860C9" w:rsidRDefault="004860C9" w:rsidP="004860C9">
      <w:pPr>
        <w:pStyle w:val="a8"/>
        <w:widowControl w:val="0"/>
        <w:numPr>
          <w:ilvl w:val="1"/>
          <w:numId w:val="5"/>
        </w:numPr>
        <w:shd w:val="clear" w:color="auto" w:fill="FFFFFF"/>
        <w:ind w:left="0"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2.17.</w:t>
      </w:r>
      <w:r w:rsidR="00ED5C49">
        <w:rPr>
          <w:rFonts w:eastAsia="Calibri"/>
          <w:color w:val="000000"/>
          <w:spacing w:val="2"/>
          <w:sz w:val="28"/>
          <w:szCs w:val="28"/>
          <w:lang w:eastAsia="en-US"/>
        </w:rPr>
        <w:t>2</w:t>
      </w:r>
      <w:r w:rsidRPr="004860C9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984161" w:rsidRDefault="004860C9" w:rsidP="004860C9">
      <w:pPr>
        <w:pStyle w:val="a8"/>
        <w:widowControl w:val="0"/>
        <w:shd w:val="clear" w:color="auto" w:fill="FFFFFF"/>
        <w:ind w:left="0" w:firstLine="709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4860C9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4860C9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5C3421" w:rsidRDefault="00915CAB" w:rsidP="005C3421">
      <w:pPr>
        <w:pStyle w:val="a8"/>
        <w:numPr>
          <w:ilvl w:val="0"/>
          <w:numId w:val="5"/>
        </w:numPr>
        <w:ind w:left="21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дминистративный регламент предоставления отделом </w:t>
      </w:r>
      <w:r w:rsid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строительного и жилищного контроля 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Администрации муниципального образования «</w:t>
      </w:r>
      <w:proofErr w:type="spellStart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области муниципальной услуги «</w:t>
      </w:r>
      <w:r w:rsidR="005C3421">
        <w:rPr>
          <w:rFonts w:eastAsia="Calibri"/>
          <w:color w:val="000000"/>
          <w:spacing w:val="2"/>
          <w:sz w:val="28"/>
          <w:szCs w:val="28"/>
          <w:lang w:eastAsia="en-US"/>
        </w:rPr>
        <w:t>Выдача разрешения на ввод объекта в эксплуатацию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», утвержденный постановлением Администрации муниципального образования «</w:t>
      </w:r>
      <w:proofErr w:type="spellStart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</w:t>
      </w:r>
      <w:r w:rsidR="005C3421">
        <w:rPr>
          <w:rFonts w:eastAsia="Calibri"/>
          <w:color w:val="000000"/>
          <w:spacing w:val="2"/>
          <w:sz w:val="28"/>
          <w:szCs w:val="28"/>
          <w:lang w:eastAsia="en-US"/>
        </w:rPr>
        <w:t>ской области от 26.02.2025 № 292</w:t>
      </w:r>
      <w:r w:rsidR="005C3421" w:rsidRPr="005C3421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0E4F57" w:rsidRPr="000E4F57" w:rsidRDefault="000E4F57" w:rsidP="000E4F57">
      <w:pPr>
        <w:pStyle w:val="a8"/>
        <w:numPr>
          <w:ilvl w:val="1"/>
          <w:numId w:val="5"/>
        </w:numPr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Дополнить пункт </w:t>
      </w:r>
      <w:r>
        <w:rPr>
          <w:rFonts w:eastAsia="Calibri"/>
          <w:color w:val="000000"/>
          <w:spacing w:val="2"/>
          <w:sz w:val="28"/>
          <w:szCs w:val="28"/>
          <w:lang w:eastAsia="en-US"/>
        </w:rPr>
        <w:t>3.143</w:t>
      </w: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0E4F57" w:rsidRDefault="000E4F57" w:rsidP="000E4F57">
      <w:pPr>
        <w:pStyle w:val="a8"/>
        <w:ind w:left="0" w:firstLine="851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0E4F57" w:rsidRPr="000E4F57" w:rsidRDefault="00915CAB" w:rsidP="002279F2">
      <w:pPr>
        <w:pStyle w:val="a8"/>
        <w:numPr>
          <w:ilvl w:val="0"/>
          <w:numId w:val="5"/>
        </w:numPr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Внести в А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дминистративный </w:t>
      </w:r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>регламент предоставления управлением строительства и жилищного – коммунального хозяйства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Администрации муниципального образования «</w:t>
      </w:r>
      <w:proofErr w:type="spellStart"/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Сафоновский</w:t>
      </w:r>
      <w:proofErr w:type="spellEnd"/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 Смоленской 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lastRenderedPageBreak/>
        <w:t>области муниципальной услуги «Предоставление разрешения на осуществление земляных работ»</w:t>
      </w:r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, </w:t>
      </w:r>
      <w:r w:rsidR="005C3421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утвержденный постановлением Администрации муниципального образования «</w:t>
      </w:r>
      <w:proofErr w:type="spellStart"/>
      <w:r w:rsidR="005C3421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С</w:t>
      </w:r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>афоновский</w:t>
      </w:r>
      <w:proofErr w:type="spellEnd"/>
      <w:r w:rsidR="000E4F57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муниципальный округ»</w:t>
      </w:r>
      <w:r w:rsidR="002279F2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Смоленской области от 07.11.2025 № 2076</w:t>
      </w:r>
      <w:r w:rsidR="000E4F57" w:rsidRPr="000E4F57">
        <w:rPr>
          <w:rFonts w:eastAsia="Calibri"/>
          <w:color w:val="000000"/>
          <w:spacing w:val="2"/>
          <w:sz w:val="28"/>
          <w:szCs w:val="28"/>
          <w:lang w:eastAsia="en-US"/>
        </w:rPr>
        <w:t>, следующее изменение:</w:t>
      </w:r>
    </w:p>
    <w:p w:rsidR="002279F2" w:rsidRPr="002279F2" w:rsidRDefault="00ED1614" w:rsidP="002279F2">
      <w:pPr>
        <w:pStyle w:val="a8"/>
        <w:numPr>
          <w:ilvl w:val="1"/>
          <w:numId w:val="5"/>
        </w:numPr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>
        <w:rPr>
          <w:rFonts w:eastAsia="Calibri"/>
          <w:color w:val="000000"/>
          <w:spacing w:val="2"/>
          <w:sz w:val="28"/>
          <w:szCs w:val="28"/>
          <w:lang w:eastAsia="en-US"/>
        </w:rPr>
        <w:t>Дополнить пункт 21.3</w:t>
      </w:r>
      <w:r w:rsidR="002279F2" w:rsidRPr="002279F2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словами следующего содержания:</w:t>
      </w:r>
    </w:p>
    <w:p w:rsidR="00D90158" w:rsidRPr="00AB0E8F" w:rsidRDefault="002279F2" w:rsidP="00ED1614">
      <w:pPr>
        <w:pStyle w:val="a8"/>
        <w:ind w:left="0" w:firstLine="688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  <w:r w:rsidRPr="002279F2">
        <w:rPr>
          <w:rFonts w:eastAsia="Calibri"/>
          <w:color w:val="000000"/>
          <w:spacing w:val="2"/>
          <w:sz w:val="28"/>
          <w:szCs w:val="28"/>
          <w:lang w:eastAsia="en-US"/>
        </w:rPr>
        <w:t>«В случае направления заявления о предоставлении муниципальной услуги через ЕПГУ, посещение заявителем органа, предоставляющего муниципальную услугу</w:t>
      </w:r>
      <w:r w:rsidR="00ED1614">
        <w:rPr>
          <w:rFonts w:eastAsia="Calibri"/>
          <w:color w:val="000000"/>
          <w:spacing w:val="2"/>
          <w:sz w:val="28"/>
          <w:szCs w:val="28"/>
          <w:lang w:eastAsia="en-US"/>
        </w:rPr>
        <w:t>,</w:t>
      </w:r>
      <w:r w:rsidRPr="002279F2">
        <w:rPr>
          <w:rFonts w:eastAsia="Calibri"/>
          <w:color w:val="000000"/>
          <w:spacing w:val="2"/>
          <w:sz w:val="28"/>
          <w:szCs w:val="28"/>
          <w:lang w:eastAsia="en-US"/>
        </w:rPr>
        <w:t xml:space="preserve"> не требуется</w:t>
      </w:r>
      <w:r w:rsidR="00915CAB">
        <w:rPr>
          <w:rFonts w:eastAsia="Calibri"/>
          <w:color w:val="000000"/>
          <w:spacing w:val="2"/>
          <w:sz w:val="28"/>
          <w:szCs w:val="28"/>
          <w:lang w:eastAsia="en-US"/>
        </w:rPr>
        <w:t>.»</w:t>
      </w:r>
      <w:r w:rsidR="0005367F">
        <w:rPr>
          <w:rFonts w:eastAsia="Calibri"/>
          <w:color w:val="000000"/>
          <w:spacing w:val="2"/>
          <w:sz w:val="28"/>
          <w:szCs w:val="28"/>
          <w:lang w:eastAsia="en-US"/>
        </w:rPr>
        <w:t>.</w:t>
      </w:r>
    </w:p>
    <w:p w:rsidR="00B5079C" w:rsidRPr="001C53A2" w:rsidRDefault="00ED1614" w:rsidP="001C53A2">
      <w:pPr>
        <w:widowControl w:val="0"/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B5079C">
        <w:rPr>
          <w:rFonts w:eastAsia="Calibri"/>
          <w:sz w:val="28"/>
          <w:szCs w:val="28"/>
          <w:lang w:eastAsia="en-US"/>
        </w:rPr>
        <w:t xml:space="preserve">. </w:t>
      </w:r>
      <w:r w:rsidR="00B5079C" w:rsidRPr="00B5079C">
        <w:rPr>
          <w:rFonts w:eastAsia="Calibri"/>
          <w:sz w:val="28"/>
          <w:szCs w:val="28"/>
          <w:lang w:eastAsia="en-US"/>
        </w:rPr>
        <w:t>Разместить настоящее постановление на официальном сайте Администрации муниципального образования «</w:t>
      </w:r>
      <w:proofErr w:type="spellStart"/>
      <w:r w:rsidR="00B5079C" w:rsidRPr="00B5079C">
        <w:rPr>
          <w:rFonts w:eastAsia="Calibri"/>
          <w:sz w:val="28"/>
          <w:szCs w:val="28"/>
          <w:lang w:eastAsia="en-US"/>
        </w:rPr>
        <w:t>Сафоновский</w:t>
      </w:r>
      <w:proofErr w:type="spellEnd"/>
      <w:r w:rsidR="00B5079C" w:rsidRPr="00B5079C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 в информационно – телекоммуникационной сети «Интернет».</w:t>
      </w:r>
    </w:p>
    <w:p w:rsidR="00005F08" w:rsidRPr="00005F08" w:rsidRDefault="00005F08" w:rsidP="00D16610">
      <w:pPr>
        <w:widowControl w:val="0"/>
        <w:shd w:val="clear" w:color="auto" w:fill="FFFFFF"/>
        <w:jc w:val="both"/>
        <w:rPr>
          <w:rFonts w:eastAsia="Calibri"/>
          <w:color w:val="000000"/>
          <w:spacing w:val="2"/>
          <w:sz w:val="28"/>
          <w:szCs w:val="28"/>
          <w:lang w:eastAsia="en-US"/>
        </w:rPr>
      </w:pPr>
    </w:p>
    <w:p w:rsidR="00C46653" w:rsidRPr="00C46653" w:rsidRDefault="00C46653" w:rsidP="00C46653">
      <w:pPr>
        <w:jc w:val="both"/>
        <w:rPr>
          <w:rFonts w:eastAsia="Calibri"/>
          <w:sz w:val="28"/>
          <w:szCs w:val="28"/>
          <w:lang w:eastAsia="en-US"/>
        </w:rPr>
      </w:pPr>
    </w:p>
    <w:p w:rsidR="00C46653" w:rsidRPr="00C46653" w:rsidRDefault="00797E5B" w:rsidP="00C46653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И.о</w:t>
      </w:r>
      <w:proofErr w:type="spellEnd"/>
      <w:r>
        <w:rPr>
          <w:rFonts w:eastAsia="Calibri"/>
          <w:sz w:val="28"/>
          <w:szCs w:val="28"/>
          <w:lang w:eastAsia="en-US"/>
        </w:rPr>
        <w:t>. Главы</w:t>
      </w:r>
      <w:r w:rsidR="00C46653" w:rsidRPr="00C46653">
        <w:rPr>
          <w:rFonts w:eastAsia="Calibri"/>
          <w:sz w:val="28"/>
          <w:szCs w:val="28"/>
          <w:lang w:eastAsia="en-US"/>
        </w:rPr>
        <w:t xml:space="preserve"> муниципального образования </w:t>
      </w:r>
    </w:p>
    <w:p w:rsidR="00BF3D5C" w:rsidRDefault="00BF3D5C" w:rsidP="00C4665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proofErr w:type="spellStart"/>
      <w:r>
        <w:rPr>
          <w:rFonts w:eastAsia="Calibri"/>
          <w:sz w:val="28"/>
          <w:szCs w:val="28"/>
          <w:lang w:eastAsia="en-US"/>
        </w:rPr>
        <w:t>Сафоновский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муниципальный округ»</w:t>
      </w:r>
    </w:p>
    <w:p w:rsidR="00C46653" w:rsidRDefault="00C46653" w:rsidP="00C46653">
      <w:pPr>
        <w:jc w:val="both"/>
        <w:rPr>
          <w:rFonts w:eastAsia="Calibri"/>
          <w:b/>
          <w:sz w:val="28"/>
          <w:szCs w:val="28"/>
          <w:lang w:eastAsia="en-US"/>
        </w:rPr>
      </w:pPr>
      <w:r w:rsidRPr="00C46653">
        <w:rPr>
          <w:rFonts w:eastAsia="Calibri"/>
          <w:sz w:val="28"/>
          <w:szCs w:val="28"/>
          <w:lang w:eastAsia="en-US"/>
        </w:rPr>
        <w:t>Смоленской области</w:t>
      </w:r>
      <w:r w:rsidRPr="00C46653">
        <w:rPr>
          <w:rFonts w:eastAsia="Calibri"/>
          <w:sz w:val="28"/>
          <w:szCs w:val="28"/>
          <w:lang w:eastAsia="en-US"/>
        </w:rPr>
        <w:tab/>
      </w:r>
      <w:r w:rsidRPr="00C46653">
        <w:rPr>
          <w:rFonts w:eastAsia="Calibri"/>
          <w:sz w:val="28"/>
          <w:szCs w:val="28"/>
          <w:lang w:eastAsia="en-US"/>
        </w:rPr>
        <w:tab/>
        <w:t xml:space="preserve">        </w:t>
      </w:r>
      <w:r w:rsidRPr="00C46653">
        <w:rPr>
          <w:rFonts w:eastAsia="Calibri"/>
          <w:sz w:val="28"/>
          <w:szCs w:val="28"/>
          <w:lang w:eastAsia="en-US"/>
        </w:rPr>
        <w:tab/>
      </w:r>
      <w:r w:rsidRPr="00C46653">
        <w:rPr>
          <w:rFonts w:eastAsia="Calibri"/>
          <w:sz w:val="28"/>
          <w:szCs w:val="28"/>
          <w:lang w:eastAsia="en-US"/>
        </w:rPr>
        <w:tab/>
      </w:r>
      <w:r w:rsidR="004017DC">
        <w:rPr>
          <w:rFonts w:eastAsia="Calibri"/>
          <w:sz w:val="28"/>
          <w:szCs w:val="28"/>
          <w:lang w:eastAsia="en-US"/>
        </w:rPr>
        <w:t xml:space="preserve">      </w:t>
      </w:r>
      <w:r w:rsidR="00BF3D5C">
        <w:rPr>
          <w:rFonts w:eastAsia="Calibri"/>
          <w:sz w:val="28"/>
          <w:szCs w:val="28"/>
          <w:lang w:eastAsia="en-US"/>
        </w:rPr>
        <w:t xml:space="preserve">   </w:t>
      </w:r>
      <w:r w:rsidR="00086F06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BA4269">
        <w:rPr>
          <w:rFonts w:eastAsia="Calibri"/>
          <w:sz w:val="28"/>
          <w:szCs w:val="28"/>
          <w:lang w:eastAsia="en-US"/>
        </w:rPr>
        <w:t xml:space="preserve">  </w:t>
      </w:r>
      <w:r w:rsidR="00BF3D5C">
        <w:rPr>
          <w:rFonts w:eastAsia="Calibri"/>
          <w:sz w:val="28"/>
          <w:szCs w:val="28"/>
          <w:lang w:eastAsia="en-US"/>
        </w:rPr>
        <w:t xml:space="preserve">      </w:t>
      </w:r>
      <w:r w:rsidR="004017DC">
        <w:rPr>
          <w:rFonts w:eastAsia="Calibri"/>
          <w:sz w:val="28"/>
          <w:szCs w:val="28"/>
          <w:lang w:eastAsia="en-US"/>
        </w:rPr>
        <w:t xml:space="preserve">  </w:t>
      </w:r>
      <w:r w:rsidR="00EB7307">
        <w:rPr>
          <w:rFonts w:eastAsia="Calibri"/>
          <w:b/>
          <w:sz w:val="28"/>
          <w:szCs w:val="28"/>
          <w:lang w:eastAsia="en-US"/>
        </w:rPr>
        <w:t>В.А</w:t>
      </w:r>
      <w:r w:rsidRPr="00C46653">
        <w:rPr>
          <w:rFonts w:eastAsia="Calibri"/>
          <w:b/>
          <w:sz w:val="28"/>
          <w:szCs w:val="28"/>
          <w:lang w:eastAsia="en-US"/>
        </w:rPr>
        <w:t>.</w:t>
      </w:r>
      <w:r w:rsidR="004017DC">
        <w:rPr>
          <w:rFonts w:eastAsia="Calibri"/>
          <w:b/>
          <w:sz w:val="28"/>
          <w:szCs w:val="28"/>
          <w:lang w:eastAsia="en-US"/>
        </w:rPr>
        <w:t xml:space="preserve"> </w:t>
      </w:r>
      <w:r w:rsidR="00EB7307">
        <w:rPr>
          <w:rFonts w:eastAsia="Calibri"/>
          <w:b/>
          <w:sz w:val="28"/>
          <w:szCs w:val="28"/>
          <w:lang w:eastAsia="en-US"/>
        </w:rPr>
        <w:t>Малахов</w:t>
      </w: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5079C" w:rsidRDefault="00B5079C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02CC3" w:rsidRDefault="00F02CC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F6A50" w:rsidRPr="005F6A50" w:rsidRDefault="005F6A50" w:rsidP="005F6A50">
      <w:pPr>
        <w:spacing w:line="100" w:lineRule="atLeast"/>
        <w:jc w:val="both"/>
        <w:rPr>
          <w:rFonts w:eastAsia="Calibri"/>
          <w:sz w:val="16"/>
          <w:szCs w:val="16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jc w:val="both"/>
        <w:rPr>
          <w:rFonts w:eastAsia="Calibri"/>
          <w:sz w:val="28"/>
          <w:szCs w:val="28"/>
          <w:lang w:eastAsia="en-US"/>
        </w:rPr>
      </w:pPr>
    </w:p>
    <w:p w:rsidR="005F6A50" w:rsidRPr="005F6A50" w:rsidRDefault="005F6A50" w:rsidP="005F6A50">
      <w:pPr>
        <w:widowControl w:val="0"/>
        <w:rPr>
          <w:rFonts w:eastAsia="Calibri"/>
          <w:sz w:val="28"/>
          <w:szCs w:val="28"/>
          <w:lang w:eastAsia="en-US"/>
        </w:rPr>
      </w:pPr>
    </w:p>
    <w:p w:rsidR="00C46653" w:rsidRPr="00C46653" w:rsidRDefault="00C4665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46653" w:rsidRPr="00C46653" w:rsidRDefault="00C46653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2476CA" w:rsidRPr="00C46653" w:rsidRDefault="002476CA" w:rsidP="00C46653">
      <w:pPr>
        <w:jc w:val="both"/>
        <w:rPr>
          <w:rFonts w:eastAsia="Calibri"/>
          <w:b/>
          <w:sz w:val="28"/>
          <w:szCs w:val="28"/>
          <w:lang w:eastAsia="en-US"/>
        </w:rPr>
      </w:pPr>
    </w:p>
    <w:sectPr w:rsidR="002476CA" w:rsidRPr="00C46653" w:rsidSect="0038504C">
      <w:headerReference w:type="even" r:id="rId9"/>
      <w:headerReference w:type="default" r:id="rId10"/>
      <w:pgSz w:w="11907" w:h="16840" w:code="9"/>
      <w:pgMar w:top="851" w:right="567" w:bottom="709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6C0" w:rsidRDefault="004D16C0" w:rsidP="00651EAA">
      <w:r>
        <w:separator/>
      </w:r>
    </w:p>
  </w:endnote>
  <w:endnote w:type="continuationSeparator" w:id="0">
    <w:p w:rsidR="004D16C0" w:rsidRDefault="004D16C0" w:rsidP="00651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303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6C0" w:rsidRDefault="004D16C0" w:rsidP="00651EAA">
      <w:r>
        <w:separator/>
      </w:r>
    </w:p>
  </w:footnote>
  <w:footnote w:type="continuationSeparator" w:id="0">
    <w:p w:rsidR="004D16C0" w:rsidRDefault="004D16C0" w:rsidP="00651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CF9" w:rsidRDefault="00C31CF9">
    <w:pPr>
      <w:pStyle w:val="a9"/>
    </w:pPr>
  </w:p>
  <w:p w:rsidR="00C31CF9" w:rsidRDefault="00C31CF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7138400"/>
      <w:docPartObj>
        <w:docPartGallery w:val="Page Numbers (Top of Page)"/>
        <w:docPartUnique/>
      </w:docPartObj>
    </w:sdtPr>
    <w:sdtEndPr/>
    <w:sdtContent>
      <w:p w:rsidR="00C31CF9" w:rsidRDefault="00C31C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FAD">
          <w:rPr>
            <w:noProof/>
          </w:rPr>
          <w:t>2</w:t>
        </w:r>
        <w:r>
          <w:fldChar w:fldCharType="end"/>
        </w:r>
      </w:p>
    </w:sdtContent>
  </w:sdt>
  <w:p w:rsidR="00C31CF9" w:rsidRDefault="00C31CF9">
    <w:pPr>
      <w:pStyle w:val="a9"/>
    </w:pPr>
  </w:p>
  <w:p w:rsidR="00C31CF9" w:rsidRDefault="00C31C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BB68E4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644" w:hanging="644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>
      <w:start w:val="1"/>
      <w:numFmt w:val="decimal"/>
      <w:lvlText w:val="%5."/>
      <w:lvlJc w:val="left"/>
      <w:pPr>
        <w:tabs>
          <w:tab w:val="num" w:pos="2302"/>
        </w:tabs>
        <w:ind w:left="2302" w:hanging="360"/>
      </w:pPr>
    </w:lvl>
    <w:lvl w:ilvl="5">
      <w:start w:val="1"/>
      <w:numFmt w:val="decimal"/>
      <w:lvlText w:val="%6."/>
      <w:lvlJc w:val="left"/>
      <w:pPr>
        <w:tabs>
          <w:tab w:val="num" w:pos="2662"/>
        </w:tabs>
        <w:ind w:left="2662" w:hanging="360"/>
      </w:p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</w:lvl>
    <w:lvl w:ilvl="7">
      <w:start w:val="1"/>
      <w:numFmt w:val="decimal"/>
      <w:lvlText w:val="%8."/>
      <w:lvlJc w:val="left"/>
      <w:pPr>
        <w:tabs>
          <w:tab w:val="num" w:pos="3382"/>
        </w:tabs>
        <w:ind w:left="3382" w:hanging="360"/>
      </w:pPr>
    </w:lvl>
    <w:lvl w:ilvl="8">
      <w:start w:val="1"/>
      <w:numFmt w:val="decimal"/>
      <w:lvlText w:val="%9."/>
      <w:lvlJc w:val="left"/>
      <w:pPr>
        <w:tabs>
          <w:tab w:val="num" w:pos="3742"/>
        </w:tabs>
        <w:ind w:left="3742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suff w:val="space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9D72D6"/>
    <w:multiLevelType w:val="multilevel"/>
    <w:tmpl w:val="65FCE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CE75397"/>
    <w:multiLevelType w:val="hybridMultilevel"/>
    <w:tmpl w:val="64929B0E"/>
    <w:lvl w:ilvl="0" w:tplc="86305D14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E05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4D29A2"/>
    <w:multiLevelType w:val="hybridMultilevel"/>
    <w:tmpl w:val="E99CA7FE"/>
    <w:lvl w:ilvl="0" w:tplc="BAB2B5B8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864D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6D80084"/>
    <w:multiLevelType w:val="hybridMultilevel"/>
    <w:tmpl w:val="B956873A"/>
    <w:lvl w:ilvl="0" w:tplc="3F0C2B64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C6FC3"/>
    <w:multiLevelType w:val="singleLevel"/>
    <w:tmpl w:val="D8500CF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9" w15:restartNumberingAfterBreak="0">
    <w:nsid w:val="586B4758"/>
    <w:multiLevelType w:val="multilevel"/>
    <w:tmpl w:val="CF241DCC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797F5303"/>
    <w:multiLevelType w:val="hybridMultilevel"/>
    <w:tmpl w:val="4188877A"/>
    <w:lvl w:ilvl="0" w:tplc="C58E4D32">
      <w:start w:val="1"/>
      <w:numFmt w:val="decimal"/>
      <w:lvlText w:val="%1."/>
      <w:lvlJc w:val="left"/>
      <w:pPr>
        <w:ind w:left="1879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6"/>
  </w:num>
  <w:num w:numId="7">
    <w:abstractNumId w:val="8"/>
  </w:num>
  <w:num w:numId="8">
    <w:abstractNumId w:val="3"/>
  </w:num>
  <w:num w:numId="9">
    <w:abstractNumId w:val="5"/>
  </w:num>
  <w:num w:numId="10">
    <w:abstractNumId w:val="0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1B"/>
    <w:rsid w:val="0000117A"/>
    <w:rsid w:val="00005F08"/>
    <w:rsid w:val="00010C28"/>
    <w:rsid w:val="0002483A"/>
    <w:rsid w:val="00024F28"/>
    <w:rsid w:val="000256AE"/>
    <w:rsid w:val="00037C61"/>
    <w:rsid w:val="000414AB"/>
    <w:rsid w:val="00043544"/>
    <w:rsid w:val="00050432"/>
    <w:rsid w:val="0005367F"/>
    <w:rsid w:val="00061C8F"/>
    <w:rsid w:val="00061D6A"/>
    <w:rsid w:val="00062443"/>
    <w:rsid w:val="00086F06"/>
    <w:rsid w:val="00093328"/>
    <w:rsid w:val="0009415E"/>
    <w:rsid w:val="000A0B5B"/>
    <w:rsid w:val="000A47A5"/>
    <w:rsid w:val="000C1224"/>
    <w:rsid w:val="000C6637"/>
    <w:rsid w:val="000D5D14"/>
    <w:rsid w:val="000E4F57"/>
    <w:rsid w:val="000F0ED9"/>
    <w:rsid w:val="0010392D"/>
    <w:rsid w:val="00116F1A"/>
    <w:rsid w:val="0012790D"/>
    <w:rsid w:val="00145E1E"/>
    <w:rsid w:val="00147AB9"/>
    <w:rsid w:val="00151770"/>
    <w:rsid w:val="00184B29"/>
    <w:rsid w:val="001916BC"/>
    <w:rsid w:val="001966DC"/>
    <w:rsid w:val="001A01B3"/>
    <w:rsid w:val="001A708B"/>
    <w:rsid w:val="001C0B20"/>
    <w:rsid w:val="001C53A2"/>
    <w:rsid w:val="001C54F1"/>
    <w:rsid w:val="001D48AF"/>
    <w:rsid w:val="001D704E"/>
    <w:rsid w:val="001E56BE"/>
    <w:rsid w:val="001F0B2E"/>
    <w:rsid w:val="001F174F"/>
    <w:rsid w:val="001F53AF"/>
    <w:rsid w:val="001F76E8"/>
    <w:rsid w:val="001F79E9"/>
    <w:rsid w:val="002005E4"/>
    <w:rsid w:val="00205973"/>
    <w:rsid w:val="00205E84"/>
    <w:rsid w:val="002124DD"/>
    <w:rsid w:val="00222D55"/>
    <w:rsid w:val="00225F3D"/>
    <w:rsid w:val="002279F2"/>
    <w:rsid w:val="00232BC4"/>
    <w:rsid w:val="0024650F"/>
    <w:rsid w:val="002476CA"/>
    <w:rsid w:val="00255AEB"/>
    <w:rsid w:val="0025612F"/>
    <w:rsid w:val="002571F9"/>
    <w:rsid w:val="002576C4"/>
    <w:rsid w:val="002751A1"/>
    <w:rsid w:val="0027563F"/>
    <w:rsid w:val="00296CED"/>
    <w:rsid w:val="002A3A87"/>
    <w:rsid w:val="002B4BF0"/>
    <w:rsid w:val="002C0390"/>
    <w:rsid w:val="002C03A8"/>
    <w:rsid w:val="002D0AD1"/>
    <w:rsid w:val="002D467D"/>
    <w:rsid w:val="002E4EFA"/>
    <w:rsid w:val="002F11B7"/>
    <w:rsid w:val="00307197"/>
    <w:rsid w:val="0031589D"/>
    <w:rsid w:val="00325876"/>
    <w:rsid w:val="003301D2"/>
    <w:rsid w:val="00335FF3"/>
    <w:rsid w:val="00343C69"/>
    <w:rsid w:val="0036481E"/>
    <w:rsid w:val="00366E4C"/>
    <w:rsid w:val="00367750"/>
    <w:rsid w:val="00371DCE"/>
    <w:rsid w:val="0038504C"/>
    <w:rsid w:val="003869B5"/>
    <w:rsid w:val="00391297"/>
    <w:rsid w:val="00397258"/>
    <w:rsid w:val="003A0287"/>
    <w:rsid w:val="003A7D03"/>
    <w:rsid w:val="003B3A9A"/>
    <w:rsid w:val="003B4F1D"/>
    <w:rsid w:val="003B5191"/>
    <w:rsid w:val="003D2FAD"/>
    <w:rsid w:val="003D36FD"/>
    <w:rsid w:val="003E61CB"/>
    <w:rsid w:val="003F11CA"/>
    <w:rsid w:val="003F2438"/>
    <w:rsid w:val="004001C1"/>
    <w:rsid w:val="004017DC"/>
    <w:rsid w:val="0040204D"/>
    <w:rsid w:val="00405F94"/>
    <w:rsid w:val="00406258"/>
    <w:rsid w:val="00411C78"/>
    <w:rsid w:val="00424C5E"/>
    <w:rsid w:val="00431125"/>
    <w:rsid w:val="004372A4"/>
    <w:rsid w:val="004410A4"/>
    <w:rsid w:val="00442F14"/>
    <w:rsid w:val="0044364F"/>
    <w:rsid w:val="00451A2B"/>
    <w:rsid w:val="00451E1C"/>
    <w:rsid w:val="00457C0D"/>
    <w:rsid w:val="004860C9"/>
    <w:rsid w:val="004C0781"/>
    <w:rsid w:val="004C3C63"/>
    <w:rsid w:val="004D16C0"/>
    <w:rsid w:val="004D3A3D"/>
    <w:rsid w:val="004D538D"/>
    <w:rsid w:val="004E247D"/>
    <w:rsid w:val="004E3D5A"/>
    <w:rsid w:val="004E7759"/>
    <w:rsid w:val="005000E3"/>
    <w:rsid w:val="005008CA"/>
    <w:rsid w:val="0050120D"/>
    <w:rsid w:val="00502F4A"/>
    <w:rsid w:val="00504DF9"/>
    <w:rsid w:val="00505DF9"/>
    <w:rsid w:val="00525858"/>
    <w:rsid w:val="00531D23"/>
    <w:rsid w:val="00535671"/>
    <w:rsid w:val="00550263"/>
    <w:rsid w:val="005511D5"/>
    <w:rsid w:val="005662B0"/>
    <w:rsid w:val="0056730A"/>
    <w:rsid w:val="005702A4"/>
    <w:rsid w:val="00572DC7"/>
    <w:rsid w:val="00573725"/>
    <w:rsid w:val="005766F8"/>
    <w:rsid w:val="00582C27"/>
    <w:rsid w:val="00582E50"/>
    <w:rsid w:val="00595AC1"/>
    <w:rsid w:val="005A345C"/>
    <w:rsid w:val="005B6C1C"/>
    <w:rsid w:val="005C218A"/>
    <w:rsid w:val="005C3421"/>
    <w:rsid w:val="005C6C4D"/>
    <w:rsid w:val="005D2E9E"/>
    <w:rsid w:val="005E0749"/>
    <w:rsid w:val="005E6C78"/>
    <w:rsid w:val="005F301F"/>
    <w:rsid w:val="005F6202"/>
    <w:rsid w:val="005F6A50"/>
    <w:rsid w:val="00600597"/>
    <w:rsid w:val="00602BB2"/>
    <w:rsid w:val="00617F04"/>
    <w:rsid w:val="00632F39"/>
    <w:rsid w:val="00633889"/>
    <w:rsid w:val="006421E6"/>
    <w:rsid w:val="00642AB4"/>
    <w:rsid w:val="0064767D"/>
    <w:rsid w:val="00651EAA"/>
    <w:rsid w:val="006620A6"/>
    <w:rsid w:val="00664990"/>
    <w:rsid w:val="006716A5"/>
    <w:rsid w:val="0067376B"/>
    <w:rsid w:val="006B1ECC"/>
    <w:rsid w:val="006C1F06"/>
    <w:rsid w:val="006F2A65"/>
    <w:rsid w:val="00713A2D"/>
    <w:rsid w:val="007151F1"/>
    <w:rsid w:val="00721020"/>
    <w:rsid w:val="00737F00"/>
    <w:rsid w:val="00760F2D"/>
    <w:rsid w:val="00766171"/>
    <w:rsid w:val="00773752"/>
    <w:rsid w:val="00776E8F"/>
    <w:rsid w:val="007844F5"/>
    <w:rsid w:val="00790E5D"/>
    <w:rsid w:val="00791456"/>
    <w:rsid w:val="00796E8D"/>
    <w:rsid w:val="00797E5B"/>
    <w:rsid w:val="007B0CA1"/>
    <w:rsid w:val="007C5197"/>
    <w:rsid w:val="007C7A5B"/>
    <w:rsid w:val="007D1B02"/>
    <w:rsid w:val="007D31C2"/>
    <w:rsid w:val="007E1CA0"/>
    <w:rsid w:val="007E7469"/>
    <w:rsid w:val="007F0C71"/>
    <w:rsid w:val="007F1475"/>
    <w:rsid w:val="007F4290"/>
    <w:rsid w:val="007F53AB"/>
    <w:rsid w:val="008132D0"/>
    <w:rsid w:val="00823984"/>
    <w:rsid w:val="00826CDA"/>
    <w:rsid w:val="0083756B"/>
    <w:rsid w:val="00842A3A"/>
    <w:rsid w:val="00850B68"/>
    <w:rsid w:val="00856356"/>
    <w:rsid w:val="00857E39"/>
    <w:rsid w:val="00866591"/>
    <w:rsid w:val="008679B3"/>
    <w:rsid w:val="0087696A"/>
    <w:rsid w:val="00881B77"/>
    <w:rsid w:val="008919B3"/>
    <w:rsid w:val="008A238D"/>
    <w:rsid w:val="008A3702"/>
    <w:rsid w:val="008A5AF9"/>
    <w:rsid w:val="008C1DF5"/>
    <w:rsid w:val="008D16F0"/>
    <w:rsid w:val="008E6C74"/>
    <w:rsid w:val="008F096F"/>
    <w:rsid w:val="008F4B45"/>
    <w:rsid w:val="00904023"/>
    <w:rsid w:val="00911AA7"/>
    <w:rsid w:val="00913E2A"/>
    <w:rsid w:val="00915CAB"/>
    <w:rsid w:val="009242DD"/>
    <w:rsid w:val="00930F1B"/>
    <w:rsid w:val="00944B04"/>
    <w:rsid w:val="00944FE2"/>
    <w:rsid w:val="009462DB"/>
    <w:rsid w:val="0095314E"/>
    <w:rsid w:val="00960D9C"/>
    <w:rsid w:val="00962194"/>
    <w:rsid w:val="00974441"/>
    <w:rsid w:val="00980CEE"/>
    <w:rsid w:val="00984161"/>
    <w:rsid w:val="00987074"/>
    <w:rsid w:val="00987BEE"/>
    <w:rsid w:val="00992C85"/>
    <w:rsid w:val="009B3709"/>
    <w:rsid w:val="009B5B95"/>
    <w:rsid w:val="009C7F44"/>
    <w:rsid w:val="009D75AE"/>
    <w:rsid w:val="009E7A82"/>
    <w:rsid w:val="00A00A92"/>
    <w:rsid w:val="00A11356"/>
    <w:rsid w:val="00A2096C"/>
    <w:rsid w:val="00A33678"/>
    <w:rsid w:val="00A606B1"/>
    <w:rsid w:val="00A66695"/>
    <w:rsid w:val="00A837CD"/>
    <w:rsid w:val="00A8514F"/>
    <w:rsid w:val="00A871EF"/>
    <w:rsid w:val="00A97D4F"/>
    <w:rsid w:val="00AB0E8F"/>
    <w:rsid w:val="00AB31FD"/>
    <w:rsid w:val="00AB6601"/>
    <w:rsid w:val="00AC238A"/>
    <w:rsid w:val="00AD0AD9"/>
    <w:rsid w:val="00AD426D"/>
    <w:rsid w:val="00B02B0B"/>
    <w:rsid w:val="00B063D9"/>
    <w:rsid w:val="00B14BA2"/>
    <w:rsid w:val="00B1771A"/>
    <w:rsid w:val="00B27653"/>
    <w:rsid w:val="00B33B9C"/>
    <w:rsid w:val="00B34DC4"/>
    <w:rsid w:val="00B355A4"/>
    <w:rsid w:val="00B47B46"/>
    <w:rsid w:val="00B5079C"/>
    <w:rsid w:val="00B55284"/>
    <w:rsid w:val="00B71505"/>
    <w:rsid w:val="00B727DF"/>
    <w:rsid w:val="00B814C8"/>
    <w:rsid w:val="00BA12EC"/>
    <w:rsid w:val="00BA4269"/>
    <w:rsid w:val="00BB49FE"/>
    <w:rsid w:val="00BB5EDB"/>
    <w:rsid w:val="00BB6399"/>
    <w:rsid w:val="00BB6B8F"/>
    <w:rsid w:val="00BC681A"/>
    <w:rsid w:val="00BD2C86"/>
    <w:rsid w:val="00BD66DE"/>
    <w:rsid w:val="00BD6C5E"/>
    <w:rsid w:val="00BE5E01"/>
    <w:rsid w:val="00BE7AA6"/>
    <w:rsid w:val="00BF223C"/>
    <w:rsid w:val="00BF3D5C"/>
    <w:rsid w:val="00C00CCF"/>
    <w:rsid w:val="00C015EE"/>
    <w:rsid w:val="00C04223"/>
    <w:rsid w:val="00C042C0"/>
    <w:rsid w:val="00C12154"/>
    <w:rsid w:val="00C15061"/>
    <w:rsid w:val="00C164AA"/>
    <w:rsid w:val="00C16A34"/>
    <w:rsid w:val="00C251AC"/>
    <w:rsid w:val="00C31780"/>
    <w:rsid w:val="00C31CF9"/>
    <w:rsid w:val="00C350FD"/>
    <w:rsid w:val="00C35E21"/>
    <w:rsid w:val="00C41414"/>
    <w:rsid w:val="00C4546F"/>
    <w:rsid w:val="00C46653"/>
    <w:rsid w:val="00C57070"/>
    <w:rsid w:val="00C572EA"/>
    <w:rsid w:val="00C66EEA"/>
    <w:rsid w:val="00C855EA"/>
    <w:rsid w:val="00C865AF"/>
    <w:rsid w:val="00C87979"/>
    <w:rsid w:val="00C94550"/>
    <w:rsid w:val="00C947D2"/>
    <w:rsid w:val="00CA51BC"/>
    <w:rsid w:val="00CB3288"/>
    <w:rsid w:val="00CB514C"/>
    <w:rsid w:val="00CE7EDD"/>
    <w:rsid w:val="00CF33D0"/>
    <w:rsid w:val="00CF7017"/>
    <w:rsid w:val="00D013CC"/>
    <w:rsid w:val="00D07D7A"/>
    <w:rsid w:val="00D12064"/>
    <w:rsid w:val="00D12A89"/>
    <w:rsid w:val="00D13021"/>
    <w:rsid w:val="00D1361D"/>
    <w:rsid w:val="00D14348"/>
    <w:rsid w:val="00D16610"/>
    <w:rsid w:val="00D50CAF"/>
    <w:rsid w:val="00D578C0"/>
    <w:rsid w:val="00D57D83"/>
    <w:rsid w:val="00D61F23"/>
    <w:rsid w:val="00D75439"/>
    <w:rsid w:val="00D76A72"/>
    <w:rsid w:val="00D8251B"/>
    <w:rsid w:val="00D865B8"/>
    <w:rsid w:val="00D90158"/>
    <w:rsid w:val="00D91654"/>
    <w:rsid w:val="00DB26CC"/>
    <w:rsid w:val="00DC69B2"/>
    <w:rsid w:val="00DE3460"/>
    <w:rsid w:val="00DE5171"/>
    <w:rsid w:val="00DE628F"/>
    <w:rsid w:val="00DF182D"/>
    <w:rsid w:val="00DF732A"/>
    <w:rsid w:val="00E1161A"/>
    <w:rsid w:val="00E12551"/>
    <w:rsid w:val="00E13FD4"/>
    <w:rsid w:val="00E17C9C"/>
    <w:rsid w:val="00E17DA6"/>
    <w:rsid w:val="00E33D6E"/>
    <w:rsid w:val="00E42B90"/>
    <w:rsid w:val="00E45948"/>
    <w:rsid w:val="00E50014"/>
    <w:rsid w:val="00E552E4"/>
    <w:rsid w:val="00E61B1C"/>
    <w:rsid w:val="00E62534"/>
    <w:rsid w:val="00E62C13"/>
    <w:rsid w:val="00E63151"/>
    <w:rsid w:val="00E66F2D"/>
    <w:rsid w:val="00E93B99"/>
    <w:rsid w:val="00E95B1C"/>
    <w:rsid w:val="00EA764B"/>
    <w:rsid w:val="00EB6E36"/>
    <w:rsid w:val="00EB7307"/>
    <w:rsid w:val="00ED1614"/>
    <w:rsid w:val="00ED5C49"/>
    <w:rsid w:val="00EE63B4"/>
    <w:rsid w:val="00EF5684"/>
    <w:rsid w:val="00F02CC3"/>
    <w:rsid w:val="00F2757C"/>
    <w:rsid w:val="00F31E56"/>
    <w:rsid w:val="00F3354D"/>
    <w:rsid w:val="00F426C0"/>
    <w:rsid w:val="00F4481A"/>
    <w:rsid w:val="00F51954"/>
    <w:rsid w:val="00F61078"/>
    <w:rsid w:val="00F7388A"/>
    <w:rsid w:val="00F75AB4"/>
    <w:rsid w:val="00F80340"/>
    <w:rsid w:val="00F96459"/>
    <w:rsid w:val="00F97A2F"/>
    <w:rsid w:val="00FB029C"/>
    <w:rsid w:val="00FB2D7D"/>
    <w:rsid w:val="00FB2EDD"/>
    <w:rsid w:val="00FC0003"/>
    <w:rsid w:val="00FD207B"/>
    <w:rsid w:val="00FE4217"/>
    <w:rsid w:val="00FE4B4C"/>
    <w:rsid w:val="00FE7763"/>
    <w:rsid w:val="00FF0FD5"/>
    <w:rsid w:val="00FF1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0913F0"/>
  <w15:docId w15:val="{CB9738E4-78BF-46FD-902A-873F8A61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5">
    <w:name w:val="Balloon Text"/>
    <w:basedOn w:val="a"/>
    <w:link w:val="a6"/>
    <w:uiPriority w:val="99"/>
    <w:semiHidden/>
    <w:rsid w:val="00E93B9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251AC"/>
  </w:style>
  <w:style w:type="paragraph" w:styleId="a8">
    <w:name w:val="List Paragraph"/>
    <w:basedOn w:val="a"/>
    <w:uiPriority w:val="34"/>
    <w:qFormat/>
    <w:rsid w:val="009B5B9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51E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51EAA"/>
  </w:style>
  <w:style w:type="paragraph" w:styleId="ab">
    <w:name w:val="footer"/>
    <w:basedOn w:val="a"/>
    <w:link w:val="ac"/>
    <w:uiPriority w:val="99"/>
    <w:unhideWhenUsed/>
    <w:rsid w:val="00651E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51EAA"/>
  </w:style>
  <w:style w:type="character" w:styleId="ad">
    <w:name w:val="Hyperlink"/>
    <w:basedOn w:val="a0"/>
    <w:uiPriority w:val="99"/>
    <w:unhideWhenUsed/>
    <w:rsid w:val="009E7A82"/>
    <w:rPr>
      <w:color w:val="0563C1" w:themeColor="hyperlink"/>
      <w:u w:val="single"/>
    </w:rPr>
  </w:style>
  <w:style w:type="paragraph" w:styleId="ae">
    <w:name w:val="Normal (Web)"/>
    <w:basedOn w:val="a"/>
    <w:uiPriority w:val="99"/>
    <w:semiHidden/>
    <w:unhideWhenUsed/>
    <w:rsid w:val="00850B68"/>
    <w:rPr>
      <w:sz w:val="24"/>
      <w:szCs w:val="24"/>
    </w:rPr>
  </w:style>
  <w:style w:type="paragraph" w:customStyle="1" w:styleId="ConsPlusNormal">
    <w:name w:val="ConsPlusNormal"/>
    <w:rsid w:val="00C46653"/>
    <w:pPr>
      <w:widowControl w:val="0"/>
      <w:suppressAutoHyphens/>
      <w:ind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table" w:styleId="af">
    <w:name w:val="Table Grid"/>
    <w:basedOn w:val="a1"/>
    <w:uiPriority w:val="59"/>
    <w:rsid w:val="00F02CC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5F6A50"/>
  </w:style>
  <w:style w:type="character" w:customStyle="1" w:styleId="10">
    <w:name w:val="Заголовок 1 Знак"/>
    <w:basedOn w:val="a0"/>
    <w:link w:val="1"/>
    <w:rsid w:val="005F6A50"/>
    <w:rPr>
      <w:b/>
      <w:sz w:val="44"/>
    </w:rPr>
  </w:style>
  <w:style w:type="paragraph" w:styleId="af0">
    <w:name w:val="Body Text"/>
    <w:basedOn w:val="a"/>
    <w:link w:val="af1"/>
    <w:rsid w:val="005F6A50"/>
    <w:pPr>
      <w:widowControl w:val="0"/>
      <w:suppressAutoHyphens/>
      <w:autoSpaceDE w:val="0"/>
      <w:spacing w:after="120" w:line="259" w:lineRule="auto"/>
      <w:ind w:right="400" w:firstLine="720"/>
      <w:jc w:val="both"/>
    </w:pPr>
    <w:rPr>
      <w:sz w:val="28"/>
      <w:szCs w:val="28"/>
      <w:lang w:val="x-none" w:eastAsia="ar-SA"/>
    </w:rPr>
  </w:style>
  <w:style w:type="character" w:customStyle="1" w:styleId="af1">
    <w:name w:val="Основной текст Знак"/>
    <w:basedOn w:val="a0"/>
    <w:link w:val="af0"/>
    <w:rsid w:val="005F6A50"/>
    <w:rPr>
      <w:sz w:val="28"/>
      <w:szCs w:val="28"/>
      <w:lang w:val="x-none" w:eastAsia="ar-SA"/>
    </w:rPr>
  </w:style>
  <w:style w:type="paragraph" w:customStyle="1" w:styleId="western">
    <w:name w:val="western"/>
    <w:basedOn w:val="a"/>
    <w:rsid w:val="005F6A50"/>
    <w:pPr>
      <w:spacing w:before="100" w:beforeAutospacing="1" w:after="100" w:afterAutospacing="1"/>
      <w:jc w:val="both"/>
    </w:pPr>
    <w:rPr>
      <w:sz w:val="28"/>
      <w:szCs w:val="28"/>
    </w:rPr>
  </w:style>
  <w:style w:type="character" w:customStyle="1" w:styleId="a6">
    <w:name w:val="Текст выноски Знак"/>
    <w:basedOn w:val="a0"/>
    <w:link w:val="a5"/>
    <w:uiPriority w:val="99"/>
    <w:semiHidden/>
    <w:rsid w:val="005F6A50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uiPriority w:val="99"/>
    <w:rsid w:val="005F6A50"/>
    <w:rPr>
      <w:sz w:val="28"/>
      <w:szCs w:val="24"/>
    </w:rPr>
  </w:style>
  <w:style w:type="paragraph" w:customStyle="1" w:styleId="21">
    <w:name w:val="Основной текст 21"/>
    <w:basedOn w:val="a"/>
    <w:next w:val="22"/>
    <w:link w:val="23"/>
    <w:uiPriority w:val="99"/>
    <w:semiHidden/>
    <w:unhideWhenUsed/>
    <w:rsid w:val="005F6A5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1"/>
    <w:uiPriority w:val="99"/>
    <w:semiHidden/>
    <w:rsid w:val="005F6A50"/>
  </w:style>
  <w:style w:type="paragraph" w:customStyle="1" w:styleId="af2">
    <w:name w:val="Содержимое таблицы"/>
    <w:basedOn w:val="a"/>
    <w:rsid w:val="005F6A50"/>
    <w:pPr>
      <w:suppressLineNumbers/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5F6A50"/>
    <w:pPr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paragraph" w:customStyle="1" w:styleId="ConsPlusNonformat">
    <w:name w:val="ConsPlusNonformat"/>
    <w:basedOn w:val="a"/>
    <w:rsid w:val="005F6A50"/>
    <w:pPr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paragraph" w:customStyle="1" w:styleId="ConsPlusTitle">
    <w:name w:val="ConsPlusTitle"/>
    <w:rsid w:val="005F6A50"/>
    <w:pPr>
      <w:widowControl w:val="0"/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paragraph" w:customStyle="1" w:styleId="Default">
    <w:name w:val="Default"/>
    <w:rsid w:val="005F6A50"/>
    <w:pPr>
      <w:widowControl w:val="0"/>
      <w:suppressAutoHyphens/>
      <w:spacing w:after="200" w:line="276" w:lineRule="auto"/>
    </w:pPr>
    <w:rPr>
      <w:rFonts w:ascii="Calibri" w:eastAsia="Lucida Sans Unicode" w:hAnsi="Calibri" w:cs="font303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5F6A50"/>
  </w:style>
  <w:style w:type="paragraph" w:customStyle="1" w:styleId="p7">
    <w:name w:val="p7"/>
    <w:basedOn w:val="a"/>
    <w:rsid w:val="005F6A50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5F6A50"/>
  </w:style>
  <w:style w:type="paragraph" w:styleId="22">
    <w:name w:val="Body Text 2"/>
    <w:basedOn w:val="a"/>
    <w:link w:val="210"/>
    <w:uiPriority w:val="99"/>
    <w:semiHidden/>
    <w:unhideWhenUsed/>
    <w:rsid w:val="005F6A50"/>
    <w:pPr>
      <w:spacing w:after="120" w:line="480" w:lineRule="auto"/>
    </w:pPr>
  </w:style>
  <w:style w:type="character" w:customStyle="1" w:styleId="210">
    <w:name w:val="Основной текст 2 Знак1"/>
    <w:basedOn w:val="a0"/>
    <w:link w:val="22"/>
    <w:uiPriority w:val="99"/>
    <w:semiHidden/>
    <w:rsid w:val="005F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work</dc:creator>
  <cp:lastModifiedBy>Kab303-2</cp:lastModifiedBy>
  <cp:revision>2</cp:revision>
  <cp:lastPrinted>2025-08-19T06:46:00Z</cp:lastPrinted>
  <dcterms:created xsi:type="dcterms:W3CDTF">2026-07-22T08:48:00Z</dcterms:created>
  <dcterms:modified xsi:type="dcterms:W3CDTF">2026-07-22T08:48:00Z</dcterms:modified>
</cp:coreProperties>
</file>