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14" w:rsidRDefault="00245014" w:rsidP="002450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245014" w:rsidRDefault="00245014" w:rsidP="00245014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7BD">
        <w:rPr>
          <w:rFonts w:ascii="Times New Roman" w:hAnsi="Times New Roman" w:cs="Times New Roman"/>
          <w:sz w:val="28"/>
          <w:szCs w:val="28"/>
        </w:rPr>
        <w:t xml:space="preserve">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 w:rsidR="006667BD"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 w:rsidR="006667BD"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 w:rsidR="006667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667BD">
        <w:rPr>
          <w:rFonts w:ascii="Times New Roman" w:hAnsi="Times New Roman" w:cs="Times New Roman"/>
          <w:sz w:val="28"/>
          <w:szCs w:val="28"/>
        </w:rPr>
        <w:t xml:space="preserve">. 224, </w:t>
      </w:r>
      <w:r w:rsidR="006667BD"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 w:rsidR="006667B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667B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667BD">
          <w:rPr>
            <w:rStyle w:val="a3"/>
            <w:rFonts w:ascii="Times New Roman" w:hAnsi="Times New Roman" w:cs="Times New Roman"/>
            <w:sz w:val="28"/>
            <w:szCs w:val="28"/>
          </w:rPr>
          <w:t>maltseva@smolinvest.com</w:t>
        </w:r>
      </w:hyperlink>
      <w:r w:rsidR="006667BD"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45014" w:rsidRDefault="00245014" w:rsidP="002450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Исходный земельный участок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67:1</w:t>
      </w:r>
      <w:r w:rsidR="006E750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:0000000:</w:t>
      </w:r>
      <w:r w:rsidR="006E750C">
        <w:rPr>
          <w:rFonts w:ascii="Times New Roman" w:hAnsi="Times New Roman" w:cs="Times New Roman"/>
          <w:b/>
          <w:sz w:val="28"/>
          <w:szCs w:val="28"/>
        </w:rPr>
        <w:t>22</w:t>
      </w:r>
      <w:r w:rsidR="003528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="0035289F" w:rsidRPr="0035289F">
        <w:rPr>
          <w:rFonts w:ascii="Times New Roman" w:hAnsi="Times New Roman" w:cs="Times New Roman"/>
          <w:b/>
          <w:sz w:val="28"/>
          <w:szCs w:val="28"/>
        </w:rPr>
        <w:t>Российская Федерация, Смоленская область, р-</w:t>
      </w:r>
      <w:r w:rsidR="0035289F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="0035289F"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="0035289F">
        <w:rPr>
          <w:rFonts w:ascii="Times New Roman" w:hAnsi="Times New Roman" w:cs="Times New Roman"/>
          <w:b/>
          <w:sz w:val="28"/>
          <w:szCs w:val="28"/>
        </w:rPr>
        <w:t>, КП им. «Куйбышева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Заказчиком кадастровых работ по подготовке проекта межевания земельных участков является Администрация муниципального образования «</w:t>
      </w:r>
      <w:r w:rsidR="006E75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Сафоновский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муниципальный округ» Смоленской области.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5014">
        <w:rPr>
          <w:rFonts w:ascii="Times New Roman" w:hAnsi="Times New Roman" w:cs="Times New Roman"/>
          <w:sz w:val="28"/>
          <w:szCs w:val="28"/>
        </w:rPr>
        <w:t>215500 Сафоново город улица Ленина дом 3</w:t>
      </w:r>
      <w:r>
        <w:rPr>
          <w:rFonts w:ascii="Times New Roman" w:hAnsi="Times New Roman" w:cs="Times New Roman"/>
          <w:sz w:val="28"/>
          <w:szCs w:val="28"/>
        </w:rPr>
        <w:t xml:space="preserve">; тел.: </w:t>
      </w:r>
      <w:r w:rsidR="001D36BE" w:rsidRPr="001D36BE">
        <w:rPr>
          <w:rFonts w:ascii="Times New Roman" w:hAnsi="Times New Roman" w:cs="Times New Roman"/>
          <w:sz w:val="28"/>
          <w:szCs w:val="28"/>
        </w:rPr>
        <w:t>8 (48142) 4-18-44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D36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1D36BE" w:rsidRPr="001D36BE">
        <w:rPr>
          <w:rFonts w:ascii="Times New Roman" w:hAnsi="Times New Roman" w:cs="Times New Roman"/>
          <w:sz w:val="28"/>
          <w:szCs w:val="28"/>
        </w:rPr>
        <w:t>safonovo@admin-smolensk.ru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5014" w:rsidRDefault="00245014" w:rsidP="00245014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p w:rsidR="0042161B" w:rsidRDefault="006667BD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2"/>
    <w:rsid w:val="000C6DA2"/>
    <w:rsid w:val="001D36BE"/>
    <w:rsid w:val="00245014"/>
    <w:rsid w:val="0035289F"/>
    <w:rsid w:val="006226F7"/>
    <w:rsid w:val="006667BD"/>
    <w:rsid w:val="006E750C"/>
    <w:rsid w:val="00A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FA19-FCFF-40A6-B8BA-0E000C4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14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5</cp:revision>
  <dcterms:created xsi:type="dcterms:W3CDTF">2025-04-24T12:04:00Z</dcterms:created>
  <dcterms:modified xsi:type="dcterms:W3CDTF">2025-04-24T14:32:00Z</dcterms:modified>
</cp:coreProperties>
</file>