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C1" w:rsidRPr="005E79C1" w:rsidRDefault="005E79C1" w:rsidP="005E79C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7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78A16" wp14:editId="2D694955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C1" w:rsidRPr="005E79C1" w:rsidRDefault="005E79C1" w:rsidP="005E7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79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E79C1" w:rsidRPr="005E79C1" w:rsidRDefault="005E79C1" w:rsidP="005E79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79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5E79C1" w:rsidRPr="005E79C1" w:rsidRDefault="005E79C1" w:rsidP="005E79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5E79C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5E79C1" w:rsidRPr="005E79C1" w:rsidRDefault="005E79C1" w:rsidP="005E79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9C1" w:rsidRPr="005E79C1" w:rsidRDefault="005E79C1" w:rsidP="005E79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7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24.03.2020 № 348</w:t>
      </w:r>
      <w:r w:rsidRPr="005E7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6A82" w:rsidRDefault="001A6A82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4E" w:rsidRPr="00CF654E" w:rsidRDefault="00CF654E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1A6A82" w:rsidRPr="00CF654E" w:rsidTr="00EA1D18">
        <w:tc>
          <w:tcPr>
            <w:tcW w:w="5778" w:type="dxa"/>
          </w:tcPr>
          <w:p w:rsidR="001A6A82" w:rsidRPr="00EA1D18" w:rsidRDefault="00EA1D18" w:rsidP="004D7F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EA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«Материально-техническое и транспортное обеспечение</w:t>
            </w:r>
            <w:r w:rsidRPr="00EA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учреждений муниципального образования</w:t>
            </w:r>
            <w:r w:rsidRPr="00EA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области» на 2017-2025 годы</w:t>
            </w:r>
          </w:p>
        </w:tc>
        <w:tc>
          <w:tcPr>
            <w:tcW w:w="4678" w:type="dxa"/>
          </w:tcPr>
          <w:p w:rsidR="001A6A82" w:rsidRPr="00CF654E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D51" w:rsidRDefault="00605D51" w:rsidP="00283E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82AB8" w:rsidRDefault="00082AB8" w:rsidP="00283E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 (в редакции постановлений Администрации муниципального образования «Сафоновский район»  Смоленской области от 04.12.2015 № 1427, от 30.12.2016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18" w:rsidRPr="00EA1D18" w:rsidRDefault="00EA1D18" w:rsidP="00EA1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«Материально-техническое и транспортное обеспечение деятельности учреждений муниципального образования «Сафоновский район» Смоленской области» на 2017-2025 годы (далее - муниципальная программа), утвержденную постановлением Администрации муниципального образования «Сафоновский район» Смоленской области от 02.12.2016 № 1356, следующие изменения: </w:t>
      </w:r>
    </w:p>
    <w:p w:rsid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«Объемы ассигнований муниципальной программы (по годам реализации и в разрезе источников финансирования)» паспорта муниципальной программы изложить в следующей редакции: </w:t>
      </w:r>
    </w:p>
    <w:p w:rsid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 129049,0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EA1D18" w:rsidRPr="00EA1D18" w:rsidRDefault="00EA1D18" w:rsidP="00EA1D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 счет средств бюджета муниципального образования Сафоновский район» Смоленской области в сумме 127942,0 тыс. рублей, в том числе по годам: 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2017 - 16452,4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- 2018 - 20125,9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- 2019 - 21723,2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- 2020 - 23213,5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- 2021 - 23213,5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- 2022 - 23213,5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- 2023 - финансирование не определено;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- 2024 - финансирование не определено;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- 2025 - финансирование не определено;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счет средств областного бюджета в сумме 1107,0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EA1D18" w:rsidRPr="00EA1D18" w:rsidRDefault="00EA1D18" w:rsidP="00EA1D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- 2018 - 1107,00 тыс. руб.».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Пункт 3.1 и 3.2 раздела 3 «Обоснование ресурсного обеспечения муниципальной программы» изложить в следующей редакции: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«3.1.Общий объем финансирования муниципальной программы составляет 129049,0 тыс. рублей, в том числе: 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 счет средств бюджета муниципального образования «Сафоновский район» Смоленской области в сумме 127942,0 тыс. рублей, в том числе по годам: 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- 2017 - 16452,4 тыс. руб.;</w:t>
      </w:r>
    </w:p>
    <w:p w:rsidR="00EA1D18" w:rsidRPr="00EA1D18" w:rsidRDefault="00EA1D18" w:rsidP="00EA1D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- 2018 - 20125,9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- 2019 - 21723,2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- 2020 - 23213,5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- 2021 - 23213,5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- 2022 - 23213,5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- 2023 - финансирование не определено;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- 2024 - финансирование не определено;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- 2025 - финансирование не определено;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счет средств областного бюджета в сумме 1107,0 тыс. рублей, в том числе по годам: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- 2018 - 1107,00 тыс. руб.;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Источник финансирования муниципальной программы – средства бюджета муниципального образования «Сафоновский район» Смоленской области, средства областного бюджета.». </w:t>
      </w: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1 и 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изложить в новой редакции (прилагаются):</w:t>
      </w:r>
    </w:p>
    <w:p w:rsidR="00EA1D18" w:rsidRDefault="00EA1D18" w:rsidP="00EA1D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EA1D18" w:rsidRPr="00EA1D18" w:rsidRDefault="00EA1D18" w:rsidP="00EA1D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18" w:rsidRPr="00EA1D18" w:rsidRDefault="00EA1D18" w:rsidP="00EA1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02.12.2016 № 1356 «Об утверждении муниципальной программы «Материально-техническое и транспортное обеспечение деятельности учреждений муниципального образования «Сафоновский район» Смоленской области» на 2017-2025 годы».</w:t>
      </w:r>
    </w:p>
    <w:p w:rsidR="00CF654E" w:rsidRPr="00082AB8" w:rsidRDefault="00CF654E" w:rsidP="00283E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F654E" w:rsidRPr="00082AB8" w:rsidRDefault="00CF654E" w:rsidP="00283E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951DC" w:rsidRPr="00082AB8" w:rsidRDefault="000951DC" w:rsidP="0009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И.п.Главы муниципального образования </w:t>
      </w:r>
    </w:p>
    <w:p w:rsidR="009E501A" w:rsidRPr="00082AB8" w:rsidRDefault="000951DC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654E" w:rsidRPr="0008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Н.Н.Голоскок</w:t>
      </w: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81" w:rsidRPr="00082AB8" w:rsidRDefault="006F2681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81" w:rsidRPr="00082AB8" w:rsidRDefault="006F2681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81" w:rsidRPr="00082AB8" w:rsidRDefault="006F2681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81" w:rsidRDefault="006F2681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18" w:rsidRPr="00082AB8" w:rsidRDefault="00EA1D18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4" w:rsidRPr="00082AB8" w:rsidRDefault="004D7F04" w:rsidP="00082AB8">
      <w:pPr>
        <w:suppressAutoHyphens/>
        <w:autoSpaceDE w:val="0"/>
        <w:spacing w:after="0" w:line="240" w:lineRule="auto"/>
        <w:ind w:right="-1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5"/>
        <w:gridCol w:w="4144"/>
      </w:tblGrid>
      <w:tr w:rsidR="004D7F04" w:rsidRPr="004D7F04" w:rsidTr="006F2681">
        <w:tc>
          <w:tcPr>
            <w:tcW w:w="6204" w:type="dxa"/>
          </w:tcPr>
          <w:p w:rsidR="004D7F04" w:rsidRPr="004D7F04" w:rsidRDefault="004D7F04" w:rsidP="004D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4D7F04" w:rsidRPr="004D7F04" w:rsidRDefault="004D7F04" w:rsidP="004D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D7F04" w:rsidRPr="004D7F04" w:rsidRDefault="004D7F04" w:rsidP="004D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4D7F04" w:rsidRPr="004D7F04" w:rsidRDefault="004D7F04" w:rsidP="004D7F04">
      <w:pPr>
        <w:suppressAutoHyphens/>
        <w:autoSpaceDE w:val="0"/>
        <w:spacing w:after="0" w:line="240" w:lineRule="auto"/>
        <w:ind w:right="-14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autoSpaceDE w:val="0"/>
        <w:spacing w:after="0" w:line="240" w:lineRule="auto"/>
        <w:ind w:right="-1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1D18" w:rsidRPr="00EA1D18" w:rsidRDefault="00EA1D18" w:rsidP="00EA1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D18">
        <w:rPr>
          <w:rFonts w:ascii="Times New Roman" w:eastAsia="Calibri" w:hAnsi="Times New Roman" w:cs="Times New Roman"/>
          <w:sz w:val="28"/>
          <w:szCs w:val="28"/>
        </w:rPr>
        <w:t>Целевые показатели реализации муниципальной программы «Материально-техническое и транспортное обеспечение деятельности учреждений муниципального образования «Сафоновский район» Смоленской области» на 2017-2025 годы</w:t>
      </w:r>
    </w:p>
    <w:p w:rsidR="00EA1D18" w:rsidRPr="00EA1D18" w:rsidRDefault="00EA1D18" w:rsidP="00EA1D1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1842"/>
        <w:gridCol w:w="1843"/>
        <w:gridCol w:w="992"/>
        <w:gridCol w:w="851"/>
        <w:gridCol w:w="992"/>
      </w:tblGrid>
      <w:tr w:rsidR="00EA1D18" w:rsidRPr="00EA1D18" w:rsidTr="00324E8F">
        <w:trPr>
          <w:trHeight w:val="915"/>
        </w:trPr>
        <w:tc>
          <w:tcPr>
            <w:tcW w:w="675" w:type="dxa"/>
            <w:vMerge w:val="restart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ahoma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ahoma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Ед.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изм.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Базовое значение показателей (к очередному финансовому году)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A1D18" w:rsidRPr="00EA1D18" w:rsidTr="00324E8F">
        <w:trPr>
          <w:trHeight w:val="720"/>
        </w:trPr>
        <w:tc>
          <w:tcPr>
            <w:tcW w:w="675" w:type="dxa"/>
            <w:vMerge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ahoma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2-ой год до начала очередного финансового года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 xml:space="preserve">1-ый год до начала очередного финансового года 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1-й год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2-й год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3-й год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EA1D18" w:rsidRPr="00EA1D18" w:rsidTr="00324E8F">
        <w:tc>
          <w:tcPr>
            <w:tcW w:w="675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ahoma"/>
                <w:sz w:val="16"/>
                <w:szCs w:val="16"/>
              </w:rPr>
            </w:pPr>
          </w:p>
        </w:tc>
        <w:tc>
          <w:tcPr>
            <w:tcW w:w="9781" w:type="dxa"/>
            <w:gridSpan w:val="7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Создание необходимых условий для эффективного осуществления органами  местного самоуправления своих полномочий в соответствии с законодательством</w:t>
            </w:r>
          </w:p>
        </w:tc>
      </w:tr>
      <w:tr w:rsidR="00EA1D18" w:rsidRPr="00EA1D18" w:rsidTr="00324E8F">
        <w:tc>
          <w:tcPr>
            <w:tcW w:w="675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ahoma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ahoma"/>
                <w:sz w:val="16"/>
                <w:szCs w:val="16"/>
              </w:rPr>
              <w:t xml:space="preserve">  1.</w:t>
            </w:r>
          </w:p>
        </w:tc>
        <w:tc>
          <w:tcPr>
            <w:tcW w:w="2410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Уровень обеспечения контроля за транспортным обслуживанием органов местного самоуправления Администрации муниципального образования «Сафоновский район» Смоленской области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2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1843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992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851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992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1D18" w:rsidRPr="00EA1D18" w:rsidTr="00324E8F">
        <w:tc>
          <w:tcPr>
            <w:tcW w:w="675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ahoma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ahoma"/>
                <w:sz w:val="16"/>
                <w:szCs w:val="16"/>
              </w:rPr>
              <w:t xml:space="preserve">  2.</w:t>
            </w:r>
          </w:p>
        </w:tc>
        <w:tc>
          <w:tcPr>
            <w:tcW w:w="2410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Уровень улучшения качества обслуживания и содержания зданий и служебных помещений</w:t>
            </w:r>
          </w:p>
        </w:tc>
        <w:tc>
          <w:tcPr>
            <w:tcW w:w="851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42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1843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992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851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</w:tc>
        <w:tc>
          <w:tcPr>
            <w:tcW w:w="992" w:type="dxa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D18">
              <w:rPr>
                <w:rFonts w:ascii="Times New Roman" w:eastAsia="Calibri" w:hAnsi="Times New Roman" w:cs="Times New Roman"/>
                <w:i/>
              </w:rPr>
              <w:t>100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1D18" w:rsidRPr="00EA1D18" w:rsidRDefault="00EA1D18" w:rsidP="00EA1D1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4D7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7F04" w:rsidRPr="004D7F04" w:rsidRDefault="004D7F04" w:rsidP="00082AB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6"/>
        <w:gridCol w:w="3733"/>
      </w:tblGrid>
      <w:tr w:rsidR="004D7F04" w:rsidRPr="004D7F04" w:rsidTr="006F2681">
        <w:tc>
          <w:tcPr>
            <w:tcW w:w="6629" w:type="dxa"/>
          </w:tcPr>
          <w:p w:rsidR="004D7F04" w:rsidRPr="004D7F04" w:rsidRDefault="004D7F04" w:rsidP="004D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4D7F04" w:rsidRPr="004D7F04" w:rsidRDefault="004D7F04" w:rsidP="004D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4D7F04" w:rsidRPr="004D7F04" w:rsidRDefault="004D7F04" w:rsidP="004D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D7F04" w:rsidRPr="004D7F04" w:rsidRDefault="004D7F04" w:rsidP="004D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7F04" w:rsidRPr="004D7F04" w:rsidRDefault="004D7F04" w:rsidP="004D7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A1D18" w:rsidRPr="00EA1D18" w:rsidRDefault="00EA1D18" w:rsidP="00EA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D1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A1D18" w:rsidRPr="00EA1D18" w:rsidRDefault="00EA1D18" w:rsidP="00EA1D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D18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EA1D18" w:rsidRPr="00EA1D18" w:rsidRDefault="00EA1D18" w:rsidP="00EA1D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D18">
        <w:rPr>
          <w:rFonts w:ascii="Times New Roman" w:eastAsia="Calibri" w:hAnsi="Times New Roman" w:cs="Times New Roman"/>
          <w:sz w:val="28"/>
          <w:szCs w:val="28"/>
        </w:rPr>
        <w:t>«Материально-техническое и транспортное обеспечение деятельности учреждений муниципального образования «Сафоновский район» Смоленской области» на 2017-2025 годы</w:t>
      </w:r>
    </w:p>
    <w:p w:rsidR="00EA1D18" w:rsidRPr="00EA1D18" w:rsidRDefault="00EA1D18" w:rsidP="00EA1D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775"/>
        <w:gridCol w:w="23"/>
        <w:gridCol w:w="900"/>
        <w:gridCol w:w="23"/>
        <w:gridCol w:w="899"/>
        <w:gridCol w:w="23"/>
        <w:gridCol w:w="900"/>
        <w:gridCol w:w="23"/>
        <w:gridCol w:w="1514"/>
        <w:gridCol w:w="23"/>
        <w:gridCol w:w="992"/>
        <w:gridCol w:w="62"/>
        <w:gridCol w:w="789"/>
      </w:tblGrid>
      <w:tr w:rsidR="00EA1D18" w:rsidRPr="00EA1D18" w:rsidTr="00324E8F">
        <w:trPr>
          <w:trHeight w:val="133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финансового обеспечения (расшифровать)</w:t>
            </w:r>
          </w:p>
        </w:tc>
        <w:tc>
          <w:tcPr>
            <w:tcW w:w="3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год и плановый период тыс. руб.</w:t>
            </w:r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очередной год и плановый период</w:t>
            </w:r>
          </w:p>
        </w:tc>
      </w:tr>
      <w:tr w:rsidR="00EA1D18" w:rsidRPr="00EA1D18" w:rsidTr="00324E8F">
        <w:trPr>
          <w:trHeight w:val="11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D18" w:rsidRPr="00EA1D18" w:rsidRDefault="00EA1D18" w:rsidP="00EA1D18">
            <w:pPr>
              <w:spacing w:after="0" w:line="240" w:lineRule="auto"/>
              <w:ind w:left="3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Очередной финансовый год 2020г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1 год планового периода  2021г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2 год планового периода  2022г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1 год планового периода  2021г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2 год планового периода</w:t>
            </w:r>
          </w:p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</w:tr>
      <w:tr w:rsidR="00EA1D18" w:rsidRPr="00EA1D18" w:rsidTr="00324E8F">
        <w:trPr>
          <w:trHeight w:val="710"/>
        </w:trPr>
        <w:tc>
          <w:tcPr>
            <w:tcW w:w="110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3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Цель программы-создание необходимых условий для эффективного осуществления органами местного самоуправления своих полномочий в соответствии с законодательством</w:t>
            </w:r>
          </w:p>
        </w:tc>
      </w:tr>
      <w:tr w:rsidR="00EA1D18" w:rsidRPr="00EA1D18" w:rsidTr="00324E8F">
        <w:trPr>
          <w:trHeight w:val="710"/>
        </w:trPr>
        <w:tc>
          <w:tcPr>
            <w:tcW w:w="110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3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мероприятие-организация транспортного обеспечения и обеспечение текущего содержания и эксплуатации зданий и сооружений органов местного самоуправления</w:t>
            </w:r>
          </w:p>
        </w:tc>
      </w:tr>
      <w:tr w:rsidR="00EA1D18" w:rsidRPr="00EA1D18" w:rsidTr="00324E8F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1.Уровень обеспечения контроля за транспортным обслуживанием органов местного самоуправления Администрации муниципального образования «Сафоновский район» Смоленской области,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100</w:t>
            </w:r>
          </w:p>
        </w:tc>
      </w:tr>
      <w:tr w:rsidR="00EA1D18" w:rsidRPr="00EA1D18" w:rsidTr="00324E8F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2. Уровень улучшения качества обслуживания и содержания зданий и служебных помещений,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-281" w:firstLine="1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-1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100</w:t>
            </w:r>
          </w:p>
        </w:tc>
      </w:tr>
      <w:tr w:rsidR="00EA1D18" w:rsidRPr="00EA1D18" w:rsidTr="00324E8F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EA1D18">
              <w:rPr>
                <w:rFonts w:ascii="Times New Roman" w:eastAsia="Calibri" w:hAnsi="Times New Roman" w:cs="Times New Roman"/>
              </w:rPr>
              <w:t xml:space="preserve"> О</w:t>
            </w: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рганизация транспортного обеспечения и обеспечение текущего </w:t>
            </w: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и эксплуатации зданий и сооружений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автотранспортное </w:t>
            </w: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казенное учреждение «Сафоновотранссервис»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 бюджета муниципального образован</w:t>
            </w: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ия «Сафоновский район» Смоленской области </w:t>
            </w:r>
          </w:p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32968,5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0,00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10989,5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A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A1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10989,5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10989,5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Х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Х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Х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</w:tr>
      <w:tr w:rsidR="00EA1D18" w:rsidRPr="00EA1D18" w:rsidTr="00324E8F">
        <w:trPr>
          <w:trHeight w:val="225"/>
        </w:trPr>
        <w:tc>
          <w:tcPr>
            <w:tcW w:w="110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3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мероприятие-обеспечение текущего содержания учреждений культуры</w:t>
            </w:r>
          </w:p>
        </w:tc>
      </w:tr>
      <w:tr w:rsidR="00EA1D18" w:rsidRPr="00EA1D18" w:rsidTr="00324E8F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Уровень улучшения качества обслуживания и содержания зданий и служебных помещений,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EA1D18" w:rsidRPr="00EA1D18" w:rsidTr="00324E8F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EA1D18">
              <w:rPr>
                <w:rFonts w:ascii="Times New Roman" w:eastAsia="Calibri" w:hAnsi="Times New Roman" w:cs="Times New Roman"/>
              </w:rPr>
              <w:t xml:space="preserve"> О</w:t>
            </w: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рганизация </w:t>
            </w:r>
          </w:p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обеспечения текущего содержания и эксплуатации зданий и сооружений муниципальных учреждений муниципального образования «Сафоновский район» Смоленской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автотранспортное казенное учреждение «Сафоновотранссервис»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муниципального образования «Сафоновский район» Смоленской области  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36672,0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12224,0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12224,0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12224,0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A1D18" w:rsidRPr="00EA1D18" w:rsidRDefault="00EA1D18" w:rsidP="00EA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</w:tr>
      <w:tr w:rsidR="00EA1D18" w:rsidRPr="00EA1D18" w:rsidTr="00324E8F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1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основным мероприятиям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69640,5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23213,5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23213,5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1D18">
              <w:rPr>
                <w:rFonts w:ascii="Times New Roman" w:eastAsia="Calibri" w:hAnsi="Times New Roman" w:cs="Times New Roman"/>
                <w:sz w:val="16"/>
                <w:szCs w:val="16"/>
              </w:rPr>
              <w:t>23213,5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D18" w:rsidRPr="00EA1D18" w:rsidRDefault="00EA1D18" w:rsidP="00EA1D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1D18"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</w:p>
        </w:tc>
      </w:tr>
    </w:tbl>
    <w:p w:rsidR="00EA1D18" w:rsidRPr="00EA1D18" w:rsidRDefault="00EA1D18" w:rsidP="00EA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18" w:rsidRPr="00EA1D18" w:rsidRDefault="00EA1D18" w:rsidP="00EA1D1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D7F04" w:rsidRPr="006F2681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D7F04" w:rsidRPr="004D7F04" w:rsidRDefault="004D7F04" w:rsidP="009E50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501A" w:rsidRPr="004D7F04" w:rsidRDefault="009E501A" w:rsidP="009E501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E501A" w:rsidRPr="004D7F04" w:rsidRDefault="009E501A" w:rsidP="009E501A">
      <w:pPr>
        <w:rPr>
          <w:color w:val="FF0000"/>
          <w:sz w:val="28"/>
          <w:szCs w:val="28"/>
        </w:rPr>
        <w:sectPr w:rsidR="009E501A" w:rsidRPr="004D7F04" w:rsidSect="00CF654E">
          <w:headerReference w:type="default" r:id="rId9"/>
          <w:pgSz w:w="11906" w:h="16838" w:code="9"/>
          <w:pgMar w:top="1134" w:right="849" w:bottom="1418" w:left="1134" w:header="709" w:footer="709" w:gutter="0"/>
          <w:cols w:space="708"/>
          <w:titlePg/>
          <w:docGrid w:linePitch="360"/>
        </w:sectPr>
      </w:pPr>
    </w:p>
    <w:p w:rsidR="009E501A" w:rsidRPr="002E71BE" w:rsidRDefault="009E501A" w:rsidP="009E5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01A" w:rsidRPr="002E71BE" w:rsidRDefault="009E501A" w:rsidP="009E5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</w:p>
    <w:p w:rsidR="000951DC" w:rsidRPr="000951DC" w:rsidRDefault="000951DC" w:rsidP="000951D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vertAlign w:val="superscript"/>
        </w:rPr>
      </w:pPr>
      <w:bookmarkStart w:id="0" w:name="_GoBack"/>
      <w:bookmarkEnd w:id="0"/>
    </w:p>
    <w:sectPr w:rsidR="000951DC" w:rsidRPr="000951DC" w:rsidSect="00AE7BC2">
      <w:headerReference w:type="default" r:id="rId10"/>
      <w:pgSz w:w="11906" w:h="16838"/>
      <w:pgMar w:top="1134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6B" w:rsidRDefault="00A20D6B" w:rsidP="00192ACD">
      <w:pPr>
        <w:spacing w:after="0" w:line="240" w:lineRule="auto"/>
      </w:pPr>
      <w:r>
        <w:separator/>
      </w:r>
    </w:p>
  </w:endnote>
  <w:endnote w:type="continuationSeparator" w:id="0">
    <w:p w:rsidR="00A20D6B" w:rsidRDefault="00A20D6B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6B" w:rsidRDefault="00A20D6B" w:rsidP="00192ACD">
      <w:pPr>
        <w:spacing w:after="0" w:line="240" w:lineRule="auto"/>
      </w:pPr>
      <w:r>
        <w:separator/>
      </w:r>
    </w:p>
  </w:footnote>
  <w:footnote w:type="continuationSeparator" w:id="0">
    <w:p w:rsidR="00A20D6B" w:rsidRDefault="00A20D6B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861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2681" w:rsidRPr="00192ACD" w:rsidRDefault="006F268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9C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2681" w:rsidRDefault="006F26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81" w:rsidRPr="00192ACD" w:rsidRDefault="006F2681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6F2681" w:rsidRDefault="006F2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41695"/>
    <w:rsid w:val="00056323"/>
    <w:rsid w:val="00082AB8"/>
    <w:rsid w:val="000951DC"/>
    <w:rsid w:val="00170977"/>
    <w:rsid w:val="00192ACD"/>
    <w:rsid w:val="001A6A82"/>
    <w:rsid w:val="001D0F58"/>
    <w:rsid w:val="001D7507"/>
    <w:rsid w:val="001F1D9B"/>
    <w:rsid w:val="0021621F"/>
    <w:rsid w:val="0023576D"/>
    <w:rsid w:val="00283E3D"/>
    <w:rsid w:val="0029744D"/>
    <w:rsid w:val="002B1BE5"/>
    <w:rsid w:val="003452FD"/>
    <w:rsid w:val="00350E44"/>
    <w:rsid w:val="0036384E"/>
    <w:rsid w:val="003F2199"/>
    <w:rsid w:val="0042751D"/>
    <w:rsid w:val="00434A9E"/>
    <w:rsid w:val="004355EA"/>
    <w:rsid w:val="004B0EB0"/>
    <w:rsid w:val="004C4241"/>
    <w:rsid w:val="004D7F04"/>
    <w:rsid w:val="00561730"/>
    <w:rsid w:val="005C0423"/>
    <w:rsid w:val="005D7068"/>
    <w:rsid w:val="005E79C1"/>
    <w:rsid w:val="00605D51"/>
    <w:rsid w:val="00651873"/>
    <w:rsid w:val="0066101F"/>
    <w:rsid w:val="0069243B"/>
    <w:rsid w:val="006A604F"/>
    <w:rsid w:val="006E15A0"/>
    <w:rsid w:val="006F2681"/>
    <w:rsid w:val="007F465F"/>
    <w:rsid w:val="00812155"/>
    <w:rsid w:val="00841812"/>
    <w:rsid w:val="008F5FC7"/>
    <w:rsid w:val="00910D5D"/>
    <w:rsid w:val="0091647C"/>
    <w:rsid w:val="009317B2"/>
    <w:rsid w:val="009977DB"/>
    <w:rsid w:val="009E501A"/>
    <w:rsid w:val="009F23C6"/>
    <w:rsid w:val="009F4528"/>
    <w:rsid w:val="00A20D6B"/>
    <w:rsid w:val="00AA3FE4"/>
    <w:rsid w:val="00AD41E0"/>
    <w:rsid w:val="00AE1F71"/>
    <w:rsid w:val="00AE7BC2"/>
    <w:rsid w:val="00B52A53"/>
    <w:rsid w:val="00B87A48"/>
    <w:rsid w:val="00BA3F74"/>
    <w:rsid w:val="00BB57D4"/>
    <w:rsid w:val="00BF3E36"/>
    <w:rsid w:val="00C32E99"/>
    <w:rsid w:val="00C40BB9"/>
    <w:rsid w:val="00CF654E"/>
    <w:rsid w:val="00D2376A"/>
    <w:rsid w:val="00D4406B"/>
    <w:rsid w:val="00D83B67"/>
    <w:rsid w:val="00D95D9B"/>
    <w:rsid w:val="00DD6D8C"/>
    <w:rsid w:val="00E46F31"/>
    <w:rsid w:val="00E57A13"/>
    <w:rsid w:val="00EA1D18"/>
    <w:rsid w:val="00EC55F2"/>
    <w:rsid w:val="00ED5445"/>
    <w:rsid w:val="00EE6568"/>
    <w:rsid w:val="00F76EC5"/>
    <w:rsid w:val="00FA4D83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2020-03-20T11:04:00Z</cp:lastPrinted>
  <dcterms:created xsi:type="dcterms:W3CDTF">2020-03-02T12:46:00Z</dcterms:created>
  <dcterms:modified xsi:type="dcterms:W3CDTF">2020-03-30T13:58:00Z</dcterms:modified>
</cp:coreProperties>
</file>