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07" w:rsidRPr="00B21307" w:rsidRDefault="00B21307" w:rsidP="00B21307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07" w:rsidRPr="00B21307" w:rsidRDefault="00B21307" w:rsidP="00B213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2130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B21307" w:rsidRPr="00B21307" w:rsidRDefault="00B21307" w:rsidP="00B2130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2130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B21307" w:rsidRPr="00B21307" w:rsidRDefault="00B21307" w:rsidP="00B2130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B21307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B21307" w:rsidRPr="00B21307" w:rsidRDefault="00B21307" w:rsidP="00B2130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307" w:rsidRPr="00B21307" w:rsidRDefault="00B21307" w:rsidP="00B213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1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06.04.2020 № 427</w:t>
      </w:r>
      <w:r w:rsidRPr="00B21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D145B" w:rsidRDefault="007D145B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307" w:rsidRPr="00972638" w:rsidRDefault="00B21307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544"/>
      </w:tblGrid>
      <w:tr w:rsidR="000E716F" w:rsidTr="00EC4A3C">
        <w:tc>
          <w:tcPr>
            <w:tcW w:w="7054" w:type="dxa"/>
          </w:tcPr>
          <w:p w:rsidR="000E716F" w:rsidRPr="00EC4A3C" w:rsidRDefault="00EC4A3C" w:rsidP="007A4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5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перечня земельных участков, предоставляемых отдельным категориям граждан, поставленным на учет, </w:t>
            </w:r>
            <w:r w:rsidRPr="00EC4A3C">
              <w:rPr>
                <w:rFonts w:ascii="Times New Roman" w:eastAsia="Calibri" w:hAnsi="Times New Roman" w:cs="Times New Roman"/>
                <w:sz w:val="28"/>
                <w:szCs w:val="28"/>
              </w:rPr>
              <w:t>для индивидуального жилищного строительства на территории Сафоновского городского поселения Сафоновского района Смоленской области</w:t>
            </w:r>
          </w:p>
        </w:tc>
        <w:tc>
          <w:tcPr>
            <w:tcW w:w="3544" w:type="dxa"/>
          </w:tcPr>
          <w:p w:rsidR="000E716F" w:rsidRDefault="000E716F" w:rsidP="000E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45B" w:rsidRDefault="007D145B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F15" w:rsidRDefault="00B87F15" w:rsidP="00B87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A3C" w:rsidRPr="00EC4A3C" w:rsidRDefault="00EC4A3C" w:rsidP="00EC4A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A3C">
        <w:rPr>
          <w:rFonts w:ascii="Times New Roman" w:hAnsi="Times New Roman"/>
          <w:sz w:val="28"/>
          <w:szCs w:val="28"/>
        </w:rPr>
        <w:t xml:space="preserve">Руководствуясь статьей 11 Земельного кодекса Российской Федерации, статьей 3.3 Федерального закона от 25.10.2001 № 137-ФЗ «О введении в действие Земельного кодекса Российской Федерации», областным законом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C4A3C">
        <w:rPr>
          <w:rFonts w:ascii="Times New Roman" w:hAnsi="Times New Roman"/>
          <w:sz w:val="28"/>
          <w:szCs w:val="28"/>
        </w:rPr>
        <w:t>от 28.09.2012 № 66-з «О предоставлении земельных участков отдельным категориям граждан на территории Смоленской области»,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EC4A3C" w:rsidRPr="00EC4A3C" w:rsidRDefault="00EC4A3C" w:rsidP="00EC4A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A3C" w:rsidRPr="00EC4A3C" w:rsidRDefault="00EC4A3C" w:rsidP="00EC4A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A3C">
        <w:rPr>
          <w:rFonts w:ascii="Times New Roman" w:hAnsi="Times New Roman"/>
          <w:sz w:val="28"/>
          <w:szCs w:val="28"/>
        </w:rPr>
        <w:t>ПОСТАНОВЛЯЕТ:</w:t>
      </w:r>
    </w:p>
    <w:p w:rsidR="00EC4A3C" w:rsidRPr="00EC4A3C" w:rsidRDefault="00EC4A3C" w:rsidP="00EC4A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A3C" w:rsidRPr="00EC4A3C" w:rsidRDefault="00EC4A3C" w:rsidP="00EC4A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A3C">
        <w:rPr>
          <w:rFonts w:ascii="Times New Roman" w:hAnsi="Times New Roman"/>
          <w:sz w:val="28"/>
          <w:szCs w:val="28"/>
        </w:rPr>
        <w:t>1. Утвердить перечень земельных участков, предоставляемых отдельным категориям граждан, поставленным на учет, для индивидуального жилищного строительства на территории Сафоновского городского поселения Сафоновского района Смоленской области согласно приложению № 1.</w:t>
      </w:r>
    </w:p>
    <w:p w:rsidR="00EC4A3C" w:rsidRPr="00EC4A3C" w:rsidRDefault="00EC4A3C" w:rsidP="00EC4A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A3C"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 в средствах массовой информации (газета «Смоленская газета»).</w:t>
      </w:r>
    </w:p>
    <w:p w:rsidR="00EC4A3C" w:rsidRPr="00EC4A3C" w:rsidRDefault="00EC4A3C" w:rsidP="00EC4A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091" w:rsidRPr="006E2225" w:rsidRDefault="00355091" w:rsidP="00EC4A3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62" w:rsidRPr="005676CE" w:rsidRDefault="00AA2062" w:rsidP="00B87F1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A2062" w:rsidRPr="00A87777" w:rsidRDefault="00AA2062" w:rsidP="00A8777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="007D145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Н.Н.Голоскок</w:t>
      </w:r>
    </w:p>
    <w:p w:rsidR="007D145B" w:rsidRPr="00E465D8" w:rsidRDefault="007D145B" w:rsidP="00E465D8">
      <w:pPr>
        <w:widowControl w:val="0"/>
        <w:rPr>
          <w:rFonts w:ascii="Calibri" w:eastAsia="Calibri" w:hAnsi="Calibri" w:cs="Times New Roman"/>
          <w:sz w:val="28"/>
          <w:szCs w:val="28"/>
        </w:rPr>
        <w:sectPr w:rsidR="007D145B" w:rsidRPr="00E465D8" w:rsidSect="00EA6AD3">
          <w:headerReference w:type="default" r:id="rId9"/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:rsidR="00EC4A3C" w:rsidRPr="00EC4A3C" w:rsidRDefault="00EC4A3C" w:rsidP="00EC4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105"/>
      </w:tblGrid>
      <w:tr w:rsidR="00EC4A3C" w:rsidRPr="00EC4A3C" w:rsidTr="009D2F70">
        <w:tc>
          <w:tcPr>
            <w:tcW w:w="5210" w:type="dxa"/>
          </w:tcPr>
          <w:p w:rsidR="00EC4A3C" w:rsidRPr="00EC4A3C" w:rsidRDefault="00EC4A3C" w:rsidP="00EC4A3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C4A3C" w:rsidRPr="00EC4A3C" w:rsidRDefault="00EC4A3C" w:rsidP="00EC4A3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A3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C4A3C" w:rsidRPr="00EC4A3C" w:rsidRDefault="00EC4A3C" w:rsidP="00EC4A3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постановлению</w:t>
            </w:r>
            <w:r w:rsidRPr="00EC4A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</w:t>
            </w:r>
          </w:p>
          <w:p w:rsidR="00EC4A3C" w:rsidRPr="00EC4A3C" w:rsidRDefault="00EC4A3C" w:rsidP="00EC4A3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4A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EC4A3C" w:rsidRPr="00EC4A3C" w:rsidRDefault="00EC4A3C" w:rsidP="00EC4A3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4A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«Сафоновский район» </w:t>
            </w:r>
          </w:p>
          <w:p w:rsidR="00EC4A3C" w:rsidRPr="00EC4A3C" w:rsidRDefault="00EC4A3C" w:rsidP="00EC4A3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4A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Смоленской области </w:t>
            </w:r>
          </w:p>
          <w:p w:rsidR="00EC4A3C" w:rsidRPr="00EC4A3C" w:rsidRDefault="00EC4A3C" w:rsidP="00EC4A3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4A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B213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06.04.2020 № 427</w:t>
            </w:r>
          </w:p>
          <w:p w:rsidR="00EC4A3C" w:rsidRPr="00EC4A3C" w:rsidRDefault="00EC4A3C" w:rsidP="00EC4A3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A3C" w:rsidRPr="00EC4A3C" w:rsidRDefault="00EC4A3C" w:rsidP="00EC4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A3C" w:rsidRPr="00EC4A3C" w:rsidRDefault="00EC4A3C" w:rsidP="00EC4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A3C" w:rsidRPr="00EC4A3C" w:rsidRDefault="00EC4A3C" w:rsidP="00EC4A3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4A3C">
        <w:rPr>
          <w:rFonts w:ascii="Times New Roman" w:hAnsi="Times New Roman"/>
          <w:sz w:val="28"/>
          <w:szCs w:val="28"/>
        </w:rPr>
        <w:t>Перечень</w:t>
      </w:r>
    </w:p>
    <w:p w:rsidR="00EC4A3C" w:rsidRPr="00EC4A3C" w:rsidRDefault="00EC4A3C" w:rsidP="00EC4A3C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C4A3C">
        <w:rPr>
          <w:rFonts w:ascii="Times New Roman" w:hAnsi="Times New Roman"/>
          <w:sz w:val="28"/>
          <w:szCs w:val="28"/>
        </w:rPr>
        <w:t xml:space="preserve">земельных участков, предоставляемых отдельным категориям </w:t>
      </w:r>
      <w:r>
        <w:rPr>
          <w:rFonts w:ascii="Times New Roman" w:hAnsi="Times New Roman"/>
          <w:sz w:val="28"/>
          <w:szCs w:val="28"/>
        </w:rPr>
        <w:t xml:space="preserve">граждан, поставленным на учет, </w:t>
      </w:r>
      <w:r w:rsidRPr="00EC4A3C">
        <w:rPr>
          <w:rFonts w:ascii="Times New Roman" w:hAnsi="Times New Roman"/>
          <w:sz w:val="28"/>
          <w:szCs w:val="28"/>
        </w:rPr>
        <w:t>для индивидуального жилищного строительства на территории Сафоновского городского поселения Сафоновского района Смоленской области</w:t>
      </w: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36"/>
        <w:gridCol w:w="1134"/>
        <w:gridCol w:w="2835"/>
        <w:gridCol w:w="2694"/>
        <w:gridCol w:w="1393"/>
      </w:tblGrid>
      <w:tr w:rsidR="00EC4A3C" w:rsidRPr="00EC4A3C" w:rsidTr="009D2F70">
        <w:tc>
          <w:tcPr>
            <w:tcW w:w="540" w:type="dxa"/>
          </w:tcPr>
          <w:p w:rsidR="00EC4A3C" w:rsidRPr="00EC4A3C" w:rsidRDefault="00EC4A3C" w:rsidP="00EC4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A3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C4A3C" w:rsidRPr="00EC4A3C" w:rsidRDefault="00EC4A3C" w:rsidP="00EC4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4A3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C4A3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36" w:type="dxa"/>
          </w:tcPr>
          <w:p w:rsidR="00EC4A3C" w:rsidRPr="00EC4A3C" w:rsidRDefault="00EC4A3C" w:rsidP="00EC4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A3C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</w:tcPr>
          <w:p w:rsidR="00EC4A3C" w:rsidRPr="00EC4A3C" w:rsidRDefault="00EC4A3C" w:rsidP="00EC4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A3C">
              <w:rPr>
                <w:rFonts w:ascii="Times New Roman" w:hAnsi="Times New Roman"/>
                <w:sz w:val="20"/>
                <w:szCs w:val="20"/>
              </w:rPr>
              <w:t>Площадь,</w:t>
            </w:r>
          </w:p>
          <w:p w:rsidR="00EC4A3C" w:rsidRPr="00EC4A3C" w:rsidRDefault="00EC4A3C" w:rsidP="00EC4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A3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EC4A3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</w:tcPr>
          <w:p w:rsidR="00EC4A3C" w:rsidRPr="00EC4A3C" w:rsidRDefault="00EC4A3C" w:rsidP="00EC4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A3C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2694" w:type="dxa"/>
          </w:tcPr>
          <w:p w:rsidR="00EC4A3C" w:rsidRPr="00EC4A3C" w:rsidRDefault="00EC4A3C" w:rsidP="00EC4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A3C">
              <w:rPr>
                <w:rFonts w:ascii="Times New Roman" w:hAnsi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393" w:type="dxa"/>
          </w:tcPr>
          <w:p w:rsidR="00EC4A3C" w:rsidRPr="00EC4A3C" w:rsidRDefault="00EC4A3C" w:rsidP="00EC4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A3C">
              <w:rPr>
                <w:rFonts w:ascii="Times New Roman" w:hAnsi="Times New Roman"/>
                <w:sz w:val="20"/>
                <w:szCs w:val="20"/>
              </w:rPr>
              <w:t>Обременение</w:t>
            </w:r>
          </w:p>
        </w:tc>
      </w:tr>
      <w:tr w:rsidR="00EC4A3C" w:rsidRPr="00EC4A3C" w:rsidTr="009D2F70">
        <w:tc>
          <w:tcPr>
            <w:tcW w:w="540" w:type="dxa"/>
          </w:tcPr>
          <w:p w:rsidR="00EC4A3C" w:rsidRPr="00EC4A3C" w:rsidRDefault="00EC4A3C" w:rsidP="00EC4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A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EC4A3C" w:rsidRPr="00EC4A3C" w:rsidRDefault="00EC4A3C" w:rsidP="00EC4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A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C4A3C" w:rsidRPr="00EC4A3C" w:rsidRDefault="00EC4A3C" w:rsidP="00EC4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A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EC4A3C" w:rsidRPr="00EC4A3C" w:rsidRDefault="00EC4A3C" w:rsidP="00EC4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A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EC4A3C" w:rsidRPr="00EC4A3C" w:rsidRDefault="00EC4A3C" w:rsidP="00EC4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A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93" w:type="dxa"/>
          </w:tcPr>
          <w:p w:rsidR="00EC4A3C" w:rsidRPr="00EC4A3C" w:rsidRDefault="00EC4A3C" w:rsidP="00EC4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A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C4A3C" w:rsidRPr="00EC4A3C" w:rsidTr="009D2F70">
        <w:tc>
          <w:tcPr>
            <w:tcW w:w="540" w:type="dxa"/>
          </w:tcPr>
          <w:p w:rsidR="00EC4A3C" w:rsidRPr="00EC4A3C" w:rsidRDefault="00EC4A3C" w:rsidP="00EC4A3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A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EC4A3C" w:rsidRPr="00EC4A3C" w:rsidRDefault="00EC4A3C" w:rsidP="00EC4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A3C">
              <w:rPr>
                <w:rFonts w:ascii="Times New Roman" w:hAnsi="Times New Roman"/>
                <w:sz w:val="20"/>
                <w:szCs w:val="20"/>
              </w:rPr>
              <w:t>67:17:0010202:146</w:t>
            </w:r>
          </w:p>
        </w:tc>
        <w:tc>
          <w:tcPr>
            <w:tcW w:w="1134" w:type="dxa"/>
          </w:tcPr>
          <w:p w:rsidR="00EC4A3C" w:rsidRPr="00EC4A3C" w:rsidRDefault="00EC4A3C" w:rsidP="00EC4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A3C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2835" w:type="dxa"/>
          </w:tcPr>
          <w:p w:rsidR="00EC4A3C" w:rsidRPr="00EC4A3C" w:rsidRDefault="00EC4A3C" w:rsidP="00EC4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A3C">
              <w:rPr>
                <w:rFonts w:ascii="Times New Roman" w:hAnsi="Times New Roman"/>
                <w:sz w:val="20"/>
                <w:szCs w:val="20"/>
              </w:rPr>
              <w:t>Смоленская область, Сафоновский район, г. Сафоново, ул. Городская, участок № 53</w:t>
            </w:r>
          </w:p>
        </w:tc>
        <w:tc>
          <w:tcPr>
            <w:tcW w:w="2694" w:type="dxa"/>
          </w:tcPr>
          <w:p w:rsidR="00EC4A3C" w:rsidRPr="00EC4A3C" w:rsidRDefault="00EC4A3C" w:rsidP="00EC4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A3C">
              <w:rPr>
                <w:rFonts w:ascii="Times New Roman" w:hAnsi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393" w:type="dxa"/>
          </w:tcPr>
          <w:p w:rsidR="00EC4A3C" w:rsidRPr="00EC4A3C" w:rsidRDefault="00EC4A3C" w:rsidP="00EC4A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A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EC4A3C" w:rsidRPr="00EC4A3C" w:rsidRDefault="00EC4A3C" w:rsidP="00EC4A3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4A3C" w:rsidRPr="00EC4A3C" w:rsidRDefault="00EC4A3C" w:rsidP="00EC4A3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A3C" w:rsidRPr="00E465D8" w:rsidRDefault="00EC4A3C" w:rsidP="00EC4A3C">
      <w:pPr>
        <w:widowControl w:val="0"/>
        <w:rPr>
          <w:rFonts w:ascii="Calibri" w:eastAsia="Calibri" w:hAnsi="Calibri" w:cs="Times New Roman"/>
          <w:sz w:val="28"/>
          <w:szCs w:val="28"/>
        </w:rPr>
        <w:sectPr w:rsidR="00EC4A3C" w:rsidRPr="00E465D8" w:rsidSect="00EA6AD3">
          <w:headerReference w:type="default" r:id="rId10"/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:rsidR="00AA2062" w:rsidRPr="000E716F" w:rsidRDefault="00AA2062" w:rsidP="00B21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2062" w:rsidRPr="000E716F" w:rsidSect="00B21307">
      <w:pgSz w:w="11906" w:h="16838"/>
      <w:pgMar w:top="567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D9" w:rsidRDefault="00F554D9" w:rsidP="00E465D8">
      <w:pPr>
        <w:spacing w:after="0" w:line="240" w:lineRule="auto"/>
      </w:pPr>
      <w:r>
        <w:separator/>
      </w:r>
    </w:p>
  </w:endnote>
  <w:endnote w:type="continuationSeparator" w:id="0">
    <w:p w:rsidR="00F554D9" w:rsidRDefault="00F554D9" w:rsidP="00E4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D9" w:rsidRDefault="00F554D9" w:rsidP="00E465D8">
      <w:pPr>
        <w:spacing w:after="0" w:line="240" w:lineRule="auto"/>
      </w:pPr>
      <w:r>
        <w:separator/>
      </w:r>
    </w:p>
  </w:footnote>
  <w:footnote w:type="continuationSeparator" w:id="0">
    <w:p w:rsidR="00F554D9" w:rsidRDefault="00F554D9" w:rsidP="00E4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67" w:rsidRPr="00A446F1" w:rsidRDefault="00147B50" w:rsidP="00460E67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EC4A3C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3C" w:rsidRPr="00A446F1" w:rsidRDefault="00EC4A3C" w:rsidP="00460E67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6F"/>
    <w:rsid w:val="000257AB"/>
    <w:rsid w:val="00025B66"/>
    <w:rsid w:val="00032A66"/>
    <w:rsid w:val="000443F2"/>
    <w:rsid w:val="000546C1"/>
    <w:rsid w:val="00086218"/>
    <w:rsid w:val="000B25DE"/>
    <w:rsid w:val="000D437A"/>
    <w:rsid w:val="000E530C"/>
    <w:rsid w:val="000E716F"/>
    <w:rsid w:val="00126239"/>
    <w:rsid w:val="00141012"/>
    <w:rsid w:val="00147B50"/>
    <w:rsid w:val="001D1038"/>
    <w:rsid w:val="00216CD1"/>
    <w:rsid w:val="00257AFF"/>
    <w:rsid w:val="002636F7"/>
    <w:rsid w:val="002A09A7"/>
    <w:rsid w:val="002A0E26"/>
    <w:rsid w:val="002E7DB2"/>
    <w:rsid w:val="002F2902"/>
    <w:rsid w:val="002F5761"/>
    <w:rsid w:val="003005C0"/>
    <w:rsid w:val="00343C7B"/>
    <w:rsid w:val="00355091"/>
    <w:rsid w:val="00426B05"/>
    <w:rsid w:val="004443FF"/>
    <w:rsid w:val="00453C0E"/>
    <w:rsid w:val="004B49CF"/>
    <w:rsid w:val="004E2A40"/>
    <w:rsid w:val="00501DF4"/>
    <w:rsid w:val="00513FEE"/>
    <w:rsid w:val="00547D6C"/>
    <w:rsid w:val="005544DE"/>
    <w:rsid w:val="0058060C"/>
    <w:rsid w:val="00584663"/>
    <w:rsid w:val="005A6552"/>
    <w:rsid w:val="005B015B"/>
    <w:rsid w:val="005D263E"/>
    <w:rsid w:val="00615A96"/>
    <w:rsid w:val="0067564C"/>
    <w:rsid w:val="006825C4"/>
    <w:rsid w:val="006853A0"/>
    <w:rsid w:val="006B7C25"/>
    <w:rsid w:val="006E15A0"/>
    <w:rsid w:val="006E2225"/>
    <w:rsid w:val="006E4ECA"/>
    <w:rsid w:val="006F0C81"/>
    <w:rsid w:val="00724F42"/>
    <w:rsid w:val="007735FC"/>
    <w:rsid w:val="007A42F5"/>
    <w:rsid w:val="007D145B"/>
    <w:rsid w:val="008170C8"/>
    <w:rsid w:val="00834DF0"/>
    <w:rsid w:val="0088383D"/>
    <w:rsid w:val="008E05A4"/>
    <w:rsid w:val="008E0F4C"/>
    <w:rsid w:val="00913470"/>
    <w:rsid w:val="0093096D"/>
    <w:rsid w:val="009563CA"/>
    <w:rsid w:val="00972638"/>
    <w:rsid w:val="009C26CA"/>
    <w:rsid w:val="009E63D6"/>
    <w:rsid w:val="00A23C98"/>
    <w:rsid w:val="00A35FF0"/>
    <w:rsid w:val="00A423CB"/>
    <w:rsid w:val="00A87777"/>
    <w:rsid w:val="00AA2062"/>
    <w:rsid w:val="00AC1E4D"/>
    <w:rsid w:val="00AD6E73"/>
    <w:rsid w:val="00AD72FA"/>
    <w:rsid w:val="00AE1F71"/>
    <w:rsid w:val="00B21307"/>
    <w:rsid w:val="00B228C6"/>
    <w:rsid w:val="00B36B97"/>
    <w:rsid w:val="00B76744"/>
    <w:rsid w:val="00B80795"/>
    <w:rsid w:val="00B87F15"/>
    <w:rsid w:val="00B92B8B"/>
    <w:rsid w:val="00BB3C87"/>
    <w:rsid w:val="00C40BB9"/>
    <w:rsid w:val="00C43CE4"/>
    <w:rsid w:val="00C77E1A"/>
    <w:rsid w:val="00C87558"/>
    <w:rsid w:val="00CB663A"/>
    <w:rsid w:val="00CE3D66"/>
    <w:rsid w:val="00CF437C"/>
    <w:rsid w:val="00D025D5"/>
    <w:rsid w:val="00D129D9"/>
    <w:rsid w:val="00D34E29"/>
    <w:rsid w:val="00D900B9"/>
    <w:rsid w:val="00DA2DEB"/>
    <w:rsid w:val="00DA7177"/>
    <w:rsid w:val="00DB13E3"/>
    <w:rsid w:val="00DD179D"/>
    <w:rsid w:val="00E0230C"/>
    <w:rsid w:val="00E23F9F"/>
    <w:rsid w:val="00E445B1"/>
    <w:rsid w:val="00E44A1C"/>
    <w:rsid w:val="00E465D8"/>
    <w:rsid w:val="00E91D20"/>
    <w:rsid w:val="00EA6AD3"/>
    <w:rsid w:val="00EB5EB3"/>
    <w:rsid w:val="00EC4A3C"/>
    <w:rsid w:val="00EE6568"/>
    <w:rsid w:val="00EF108E"/>
    <w:rsid w:val="00F076A5"/>
    <w:rsid w:val="00F1289E"/>
    <w:rsid w:val="00F342DB"/>
    <w:rsid w:val="00F34FCA"/>
    <w:rsid w:val="00F544D9"/>
    <w:rsid w:val="00F554D9"/>
    <w:rsid w:val="00F621A4"/>
    <w:rsid w:val="00F751B2"/>
    <w:rsid w:val="00F9606A"/>
    <w:rsid w:val="00FA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semiHidden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F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1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4A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semiHidden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F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1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4A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2020-04-03T07:43:00Z</cp:lastPrinted>
  <dcterms:created xsi:type="dcterms:W3CDTF">2020-03-02T12:39:00Z</dcterms:created>
  <dcterms:modified xsi:type="dcterms:W3CDTF">2020-04-08T09:25:00Z</dcterms:modified>
</cp:coreProperties>
</file>