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52D4E" w:rsidRDefault="00D52D4E" w:rsidP="00D52D4E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D52D4E" w:rsidRPr="000F0F54" w:rsidRDefault="00D52D4E" w:rsidP="00D52D4E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D52D4E" w:rsidRPr="000F0F54" w:rsidRDefault="00D52D4E" w:rsidP="00D52D4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D52D4E" w:rsidRPr="000F0F54" w:rsidRDefault="00D52D4E" w:rsidP="00D52D4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D52D4E" w:rsidRPr="000F0F54" w:rsidRDefault="00D52D4E" w:rsidP="00D52D4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D52D4E" w:rsidRPr="000F0F54" w:rsidRDefault="00D52D4E" w:rsidP="00D52D4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D52D4E" w:rsidRPr="000F0F54" w:rsidRDefault="00D52D4E" w:rsidP="00D52D4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D52D4E" w:rsidRPr="000F0F54" w:rsidRDefault="00D52D4E" w:rsidP="00D52D4E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D52D4E" w:rsidRPr="000F0F54" w:rsidRDefault="00D52D4E" w:rsidP="00D52D4E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основывается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D52D4E" w:rsidRPr="000F0F54" w:rsidRDefault="00D52D4E" w:rsidP="00D52D4E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торфяник–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D52D4E" w:rsidRPr="000F0F54" w:rsidRDefault="00D52D4E" w:rsidP="00D52D4E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D52D4E" w:rsidRPr="000F0F54" w:rsidRDefault="00D52D4E" w:rsidP="00D52D4E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D52D4E" w:rsidRPr="000F0F54" w:rsidRDefault="00D52D4E" w:rsidP="00D52D4E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 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</w:p>
    <w:p w:rsidR="00D52D4E" w:rsidRDefault="00D52D4E" w:rsidP="00D52D4E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52D4E" w:rsidP="00D52D4E">
      <w:pPr>
        <w:tabs>
          <w:tab w:val="left" w:pos="3315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D52D4E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2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3F74B1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3F74B1" w:rsidRDefault="003F74B1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3F74B1">
              <w:rPr>
                <w:rFonts w:ascii="Times New Roman" w:hAnsi="Times New Roman"/>
                <w:b/>
              </w:rPr>
              <w:lastRenderedPageBreak/>
              <w:t>Площадка</w:t>
            </w:r>
            <w:proofErr w:type="spellEnd"/>
            <w:r w:rsidRPr="003F74B1">
              <w:rPr>
                <w:rFonts w:ascii="Times New Roman" w:hAnsi="Times New Roman"/>
                <w:b/>
              </w:rPr>
              <w:t xml:space="preserve"> № 67-17-10</w:t>
            </w:r>
          </w:p>
        </w:tc>
      </w:tr>
      <w:tr w:rsidR="005730CD" w:rsidRPr="002108F0" w:rsidTr="0042742C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5730CD" w:rsidRDefault="005730CD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5730CD" w:rsidRPr="002108F0" w:rsidRDefault="005730CD" w:rsidP="005730C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600575" cy="2838450"/>
                  <wp:effectExtent l="19050" t="0" r="9525" b="0"/>
                  <wp:docPr id="4" name="Рисунок 1" descr="image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4F3A62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955F66" w:rsidRDefault="00955F66" w:rsidP="00A31C98">
            <w:pPr>
              <w:rPr>
                <w:rFonts w:ascii="Times New Roman" w:hAnsi="Times New Roman"/>
                <w:lang w:val="ru-RU"/>
              </w:rPr>
            </w:pPr>
            <w:r w:rsidRPr="00955F66">
              <w:rPr>
                <w:rFonts w:ascii="Times New Roman" w:hAnsi="Times New Roman"/>
                <w:lang w:val="ru-RU"/>
              </w:rPr>
              <w:t xml:space="preserve">Смоленская область, </w:t>
            </w:r>
            <w:proofErr w:type="spellStart"/>
            <w:r w:rsidRPr="00955F66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955F66">
              <w:rPr>
                <w:rFonts w:ascii="Times New Roman" w:hAnsi="Times New Roman"/>
                <w:lang w:val="ru-RU"/>
              </w:rPr>
              <w:t xml:space="preserve"> район, восточнее </w:t>
            </w:r>
            <w:proofErr w:type="spellStart"/>
            <w:r w:rsidRPr="00955F66">
              <w:rPr>
                <w:rFonts w:ascii="Times New Roman" w:hAnsi="Times New Roman"/>
                <w:lang w:val="ru-RU"/>
              </w:rPr>
              <w:t>д.Плещеево</w:t>
            </w:r>
            <w:proofErr w:type="spellEnd"/>
            <w:r w:rsidRPr="00955F66">
              <w:rPr>
                <w:rFonts w:ascii="Times New Roman" w:hAnsi="Times New Roman"/>
                <w:lang w:val="ru-RU"/>
              </w:rPr>
              <w:t xml:space="preserve">, в непосредственной близости к </w:t>
            </w:r>
            <w:proofErr w:type="spellStart"/>
            <w:r w:rsidRPr="00955F66">
              <w:rPr>
                <w:rFonts w:ascii="Times New Roman" w:hAnsi="Times New Roman"/>
                <w:lang w:val="ru-RU"/>
              </w:rPr>
              <w:t>г.Сафоново</w:t>
            </w:r>
            <w:proofErr w:type="spellEnd"/>
          </w:p>
        </w:tc>
      </w:tr>
      <w:tr w:rsidR="00DE4FC7" w:rsidRPr="004F3A62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1E12B1" w:rsidRDefault="00496D17" w:rsidP="001E12B1">
            <w:pPr>
              <w:rPr>
                <w:rFonts w:ascii="Times New Roman" w:hAnsi="Times New Roman"/>
                <w:lang w:val="ru-RU"/>
              </w:rPr>
            </w:pPr>
            <w:r w:rsidRPr="001E12B1">
              <w:rPr>
                <w:rFonts w:ascii="Times New Roman" w:hAnsi="Times New Roman"/>
                <w:lang w:val="ru-RU"/>
              </w:rPr>
              <w:t>- земли сельскохозяйственного значения;</w:t>
            </w:r>
          </w:p>
          <w:p w:rsidR="00DE4FC7" w:rsidRPr="001E12B1" w:rsidRDefault="001E12B1" w:rsidP="001E12B1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1E12B1">
              <w:rPr>
                <w:rFonts w:ascii="Times New Roman" w:hAnsi="Times New Roman"/>
                <w:lang w:val="ru-RU"/>
              </w:rPr>
              <w:t xml:space="preserve">- </w:t>
            </w:r>
            <w:r w:rsidRPr="001E12B1">
              <w:rPr>
                <w:rFonts w:ascii="Times New Roman" w:hAnsi="Times New Roman"/>
              </w:rPr>
              <w:t> </w:t>
            </w:r>
            <w:r w:rsidRPr="001E12B1">
              <w:rPr>
                <w:rFonts w:ascii="Times New Roman" w:hAnsi="Times New Roman"/>
                <w:lang w:val="ru-RU"/>
              </w:rPr>
              <w:t>приоритетное направление использования- тепличное хозяйство</w:t>
            </w:r>
          </w:p>
        </w:tc>
      </w:tr>
      <w:tr w:rsidR="004F3A62" w:rsidRPr="004F3A62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4F3A62" w:rsidRDefault="004F3A62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Кадастровый номер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4F3A62" w:rsidRPr="001E12B1" w:rsidRDefault="004F3A62" w:rsidP="001E12B1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67:17:0080201:495</w:t>
            </w:r>
            <w:bookmarkStart w:id="0" w:name="_GoBack"/>
            <w:bookmarkEnd w:id="0"/>
          </w:p>
        </w:tc>
      </w:tr>
      <w:tr w:rsidR="00DE4FC7" w:rsidRPr="002108F0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7C6835" w:rsidRDefault="007C683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7C6835">
              <w:rPr>
                <w:rFonts w:ascii="Times New Roman" w:hAnsi="Times New Roman"/>
              </w:rPr>
              <w:t xml:space="preserve">51,5 </w:t>
            </w:r>
            <w:proofErr w:type="spellStart"/>
            <w:r w:rsidRPr="007C6835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2108F0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1D0BFC" w:rsidRDefault="001D0BFC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1D0BFC">
              <w:rPr>
                <w:rFonts w:ascii="Times New Roman" w:hAnsi="Times New Roman"/>
              </w:rPr>
              <w:t>государственная</w:t>
            </w:r>
            <w:proofErr w:type="spellEnd"/>
          </w:p>
        </w:tc>
      </w:tr>
      <w:tr w:rsidR="00966C23" w:rsidRPr="004F3A62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9C1939" w:rsidRDefault="009C1939" w:rsidP="001C76D5">
            <w:pPr>
              <w:rPr>
                <w:rFonts w:ascii="Times New Roman" w:hAnsi="Times New Roman"/>
                <w:i/>
                <w:lang w:val="ru-RU"/>
              </w:rPr>
            </w:pPr>
            <w:r w:rsidRPr="009C1939">
              <w:rPr>
                <w:rFonts w:ascii="Times New Roman" w:hAnsi="Times New Roman"/>
                <w:lang w:val="ru-RU"/>
              </w:rPr>
              <w:t xml:space="preserve">Долгосрочная аренда – 24 </w:t>
            </w:r>
            <w:proofErr w:type="spellStart"/>
            <w:r w:rsidRPr="009C1939">
              <w:rPr>
                <w:rFonts w:ascii="Times New Roman" w:hAnsi="Times New Roman"/>
                <w:lang w:val="ru-RU"/>
              </w:rPr>
              <w:t>тыс.руб</w:t>
            </w:r>
            <w:proofErr w:type="spellEnd"/>
            <w:r w:rsidRPr="009C1939">
              <w:rPr>
                <w:rFonts w:ascii="Times New Roman" w:hAnsi="Times New Roman"/>
                <w:lang w:val="ru-RU"/>
              </w:rPr>
              <w:t>. в год</w:t>
            </w:r>
          </w:p>
        </w:tc>
      </w:tr>
      <w:tr w:rsidR="00966C23" w:rsidRPr="004F3A62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924B9F" w:rsidRDefault="00924B9F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924B9F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4F3A62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 xml:space="preserve">Краткая характеристика инженерной 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инфраструктуры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AC7DD3" w:rsidRPr="00AC7DD3" w:rsidRDefault="00AC7DD3" w:rsidP="00AC7D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AC7DD3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Pr="00AC7DD3">
              <w:rPr>
                <w:rFonts w:ascii="Times New Roman" w:hAnsi="Times New Roman"/>
                <w:lang w:val="ru-RU"/>
              </w:rPr>
              <w:t xml:space="preserve">точка подключения в 8,5 км от участка. Имеется техническая возможность газоснабжения с потреблением газа 15000 куб. м/час. Точка подключения к сети газораспределения - газопровод высокого давления Ø 426 мм в районе ГРС Сафоново. Сроки осуществления технологического присоединения- 18 месяцев. Ориентировочная стоимость работ по газификации - 12 млн. рублей. </w:t>
            </w:r>
            <w:r w:rsidRPr="00AC7DD3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Pr="00AC7DD3">
              <w:rPr>
                <w:rFonts w:ascii="Times New Roman" w:hAnsi="Times New Roman"/>
                <w:lang w:val="ru-RU"/>
              </w:rPr>
              <w:t>Ближайшим открытым центром питания, к которому возможно осуществление технологического присоединения является ПС Сафоново 110/6. Резерв мощности для технологического присоединения составляет 3,68</w:t>
            </w:r>
            <w:r w:rsidRPr="00AC7DD3">
              <w:rPr>
                <w:rFonts w:ascii="Times New Roman" w:hAnsi="Times New Roman"/>
              </w:rPr>
              <w:t> </w:t>
            </w:r>
            <w:r w:rsidRPr="00AC7DD3">
              <w:rPr>
                <w:rFonts w:ascii="Times New Roman" w:hAnsi="Times New Roman"/>
                <w:lang w:val="ru-RU"/>
              </w:rPr>
              <w:t xml:space="preserve">МВА. Расстояние от центра питания до границы земельного участка по прямой составляет примерно 2,8 км. </w:t>
            </w:r>
          </w:p>
          <w:p w:rsidR="00966C23" w:rsidRPr="00AC7DD3" w:rsidRDefault="00AC7DD3" w:rsidP="00AC7DD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AC7DD3">
              <w:rPr>
                <w:rFonts w:ascii="Times New Roman" w:hAnsi="Times New Roman"/>
                <w:lang w:val="ru-RU"/>
              </w:rPr>
              <w:t xml:space="preserve">. Стоимость технологического присоединения - от 6,0 </w:t>
            </w:r>
            <w:proofErr w:type="spellStart"/>
            <w:r w:rsidRPr="00AC7DD3">
              <w:rPr>
                <w:rFonts w:ascii="Times New Roman" w:hAnsi="Times New Roman"/>
                <w:lang w:val="ru-RU"/>
              </w:rPr>
              <w:t>млн.руб</w:t>
            </w:r>
            <w:proofErr w:type="spellEnd"/>
            <w:r w:rsidRPr="00AC7DD3">
              <w:rPr>
                <w:rFonts w:ascii="Times New Roman" w:hAnsi="Times New Roman"/>
                <w:lang w:val="ru-RU"/>
              </w:rPr>
              <w:t xml:space="preserve">. Сроки осуществления технологического присоединения - 1 год. </w:t>
            </w:r>
            <w:r w:rsidRPr="00AC7DD3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AC7DD3">
              <w:rPr>
                <w:rFonts w:ascii="Times New Roman" w:hAnsi="Times New Roman"/>
                <w:lang w:val="ru-RU"/>
              </w:rPr>
              <w:t xml:space="preserve">возможно устройство артезианской скважины. Стоимость строительства артезианской скважины - 2,0 </w:t>
            </w:r>
            <w:proofErr w:type="spellStart"/>
            <w:r w:rsidRPr="00AC7DD3">
              <w:rPr>
                <w:rFonts w:ascii="Times New Roman" w:hAnsi="Times New Roman"/>
                <w:lang w:val="ru-RU"/>
              </w:rPr>
              <w:t>млн.руб</w:t>
            </w:r>
            <w:proofErr w:type="spellEnd"/>
            <w:r w:rsidRPr="00AC7DD3">
              <w:rPr>
                <w:rFonts w:ascii="Times New Roman" w:hAnsi="Times New Roman"/>
                <w:lang w:val="ru-RU"/>
              </w:rPr>
              <w:t>. Срок исполнения-6 мес.</w:t>
            </w:r>
          </w:p>
        </w:tc>
      </w:tr>
      <w:tr w:rsidR="00966C23" w:rsidRPr="004F3A62" w:rsidTr="003F74B1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</w:t>
            </w:r>
            <w:r w:rsidRPr="00DE4FC7">
              <w:rPr>
                <w:rFonts w:ascii="Times New Roman" w:hAnsi="Times New Roman"/>
                <w:b/>
                <w:lang w:val="ru-RU"/>
              </w:rPr>
              <w:lastRenderedPageBreak/>
              <w:t>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Default="00CE56FC" w:rsidP="00500CF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500CF5">
              <w:rPr>
                <w:rFonts w:ascii="Times New Roman" w:hAnsi="Times New Roman"/>
                <w:lang w:val="ru-RU"/>
              </w:rPr>
              <w:lastRenderedPageBreak/>
              <w:t xml:space="preserve">Инвестиционная площадка </w:t>
            </w:r>
            <w:proofErr w:type="gramStart"/>
            <w:r w:rsidRPr="00500CF5">
              <w:rPr>
                <w:rFonts w:ascii="Times New Roman" w:hAnsi="Times New Roman"/>
                <w:lang w:val="ru-RU"/>
              </w:rPr>
              <w:t>находится  на</w:t>
            </w:r>
            <w:proofErr w:type="gramEnd"/>
            <w:r w:rsidRPr="00500CF5">
              <w:rPr>
                <w:rFonts w:ascii="Times New Roman" w:hAnsi="Times New Roman"/>
                <w:lang w:val="ru-RU"/>
              </w:rPr>
              <w:t xml:space="preserve"> перекрестке  автомобильной дороги федерального значения М-1 «Беларусь» (и поворот на д. </w:t>
            </w:r>
            <w:proofErr w:type="spellStart"/>
            <w:r w:rsidRPr="00500CF5">
              <w:rPr>
                <w:rFonts w:ascii="Times New Roman" w:hAnsi="Times New Roman"/>
                <w:lang w:val="ru-RU"/>
              </w:rPr>
              <w:t>Плещеево</w:t>
            </w:r>
            <w:proofErr w:type="spellEnd"/>
            <w:r w:rsidRPr="00500CF5">
              <w:rPr>
                <w:rFonts w:ascii="Times New Roman" w:hAnsi="Times New Roman"/>
                <w:lang w:val="ru-RU"/>
              </w:rPr>
              <w:t xml:space="preserve">) и в 5 км. </w:t>
            </w:r>
            <w:r w:rsidRPr="00500CF5">
              <w:rPr>
                <w:rFonts w:ascii="Times New Roman" w:hAnsi="Times New Roman"/>
                <w:spacing w:val="-3"/>
                <w:lang w:val="ru-RU"/>
              </w:rPr>
              <w:t xml:space="preserve">от ближайшей железнодорожной </w:t>
            </w:r>
            <w:r w:rsidRPr="00500CF5">
              <w:rPr>
                <w:rFonts w:ascii="Times New Roman" w:hAnsi="Times New Roman"/>
                <w:spacing w:val="-3"/>
                <w:lang w:val="ru-RU"/>
              </w:rPr>
              <w:lastRenderedPageBreak/>
              <w:t>станции.</w:t>
            </w:r>
            <w:r w:rsidR="00BC7F01" w:rsidRPr="00500CF5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="00BC7F01" w:rsidRPr="00500CF5">
              <w:rPr>
                <w:rFonts w:ascii="Times New Roman" w:hAnsi="Times New Roman"/>
                <w:lang w:val="ru-RU"/>
              </w:rPr>
              <w:t>Железнодорожная промышленная ветка, проходит примерно в 1км от рассматриваемого земельного участка.</w:t>
            </w:r>
          </w:p>
        </w:tc>
      </w:tr>
      <w:tr w:rsidR="00966C23" w:rsidRPr="004F3A62" w:rsidTr="003F74B1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lastRenderedPageBreak/>
              <w:t>Дополнительные</w:t>
            </w:r>
            <w:proofErr w:type="spellEnd"/>
            <w:r w:rsidR="00862305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500CF5" w:rsidRDefault="00500CF5" w:rsidP="00500CF5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500CF5" w:rsidRDefault="00500CF5" w:rsidP="00500CF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lang w:val="ru-RU"/>
              </w:rPr>
              <w:t>г.Сафоново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500CF5" w:rsidRDefault="00500CF5" w:rsidP="00500CF5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МО «</w:t>
            </w:r>
            <w:proofErr w:type="spellStart"/>
            <w:r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район» Смоленской области - 31917 чел.;</w:t>
            </w:r>
          </w:p>
          <w:p w:rsidR="00500CF5" w:rsidRDefault="00500CF5" w:rsidP="00500CF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</w:t>
            </w:r>
            <w:proofErr w:type="spellStart"/>
            <w:r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>
              <w:rPr>
                <w:rFonts w:ascii="Times New Roman" w:hAnsi="Times New Roman"/>
                <w:spacing w:val="-2"/>
                <w:lang w:val="ru-RU"/>
              </w:rPr>
              <w:t xml:space="preserve"> район» Смоленской области</w:t>
            </w:r>
            <w:r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500CF5" w:rsidRDefault="00500CF5" w:rsidP="00500CF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Pr="00FC352D" w:rsidRDefault="00500CF5" w:rsidP="00500CF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4F3A62" w:rsidTr="003F74B1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высокопродуктивного </w:t>
            </w:r>
            <w:proofErr w:type="spellStart"/>
            <w:r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молочных </w:t>
            </w:r>
            <w:proofErr w:type="spellStart"/>
            <w:r>
              <w:rPr>
                <w:rFonts w:ascii="Times New Roman" w:hAnsi="Times New Roman"/>
                <w:lang w:val="ru-RU"/>
              </w:rPr>
              <w:t>коров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товарного поголовья молочных </w:t>
            </w:r>
            <w:proofErr w:type="spellStart"/>
            <w:r>
              <w:rPr>
                <w:rFonts w:ascii="Times New Roman" w:hAnsi="Times New Roman"/>
                <w:lang w:val="ru-RU"/>
              </w:rPr>
              <w:t>коров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966C23" w:rsidRPr="00065313" w:rsidRDefault="00065313" w:rsidP="0006531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2E3507" w:rsidTr="003F74B1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2E3507" w:rsidRPr="00065313" w:rsidRDefault="002E3507" w:rsidP="00966C23">
            <w:pPr>
              <w:rPr>
                <w:rFonts w:ascii="Times New Roman" w:hAnsi="Times New Roman"/>
                <w:lang w:val="ru-RU"/>
              </w:rPr>
            </w:pPr>
          </w:p>
          <w:p w:rsidR="002E3507" w:rsidRPr="00065313" w:rsidRDefault="002E3507" w:rsidP="00966C23">
            <w:pPr>
              <w:rPr>
                <w:rFonts w:ascii="Times New Roman" w:hAnsi="Times New Roman"/>
                <w:lang w:val="ru-RU"/>
              </w:rPr>
            </w:pPr>
          </w:p>
          <w:p w:rsidR="002E3507" w:rsidRPr="00065313" w:rsidRDefault="002E3507" w:rsidP="00966C23">
            <w:pPr>
              <w:rPr>
                <w:rFonts w:ascii="Times New Roman" w:hAnsi="Times New Roman"/>
                <w:lang w:val="ru-RU"/>
              </w:rPr>
            </w:pPr>
          </w:p>
          <w:p w:rsidR="002E3507" w:rsidRPr="007F705B" w:rsidRDefault="002E3507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2E3507" w:rsidRPr="002108F0" w:rsidRDefault="002E3507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2E3507" w:rsidRPr="00126557" w:rsidRDefault="002E3507" w:rsidP="009D745A">
            <w:pPr>
              <w:rPr>
                <w:rFonts w:ascii="Times New Roman" w:hAnsi="Times New Roman"/>
              </w:rPr>
            </w:pPr>
            <w:proofErr w:type="spellStart"/>
            <w:r w:rsidRPr="00126557">
              <w:rPr>
                <w:rFonts w:ascii="Times New Roman" w:hAnsi="Times New Roman"/>
                <w:sz w:val="24"/>
                <w:szCs w:val="24"/>
              </w:rPr>
              <w:t>Помельникова</w:t>
            </w:r>
            <w:proofErr w:type="spellEnd"/>
            <w:r w:rsidRPr="00126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26557">
              <w:rPr>
                <w:rFonts w:ascii="Times New Roman" w:hAnsi="Times New Roman"/>
                <w:sz w:val="24"/>
                <w:szCs w:val="24"/>
              </w:rPr>
              <w:t>Екатерина</w:t>
            </w:r>
            <w:proofErr w:type="spellEnd"/>
            <w:r w:rsidRPr="00126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26557">
              <w:rPr>
                <w:rFonts w:ascii="Times New Roman" w:hAnsi="Times New Roman"/>
                <w:sz w:val="24"/>
                <w:szCs w:val="24"/>
              </w:rPr>
              <w:t>Сергеевна</w:t>
            </w:r>
            <w:proofErr w:type="spellEnd"/>
          </w:p>
        </w:tc>
      </w:tr>
      <w:tr w:rsidR="002E3507" w:rsidTr="003F74B1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2E3507" w:rsidRPr="002108F0" w:rsidRDefault="002E3507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2E3507" w:rsidRPr="002108F0" w:rsidRDefault="002E3507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2E3507" w:rsidRPr="00126557" w:rsidRDefault="002E3507" w:rsidP="009D745A">
            <w:pPr>
              <w:rPr>
                <w:rFonts w:ascii="Times New Roman" w:hAnsi="Times New Roman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8(48142) 4-15-87</w:t>
            </w:r>
          </w:p>
        </w:tc>
      </w:tr>
      <w:tr w:rsidR="002E3507" w:rsidTr="003F74B1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2E3507" w:rsidRPr="002108F0" w:rsidRDefault="002E3507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2E3507" w:rsidRPr="002108F0" w:rsidRDefault="002E3507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2E3507" w:rsidRPr="00126557" w:rsidRDefault="002E3507" w:rsidP="009D745A">
            <w:pPr>
              <w:rPr>
                <w:rFonts w:ascii="Times New Roman" w:hAnsi="Times New Roman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2E3507" w:rsidRPr="00D52D4E" w:rsidTr="003F74B1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2E3507" w:rsidRPr="002108F0" w:rsidRDefault="002E3507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2E3507" w:rsidRPr="002108F0" w:rsidRDefault="002E3507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2E3507" w:rsidRPr="00126557" w:rsidRDefault="002E3507" w:rsidP="009D745A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0"/>
      <w:footerReference w:type="default" r:id="rId11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3CD" w:rsidRDefault="000C73CD" w:rsidP="002D1550">
      <w:pPr>
        <w:spacing w:after="0" w:line="240" w:lineRule="auto"/>
      </w:pPr>
      <w:r>
        <w:separator/>
      </w:r>
    </w:p>
  </w:endnote>
  <w:endnote w:type="continuationSeparator" w:id="0">
    <w:p w:rsidR="000C73CD" w:rsidRDefault="000C73CD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3CD" w:rsidRDefault="000C73CD" w:rsidP="002D1550">
      <w:pPr>
        <w:spacing w:after="0" w:line="240" w:lineRule="auto"/>
      </w:pPr>
      <w:r>
        <w:separator/>
      </w:r>
    </w:p>
  </w:footnote>
  <w:footnote w:type="continuationSeparator" w:id="0">
    <w:p w:rsidR="000C73CD" w:rsidRDefault="000C73CD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4F3A62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094B9E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550"/>
    <w:rsid w:val="000325B3"/>
    <w:rsid w:val="00065313"/>
    <w:rsid w:val="00094B9E"/>
    <w:rsid w:val="000C73CD"/>
    <w:rsid w:val="000E78D2"/>
    <w:rsid w:val="000E79A6"/>
    <w:rsid w:val="001035A1"/>
    <w:rsid w:val="0011238E"/>
    <w:rsid w:val="001C76D5"/>
    <w:rsid w:val="001D0BFC"/>
    <w:rsid w:val="001E12B1"/>
    <w:rsid w:val="002108F0"/>
    <w:rsid w:val="0026524F"/>
    <w:rsid w:val="00287A4B"/>
    <w:rsid w:val="002D1550"/>
    <w:rsid w:val="002D7D0B"/>
    <w:rsid w:val="002E3507"/>
    <w:rsid w:val="00377960"/>
    <w:rsid w:val="003B6A4A"/>
    <w:rsid w:val="003F74B1"/>
    <w:rsid w:val="00476A13"/>
    <w:rsid w:val="00484753"/>
    <w:rsid w:val="00496D17"/>
    <w:rsid w:val="004B0FC8"/>
    <w:rsid w:val="004F3A62"/>
    <w:rsid w:val="00500CF5"/>
    <w:rsid w:val="005511A5"/>
    <w:rsid w:val="00570F0D"/>
    <w:rsid w:val="005730CD"/>
    <w:rsid w:val="005C5714"/>
    <w:rsid w:val="00602F16"/>
    <w:rsid w:val="0061120A"/>
    <w:rsid w:val="00637FF7"/>
    <w:rsid w:val="0065652F"/>
    <w:rsid w:val="006649A3"/>
    <w:rsid w:val="007019C9"/>
    <w:rsid w:val="00765734"/>
    <w:rsid w:val="007B5478"/>
    <w:rsid w:val="007C5355"/>
    <w:rsid w:val="007C6835"/>
    <w:rsid w:val="007F6CDA"/>
    <w:rsid w:val="007F705B"/>
    <w:rsid w:val="0080036E"/>
    <w:rsid w:val="00862305"/>
    <w:rsid w:val="008837BE"/>
    <w:rsid w:val="008F22C1"/>
    <w:rsid w:val="00924B9F"/>
    <w:rsid w:val="00953BF0"/>
    <w:rsid w:val="00955F66"/>
    <w:rsid w:val="00966C23"/>
    <w:rsid w:val="009827F8"/>
    <w:rsid w:val="009C1939"/>
    <w:rsid w:val="00A11BFB"/>
    <w:rsid w:val="00A31C98"/>
    <w:rsid w:val="00A504D5"/>
    <w:rsid w:val="00A508CF"/>
    <w:rsid w:val="00A603B1"/>
    <w:rsid w:val="00A62BB2"/>
    <w:rsid w:val="00A9080C"/>
    <w:rsid w:val="00AC7A7E"/>
    <w:rsid w:val="00AC7DD3"/>
    <w:rsid w:val="00BC5941"/>
    <w:rsid w:val="00BC7F01"/>
    <w:rsid w:val="00BD2E31"/>
    <w:rsid w:val="00C04B58"/>
    <w:rsid w:val="00C82CD4"/>
    <w:rsid w:val="00CA5198"/>
    <w:rsid w:val="00CD3C54"/>
    <w:rsid w:val="00CE56FC"/>
    <w:rsid w:val="00D1663D"/>
    <w:rsid w:val="00D52D4E"/>
    <w:rsid w:val="00D642E0"/>
    <w:rsid w:val="00DB6FF0"/>
    <w:rsid w:val="00DD7B68"/>
    <w:rsid w:val="00DE4FC7"/>
    <w:rsid w:val="00E04BC7"/>
    <w:rsid w:val="00E54B88"/>
    <w:rsid w:val="00E63558"/>
    <w:rsid w:val="00EC6C43"/>
    <w:rsid w:val="00EF119C"/>
    <w:rsid w:val="00F20CFF"/>
    <w:rsid w:val="00FB7C6A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2D248E"/>
  <w15:docId w15:val="{AF66E9F8-12A8-4F98-9C80-2A9D43C45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Заголовок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7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3BE5F-BF95-4798-ABC6-B797E31A4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34</cp:revision>
  <dcterms:created xsi:type="dcterms:W3CDTF">2020-01-13T09:42:00Z</dcterms:created>
  <dcterms:modified xsi:type="dcterms:W3CDTF">2021-01-27T13:29:00Z</dcterms:modified>
</cp:coreProperties>
</file>