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1D" w:rsidRDefault="0000441D" w:rsidP="0000441D">
      <w:pPr>
        <w:widowControl w:val="0"/>
        <w:ind w:left="3600" w:right="-143" w:hanging="36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C8BC0E" wp14:editId="46E322AD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41D" w:rsidRPr="009317B6" w:rsidRDefault="0000441D" w:rsidP="0000441D">
      <w:pPr>
        <w:widowControl w:val="0"/>
        <w:ind w:left="3600" w:right="-143" w:hanging="3600"/>
        <w:jc w:val="center"/>
        <w:rPr>
          <w:b/>
          <w:lang w:val="en-US"/>
        </w:rPr>
      </w:pPr>
    </w:p>
    <w:p w:rsidR="0000441D" w:rsidRPr="009317B6" w:rsidRDefault="0000441D" w:rsidP="0000441D">
      <w:pPr>
        <w:widowControl w:val="0"/>
        <w:jc w:val="center"/>
        <w:rPr>
          <w:b/>
          <w:caps/>
          <w:sz w:val="28"/>
          <w:szCs w:val="28"/>
        </w:rPr>
      </w:pPr>
      <w:r w:rsidRPr="009317B6">
        <w:rPr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00441D" w:rsidRPr="009317B6" w:rsidRDefault="0000441D" w:rsidP="0000441D">
      <w:pPr>
        <w:widowControl w:val="0"/>
        <w:jc w:val="center"/>
        <w:rPr>
          <w:b/>
          <w:caps/>
          <w:sz w:val="28"/>
          <w:szCs w:val="28"/>
        </w:rPr>
      </w:pPr>
      <w:r w:rsidRPr="009317B6">
        <w:rPr>
          <w:b/>
          <w:caps/>
          <w:sz w:val="28"/>
          <w:szCs w:val="28"/>
        </w:rPr>
        <w:t>«Сафоновский район» Смоленской области</w:t>
      </w:r>
    </w:p>
    <w:p w:rsidR="0000441D" w:rsidRPr="009317B6" w:rsidRDefault="0000441D" w:rsidP="0000441D">
      <w:pPr>
        <w:pStyle w:val="1"/>
        <w:keepNext w:val="0"/>
        <w:widowControl w:val="0"/>
        <w:rPr>
          <w:spacing w:val="60"/>
          <w:sz w:val="28"/>
          <w:szCs w:val="28"/>
        </w:rPr>
      </w:pPr>
    </w:p>
    <w:p w:rsidR="0000441D" w:rsidRPr="009317B6" w:rsidRDefault="0000441D" w:rsidP="0000441D">
      <w:pPr>
        <w:pStyle w:val="1"/>
        <w:keepNext w:val="0"/>
        <w:widowControl w:val="0"/>
        <w:rPr>
          <w:spacing w:val="60"/>
        </w:rPr>
      </w:pPr>
      <w:r w:rsidRPr="009317B6">
        <w:rPr>
          <w:spacing w:val="60"/>
        </w:rPr>
        <w:t>РАСПОРЯЖЕНИЕ</w:t>
      </w:r>
    </w:p>
    <w:p w:rsidR="0000441D" w:rsidRPr="009317B6" w:rsidRDefault="0000441D" w:rsidP="0000441D">
      <w:pPr>
        <w:widowControl w:val="0"/>
        <w:jc w:val="center"/>
        <w:rPr>
          <w:b/>
          <w:sz w:val="28"/>
          <w:szCs w:val="28"/>
        </w:rPr>
      </w:pPr>
    </w:p>
    <w:p w:rsidR="003A1C38" w:rsidRPr="00A37A4A" w:rsidRDefault="0000441D" w:rsidP="00822E57">
      <w:pPr>
        <w:widowControl w:val="0"/>
        <w:rPr>
          <w:sz w:val="28"/>
          <w:szCs w:val="28"/>
        </w:rPr>
      </w:pPr>
      <w:bookmarkStart w:id="0" w:name="_GoBack"/>
      <w:r w:rsidRPr="00A37A4A">
        <w:rPr>
          <w:sz w:val="28"/>
          <w:szCs w:val="28"/>
        </w:rPr>
        <w:t>от 20.06.2019 № 376-р</w:t>
      </w:r>
    </w:p>
    <w:bookmarkEnd w:id="0"/>
    <w:p w:rsidR="003A1C38" w:rsidRPr="00822E57" w:rsidRDefault="003A1C38" w:rsidP="00822E57">
      <w:pPr>
        <w:widowControl w:val="0"/>
        <w:rPr>
          <w:sz w:val="28"/>
          <w:szCs w:val="28"/>
        </w:rPr>
      </w:pPr>
    </w:p>
    <w:tbl>
      <w:tblPr>
        <w:tblW w:w="13824" w:type="dxa"/>
        <w:tblLook w:val="04A0" w:firstRow="1" w:lastRow="0" w:firstColumn="1" w:lastColumn="0" w:noHBand="0" w:noVBand="1"/>
      </w:tblPr>
      <w:tblGrid>
        <w:gridCol w:w="8613"/>
        <w:gridCol w:w="5211"/>
      </w:tblGrid>
      <w:tr w:rsidR="003A1C38" w:rsidRPr="00822E57" w:rsidTr="00296B4B">
        <w:tc>
          <w:tcPr>
            <w:tcW w:w="8613" w:type="dxa"/>
          </w:tcPr>
          <w:p w:rsidR="003A1C38" w:rsidRPr="00822E57" w:rsidRDefault="00C47C9C" w:rsidP="00296B4B">
            <w:pPr>
              <w:widowControl w:val="0"/>
              <w:rPr>
                <w:sz w:val="28"/>
                <w:szCs w:val="28"/>
              </w:rPr>
            </w:pPr>
            <w:r w:rsidRPr="0009527A">
              <w:rPr>
                <w:sz w:val="28"/>
                <w:szCs w:val="28"/>
              </w:rPr>
              <w:t>О внесении изменений в п</w:t>
            </w:r>
            <w:r w:rsidRPr="0009527A">
              <w:rPr>
                <w:color w:val="000000"/>
                <w:kern w:val="1"/>
                <w:sz w:val="28"/>
                <w:szCs w:val="28"/>
                <w:shd w:val="clear" w:color="auto" w:fill="FFFFFF"/>
              </w:rPr>
              <w:t xml:space="preserve">еречень муниципальных услуг, </w:t>
            </w:r>
            <w:r>
              <w:rPr>
                <w:bCs/>
                <w:color w:val="000000"/>
                <w:kern w:val="1"/>
                <w:sz w:val="28"/>
                <w:szCs w:val="28"/>
                <w:shd w:val="clear" w:color="auto" w:fill="FFFFFF"/>
              </w:rPr>
              <w:t>предос</w:t>
            </w:r>
            <w:r w:rsidRPr="0009527A">
              <w:rPr>
                <w:bCs/>
                <w:color w:val="000000"/>
                <w:kern w:val="1"/>
                <w:sz w:val="28"/>
                <w:szCs w:val="28"/>
                <w:shd w:val="clear" w:color="auto" w:fill="FFFFFF"/>
              </w:rPr>
              <w:t>тавляемых с</w:t>
            </w:r>
            <w:r w:rsidRPr="0009527A">
              <w:rPr>
                <w:color w:val="000000"/>
                <w:kern w:val="1"/>
                <w:sz w:val="28"/>
                <w:szCs w:val="28"/>
                <w:shd w:val="clear" w:color="auto" w:fill="FFFFFF"/>
              </w:rPr>
              <w:t>моленским областным государственным бюджетным учреждением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5211" w:type="dxa"/>
          </w:tcPr>
          <w:p w:rsidR="003A1C38" w:rsidRPr="00822E57" w:rsidRDefault="003A1C38" w:rsidP="00296B4B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3A1C38" w:rsidRDefault="003A1C38" w:rsidP="00822E57">
      <w:pPr>
        <w:pStyle w:val="2"/>
        <w:widowControl w:val="0"/>
        <w:spacing w:after="0" w:line="240" w:lineRule="auto"/>
        <w:jc w:val="both"/>
        <w:rPr>
          <w:sz w:val="28"/>
          <w:szCs w:val="28"/>
        </w:rPr>
      </w:pPr>
    </w:p>
    <w:p w:rsidR="00822E57" w:rsidRPr="00822E57" w:rsidRDefault="00822E57" w:rsidP="00822E57">
      <w:pPr>
        <w:pStyle w:val="2"/>
        <w:widowControl w:val="0"/>
        <w:spacing w:after="0" w:line="240" w:lineRule="auto"/>
        <w:jc w:val="both"/>
        <w:rPr>
          <w:sz w:val="28"/>
          <w:szCs w:val="28"/>
        </w:rPr>
      </w:pPr>
    </w:p>
    <w:p w:rsidR="00C47C9C" w:rsidRPr="00115C6E" w:rsidRDefault="00C47C9C" w:rsidP="00C47C9C">
      <w:pPr>
        <w:pStyle w:val="1"/>
        <w:keepNext w:val="0"/>
        <w:widowControl w:val="0"/>
        <w:ind w:firstLine="709"/>
        <w:jc w:val="both"/>
        <w:rPr>
          <w:b w:val="0"/>
          <w:sz w:val="28"/>
          <w:szCs w:val="28"/>
        </w:rPr>
      </w:pPr>
      <w:r w:rsidRPr="00115C6E">
        <w:rPr>
          <w:b w:val="0"/>
          <w:bCs/>
          <w:color w:val="000000"/>
          <w:sz w:val="28"/>
          <w:szCs w:val="28"/>
        </w:rPr>
        <w:t>В целях обеспечения выполнения требований части 6 статьи 15 Федерального закона от 27.07.2010 № 210-ФЗ «Об организации п</w:t>
      </w:r>
      <w:r>
        <w:rPr>
          <w:b w:val="0"/>
          <w:bCs/>
          <w:color w:val="000000"/>
          <w:sz w:val="28"/>
          <w:szCs w:val="28"/>
        </w:rPr>
        <w:t>редоставления государственных и </w:t>
      </w:r>
      <w:r w:rsidRPr="00115C6E">
        <w:rPr>
          <w:b w:val="0"/>
          <w:bCs/>
          <w:color w:val="000000"/>
          <w:sz w:val="28"/>
          <w:szCs w:val="28"/>
        </w:rPr>
        <w:t>муниципальных услуг»</w:t>
      </w:r>
    </w:p>
    <w:p w:rsidR="00C47C9C" w:rsidRPr="00115C6E" w:rsidRDefault="00C47C9C" w:rsidP="00C47C9C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C6E">
        <w:rPr>
          <w:rFonts w:ascii="Times New Roman" w:hAnsi="Times New Roman"/>
          <w:color w:val="000000"/>
          <w:kern w:val="1"/>
          <w:sz w:val="28"/>
          <w:szCs w:val="28"/>
        </w:rPr>
        <w:t>1. Внести в п</w:t>
      </w:r>
      <w:r w:rsidRPr="00115C6E">
        <w:rPr>
          <w:rFonts w:ascii="Times New Roman" w:hAnsi="Times New Roman"/>
          <w:color w:val="000000"/>
          <w:kern w:val="1"/>
          <w:sz w:val="28"/>
          <w:szCs w:val="28"/>
          <w:shd w:val="clear" w:color="auto" w:fill="FFFFFF"/>
        </w:rPr>
        <w:t xml:space="preserve">еречень муниципальных услуг, </w:t>
      </w:r>
      <w:r w:rsidRPr="00115C6E">
        <w:rPr>
          <w:rFonts w:ascii="Times New Roman" w:hAnsi="Times New Roman"/>
          <w:bCs/>
          <w:color w:val="000000"/>
          <w:kern w:val="1"/>
          <w:sz w:val="28"/>
          <w:szCs w:val="28"/>
          <w:shd w:val="clear" w:color="auto" w:fill="FFFFFF"/>
        </w:rPr>
        <w:t xml:space="preserve">предоставляемых </w:t>
      </w:r>
      <w:r w:rsidRPr="00115C6E">
        <w:rPr>
          <w:rFonts w:ascii="Times New Roman" w:hAnsi="Times New Roman"/>
          <w:color w:val="000000"/>
          <w:kern w:val="1"/>
          <w:sz w:val="28"/>
          <w:szCs w:val="28"/>
          <w:shd w:val="clear" w:color="auto" w:fill="FFFFFF"/>
        </w:rPr>
        <w:t xml:space="preserve">смоленским областным государственным бюджетным учреждением «Многофункциональный центр по предоставлению государственных и муниципальных услуг населению», утвержденный распоряжением </w:t>
      </w:r>
      <w:r w:rsidRPr="00115C6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«Сафоновский район» Смоленской области от </w:t>
      </w:r>
      <w:r w:rsidRPr="00115C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18.08.2017 № 696-р</w:t>
      </w:r>
      <w:r w:rsidRPr="00115C6E">
        <w:rPr>
          <w:rFonts w:ascii="Times New Roman" w:hAnsi="Times New Roman"/>
          <w:color w:val="000000"/>
          <w:kern w:val="1"/>
          <w:sz w:val="28"/>
          <w:szCs w:val="28"/>
          <w:shd w:val="clear" w:color="auto" w:fill="FFFFFF"/>
        </w:rPr>
        <w:t xml:space="preserve">, </w:t>
      </w:r>
      <w:r w:rsidRPr="00115C6E">
        <w:rPr>
          <w:rFonts w:ascii="Times New Roman" w:hAnsi="Times New Roman"/>
          <w:color w:val="000000"/>
          <w:kern w:val="1"/>
          <w:sz w:val="28"/>
          <w:szCs w:val="28"/>
        </w:rPr>
        <w:t>следующие изменения:</w:t>
      </w:r>
      <w:r w:rsidRPr="00115C6E">
        <w:rPr>
          <w:rFonts w:ascii="Times New Roman" w:hAnsi="Times New Roman"/>
          <w:sz w:val="28"/>
          <w:szCs w:val="28"/>
        </w:rPr>
        <w:t xml:space="preserve"> </w:t>
      </w:r>
    </w:p>
    <w:p w:rsidR="00C47C9C" w:rsidRPr="00115C6E" w:rsidRDefault="00C47C9C" w:rsidP="00C47C9C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Исключить из</w:t>
      </w:r>
      <w:r w:rsidRPr="00115C6E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а</w:t>
      </w:r>
      <w:r w:rsidRPr="00115C6E">
        <w:rPr>
          <w:rFonts w:ascii="Times New Roman" w:hAnsi="Times New Roman"/>
          <w:sz w:val="28"/>
          <w:szCs w:val="28"/>
        </w:rPr>
        <w:t xml:space="preserve"> 1 «Муниципальные услуги по приему документов» следующие пункты: </w:t>
      </w:r>
    </w:p>
    <w:p w:rsidR="00C47C9C" w:rsidRPr="00A4238C" w:rsidRDefault="00C47C9C" w:rsidP="00C47C9C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9493"/>
      </w:tblGrid>
      <w:tr w:rsidR="00C47C9C" w:rsidRPr="00A4238C" w:rsidTr="00DB0085">
        <w:tc>
          <w:tcPr>
            <w:tcW w:w="821" w:type="dxa"/>
          </w:tcPr>
          <w:p w:rsidR="00C47C9C" w:rsidRPr="00A4238C" w:rsidRDefault="00C47C9C" w:rsidP="00DB0085">
            <w:pPr>
              <w:pStyle w:val="a5"/>
              <w:widowControl w:val="0"/>
              <w:suppressLineNumbers w:val="0"/>
              <w:suppressAutoHyphens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A4238C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9493" w:type="dxa"/>
          </w:tcPr>
          <w:p w:rsidR="00C47C9C" w:rsidRPr="000A417A" w:rsidRDefault="00C47C9C" w:rsidP="00DB0085">
            <w:pPr>
              <w:shd w:val="clear" w:color="auto" w:fill="FFFFFF"/>
              <w:rPr>
                <w:color w:val="000000"/>
              </w:rPr>
            </w:pPr>
            <w:r w:rsidRPr="000A417A">
              <w:rPr>
                <w:color w:val="000000"/>
              </w:rPr>
              <w:t>Выплата части затрат родителям (законным представителям), связанных с приобретением путевок для детей в загородные детские оздоровительные лагеря, расположенные на территории Российской Федерации, в каникулярное время</w:t>
            </w:r>
          </w:p>
        </w:tc>
      </w:tr>
      <w:tr w:rsidR="00C47C9C" w:rsidRPr="00A4238C" w:rsidTr="00DB0085">
        <w:tc>
          <w:tcPr>
            <w:tcW w:w="821" w:type="dxa"/>
          </w:tcPr>
          <w:p w:rsidR="00C47C9C" w:rsidRPr="00A4238C" w:rsidRDefault="00C47C9C" w:rsidP="00DB0085">
            <w:pPr>
              <w:pStyle w:val="a5"/>
              <w:widowControl w:val="0"/>
              <w:suppressLineNumbers w:val="0"/>
              <w:suppressAutoHyphens w:val="0"/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1.16</w:t>
            </w:r>
            <w:r w:rsidRPr="00A4238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493" w:type="dxa"/>
          </w:tcPr>
          <w:p w:rsidR="00C47C9C" w:rsidRPr="00F74F21" w:rsidRDefault="00C47C9C" w:rsidP="00DB0085">
            <w:pPr>
              <w:widowControl w:val="0"/>
              <w:snapToGrid w:val="0"/>
              <w:rPr>
                <w:bCs/>
              </w:rPr>
            </w:pPr>
            <w:r w:rsidRPr="00F74F21">
              <w:rPr>
                <w:color w:val="000000"/>
                <w:shd w:val="clear" w:color="auto" w:fill="FFFFFF"/>
              </w:rPr>
              <w:t>Подготовка и выдача схемы планировочной организации земельного участка</w:t>
            </w:r>
          </w:p>
        </w:tc>
      </w:tr>
    </w:tbl>
    <w:p w:rsidR="00C47C9C" w:rsidRPr="00C47C9C" w:rsidRDefault="00C47C9C" w:rsidP="00C47C9C">
      <w:pPr>
        <w:widowControl w:val="0"/>
        <w:jc w:val="both"/>
        <w:rPr>
          <w:sz w:val="16"/>
          <w:szCs w:val="16"/>
        </w:rPr>
      </w:pPr>
    </w:p>
    <w:p w:rsidR="00C47C9C" w:rsidRDefault="00C47C9C" w:rsidP="00C47C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1.21 раздела 1 «</w:t>
      </w:r>
      <w:r w:rsidRPr="00115C6E">
        <w:rPr>
          <w:sz w:val="28"/>
          <w:szCs w:val="28"/>
        </w:rPr>
        <w:t>Муниципальные услуги по приему документов</w:t>
      </w:r>
      <w:r>
        <w:rPr>
          <w:sz w:val="28"/>
          <w:szCs w:val="28"/>
        </w:rPr>
        <w:t>» принять в следующей редакции:</w:t>
      </w:r>
    </w:p>
    <w:p w:rsidR="00C47C9C" w:rsidRPr="00A4238C" w:rsidRDefault="00C47C9C" w:rsidP="00C47C9C">
      <w:pPr>
        <w:widowControl w:val="0"/>
        <w:ind w:firstLine="709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9493"/>
      </w:tblGrid>
      <w:tr w:rsidR="00C47C9C" w:rsidRPr="00A4238C" w:rsidTr="00DB0085">
        <w:tc>
          <w:tcPr>
            <w:tcW w:w="821" w:type="dxa"/>
          </w:tcPr>
          <w:p w:rsidR="00C47C9C" w:rsidRPr="00A4238C" w:rsidRDefault="00C47C9C" w:rsidP="00DB0085">
            <w:pPr>
              <w:pStyle w:val="a5"/>
              <w:widowControl w:val="0"/>
              <w:suppressLineNumbers w:val="0"/>
              <w:suppressAutoHyphens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A4238C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2</w:t>
            </w:r>
            <w:r w:rsidRPr="00A4238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493" w:type="dxa"/>
          </w:tcPr>
          <w:p w:rsidR="00C47C9C" w:rsidRPr="00A4238C" w:rsidRDefault="00C47C9C" w:rsidP="00DB0085">
            <w:pPr>
              <w:widowControl w:val="0"/>
              <w:snapToGrid w:val="0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Оформление и выдача архивных справок, архивных копий, архивных выписок</w:t>
            </w:r>
          </w:p>
        </w:tc>
      </w:tr>
    </w:tbl>
    <w:p w:rsidR="00C47C9C" w:rsidRPr="00C47C9C" w:rsidRDefault="00C47C9C" w:rsidP="00C47C9C">
      <w:pPr>
        <w:widowControl w:val="0"/>
        <w:ind w:firstLine="709"/>
        <w:jc w:val="both"/>
        <w:rPr>
          <w:sz w:val="16"/>
          <w:szCs w:val="16"/>
        </w:rPr>
      </w:pPr>
    </w:p>
    <w:p w:rsidR="00C47C9C" w:rsidRDefault="00C47C9C" w:rsidP="00C47C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1.10 раздела 1 «</w:t>
      </w:r>
      <w:r w:rsidRPr="00115C6E">
        <w:rPr>
          <w:sz w:val="28"/>
          <w:szCs w:val="28"/>
        </w:rPr>
        <w:t>Муниципальные услуги по приему документов</w:t>
      </w:r>
      <w:r>
        <w:rPr>
          <w:sz w:val="28"/>
          <w:szCs w:val="28"/>
        </w:rPr>
        <w:t>» принять в следующей редакции:</w:t>
      </w:r>
    </w:p>
    <w:p w:rsidR="00C47C9C" w:rsidRPr="00C47C9C" w:rsidRDefault="00C47C9C" w:rsidP="00C47C9C">
      <w:pPr>
        <w:widowControl w:val="0"/>
        <w:ind w:firstLine="709"/>
        <w:jc w:val="both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9493"/>
      </w:tblGrid>
      <w:tr w:rsidR="00C47C9C" w:rsidRPr="00A4238C" w:rsidTr="00DB0085">
        <w:tc>
          <w:tcPr>
            <w:tcW w:w="821" w:type="dxa"/>
          </w:tcPr>
          <w:p w:rsidR="00C47C9C" w:rsidRPr="00A4238C" w:rsidRDefault="00C47C9C" w:rsidP="00DB0085">
            <w:pPr>
              <w:pStyle w:val="a5"/>
              <w:widowControl w:val="0"/>
              <w:suppressLineNumbers w:val="0"/>
              <w:suppressAutoHyphens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A4238C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10</w:t>
            </w:r>
            <w:r w:rsidRPr="00A4238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493" w:type="dxa"/>
          </w:tcPr>
          <w:p w:rsidR="00C47C9C" w:rsidRPr="00680C30" w:rsidRDefault="00C47C9C" w:rsidP="00DB0085">
            <w:pPr>
              <w:widowControl w:val="0"/>
              <w:snapToGrid w:val="0"/>
              <w:rPr>
                <w:bCs/>
              </w:rPr>
            </w:pPr>
            <w:r w:rsidRPr="00680C30">
              <w:rPr>
                <w:color w:val="000000"/>
                <w:shd w:val="clear" w:color="auto" w:fill="FFFFFF"/>
              </w:rPr>
              <w:t>Выплата компенсации части родительской платы, взимаемой с родителей и с законных представителей за присмотр и уход в муниципальных образовательных учреждениях, реализующих образовательную программу дошкольного образования</w:t>
            </w:r>
          </w:p>
        </w:tc>
      </w:tr>
    </w:tbl>
    <w:p w:rsidR="00C47C9C" w:rsidRPr="00C47C9C" w:rsidRDefault="00C47C9C" w:rsidP="00C47C9C">
      <w:pPr>
        <w:widowControl w:val="0"/>
        <w:ind w:firstLine="709"/>
        <w:jc w:val="both"/>
        <w:rPr>
          <w:sz w:val="16"/>
          <w:szCs w:val="16"/>
        </w:rPr>
      </w:pPr>
    </w:p>
    <w:p w:rsidR="00C47C9C" w:rsidRDefault="00C47C9C" w:rsidP="00C47C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1.14 раздела 1 «</w:t>
      </w:r>
      <w:r w:rsidRPr="00115C6E">
        <w:rPr>
          <w:sz w:val="28"/>
          <w:szCs w:val="28"/>
        </w:rPr>
        <w:t>Муниципальные услуги по приему документов</w:t>
      </w:r>
      <w:r>
        <w:rPr>
          <w:sz w:val="28"/>
          <w:szCs w:val="28"/>
        </w:rPr>
        <w:t>» принять в следующей редакции:</w:t>
      </w:r>
    </w:p>
    <w:p w:rsidR="00C47C9C" w:rsidRDefault="00C47C9C" w:rsidP="00C47C9C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9493"/>
      </w:tblGrid>
      <w:tr w:rsidR="00C47C9C" w:rsidRPr="00A4238C" w:rsidTr="00DB0085">
        <w:tc>
          <w:tcPr>
            <w:tcW w:w="821" w:type="dxa"/>
          </w:tcPr>
          <w:p w:rsidR="00C47C9C" w:rsidRPr="00A4238C" w:rsidRDefault="00C47C9C" w:rsidP="00DB0085">
            <w:pPr>
              <w:pStyle w:val="a5"/>
              <w:widowControl w:val="0"/>
              <w:suppressLineNumbers w:val="0"/>
              <w:suppressAutoHyphens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A4238C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14</w:t>
            </w:r>
            <w:r w:rsidRPr="00A4238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493" w:type="dxa"/>
          </w:tcPr>
          <w:p w:rsidR="00C47C9C" w:rsidRPr="00B83616" w:rsidRDefault="00C47C9C" w:rsidP="00DB0085">
            <w:pPr>
              <w:shd w:val="clear" w:color="auto" w:fill="FFFFFF"/>
              <w:rPr>
                <w:color w:val="000000"/>
              </w:rPr>
            </w:pPr>
            <w:r w:rsidRPr="00B83616">
              <w:rPr>
                <w:color w:val="000000"/>
              </w:rPr>
              <w:t>Предоставление педагогическим работникам образовательных учреждений Сафоновского района Смоленской области денежной компенсации расходов на оплату жилых помещений, отопления, освещения, проживающим и работающим в сельской местности, перешедшим на пенсию педагогическим работникам и членам семьи умершего пенсионера</w:t>
            </w:r>
          </w:p>
        </w:tc>
      </w:tr>
    </w:tbl>
    <w:p w:rsidR="00C47C9C" w:rsidRPr="00C47C9C" w:rsidRDefault="00C47C9C" w:rsidP="00C47C9C">
      <w:pPr>
        <w:widowControl w:val="0"/>
        <w:ind w:firstLine="709"/>
        <w:jc w:val="both"/>
        <w:rPr>
          <w:sz w:val="16"/>
          <w:szCs w:val="16"/>
        </w:rPr>
      </w:pPr>
    </w:p>
    <w:p w:rsidR="00C47C9C" w:rsidRDefault="00C47C9C" w:rsidP="00C47C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1.2 раздела 1 «</w:t>
      </w:r>
      <w:r w:rsidRPr="00115C6E">
        <w:rPr>
          <w:sz w:val="28"/>
          <w:szCs w:val="28"/>
        </w:rPr>
        <w:t>Муниципальные услуги по приему документов</w:t>
      </w:r>
      <w:r>
        <w:rPr>
          <w:sz w:val="28"/>
          <w:szCs w:val="28"/>
        </w:rPr>
        <w:t>» принять в следующей редакции:</w:t>
      </w:r>
    </w:p>
    <w:p w:rsidR="00C47C9C" w:rsidRPr="00C47C9C" w:rsidRDefault="00C47C9C" w:rsidP="00C47C9C">
      <w:pPr>
        <w:widowControl w:val="0"/>
        <w:ind w:firstLine="709"/>
        <w:jc w:val="both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9493"/>
      </w:tblGrid>
      <w:tr w:rsidR="00C47C9C" w:rsidRPr="00A4238C" w:rsidTr="00DB0085">
        <w:tc>
          <w:tcPr>
            <w:tcW w:w="821" w:type="dxa"/>
          </w:tcPr>
          <w:p w:rsidR="00C47C9C" w:rsidRPr="00A4238C" w:rsidRDefault="00C47C9C" w:rsidP="00DB0085">
            <w:pPr>
              <w:pStyle w:val="a5"/>
              <w:widowControl w:val="0"/>
              <w:suppressLineNumbers w:val="0"/>
              <w:suppressAutoHyphens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A4238C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2</w:t>
            </w:r>
            <w:r w:rsidRPr="00A4238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493" w:type="dxa"/>
          </w:tcPr>
          <w:p w:rsidR="00C47C9C" w:rsidRPr="00F52FFE" w:rsidRDefault="00C47C9C" w:rsidP="00DB0085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F52FFE">
              <w:rPr>
                <w:rFonts w:ascii="yandex-sans" w:hAnsi="yandex-sans"/>
                <w:color w:val="000000"/>
              </w:rPr>
              <w:t>Выдача градостроительного плана земельного участка</w:t>
            </w:r>
          </w:p>
        </w:tc>
      </w:tr>
    </w:tbl>
    <w:p w:rsidR="00C47C9C" w:rsidRPr="00C47C9C" w:rsidRDefault="00C47C9C" w:rsidP="00C47C9C">
      <w:pPr>
        <w:widowControl w:val="0"/>
        <w:ind w:firstLine="709"/>
        <w:jc w:val="both"/>
        <w:rPr>
          <w:sz w:val="16"/>
          <w:szCs w:val="16"/>
        </w:rPr>
      </w:pPr>
    </w:p>
    <w:p w:rsidR="00C47C9C" w:rsidRPr="00115C6E" w:rsidRDefault="00C47C9C" w:rsidP="00C47C9C">
      <w:pPr>
        <w:widowControl w:val="0"/>
        <w:ind w:firstLine="709"/>
        <w:jc w:val="both"/>
        <w:rPr>
          <w:sz w:val="28"/>
          <w:szCs w:val="28"/>
        </w:rPr>
      </w:pPr>
      <w:r w:rsidRPr="00115C6E">
        <w:rPr>
          <w:sz w:val="28"/>
          <w:szCs w:val="28"/>
        </w:rPr>
        <w:t xml:space="preserve">2. Настоящее распоряжение считать неотъемлемой частью распоряжения Администрации муниципального образования «Сафоновский район» Смоленской области от </w:t>
      </w:r>
      <w:r w:rsidRPr="00115C6E">
        <w:rPr>
          <w:color w:val="000000"/>
          <w:sz w:val="28"/>
          <w:szCs w:val="28"/>
          <w:shd w:val="clear" w:color="auto" w:fill="FFFFFF"/>
        </w:rPr>
        <w:t>18.08.2017 № 696-р «</w:t>
      </w:r>
      <w:r w:rsidRPr="00115C6E">
        <w:rPr>
          <w:sz w:val="28"/>
          <w:szCs w:val="28"/>
        </w:rPr>
        <w:t>Об утверждении п</w:t>
      </w:r>
      <w:r w:rsidRPr="00115C6E">
        <w:rPr>
          <w:color w:val="000000"/>
          <w:kern w:val="1"/>
          <w:sz w:val="28"/>
          <w:szCs w:val="28"/>
          <w:shd w:val="clear" w:color="auto" w:fill="FFFFFF"/>
        </w:rPr>
        <w:t xml:space="preserve">еречня муниципальных услуг, </w:t>
      </w:r>
      <w:r w:rsidRPr="00115C6E">
        <w:rPr>
          <w:bCs/>
          <w:color w:val="000000"/>
          <w:kern w:val="1"/>
          <w:sz w:val="28"/>
          <w:szCs w:val="28"/>
          <w:shd w:val="clear" w:color="auto" w:fill="FFFFFF"/>
        </w:rPr>
        <w:t xml:space="preserve">предоставляемых </w:t>
      </w:r>
      <w:r w:rsidRPr="00115C6E">
        <w:rPr>
          <w:color w:val="000000"/>
          <w:kern w:val="1"/>
          <w:sz w:val="28"/>
          <w:szCs w:val="28"/>
          <w:shd w:val="clear" w:color="auto" w:fill="FFFFFF"/>
        </w:rPr>
        <w:t>смоленским областным государственным бюджетным учреждением «Многофункциональный центр по предоставлению государственных и муниципальных услуг населению».</w:t>
      </w:r>
    </w:p>
    <w:p w:rsidR="003A1C38" w:rsidRPr="00296B4B" w:rsidRDefault="003A1C38" w:rsidP="00296B4B">
      <w:pPr>
        <w:widowControl w:val="0"/>
        <w:ind w:firstLine="709"/>
        <w:jc w:val="both"/>
        <w:rPr>
          <w:sz w:val="28"/>
          <w:szCs w:val="28"/>
        </w:rPr>
      </w:pPr>
    </w:p>
    <w:p w:rsidR="003A1C38" w:rsidRPr="00822E57" w:rsidRDefault="003A1C38" w:rsidP="00822E57">
      <w:pPr>
        <w:widowControl w:val="0"/>
        <w:ind w:firstLine="709"/>
        <w:jc w:val="both"/>
        <w:rPr>
          <w:sz w:val="28"/>
          <w:szCs w:val="28"/>
        </w:rPr>
      </w:pPr>
    </w:p>
    <w:p w:rsidR="003A1C38" w:rsidRPr="00A2538E" w:rsidRDefault="003A1C38" w:rsidP="003A1C38">
      <w:pPr>
        <w:widowControl w:val="0"/>
        <w:jc w:val="both"/>
        <w:rPr>
          <w:sz w:val="28"/>
          <w:szCs w:val="28"/>
        </w:rPr>
      </w:pPr>
      <w:r w:rsidRPr="00A2538E">
        <w:rPr>
          <w:sz w:val="28"/>
          <w:szCs w:val="28"/>
        </w:rPr>
        <w:t xml:space="preserve">Глава муниципального образования </w:t>
      </w:r>
    </w:p>
    <w:p w:rsidR="003A1C38" w:rsidRDefault="003A1C38" w:rsidP="003A1C38">
      <w:pPr>
        <w:widowControl w:val="0"/>
        <w:jc w:val="both"/>
        <w:rPr>
          <w:b/>
          <w:sz w:val="28"/>
          <w:szCs w:val="28"/>
        </w:rPr>
      </w:pPr>
      <w:r w:rsidRPr="00A2538E">
        <w:rPr>
          <w:sz w:val="28"/>
          <w:szCs w:val="28"/>
        </w:rPr>
        <w:t>«Сафоновский район» Смоленской области</w:t>
      </w:r>
      <w:r w:rsidRPr="00A2538E">
        <w:rPr>
          <w:sz w:val="28"/>
          <w:szCs w:val="28"/>
        </w:rPr>
        <w:tab/>
      </w:r>
      <w:r w:rsidRPr="00A2538E">
        <w:rPr>
          <w:sz w:val="28"/>
          <w:szCs w:val="28"/>
        </w:rPr>
        <w:tab/>
      </w:r>
      <w:r w:rsidRPr="00A2538E">
        <w:rPr>
          <w:sz w:val="28"/>
          <w:szCs w:val="28"/>
        </w:rPr>
        <w:tab/>
      </w:r>
      <w:r w:rsidRPr="00A2538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538E">
        <w:rPr>
          <w:b/>
          <w:sz w:val="28"/>
          <w:szCs w:val="28"/>
        </w:rPr>
        <w:t>В.Е.Балалаев</w:t>
      </w:r>
    </w:p>
    <w:sectPr w:rsidR="003A1C38" w:rsidSect="0000441D">
      <w:pgSz w:w="11906" w:h="16838" w:code="9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0D" w:rsidRDefault="007F310D">
      <w:r>
        <w:separator/>
      </w:r>
    </w:p>
  </w:endnote>
  <w:endnote w:type="continuationSeparator" w:id="0">
    <w:p w:rsidR="007F310D" w:rsidRDefault="007F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0D" w:rsidRDefault="007F310D">
      <w:r>
        <w:separator/>
      </w:r>
    </w:p>
  </w:footnote>
  <w:footnote w:type="continuationSeparator" w:id="0">
    <w:p w:rsidR="007F310D" w:rsidRDefault="007F3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38"/>
    <w:rsid w:val="0000441D"/>
    <w:rsid w:val="00015B88"/>
    <w:rsid w:val="000C1B0D"/>
    <w:rsid w:val="000C7162"/>
    <w:rsid w:val="0012527A"/>
    <w:rsid w:val="001F1A3E"/>
    <w:rsid w:val="0021629A"/>
    <w:rsid w:val="00254562"/>
    <w:rsid w:val="00296B4B"/>
    <w:rsid w:val="002D28E7"/>
    <w:rsid w:val="003A1C38"/>
    <w:rsid w:val="003E4053"/>
    <w:rsid w:val="00496BE0"/>
    <w:rsid w:val="005A2D9D"/>
    <w:rsid w:val="006730CC"/>
    <w:rsid w:val="006B10E9"/>
    <w:rsid w:val="00707312"/>
    <w:rsid w:val="00711CC6"/>
    <w:rsid w:val="00713508"/>
    <w:rsid w:val="007356B8"/>
    <w:rsid w:val="007529E3"/>
    <w:rsid w:val="007F310D"/>
    <w:rsid w:val="00822E57"/>
    <w:rsid w:val="008A6B18"/>
    <w:rsid w:val="00922B12"/>
    <w:rsid w:val="009466BA"/>
    <w:rsid w:val="0096383B"/>
    <w:rsid w:val="00A37A4A"/>
    <w:rsid w:val="00A534E1"/>
    <w:rsid w:val="00A64F3A"/>
    <w:rsid w:val="00A75C9F"/>
    <w:rsid w:val="00BA1363"/>
    <w:rsid w:val="00BC0E20"/>
    <w:rsid w:val="00BE5396"/>
    <w:rsid w:val="00C42770"/>
    <w:rsid w:val="00C47C9C"/>
    <w:rsid w:val="00C8731E"/>
    <w:rsid w:val="00C905AA"/>
    <w:rsid w:val="00CA3A34"/>
    <w:rsid w:val="00CC28A3"/>
    <w:rsid w:val="00D624C5"/>
    <w:rsid w:val="00D625DA"/>
    <w:rsid w:val="00DC4EB7"/>
    <w:rsid w:val="00DF6BC2"/>
    <w:rsid w:val="00E4360B"/>
    <w:rsid w:val="00EF62F4"/>
    <w:rsid w:val="00F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47C9C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A1C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1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A1C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A1C38"/>
    <w:rPr>
      <w:rFonts w:ascii="Calibri" w:eastAsia="Calibri" w:hAnsi="Calibri" w:cs="Times New Roman"/>
    </w:rPr>
  </w:style>
  <w:style w:type="paragraph" w:customStyle="1" w:styleId="ConsPlusTitle">
    <w:name w:val="ConsPlusTitle"/>
    <w:rsid w:val="00C873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296B4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5">
    <w:name w:val="Содержимое таблицы"/>
    <w:basedOn w:val="a"/>
    <w:rsid w:val="00296B4B"/>
    <w:pPr>
      <w:suppressLineNumbers/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C47C9C"/>
    <w:rPr>
      <w:rFonts w:ascii="Times New Roman" w:eastAsia="Times New Roman" w:hAnsi="Times New Roman"/>
      <w:b/>
      <w:sz w:val="44"/>
    </w:rPr>
  </w:style>
  <w:style w:type="paragraph" w:styleId="a6">
    <w:name w:val="List Paragraph"/>
    <w:basedOn w:val="a"/>
    <w:uiPriority w:val="34"/>
    <w:qFormat/>
    <w:rsid w:val="00C4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44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4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47C9C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A1C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1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A1C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A1C38"/>
    <w:rPr>
      <w:rFonts w:ascii="Calibri" w:eastAsia="Calibri" w:hAnsi="Calibri" w:cs="Times New Roman"/>
    </w:rPr>
  </w:style>
  <w:style w:type="paragraph" w:customStyle="1" w:styleId="ConsPlusTitle">
    <w:name w:val="ConsPlusTitle"/>
    <w:rsid w:val="00C873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296B4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5">
    <w:name w:val="Содержимое таблицы"/>
    <w:basedOn w:val="a"/>
    <w:rsid w:val="00296B4B"/>
    <w:pPr>
      <w:suppressLineNumbers/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C47C9C"/>
    <w:rPr>
      <w:rFonts w:ascii="Times New Roman" w:eastAsia="Times New Roman" w:hAnsi="Times New Roman"/>
      <w:b/>
      <w:sz w:val="44"/>
    </w:rPr>
  </w:style>
  <w:style w:type="paragraph" w:styleId="a6">
    <w:name w:val="List Paragraph"/>
    <w:basedOn w:val="a"/>
    <w:uiPriority w:val="34"/>
    <w:qFormat/>
    <w:rsid w:val="00C4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44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4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2019-01-17T08:07:00Z</cp:lastPrinted>
  <dcterms:created xsi:type="dcterms:W3CDTF">2019-06-24T13:06:00Z</dcterms:created>
  <dcterms:modified xsi:type="dcterms:W3CDTF">2019-06-24T13:09:00Z</dcterms:modified>
</cp:coreProperties>
</file>