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BCC" w:rsidRDefault="00D73BCC" w:rsidP="00D73BCC">
      <w:pPr>
        <w:widowControl w:val="0"/>
        <w:spacing w:after="0" w:line="240" w:lineRule="auto"/>
        <w:ind w:left="3600" w:right="-143" w:hanging="3600"/>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5A7A1056" wp14:editId="17D1989F">
            <wp:extent cx="603885" cy="647065"/>
            <wp:effectExtent l="0" t="0" r="571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2139" b="5135"/>
                    <a:stretch>
                      <a:fillRect/>
                    </a:stretch>
                  </pic:blipFill>
                  <pic:spPr bwMode="auto">
                    <a:xfrm>
                      <a:off x="0" y="0"/>
                      <a:ext cx="603885" cy="647065"/>
                    </a:xfrm>
                    <a:prstGeom prst="rect">
                      <a:avLst/>
                    </a:prstGeom>
                    <a:noFill/>
                    <a:ln>
                      <a:noFill/>
                    </a:ln>
                  </pic:spPr>
                </pic:pic>
              </a:graphicData>
            </a:graphic>
          </wp:inline>
        </w:drawing>
      </w:r>
    </w:p>
    <w:p w:rsidR="00D73BCC" w:rsidRPr="009317B6" w:rsidRDefault="00D73BCC" w:rsidP="00D73BCC">
      <w:pPr>
        <w:widowControl w:val="0"/>
        <w:spacing w:after="0" w:line="240" w:lineRule="auto"/>
        <w:ind w:left="3600" w:right="-143" w:hanging="3600"/>
        <w:jc w:val="center"/>
        <w:rPr>
          <w:rFonts w:ascii="Times New Roman" w:hAnsi="Times New Roman"/>
          <w:b/>
          <w:sz w:val="24"/>
          <w:szCs w:val="24"/>
          <w:lang w:val="en-US"/>
        </w:rPr>
      </w:pPr>
    </w:p>
    <w:p w:rsidR="00D73BCC" w:rsidRPr="009317B6" w:rsidRDefault="00D73BCC" w:rsidP="00D73BCC">
      <w:pPr>
        <w:widowControl w:val="0"/>
        <w:spacing w:after="0" w:line="240" w:lineRule="auto"/>
        <w:jc w:val="center"/>
        <w:rPr>
          <w:rFonts w:ascii="Times New Roman" w:hAnsi="Times New Roman"/>
          <w:b/>
          <w:caps/>
          <w:sz w:val="28"/>
          <w:szCs w:val="28"/>
        </w:rPr>
      </w:pPr>
      <w:r w:rsidRPr="009317B6">
        <w:rPr>
          <w:rFonts w:ascii="Times New Roman" w:hAnsi="Times New Roman"/>
          <w:b/>
          <w:caps/>
          <w:sz w:val="28"/>
          <w:szCs w:val="28"/>
        </w:rPr>
        <w:t xml:space="preserve">Администрация муниципального образования </w:t>
      </w:r>
    </w:p>
    <w:p w:rsidR="00D73BCC" w:rsidRPr="009317B6" w:rsidRDefault="00D73BCC" w:rsidP="00D73BCC">
      <w:pPr>
        <w:widowControl w:val="0"/>
        <w:spacing w:after="0" w:line="240" w:lineRule="auto"/>
        <w:jc w:val="center"/>
        <w:rPr>
          <w:rFonts w:ascii="Times New Roman" w:hAnsi="Times New Roman"/>
          <w:b/>
          <w:caps/>
          <w:sz w:val="28"/>
          <w:szCs w:val="28"/>
        </w:rPr>
      </w:pPr>
      <w:r w:rsidRPr="009317B6">
        <w:rPr>
          <w:rFonts w:ascii="Times New Roman" w:hAnsi="Times New Roman"/>
          <w:b/>
          <w:caps/>
          <w:sz w:val="28"/>
          <w:szCs w:val="28"/>
        </w:rPr>
        <w:t>«Сафоновский район» Смоленской области</w:t>
      </w:r>
    </w:p>
    <w:p w:rsidR="00D73BCC" w:rsidRPr="009317B6" w:rsidRDefault="00D73BCC" w:rsidP="00D73BCC">
      <w:pPr>
        <w:pStyle w:val="1"/>
        <w:keepNext w:val="0"/>
        <w:widowControl w:val="0"/>
        <w:rPr>
          <w:spacing w:val="60"/>
          <w:sz w:val="28"/>
          <w:szCs w:val="28"/>
        </w:rPr>
      </w:pPr>
    </w:p>
    <w:p w:rsidR="00D73BCC" w:rsidRPr="009317B6" w:rsidRDefault="00D73BCC" w:rsidP="00D73BCC">
      <w:pPr>
        <w:pStyle w:val="1"/>
        <w:keepNext w:val="0"/>
        <w:widowControl w:val="0"/>
        <w:rPr>
          <w:spacing w:val="60"/>
        </w:rPr>
      </w:pPr>
      <w:r w:rsidRPr="009317B6">
        <w:rPr>
          <w:spacing w:val="60"/>
        </w:rPr>
        <w:t>РАСПОРЯЖЕНИЕ</w:t>
      </w:r>
    </w:p>
    <w:p w:rsidR="00D73BCC" w:rsidRPr="009317B6" w:rsidRDefault="00D73BCC" w:rsidP="00D73BCC">
      <w:pPr>
        <w:widowControl w:val="0"/>
        <w:spacing w:after="0" w:line="240" w:lineRule="auto"/>
        <w:jc w:val="center"/>
        <w:rPr>
          <w:rFonts w:ascii="Times New Roman" w:hAnsi="Times New Roman"/>
          <w:b/>
          <w:sz w:val="28"/>
          <w:szCs w:val="28"/>
        </w:rPr>
      </w:pPr>
    </w:p>
    <w:p w:rsidR="00D73BCC" w:rsidRPr="009317B6" w:rsidRDefault="00D73BCC" w:rsidP="00D73BCC">
      <w:pPr>
        <w:widowControl w:val="0"/>
        <w:spacing w:after="0" w:line="240" w:lineRule="auto"/>
        <w:rPr>
          <w:rFonts w:ascii="Times New Roman" w:hAnsi="Times New Roman"/>
          <w:sz w:val="28"/>
        </w:rPr>
      </w:pPr>
      <w:r w:rsidRPr="009317B6">
        <w:rPr>
          <w:rFonts w:ascii="Times New Roman" w:hAnsi="Times New Roman"/>
          <w:sz w:val="28"/>
        </w:rPr>
        <w:t xml:space="preserve">от </w:t>
      </w:r>
      <w:r>
        <w:rPr>
          <w:rFonts w:ascii="Times New Roman" w:hAnsi="Times New Roman"/>
          <w:sz w:val="28"/>
        </w:rPr>
        <w:t>06</w:t>
      </w:r>
      <w:r>
        <w:rPr>
          <w:rFonts w:ascii="Times New Roman" w:hAnsi="Times New Roman"/>
          <w:sz w:val="28"/>
        </w:rPr>
        <w:t>.0</w:t>
      </w:r>
      <w:r>
        <w:rPr>
          <w:rFonts w:ascii="Times New Roman" w:hAnsi="Times New Roman"/>
          <w:sz w:val="28"/>
        </w:rPr>
        <w:t>6</w:t>
      </w:r>
      <w:r>
        <w:rPr>
          <w:rFonts w:ascii="Times New Roman" w:hAnsi="Times New Roman"/>
          <w:sz w:val="28"/>
        </w:rPr>
        <w:t>.2019</w:t>
      </w:r>
      <w:r w:rsidRPr="009317B6">
        <w:rPr>
          <w:rFonts w:ascii="Times New Roman" w:hAnsi="Times New Roman"/>
          <w:sz w:val="28"/>
        </w:rPr>
        <w:t xml:space="preserve"> № </w:t>
      </w:r>
      <w:r>
        <w:rPr>
          <w:rFonts w:ascii="Times New Roman" w:hAnsi="Times New Roman"/>
          <w:sz w:val="28"/>
        </w:rPr>
        <w:t>344</w:t>
      </w:r>
      <w:r>
        <w:rPr>
          <w:rFonts w:ascii="Times New Roman" w:hAnsi="Times New Roman"/>
          <w:sz w:val="28"/>
        </w:rPr>
        <w:t>-р</w:t>
      </w:r>
    </w:p>
    <w:p w:rsidR="008B38CC" w:rsidRPr="001B2E3A" w:rsidRDefault="008B38CC" w:rsidP="008B38CC">
      <w:pPr>
        <w:spacing w:after="0" w:line="240" w:lineRule="auto"/>
        <w:rPr>
          <w:rFonts w:ascii="Times New Roman" w:hAnsi="Times New Roman"/>
          <w:sz w:val="28"/>
          <w:szCs w:val="28"/>
        </w:rPr>
      </w:pPr>
    </w:p>
    <w:tbl>
      <w:tblPr>
        <w:tblW w:w="10315" w:type="dxa"/>
        <w:tblLook w:val="04A0" w:firstRow="1" w:lastRow="0" w:firstColumn="1" w:lastColumn="0" w:noHBand="0" w:noVBand="1"/>
      </w:tblPr>
      <w:tblGrid>
        <w:gridCol w:w="9180"/>
        <w:gridCol w:w="1135"/>
      </w:tblGrid>
      <w:tr w:rsidR="008B38CC" w:rsidRPr="001E0769" w:rsidTr="001E0769">
        <w:tc>
          <w:tcPr>
            <w:tcW w:w="9180" w:type="dxa"/>
          </w:tcPr>
          <w:p w:rsidR="008B38CC" w:rsidRPr="001E0769" w:rsidRDefault="00F34BDF" w:rsidP="001E0769">
            <w:pPr>
              <w:spacing w:after="0" w:line="240" w:lineRule="auto"/>
              <w:rPr>
                <w:rFonts w:ascii="Times New Roman" w:hAnsi="Times New Roman"/>
                <w:sz w:val="28"/>
                <w:szCs w:val="28"/>
              </w:rPr>
            </w:pPr>
            <w:r w:rsidRPr="001E0769">
              <w:rPr>
                <w:rFonts w:ascii="Times New Roman" w:hAnsi="Times New Roman"/>
                <w:sz w:val="28"/>
                <w:szCs w:val="28"/>
              </w:rPr>
              <w:t xml:space="preserve">О создании комиссии по </w:t>
            </w:r>
            <w:proofErr w:type="gramStart"/>
            <w:r w:rsidRPr="001E0769">
              <w:rPr>
                <w:rFonts w:ascii="Times New Roman" w:hAnsi="Times New Roman"/>
                <w:sz w:val="28"/>
                <w:szCs w:val="28"/>
              </w:rPr>
              <w:t>контролю за</w:t>
            </w:r>
            <w:proofErr w:type="gramEnd"/>
            <w:r w:rsidRPr="001E0769">
              <w:rPr>
                <w:rFonts w:ascii="Times New Roman" w:hAnsi="Times New Roman"/>
                <w:sz w:val="28"/>
                <w:szCs w:val="28"/>
              </w:rPr>
              <w:t xml:space="preserve"> соблюдением Правил благоустройства территории муниципального образования Сафоновского городского поселения Сафоновского района Смоленской области </w:t>
            </w:r>
          </w:p>
        </w:tc>
        <w:tc>
          <w:tcPr>
            <w:tcW w:w="1135" w:type="dxa"/>
          </w:tcPr>
          <w:p w:rsidR="008B38CC" w:rsidRPr="001E0769" w:rsidRDefault="008B38CC" w:rsidP="001E0769">
            <w:pPr>
              <w:widowControl w:val="0"/>
              <w:spacing w:after="0" w:line="240" w:lineRule="auto"/>
              <w:rPr>
                <w:rFonts w:ascii="Times New Roman" w:hAnsi="Times New Roman"/>
                <w:sz w:val="28"/>
                <w:szCs w:val="28"/>
              </w:rPr>
            </w:pPr>
          </w:p>
        </w:tc>
      </w:tr>
    </w:tbl>
    <w:p w:rsidR="008B38CC" w:rsidRPr="001E0769" w:rsidRDefault="008B38CC" w:rsidP="001E0769">
      <w:pPr>
        <w:widowControl w:val="0"/>
        <w:spacing w:after="0" w:line="240" w:lineRule="auto"/>
        <w:rPr>
          <w:rFonts w:ascii="Times New Roman" w:hAnsi="Times New Roman"/>
          <w:sz w:val="28"/>
          <w:szCs w:val="28"/>
        </w:rPr>
      </w:pPr>
    </w:p>
    <w:p w:rsidR="00F34BDF" w:rsidRPr="001E0769" w:rsidRDefault="00F34BDF" w:rsidP="001E0769">
      <w:pPr>
        <w:spacing w:after="0" w:line="240" w:lineRule="auto"/>
        <w:ind w:right="37" w:firstLine="709"/>
        <w:jc w:val="both"/>
        <w:rPr>
          <w:rFonts w:ascii="Times New Roman" w:hAnsi="Times New Roman"/>
          <w:sz w:val="28"/>
          <w:szCs w:val="28"/>
        </w:rPr>
      </w:pPr>
      <w:proofErr w:type="gramStart"/>
      <w:r w:rsidRPr="001E0769">
        <w:rPr>
          <w:rFonts w:ascii="Times New Roman" w:hAnsi="Times New Roman"/>
          <w:sz w:val="28"/>
          <w:szCs w:val="28"/>
        </w:rPr>
        <w:t>Руководствуясь пунктом 19 части 1 статьи 14 Федерального закона от 06.10.2003 № 131-ФЗ «Об общих принципах организации местного самоуправления в Российской Федерации», в целях осуществления контроля за соблюдением требований Правил благоустройства территории муниципального образования Сафоновского городского поселения Сафоновского района Смоленской области, утвержденных решением Совета депутатов Сафоновского городского поселения Сафоновского района Смоленской области от 26.02.2019 №</w:t>
      </w:r>
      <w:r w:rsidR="001E0769">
        <w:rPr>
          <w:rFonts w:ascii="Times New Roman" w:hAnsi="Times New Roman"/>
          <w:sz w:val="28"/>
          <w:szCs w:val="28"/>
        </w:rPr>
        <w:t> </w:t>
      </w:r>
      <w:r w:rsidRPr="001E0769">
        <w:rPr>
          <w:rFonts w:ascii="Times New Roman" w:hAnsi="Times New Roman"/>
          <w:sz w:val="28"/>
          <w:szCs w:val="28"/>
        </w:rPr>
        <w:t>24/7, руководствуясь Уставом муниципального образования «Сафоновский</w:t>
      </w:r>
      <w:proofErr w:type="gramEnd"/>
      <w:r w:rsidRPr="001E0769">
        <w:rPr>
          <w:rFonts w:ascii="Times New Roman" w:hAnsi="Times New Roman"/>
          <w:sz w:val="28"/>
          <w:szCs w:val="28"/>
        </w:rPr>
        <w:t xml:space="preserve"> район» Смоленской области, </w:t>
      </w:r>
    </w:p>
    <w:p w:rsidR="00F34BDF" w:rsidRPr="001E0769" w:rsidRDefault="00F34BDF" w:rsidP="001E0769">
      <w:pPr>
        <w:spacing w:after="0" w:line="240" w:lineRule="auto"/>
        <w:ind w:firstLine="709"/>
        <w:jc w:val="both"/>
        <w:rPr>
          <w:rFonts w:ascii="Times New Roman" w:hAnsi="Times New Roman"/>
          <w:sz w:val="28"/>
          <w:szCs w:val="28"/>
        </w:rPr>
      </w:pPr>
      <w:r w:rsidRPr="001E0769">
        <w:rPr>
          <w:rFonts w:ascii="Times New Roman" w:hAnsi="Times New Roman"/>
          <w:sz w:val="28"/>
          <w:szCs w:val="28"/>
        </w:rPr>
        <w:t xml:space="preserve">1. Создать комиссию по </w:t>
      </w:r>
      <w:proofErr w:type="gramStart"/>
      <w:r w:rsidRPr="001E0769">
        <w:rPr>
          <w:rFonts w:ascii="Times New Roman" w:hAnsi="Times New Roman"/>
          <w:sz w:val="28"/>
          <w:szCs w:val="28"/>
        </w:rPr>
        <w:t>контролю за</w:t>
      </w:r>
      <w:proofErr w:type="gramEnd"/>
      <w:r w:rsidRPr="001E0769">
        <w:rPr>
          <w:rFonts w:ascii="Times New Roman" w:hAnsi="Times New Roman"/>
          <w:sz w:val="28"/>
          <w:szCs w:val="28"/>
        </w:rPr>
        <w:t xml:space="preserve"> соблюдением Правил благоустройства территории муниципального образования Сафоновского городского поселения Сафоновского района Смоленской области (далее – комиссия) в следующем составе:</w:t>
      </w:r>
    </w:p>
    <w:p w:rsidR="00F34BDF" w:rsidRPr="001E0769" w:rsidRDefault="00F34BDF" w:rsidP="001E0769">
      <w:pPr>
        <w:spacing w:after="0" w:line="240" w:lineRule="auto"/>
        <w:jc w:val="both"/>
        <w:rPr>
          <w:rFonts w:ascii="Times New Roman" w:hAnsi="Times New Roman"/>
          <w:sz w:val="16"/>
          <w:szCs w:val="16"/>
        </w:rPr>
      </w:pPr>
    </w:p>
    <w:tbl>
      <w:tblPr>
        <w:tblW w:w="10206" w:type="dxa"/>
        <w:tblInd w:w="108" w:type="dxa"/>
        <w:tblLook w:val="04A0" w:firstRow="1" w:lastRow="0" w:firstColumn="1" w:lastColumn="0" w:noHBand="0" w:noVBand="1"/>
      </w:tblPr>
      <w:tblGrid>
        <w:gridCol w:w="3260"/>
        <w:gridCol w:w="310"/>
        <w:gridCol w:w="6636"/>
      </w:tblGrid>
      <w:tr w:rsidR="00F34BDF" w:rsidRPr="001E0769" w:rsidTr="001E0769">
        <w:tc>
          <w:tcPr>
            <w:tcW w:w="3260" w:type="dxa"/>
          </w:tcPr>
          <w:p w:rsidR="00F34BDF" w:rsidRPr="001E0769" w:rsidRDefault="00F34BDF" w:rsidP="001E0769">
            <w:pPr>
              <w:tabs>
                <w:tab w:val="left" w:pos="2652"/>
                <w:tab w:val="left" w:pos="4536"/>
                <w:tab w:val="left" w:pos="4820"/>
                <w:tab w:val="left" w:pos="4962"/>
              </w:tabs>
              <w:spacing w:after="0" w:line="240" w:lineRule="auto"/>
              <w:rPr>
                <w:rFonts w:ascii="Times New Roman" w:hAnsi="Times New Roman"/>
                <w:sz w:val="28"/>
                <w:szCs w:val="28"/>
              </w:rPr>
            </w:pPr>
            <w:r w:rsidRPr="001E0769">
              <w:rPr>
                <w:rFonts w:ascii="Times New Roman" w:hAnsi="Times New Roman"/>
                <w:sz w:val="28"/>
                <w:szCs w:val="28"/>
              </w:rPr>
              <w:t xml:space="preserve">Малютина </w:t>
            </w:r>
          </w:p>
          <w:p w:rsidR="00F34BDF" w:rsidRPr="001E0769" w:rsidRDefault="00F34BDF" w:rsidP="001E0769">
            <w:pPr>
              <w:tabs>
                <w:tab w:val="left" w:pos="2652"/>
                <w:tab w:val="left" w:pos="4536"/>
                <w:tab w:val="left" w:pos="4820"/>
                <w:tab w:val="left" w:pos="4962"/>
              </w:tabs>
              <w:spacing w:after="0" w:line="240" w:lineRule="auto"/>
              <w:rPr>
                <w:rFonts w:ascii="Times New Roman" w:hAnsi="Times New Roman"/>
                <w:sz w:val="28"/>
                <w:szCs w:val="28"/>
              </w:rPr>
            </w:pPr>
            <w:r w:rsidRPr="001E0769">
              <w:rPr>
                <w:rFonts w:ascii="Times New Roman" w:hAnsi="Times New Roman"/>
                <w:sz w:val="28"/>
                <w:szCs w:val="28"/>
              </w:rPr>
              <w:t>Антонина Анатольевна</w:t>
            </w:r>
          </w:p>
          <w:p w:rsidR="00F34BDF" w:rsidRPr="001E0769" w:rsidRDefault="00F34BDF" w:rsidP="001E0769">
            <w:pPr>
              <w:tabs>
                <w:tab w:val="left" w:pos="2652"/>
                <w:tab w:val="left" w:pos="4536"/>
                <w:tab w:val="left" w:pos="4820"/>
                <w:tab w:val="left" w:pos="4962"/>
              </w:tabs>
              <w:spacing w:after="0" w:line="240" w:lineRule="auto"/>
              <w:rPr>
                <w:rFonts w:ascii="Times New Roman" w:hAnsi="Times New Roman"/>
                <w:sz w:val="28"/>
                <w:szCs w:val="28"/>
              </w:rPr>
            </w:pPr>
          </w:p>
        </w:tc>
        <w:tc>
          <w:tcPr>
            <w:tcW w:w="310" w:type="dxa"/>
          </w:tcPr>
          <w:p w:rsidR="00F34BDF" w:rsidRPr="001E0769" w:rsidRDefault="00F34BDF" w:rsidP="001E0769">
            <w:pPr>
              <w:tabs>
                <w:tab w:val="left" w:pos="4536"/>
                <w:tab w:val="left" w:pos="4820"/>
                <w:tab w:val="left" w:pos="4962"/>
              </w:tabs>
              <w:spacing w:after="0" w:line="240" w:lineRule="auto"/>
              <w:jc w:val="center"/>
              <w:rPr>
                <w:rFonts w:ascii="Times New Roman" w:hAnsi="Times New Roman"/>
                <w:sz w:val="28"/>
                <w:szCs w:val="28"/>
              </w:rPr>
            </w:pPr>
            <w:r w:rsidRPr="001E0769">
              <w:rPr>
                <w:rFonts w:ascii="Times New Roman" w:hAnsi="Times New Roman"/>
                <w:sz w:val="28"/>
                <w:szCs w:val="28"/>
              </w:rPr>
              <w:t>-</w:t>
            </w:r>
          </w:p>
        </w:tc>
        <w:tc>
          <w:tcPr>
            <w:tcW w:w="6636" w:type="dxa"/>
          </w:tcPr>
          <w:p w:rsidR="00F34BDF" w:rsidRPr="001E0769" w:rsidRDefault="00F34BDF" w:rsidP="001E0769">
            <w:pPr>
              <w:tabs>
                <w:tab w:val="left" w:pos="4536"/>
                <w:tab w:val="left" w:pos="4820"/>
                <w:tab w:val="left" w:pos="4962"/>
              </w:tabs>
              <w:spacing w:after="0" w:line="240" w:lineRule="auto"/>
              <w:ind w:firstLine="33"/>
              <w:rPr>
                <w:rFonts w:ascii="Times New Roman" w:hAnsi="Times New Roman"/>
                <w:sz w:val="28"/>
                <w:szCs w:val="28"/>
              </w:rPr>
            </w:pPr>
            <w:r w:rsidRPr="001E0769">
              <w:rPr>
                <w:rFonts w:ascii="Times New Roman" w:hAnsi="Times New Roman"/>
                <w:sz w:val="28"/>
                <w:szCs w:val="28"/>
              </w:rPr>
              <w:t>председатель комитета по строительству и жилищно-коммунальному хозяйству Администрации муниципального образования «Сафоновский район» Смоленской области», председатель комиссии</w:t>
            </w:r>
          </w:p>
        </w:tc>
      </w:tr>
      <w:tr w:rsidR="00F34BDF" w:rsidRPr="001E0769" w:rsidTr="001E0769">
        <w:trPr>
          <w:trHeight w:val="148"/>
        </w:trPr>
        <w:tc>
          <w:tcPr>
            <w:tcW w:w="3260" w:type="dxa"/>
          </w:tcPr>
          <w:p w:rsidR="00F34BDF" w:rsidRPr="001E0769" w:rsidRDefault="00F34BDF" w:rsidP="001E0769">
            <w:pPr>
              <w:tabs>
                <w:tab w:val="left" w:pos="2652"/>
                <w:tab w:val="left" w:pos="4536"/>
                <w:tab w:val="left" w:pos="4820"/>
                <w:tab w:val="left" w:pos="4962"/>
              </w:tabs>
              <w:spacing w:after="0" w:line="240" w:lineRule="auto"/>
              <w:rPr>
                <w:rFonts w:ascii="Times New Roman" w:hAnsi="Times New Roman"/>
                <w:sz w:val="16"/>
                <w:szCs w:val="16"/>
              </w:rPr>
            </w:pPr>
          </w:p>
        </w:tc>
        <w:tc>
          <w:tcPr>
            <w:tcW w:w="310" w:type="dxa"/>
          </w:tcPr>
          <w:p w:rsidR="00F34BDF" w:rsidRPr="001E0769" w:rsidRDefault="00F34BDF" w:rsidP="001E0769">
            <w:pPr>
              <w:tabs>
                <w:tab w:val="left" w:pos="4536"/>
                <w:tab w:val="left" w:pos="4820"/>
                <w:tab w:val="left" w:pos="4962"/>
              </w:tabs>
              <w:spacing w:after="0" w:line="240" w:lineRule="auto"/>
              <w:jc w:val="center"/>
              <w:rPr>
                <w:rFonts w:ascii="Times New Roman" w:hAnsi="Times New Roman"/>
                <w:sz w:val="16"/>
                <w:szCs w:val="16"/>
              </w:rPr>
            </w:pPr>
          </w:p>
        </w:tc>
        <w:tc>
          <w:tcPr>
            <w:tcW w:w="6636" w:type="dxa"/>
          </w:tcPr>
          <w:p w:rsidR="00F34BDF" w:rsidRPr="001E0769" w:rsidRDefault="00F34BDF" w:rsidP="001E0769">
            <w:pPr>
              <w:tabs>
                <w:tab w:val="left" w:pos="4536"/>
                <w:tab w:val="left" w:pos="4820"/>
                <w:tab w:val="left" w:pos="4962"/>
              </w:tabs>
              <w:spacing w:after="0" w:line="240" w:lineRule="auto"/>
              <w:ind w:firstLine="33"/>
              <w:rPr>
                <w:rFonts w:ascii="Times New Roman" w:hAnsi="Times New Roman"/>
                <w:sz w:val="16"/>
                <w:szCs w:val="16"/>
              </w:rPr>
            </w:pPr>
          </w:p>
        </w:tc>
      </w:tr>
      <w:tr w:rsidR="00F34BDF" w:rsidRPr="001E0769" w:rsidTr="001E0769">
        <w:tc>
          <w:tcPr>
            <w:tcW w:w="3260" w:type="dxa"/>
          </w:tcPr>
          <w:p w:rsidR="00F34BDF" w:rsidRPr="001E0769" w:rsidRDefault="00F34BDF" w:rsidP="001E0769">
            <w:pPr>
              <w:tabs>
                <w:tab w:val="left" w:pos="2652"/>
                <w:tab w:val="left" w:pos="4536"/>
                <w:tab w:val="left" w:pos="4820"/>
                <w:tab w:val="left" w:pos="4962"/>
              </w:tabs>
              <w:spacing w:after="0" w:line="240" w:lineRule="auto"/>
              <w:rPr>
                <w:rFonts w:ascii="Times New Roman" w:hAnsi="Times New Roman"/>
                <w:sz w:val="28"/>
                <w:szCs w:val="28"/>
              </w:rPr>
            </w:pPr>
            <w:r w:rsidRPr="001E0769">
              <w:rPr>
                <w:rFonts w:ascii="Times New Roman" w:hAnsi="Times New Roman"/>
                <w:sz w:val="28"/>
                <w:szCs w:val="28"/>
              </w:rPr>
              <w:t xml:space="preserve">Конюхов </w:t>
            </w:r>
          </w:p>
          <w:p w:rsidR="00F34BDF" w:rsidRPr="001E0769" w:rsidRDefault="00F34BDF" w:rsidP="001E0769">
            <w:pPr>
              <w:tabs>
                <w:tab w:val="left" w:pos="2652"/>
                <w:tab w:val="left" w:pos="4536"/>
                <w:tab w:val="left" w:pos="4820"/>
                <w:tab w:val="left" w:pos="4962"/>
              </w:tabs>
              <w:spacing w:after="0" w:line="240" w:lineRule="auto"/>
              <w:rPr>
                <w:rFonts w:ascii="Times New Roman" w:hAnsi="Times New Roman"/>
                <w:sz w:val="28"/>
                <w:szCs w:val="28"/>
              </w:rPr>
            </w:pPr>
            <w:r w:rsidRPr="001E0769">
              <w:rPr>
                <w:rFonts w:ascii="Times New Roman" w:hAnsi="Times New Roman"/>
                <w:sz w:val="28"/>
                <w:szCs w:val="28"/>
              </w:rPr>
              <w:t xml:space="preserve">Валерий Алексеевич </w:t>
            </w:r>
          </w:p>
          <w:p w:rsidR="00F34BDF" w:rsidRPr="001E0769" w:rsidRDefault="00F34BDF" w:rsidP="001E0769">
            <w:pPr>
              <w:tabs>
                <w:tab w:val="left" w:pos="2652"/>
                <w:tab w:val="left" w:pos="4536"/>
                <w:tab w:val="left" w:pos="4820"/>
                <w:tab w:val="left" w:pos="4962"/>
              </w:tabs>
              <w:spacing w:after="0" w:line="240" w:lineRule="auto"/>
              <w:rPr>
                <w:rFonts w:ascii="Times New Roman" w:hAnsi="Times New Roman"/>
                <w:sz w:val="28"/>
                <w:szCs w:val="28"/>
              </w:rPr>
            </w:pPr>
          </w:p>
        </w:tc>
        <w:tc>
          <w:tcPr>
            <w:tcW w:w="310" w:type="dxa"/>
          </w:tcPr>
          <w:p w:rsidR="00F34BDF" w:rsidRPr="001E0769" w:rsidRDefault="00F34BDF" w:rsidP="001E0769">
            <w:pPr>
              <w:tabs>
                <w:tab w:val="left" w:pos="4536"/>
                <w:tab w:val="left" w:pos="4820"/>
                <w:tab w:val="left" w:pos="4962"/>
              </w:tabs>
              <w:spacing w:after="0" w:line="240" w:lineRule="auto"/>
              <w:jc w:val="center"/>
              <w:rPr>
                <w:rFonts w:ascii="Times New Roman" w:hAnsi="Times New Roman"/>
                <w:sz w:val="28"/>
                <w:szCs w:val="28"/>
              </w:rPr>
            </w:pPr>
            <w:r w:rsidRPr="001E0769">
              <w:rPr>
                <w:rFonts w:ascii="Times New Roman" w:hAnsi="Times New Roman"/>
                <w:sz w:val="28"/>
                <w:szCs w:val="28"/>
              </w:rPr>
              <w:t>-</w:t>
            </w:r>
          </w:p>
        </w:tc>
        <w:tc>
          <w:tcPr>
            <w:tcW w:w="6636" w:type="dxa"/>
          </w:tcPr>
          <w:p w:rsidR="00F34BDF" w:rsidRPr="001E0769" w:rsidRDefault="00F34BDF" w:rsidP="001E0769">
            <w:pPr>
              <w:tabs>
                <w:tab w:val="left" w:pos="4536"/>
                <w:tab w:val="left" w:pos="4820"/>
                <w:tab w:val="left" w:pos="4962"/>
              </w:tabs>
              <w:spacing w:after="0" w:line="240" w:lineRule="auto"/>
              <w:ind w:firstLine="33"/>
              <w:rPr>
                <w:rFonts w:ascii="Times New Roman" w:hAnsi="Times New Roman"/>
                <w:sz w:val="28"/>
                <w:szCs w:val="28"/>
              </w:rPr>
            </w:pPr>
            <w:r w:rsidRPr="001E0769">
              <w:rPr>
                <w:rFonts w:ascii="Times New Roman" w:hAnsi="Times New Roman"/>
                <w:sz w:val="28"/>
                <w:szCs w:val="28"/>
              </w:rPr>
              <w:t>главный инженер муниципального бюджетного учреждения «Управление коммунального хозяйства», заместитель председателя комиссии</w:t>
            </w:r>
          </w:p>
        </w:tc>
      </w:tr>
      <w:tr w:rsidR="00F34BDF" w:rsidRPr="001E0769" w:rsidTr="001E0769">
        <w:tc>
          <w:tcPr>
            <w:tcW w:w="3260" w:type="dxa"/>
          </w:tcPr>
          <w:p w:rsidR="00F34BDF" w:rsidRPr="001E0769" w:rsidRDefault="00F34BDF" w:rsidP="001E0769">
            <w:pPr>
              <w:tabs>
                <w:tab w:val="left" w:pos="2652"/>
                <w:tab w:val="left" w:pos="4536"/>
                <w:tab w:val="left" w:pos="4820"/>
                <w:tab w:val="left" w:pos="4962"/>
              </w:tabs>
              <w:spacing w:after="0" w:line="240" w:lineRule="auto"/>
              <w:rPr>
                <w:rFonts w:ascii="Times New Roman" w:hAnsi="Times New Roman"/>
                <w:sz w:val="16"/>
                <w:szCs w:val="16"/>
              </w:rPr>
            </w:pPr>
          </w:p>
        </w:tc>
        <w:tc>
          <w:tcPr>
            <w:tcW w:w="310" w:type="dxa"/>
          </w:tcPr>
          <w:p w:rsidR="00F34BDF" w:rsidRPr="001E0769" w:rsidRDefault="00F34BDF" w:rsidP="001E0769">
            <w:pPr>
              <w:tabs>
                <w:tab w:val="left" w:pos="4536"/>
                <w:tab w:val="left" w:pos="4820"/>
                <w:tab w:val="left" w:pos="4962"/>
              </w:tabs>
              <w:spacing w:after="0" w:line="240" w:lineRule="auto"/>
              <w:jc w:val="center"/>
              <w:rPr>
                <w:rFonts w:ascii="Times New Roman" w:hAnsi="Times New Roman"/>
                <w:sz w:val="16"/>
                <w:szCs w:val="16"/>
              </w:rPr>
            </w:pPr>
          </w:p>
        </w:tc>
        <w:tc>
          <w:tcPr>
            <w:tcW w:w="6636" w:type="dxa"/>
          </w:tcPr>
          <w:p w:rsidR="00F34BDF" w:rsidRPr="001E0769" w:rsidRDefault="00F34BDF" w:rsidP="001E0769">
            <w:pPr>
              <w:tabs>
                <w:tab w:val="left" w:pos="4536"/>
                <w:tab w:val="left" w:pos="4820"/>
                <w:tab w:val="left" w:pos="4962"/>
              </w:tabs>
              <w:spacing w:after="0" w:line="240" w:lineRule="auto"/>
              <w:ind w:firstLine="33"/>
              <w:rPr>
                <w:rFonts w:ascii="Times New Roman" w:hAnsi="Times New Roman"/>
                <w:sz w:val="16"/>
                <w:szCs w:val="16"/>
              </w:rPr>
            </w:pPr>
          </w:p>
        </w:tc>
      </w:tr>
      <w:tr w:rsidR="00F34BDF" w:rsidRPr="001E0769" w:rsidTr="001E0769">
        <w:tc>
          <w:tcPr>
            <w:tcW w:w="3260" w:type="dxa"/>
          </w:tcPr>
          <w:p w:rsidR="00F34BDF" w:rsidRPr="001E0769" w:rsidRDefault="00F34BDF" w:rsidP="001E0769">
            <w:pPr>
              <w:tabs>
                <w:tab w:val="left" w:pos="2652"/>
                <w:tab w:val="left" w:pos="4536"/>
                <w:tab w:val="left" w:pos="4820"/>
                <w:tab w:val="left" w:pos="4962"/>
              </w:tabs>
              <w:spacing w:after="0" w:line="240" w:lineRule="auto"/>
              <w:rPr>
                <w:rFonts w:ascii="Times New Roman" w:hAnsi="Times New Roman"/>
                <w:sz w:val="28"/>
                <w:szCs w:val="28"/>
              </w:rPr>
            </w:pPr>
            <w:r w:rsidRPr="001E0769">
              <w:rPr>
                <w:rFonts w:ascii="Times New Roman" w:hAnsi="Times New Roman"/>
                <w:sz w:val="28"/>
                <w:szCs w:val="28"/>
              </w:rPr>
              <w:t xml:space="preserve">Алексеева </w:t>
            </w:r>
          </w:p>
          <w:p w:rsidR="00F34BDF" w:rsidRPr="001E0769" w:rsidRDefault="00F34BDF" w:rsidP="001E0769">
            <w:pPr>
              <w:tabs>
                <w:tab w:val="left" w:pos="2652"/>
                <w:tab w:val="left" w:pos="4536"/>
                <w:tab w:val="left" w:pos="4820"/>
                <w:tab w:val="left" w:pos="4962"/>
              </w:tabs>
              <w:spacing w:after="0" w:line="240" w:lineRule="auto"/>
              <w:rPr>
                <w:rFonts w:ascii="Times New Roman" w:hAnsi="Times New Roman"/>
                <w:sz w:val="28"/>
                <w:szCs w:val="28"/>
              </w:rPr>
            </w:pPr>
            <w:r w:rsidRPr="001E0769">
              <w:rPr>
                <w:rFonts w:ascii="Times New Roman" w:hAnsi="Times New Roman"/>
                <w:sz w:val="28"/>
                <w:szCs w:val="28"/>
              </w:rPr>
              <w:t>Елена Аркадьевна</w:t>
            </w:r>
          </w:p>
        </w:tc>
        <w:tc>
          <w:tcPr>
            <w:tcW w:w="310" w:type="dxa"/>
          </w:tcPr>
          <w:p w:rsidR="00F34BDF" w:rsidRPr="001E0769" w:rsidRDefault="00F34BDF" w:rsidP="001E0769">
            <w:pPr>
              <w:tabs>
                <w:tab w:val="left" w:pos="4536"/>
                <w:tab w:val="left" w:pos="4820"/>
                <w:tab w:val="left" w:pos="4962"/>
              </w:tabs>
              <w:spacing w:after="0" w:line="240" w:lineRule="auto"/>
              <w:jc w:val="center"/>
              <w:rPr>
                <w:rFonts w:ascii="Times New Roman" w:hAnsi="Times New Roman"/>
                <w:sz w:val="28"/>
                <w:szCs w:val="28"/>
              </w:rPr>
            </w:pPr>
            <w:r w:rsidRPr="001E0769">
              <w:rPr>
                <w:rFonts w:ascii="Times New Roman" w:hAnsi="Times New Roman"/>
                <w:sz w:val="28"/>
                <w:szCs w:val="28"/>
              </w:rPr>
              <w:t>-</w:t>
            </w:r>
          </w:p>
        </w:tc>
        <w:tc>
          <w:tcPr>
            <w:tcW w:w="6636" w:type="dxa"/>
          </w:tcPr>
          <w:p w:rsidR="00F34BDF" w:rsidRPr="001E0769" w:rsidRDefault="00F34BDF" w:rsidP="001E0769">
            <w:pPr>
              <w:tabs>
                <w:tab w:val="left" w:pos="4536"/>
                <w:tab w:val="left" w:pos="4820"/>
                <w:tab w:val="left" w:pos="4962"/>
              </w:tabs>
              <w:spacing w:after="0" w:line="240" w:lineRule="auto"/>
              <w:ind w:firstLine="33"/>
              <w:rPr>
                <w:rFonts w:ascii="Times New Roman" w:hAnsi="Times New Roman"/>
                <w:sz w:val="28"/>
                <w:szCs w:val="28"/>
              </w:rPr>
            </w:pPr>
            <w:r w:rsidRPr="001E0769">
              <w:rPr>
                <w:rFonts w:ascii="Times New Roman" w:hAnsi="Times New Roman"/>
                <w:sz w:val="28"/>
                <w:szCs w:val="28"/>
              </w:rPr>
              <w:t>ведущий специалист комитета по имуществу, градостроительству и землепользованию Администрации муниципального образования «Сафоновский район» Смоленской области, секретарь комиссии</w:t>
            </w:r>
          </w:p>
        </w:tc>
      </w:tr>
      <w:tr w:rsidR="00F34BDF" w:rsidRPr="001E0769" w:rsidTr="001E0769">
        <w:tc>
          <w:tcPr>
            <w:tcW w:w="3260" w:type="dxa"/>
          </w:tcPr>
          <w:p w:rsidR="00F34BDF" w:rsidRPr="001E0769" w:rsidRDefault="00F34BDF" w:rsidP="001E0769">
            <w:pPr>
              <w:tabs>
                <w:tab w:val="left" w:pos="2652"/>
                <w:tab w:val="left" w:pos="4536"/>
                <w:tab w:val="left" w:pos="4820"/>
                <w:tab w:val="left" w:pos="4962"/>
              </w:tabs>
              <w:spacing w:after="0" w:line="240" w:lineRule="auto"/>
              <w:rPr>
                <w:rFonts w:ascii="Times New Roman" w:hAnsi="Times New Roman"/>
                <w:sz w:val="16"/>
                <w:szCs w:val="16"/>
              </w:rPr>
            </w:pPr>
          </w:p>
        </w:tc>
        <w:tc>
          <w:tcPr>
            <w:tcW w:w="310" w:type="dxa"/>
          </w:tcPr>
          <w:p w:rsidR="00F34BDF" w:rsidRPr="001E0769" w:rsidRDefault="00F34BDF" w:rsidP="001E0769">
            <w:pPr>
              <w:tabs>
                <w:tab w:val="left" w:pos="4536"/>
                <w:tab w:val="left" w:pos="4820"/>
                <w:tab w:val="left" w:pos="4962"/>
              </w:tabs>
              <w:spacing w:after="0" w:line="240" w:lineRule="auto"/>
              <w:jc w:val="center"/>
              <w:rPr>
                <w:rFonts w:ascii="Times New Roman" w:hAnsi="Times New Roman"/>
                <w:sz w:val="16"/>
                <w:szCs w:val="16"/>
              </w:rPr>
            </w:pPr>
          </w:p>
        </w:tc>
        <w:tc>
          <w:tcPr>
            <w:tcW w:w="6636" w:type="dxa"/>
          </w:tcPr>
          <w:p w:rsidR="00F34BDF" w:rsidRPr="001E0769" w:rsidRDefault="00F34BDF" w:rsidP="001E0769">
            <w:pPr>
              <w:tabs>
                <w:tab w:val="left" w:pos="4536"/>
                <w:tab w:val="left" w:pos="4820"/>
                <w:tab w:val="left" w:pos="4962"/>
              </w:tabs>
              <w:spacing w:after="0" w:line="240" w:lineRule="auto"/>
              <w:ind w:firstLine="33"/>
              <w:rPr>
                <w:rFonts w:ascii="Times New Roman" w:hAnsi="Times New Roman"/>
                <w:sz w:val="16"/>
                <w:szCs w:val="16"/>
              </w:rPr>
            </w:pPr>
          </w:p>
        </w:tc>
      </w:tr>
      <w:tr w:rsidR="00F34BDF" w:rsidRPr="001E0769" w:rsidTr="001E0769">
        <w:tc>
          <w:tcPr>
            <w:tcW w:w="3260" w:type="dxa"/>
          </w:tcPr>
          <w:p w:rsidR="00F34BDF" w:rsidRPr="001E0769" w:rsidRDefault="00F34BDF" w:rsidP="001E0769">
            <w:pPr>
              <w:tabs>
                <w:tab w:val="left" w:pos="2652"/>
                <w:tab w:val="left" w:pos="4536"/>
                <w:tab w:val="left" w:pos="4820"/>
                <w:tab w:val="left" w:pos="4962"/>
              </w:tabs>
              <w:spacing w:after="0" w:line="240" w:lineRule="auto"/>
              <w:rPr>
                <w:rFonts w:ascii="Times New Roman" w:hAnsi="Times New Roman"/>
                <w:sz w:val="28"/>
                <w:szCs w:val="28"/>
              </w:rPr>
            </w:pPr>
            <w:r w:rsidRPr="001E0769">
              <w:rPr>
                <w:rFonts w:ascii="Times New Roman" w:hAnsi="Times New Roman"/>
                <w:sz w:val="28"/>
                <w:szCs w:val="28"/>
              </w:rPr>
              <w:t>Члены комиссии:</w:t>
            </w:r>
          </w:p>
        </w:tc>
        <w:tc>
          <w:tcPr>
            <w:tcW w:w="310" w:type="dxa"/>
          </w:tcPr>
          <w:p w:rsidR="00F34BDF" w:rsidRPr="001E0769" w:rsidRDefault="00F34BDF" w:rsidP="001E0769">
            <w:pPr>
              <w:tabs>
                <w:tab w:val="left" w:pos="4536"/>
                <w:tab w:val="left" w:pos="4820"/>
                <w:tab w:val="left" w:pos="4962"/>
              </w:tabs>
              <w:spacing w:after="0" w:line="240" w:lineRule="auto"/>
              <w:jc w:val="center"/>
              <w:rPr>
                <w:rFonts w:ascii="Times New Roman" w:hAnsi="Times New Roman"/>
                <w:sz w:val="28"/>
                <w:szCs w:val="28"/>
              </w:rPr>
            </w:pPr>
          </w:p>
        </w:tc>
        <w:tc>
          <w:tcPr>
            <w:tcW w:w="6636" w:type="dxa"/>
          </w:tcPr>
          <w:p w:rsidR="00F34BDF" w:rsidRPr="001E0769" w:rsidRDefault="00F34BDF" w:rsidP="001E0769">
            <w:pPr>
              <w:tabs>
                <w:tab w:val="left" w:pos="4536"/>
                <w:tab w:val="left" w:pos="4820"/>
                <w:tab w:val="left" w:pos="4962"/>
              </w:tabs>
              <w:spacing w:after="0" w:line="240" w:lineRule="auto"/>
              <w:ind w:firstLine="33"/>
              <w:rPr>
                <w:rFonts w:ascii="Times New Roman" w:hAnsi="Times New Roman"/>
                <w:sz w:val="28"/>
                <w:szCs w:val="28"/>
              </w:rPr>
            </w:pPr>
          </w:p>
        </w:tc>
      </w:tr>
      <w:tr w:rsidR="00F34BDF" w:rsidRPr="001E0769" w:rsidTr="001E0769">
        <w:tc>
          <w:tcPr>
            <w:tcW w:w="3260" w:type="dxa"/>
          </w:tcPr>
          <w:p w:rsidR="00F34BDF" w:rsidRPr="001E0769" w:rsidRDefault="00F34BDF" w:rsidP="001E0769">
            <w:pPr>
              <w:tabs>
                <w:tab w:val="left" w:pos="2652"/>
                <w:tab w:val="left" w:pos="4536"/>
                <w:tab w:val="left" w:pos="4820"/>
                <w:tab w:val="left" w:pos="4962"/>
              </w:tabs>
              <w:spacing w:after="0" w:line="240" w:lineRule="auto"/>
              <w:rPr>
                <w:rFonts w:ascii="Times New Roman" w:hAnsi="Times New Roman"/>
                <w:sz w:val="16"/>
                <w:szCs w:val="16"/>
              </w:rPr>
            </w:pPr>
          </w:p>
        </w:tc>
        <w:tc>
          <w:tcPr>
            <w:tcW w:w="310" w:type="dxa"/>
          </w:tcPr>
          <w:p w:rsidR="00F34BDF" w:rsidRPr="001E0769" w:rsidRDefault="00F34BDF" w:rsidP="001E0769">
            <w:pPr>
              <w:tabs>
                <w:tab w:val="left" w:pos="4536"/>
                <w:tab w:val="left" w:pos="4820"/>
                <w:tab w:val="left" w:pos="4962"/>
              </w:tabs>
              <w:spacing w:after="0" w:line="240" w:lineRule="auto"/>
              <w:jc w:val="center"/>
              <w:rPr>
                <w:rFonts w:ascii="Times New Roman" w:hAnsi="Times New Roman"/>
                <w:sz w:val="16"/>
                <w:szCs w:val="16"/>
              </w:rPr>
            </w:pPr>
          </w:p>
        </w:tc>
        <w:tc>
          <w:tcPr>
            <w:tcW w:w="6636" w:type="dxa"/>
          </w:tcPr>
          <w:p w:rsidR="00F34BDF" w:rsidRPr="001E0769" w:rsidRDefault="00F34BDF" w:rsidP="001E0769">
            <w:pPr>
              <w:tabs>
                <w:tab w:val="left" w:pos="4536"/>
                <w:tab w:val="left" w:pos="4820"/>
                <w:tab w:val="left" w:pos="4962"/>
              </w:tabs>
              <w:spacing w:after="0" w:line="240" w:lineRule="auto"/>
              <w:ind w:firstLine="33"/>
              <w:rPr>
                <w:rFonts w:ascii="Times New Roman" w:hAnsi="Times New Roman"/>
                <w:sz w:val="16"/>
                <w:szCs w:val="16"/>
              </w:rPr>
            </w:pPr>
          </w:p>
        </w:tc>
      </w:tr>
      <w:tr w:rsidR="00F34BDF" w:rsidRPr="001E0769" w:rsidTr="001E0769">
        <w:tc>
          <w:tcPr>
            <w:tcW w:w="3260" w:type="dxa"/>
          </w:tcPr>
          <w:p w:rsidR="00F34BDF" w:rsidRPr="001E0769" w:rsidRDefault="00F34BDF" w:rsidP="001E0769">
            <w:pPr>
              <w:tabs>
                <w:tab w:val="left" w:pos="2652"/>
                <w:tab w:val="left" w:pos="4536"/>
                <w:tab w:val="left" w:pos="4820"/>
                <w:tab w:val="left" w:pos="4962"/>
              </w:tabs>
              <w:spacing w:after="0" w:line="240" w:lineRule="auto"/>
              <w:rPr>
                <w:rFonts w:ascii="Times New Roman" w:hAnsi="Times New Roman"/>
                <w:sz w:val="28"/>
                <w:szCs w:val="28"/>
              </w:rPr>
            </w:pPr>
            <w:proofErr w:type="spellStart"/>
            <w:r w:rsidRPr="001E0769">
              <w:rPr>
                <w:rFonts w:ascii="Times New Roman" w:hAnsi="Times New Roman"/>
                <w:sz w:val="28"/>
                <w:szCs w:val="28"/>
              </w:rPr>
              <w:t>Мардарьева</w:t>
            </w:r>
            <w:proofErr w:type="spellEnd"/>
            <w:r w:rsidRPr="001E0769">
              <w:rPr>
                <w:rFonts w:ascii="Times New Roman" w:hAnsi="Times New Roman"/>
                <w:sz w:val="28"/>
                <w:szCs w:val="28"/>
              </w:rPr>
              <w:t xml:space="preserve"> </w:t>
            </w:r>
          </w:p>
          <w:p w:rsidR="00F34BDF" w:rsidRPr="001E0769" w:rsidRDefault="00F34BDF" w:rsidP="001E0769">
            <w:pPr>
              <w:tabs>
                <w:tab w:val="left" w:pos="2652"/>
                <w:tab w:val="left" w:pos="4536"/>
                <w:tab w:val="left" w:pos="4820"/>
                <w:tab w:val="left" w:pos="4962"/>
              </w:tabs>
              <w:spacing w:after="0" w:line="240" w:lineRule="auto"/>
              <w:rPr>
                <w:rFonts w:ascii="Times New Roman" w:hAnsi="Times New Roman"/>
                <w:sz w:val="28"/>
                <w:szCs w:val="28"/>
              </w:rPr>
            </w:pPr>
            <w:r w:rsidRPr="001E0769">
              <w:rPr>
                <w:rFonts w:ascii="Times New Roman" w:hAnsi="Times New Roman"/>
                <w:sz w:val="28"/>
                <w:szCs w:val="28"/>
              </w:rPr>
              <w:t>Лариса Сергеевна</w:t>
            </w:r>
          </w:p>
        </w:tc>
        <w:tc>
          <w:tcPr>
            <w:tcW w:w="310" w:type="dxa"/>
          </w:tcPr>
          <w:p w:rsidR="00F34BDF" w:rsidRPr="001E0769" w:rsidRDefault="00F34BDF" w:rsidP="001E0769">
            <w:pPr>
              <w:tabs>
                <w:tab w:val="left" w:pos="4536"/>
                <w:tab w:val="left" w:pos="4820"/>
                <w:tab w:val="left" w:pos="4962"/>
              </w:tabs>
              <w:spacing w:after="0" w:line="240" w:lineRule="auto"/>
              <w:jc w:val="center"/>
              <w:rPr>
                <w:rFonts w:ascii="Times New Roman" w:hAnsi="Times New Roman"/>
                <w:sz w:val="28"/>
                <w:szCs w:val="28"/>
              </w:rPr>
            </w:pPr>
            <w:r w:rsidRPr="001E0769">
              <w:rPr>
                <w:rFonts w:ascii="Times New Roman" w:hAnsi="Times New Roman"/>
                <w:sz w:val="28"/>
                <w:szCs w:val="28"/>
              </w:rPr>
              <w:t>-</w:t>
            </w:r>
          </w:p>
        </w:tc>
        <w:tc>
          <w:tcPr>
            <w:tcW w:w="6636" w:type="dxa"/>
          </w:tcPr>
          <w:p w:rsidR="00F34BDF" w:rsidRPr="001E0769" w:rsidRDefault="00F34BDF" w:rsidP="001E0769">
            <w:pPr>
              <w:tabs>
                <w:tab w:val="left" w:pos="4536"/>
                <w:tab w:val="left" w:pos="4820"/>
                <w:tab w:val="left" w:pos="4962"/>
              </w:tabs>
              <w:spacing w:after="0" w:line="240" w:lineRule="auto"/>
              <w:ind w:firstLine="33"/>
              <w:rPr>
                <w:rFonts w:ascii="Times New Roman" w:hAnsi="Times New Roman"/>
                <w:sz w:val="28"/>
                <w:szCs w:val="28"/>
              </w:rPr>
            </w:pPr>
            <w:r w:rsidRPr="001E0769">
              <w:rPr>
                <w:rFonts w:ascii="Times New Roman" w:hAnsi="Times New Roman"/>
                <w:sz w:val="28"/>
                <w:szCs w:val="28"/>
              </w:rPr>
              <w:t>секретарь административной комиссии Администрации муниципального образования «Сафоновский район»</w:t>
            </w:r>
            <w:r w:rsidRPr="001E0769">
              <w:rPr>
                <w:rFonts w:ascii="Times New Roman" w:hAnsi="Times New Roman"/>
                <w:b/>
                <w:i/>
                <w:sz w:val="28"/>
                <w:szCs w:val="28"/>
              </w:rPr>
              <w:t xml:space="preserve"> </w:t>
            </w:r>
            <w:r w:rsidRPr="001E0769">
              <w:rPr>
                <w:rFonts w:ascii="Times New Roman" w:hAnsi="Times New Roman"/>
                <w:sz w:val="28"/>
                <w:szCs w:val="28"/>
              </w:rPr>
              <w:t>Смоленской области</w:t>
            </w:r>
          </w:p>
        </w:tc>
      </w:tr>
      <w:tr w:rsidR="00F34BDF" w:rsidRPr="001E0769" w:rsidTr="001E0769">
        <w:tc>
          <w:tcPr>
            <w:tcW w:w="3260" w:type="dxa"/>
          </w:tcPr>
          <w:p w:rsidR="00F34BDF" w:rsidRPr="001E0769" w:rsidRDefault="00F34BDF" w:rsidP="001E0769">
            <w:pPr>
              <w:tabs>
                <w:tab w:val="left" w:pos="2652"/>
                <w:tab w:val="left" w:pos="4536"/>
                <w:tab w:val="left" w:pos="4820"/>
                <w:tab w:val="left" w:pos="4962"/>
              </w:tabs>
              <w:spacing w:after="0" w:line="240" w:lineRule="auto"/>
              <w:rPr>
                <w:rFonts w:ascii="Times New Roman" w:hAnsi="Times New Roman"/>
                <w:sz w:val="28"/>
                <w:szCs w:val="28"/>
              </w:rPr>
            </w:pPr>
          </w:p>
        </w:tc>
        <w:tc>
          <w:tcPr>
            <w:tcW w:w="310" w:type="dxa"/>
          </w:tcPr>
          <w:p w:rsidR="00F34BDF" w:rsidRPr="001E0769" w:rsidRDefault="00F34BDF" w:rsidP="001E0769">
            <w:pPr>
              <w:tabs>
                <w:tab w:val="left" w:pos="4536"/>
                <w:tab w:val="left" w:pos="4820"/>
                <w:tab w:val="left" w:pos="4962"/>
              </w:tabs>
              <w:spacing w:after="0" w:line="240" w:lineRule="auto"/>
              <w:jc w:val="center"/>
              <w:rPr>
                <w:rFonts w:ascii="Times New Roman" w:hAnsi="Times New Roman"/>
                <w:sz w:val="28"/>
                <w:szCs w:val="28"/>
              </w:rPr>
            </w:pPr>
          </w:p>
        </w:tc>
        <w:tc>
          <w:tcPr>
            <w:tcW w:w="6636" w:type="dxa"/>
          </w:tcPr>
          <w:p w:rsidR="00F34BDF" w:rsidRPr="001E0769" w:rsidRDefault="00F34BDF" w:rsidP="001E0769">
            <w:pPr>
              <w:tabs>
                <w:tab w:val="left" w:pos="4536"/>
                <w:tab w:val="left" w:pos="4820"/>
                <w:tab w:val="left" w:pos="4962"/>
              </w:tabs>
              <w:spacing w:after="0" w:line="240" w:lineRule="auto"/>
              <w:ind w:firstLine="33"/>
              <w:rPr>
                <w:rFonts w:ascii="Times New Roman" w:hAnsi="Times New Roman"/>
                <w:sz w:val="28"/>
                <w:szCs w:val="28"/>
              </w:rPr>
            </w:pPr>
          </w:p>
        </w:tc>
      </w:tr>
      <w:tr w:rsidR="00F34BDF" w:rsidRPr="001E0769" w:rsidTr="001E0769">
        <w:tc>
          <w:tcPr>
            <w:tcW w:w="3260" w:type="dxa"/>
          </w:tcPr>
          <w:p w:rsidR="00F34BDF" w:rsidRPr="001E0769" w:rsidRDefault="00F34BDF" w:rsidP="001E0769">
            <w:pPr>
              <w:tabs>
                <w:tab w:val="left" w:pos="2652"/>
                <w:tab w:val="left" w:pos="4536"/>
                <w:tab w:val="left" w:pos="4820"/>
                <w:tab w:val="left" w:pos="4962"/>
              </w:tabs>
              <w:spacing w:after="0" w:line="240" w:lineRule="auto"/>
              <w:rPr>
                <w:rFonts w:ascii="Times New Roman" w:hAnsi="Times New Roman"/>
                <w:sz w:val="28"/>
                <w:szCs w:val="28"/>
              </w:rPr>
            </w:pPr>
            <w:proofErr w:type="spellStart"/>
            <w:r w:rsidRPr="001E0769">
              <w:rPr>
                <w:rFonts w:ascii="Times New Roman" w:hAnsi="Times New Roman"/>
                <w:sz w:val="28"/>
                <w:szCs w:val="28"/>
              </w:rPr>
              <w:t>Меркушов</w:t>
            </w:r>
            <w:proofErr w:type="spellEnd"/>
            <w:r w:rsidRPr="001E0769">
              <w:rPr>
                <w:rFonts w:ascii="Times New Roman" w:hAnsi="Times New Roman"/>
                <w:sz w:val="28"/>
                <w:szCs w:val="28"/>
              </w:rPr>
              <w:t xml:space="preserve"> </w:t>
            </w:r>
          </w:p>
          <w:p w:rsidR="00F34BDF" w:rsidRPr="001E0769" w:rsidRDefault="00F34BDF" w:rsidP="001E0769">
            <w:pPr>
              <w:tabs>
                <w:tab w:val="left" w:pos="2652"/>
                <w:tab w:val="left" w:pos="4536"/>
                <w:tab w:val="left" w:pos="4820"/>
                <w:tab w:val="left" w:pos="4962"/>
              </w:tabs>
              <w:spacing w:after="0" w:line="240" w:lineRule="auto"/>
              <w:rPr>
                <w:rFonts w:ascii="Times New Roman" w:hAnsi="Times New Roman"/>
                <w:sz w:val="28"/>
                <w:szCs w:val="28"/>
              </w:rPr>
            </w:pPr>
            <w:r w:rsidRPr="001E0769">
              <w:rPr>
                <w:rFonts w:ascii="Times New Roman" w:hAnsi="Times New Roman"/>
                <w:sz w:val="28"/>
                <w:szCs w:val="28"/>
              </w:rPr>
              <w:t>Максим Олегович</w:t>
            </w:r>
          </w:p>
        </w:tc>
        <w:tc>
          <w:tcPr>
            <w:tcW w:w="310" w:type="dxa"/>
          </w:tcPr>
          <w:p w:rsidR="00F34BDF" w:rsidRPr="001E0769" w:rsidRDefault="00F34BDF" w:rsidP="001E0769">
            <w:pPr>
              <w:tabs>
                <w:tab w:val="left" w:pos="4536"/>
                <w:tab w:val="left" w:pos="4820"/>
                <w:tab w:val="left" w:pos="4962"/>
              </w:tabs>
              <w:spacing w:after="0" w:line="240" w:lineRule="auto"/>
              <w:jc w:val="center"/>
              <w:rPr>
                <w:rFonts w:ascii="Times New Roman" w:hAnsi="Times New Roman"/>
                <w:sz w:val="28"/>
                <w:szCs w:val="28"/>
              </w:rPr>
            </w:pPr>
          </w:p>
        </w:tc>
        <w:tc>
          <w:tcPr>
            <w:tcW w:w="6636" w:type="dxa"/>
          </w:tcPr>
          <w:p w:rsidR="00F34BDF" w:rsidRPr="001E0769" w:rsidRDefault="00F34BDF" w:rsidP="001E0769">
            <w:pPr>
              <w:tabs>
                <w:tab w:val="left" w:pos="4536"/>
                <w:tab w:val="left" w:pos="4820"/>
                <w:tab w:val="left" w:pos="4962"/>
              </w:tabs>
              <w:spacing w:after="0" w:line="240" w:lineRule="auto"/>
              <w:ind w:firstLine="33"/>
              <w:rPr>
                <w:rFonts w:ascii="Times New Roman" w:hAnsi="Times New Roman"/>
                <w:sz w:val="28"/>
                <w:szCs w:val="28"/>
              </w:rPr>
            </w:pPr>
            <w:r w:rsidRPr="001E0769">
              <w:rPr>
                <w:rFonts w:ascii="Times New Roman" w:hAnsi="Times New Roman"/>
                <w:sz w:val="28"/>
                <w:szCs w:val="28"/>
              </w:rPr>
              <w:t>ведущий специалист комитета по строительству и жилищно-коммунальному хозяйству Администрации муниципального образования «Сафоновский район» Смоленской области</w:t>
            </w:r>
          </w:p>
        </w:tc>
      </w:tr>
      <w:tr w:rsidR="00F34BDF" w:rsidRPr="001E0769" w:rsidTr="001E0769">
        <w:tc>
          <w:tcPr>
            <w:tcW w:w="3260" w:type="dxa"/>
          </w:tcPr>
          <w:p w:rsidR="00F34BDF" w:rsidRPr="001E0769" w:rsidRDefault="00F34BDF" w:rsidP="001E0769">
            <w:pPr>
              <w:tabs>
                <w:tab w:val="left" w:pos="2652"/>
                <w:tab w:val="left" w:pos="4536"/>
                <w:tab w:val="left" w:pos="4820"/>
                <w:tab w:val="left" w:pos="4962"/>
              </w:tabs>
              <w:spacing w:after="0" w:line="240" w:lineRule="auto"/>
              <w:rPr>
                <w:rFonts w:ascii="Times New Roman" w:hAnsi="Times New Roman"/>
                <w:sz w:val="20"/>
                <w:szCs w:val="20"/>
              </w:rPr>
            </w:pPr>
          </w:p>
        </w:tc>
        <w:tc>
          <w:tcPr>
            <w:tcW w:w="310" w:type="dxa"/>
          </w:tcPr>
          <w:p w:rsidR="00F34BDF" w:rsidRPr="001E0769" w:rsidRDefault="00F34BDF" w:rsidP="001E0769">
            <w:pPr>
              <w:tabs>
                <w:tab w:val="left" w:pos="4536"/>
                <w:tab w:val="left" w:pos="4820"/>
                <w:tab w:val="left" w:pos="4962"/>
              </w:tabs>
              <w:spacing w:after="0" w:line="240" w:lineRule="auto"/>
              <w:jc w:val="center"/>
              <w:rPr>
                <w:rFonts w:ascii="Times New Roman" w:hAnsi="Times New Roman"/>
                <w:sz w:val="20"/>
                <w:szCs w:val="20"/>
              </w:rPr>
            </w:pPr>
          </w:p>
        </w:tc>
        <w:tc>
          <w:tcPr>
            <w:tcW w:w="6636" w:type="dxa"/>
          </w:tcPr>
          <w:p w:rsidR="00F34BDF" w:rsidRPr="001E0769" w:rsidRDefault="00F34BDF" w:rsidP="001E0769">
            <w:pPr>
              <w:tabs>
                <w:tab w:val="left" w:pos="4536"/>
                <w:tab w:val="left" w:pos="4820"/>
                <w:tab w:val="left" w:pos="4962"/>
              </w:tabs>
              <w:spacing w:after="0" w:line="240" w:lineRule="auto"/>
              <w:ind w:firstLine="33"/>
              <w:rPr>
                <w:rFonts w:ascii="Times New Roman" w:hAnsi="Times New Roman"/>
                <w:sz w:val="20"/>
                <w:szCs w:val="20"/>
              </w:rPr>
            </w:pPr>
          </w:p>
        </w:tc>
      </w:tr>
      <w:tr w:rsidR="00F34BDF" w:rsidRPr="001E0769" w:rsidTr="001E0769">
        <w:tc>
          <w:tcPr>
            <w:tcW w:w="3260" w:type="dxa"/>
          </w:tcPr>
          <w:p w:rsidR="00F34BDF" w:rsidRPr="001E0769" w:rsidRDefault="00F34BDF" w:rsidP="001E0769">
            <w:pPr>
              <w:tabs>
                <w:tab w:val="left" w:pos="2652"/>
                <w:tab w:val="left" w:pos="4536"/>
                <w:tab w:val="left" w:pos="4820"/>
                <w:tab w:val="left" w:pos="4962"/>
              </w:tabs>
              <w:spacing w:after="0" w:line="240" w:lineRule="auto"/>
              <w:rPr>
                <w:rFonts w:ascii="Times New Roman" w:hAnsi="Times New Roman"/>
                <w:sz w:val="28"/>
                <w:szCs w:val="28"/>
              </w:rPr>
            </w:pPr>
            <w:proofErr w:type="spellStart"/>
            <w:r w:rsidRPr="001E0769">
              <w:rPr>
                <w:rFonts w:ascii="Times New Roman" w:hAnsi="Times New Roman"/>
                <w:sz w:val="28"/>
                <w:szCs w:val="28"/>
              </w:rPr>
              <w:t>Мозгин</w:t>
            </w:r>
            <w:proofErr w:type="spellEnd"/>
            <w:r w:rsidRPr="001E0769">
              <w:rPr>
                <w:rFonts w:ascii="Times New Roman" w:hAnsi="Times New Roman"/>
                <w:sz w:val="28"/>
                <w:szCs w:val="28"/>
              </w:rPr>
              <w:t xml:space="preserve"> </w:t>
            </w:r>
          </w:p>
          <w:p w:rsidR="00F34BDF" w:rsidRPr="001E0769" w:rsidRDefault="00F34BDF" w:rsidP="001E0769">
            <w:pPr>
              <w:tabs>
                <w:tab w:val="left" w:pos="2652"/>
                <w:tab w:val="left" w:pos="4536"/>
                <w:tab w:val="left" w:pos="4820"/>
                <w:tab w:val="left" w:pos="4962"/>
              </w:tabs>
              <w:spacing w:after="0" w:line="240" w:lineRule="auto"/>
              <w:rPr>
                <w:rFonts w:ascii="Times New Roman" w:hAnsi="Times New Roman"/>
                <w:sz w:val="28"/>
                <w:szCs w:val="28"/>
              </w:rPr>
            </w:pPr>
            <w:r w:rsidRPr="001E0769">
              <w:rPr>
                <w:rFonts w:ascii="Times New Roman" w:hAnsi="Times New Roman"/>
                <w:sz w:val="28"/>
                <w:szCs w:val="28"/>
              </w:rPr>
              <w:t>Дмитрий Викторович</w:t>
            </w:r>
          </w:p>
        </w:tc>
        <w:tc>
          <w:tcPr>
            <w:tcW w:w="310" w:type="dxa"/>
          </w:tcPr>
          <w:p w:rsidR="00F34BDF" w:rsidRPr="001E0769" w:rsidRDefault="00F34BDF" w:rsidP="001E0769">
            <w:pPr>
              <w:tabs>
                <w:tab w:val="left" w:pos="4536"/>
                <w:tab w:val="left" w:pos="4820"/>
                <w:tab w:val="left" w:pos="4962"/>
              </w:tabs>
              <w:spacing w:after="0" w:line="240" w:lineRule="auto"/>
              <w:jc w:val="center"/>
              <w:rPr>
                <w:rFonts w:ascii="Times New Roman" w:hAnsi="Times New Roman"/>
                <w:sz w:val="28"/>
                <w:szCs w:val="28"/>
              </w:rPr>
            </w:pPr>
            <w:r w:rsidRPr="001E0769">
              <w:rPr>
                <w:rFonts w:ascii="Times New Roman" w:hAnsi="Times New Roman"/>
                <w:sz w:val="28"/>
                <w:szCs w:val="28"/>
              </w:rPr>
              <w:t>-</w:t>
            </w:r>
          </w:p>
        </w:tc>
        <w:tc>
          <w:tcPr>
            <w:tcW w:w="6636" w:type="dxa"/>
          </w:tcPr>
          <w:p w:rsidR="00F34BDF" w:rsidRPr="001E0769" w:rsidRDefault="00F34BDF" w:rsidP="001E0769">
            <w:pPr>
              <w:tabs>
                <w:tab w:val="left" w:pos="4536"/>
                <w:tab w:val="left" w:pos="4820"/>
                <w:tab w:val="left" w:pos="4962"/>
              </w:tabs>
              <w:spacing w:after="0" w:line="240" w:lineRule="auto"/>
              <w:ind w:firstLine="33"/>
              <w:rPr>
                <w:rFonts w:ascii="Times New Roman" w:hAnsi="Times New Roman"/>
                <w:sz w:val="28"/>
                <w:szCs w:val="28"/>
              </w:rPr>
            </w:pPr>
            <w:r w:rsidRPr="001E0769">
              <w:rPr>
                <w:rFonts w:ascii="Times New Roman" w:hAnsi="Times New Roman"/>
                <w:sz w:val="28"/>
                <w:szCs w:val="28"/>
              </w:rPr>
              <w:t>главный специалист – жилищный инспектор Администрации муниципального образования</w:t>
            </w:r>
            <w:r w:rsidR="001E0769">
              <w:rPr>
                <w:rFonts w:ascii="Times New Roman" w:hAnsi="Times New Roman"/>
                <w:sz w:val="28"/>
                <w:szCs w:val="28"/>
              </w:rPr>
              <w:t xml:space="preserve"> </w:t>
            </w:r>
            <w:r w:rsidRPr="001E0769">
              <w:rPr>
                <w:rFonts w:ascii="Times New Roman" w:hAnsi="Times New Roman"/>
                <w:sz w:val="28"/>
                <w:szCs w:val="28"/>
              </w:rPr>
              <w:t>«Сафоновский район»</w:t>
            </w:r>
            <w:r w:rsidRPr="001E0769">
              <w:rPr>
                <w:rFonts w:ascii="Times New Roman" w:hAnsi="Times New Roman"/>
                <w:b/>
                <w:i/>
                <w:sz w:val="28"/>
                <w:szCs w:val="28"/>
              </w:rPr>
              <w:t xml:space="preserve"> </w:t>
            </w:r>
            <w:r w:rsidRPr="001E0769">
              <w:rPr>
                <w:rFonts w:ascii="Times New Roman" w:hAnsi="Times New Roman"/>
                <w:sz w:val="28"/>
                <w:szCs w:val="28"/>
              </w:rPr>
              <w:t>Смоленской области</w:t>
            </w:r>
          </w:p>
        </w:tc>
      </w:tr>
      <w:tr w:rsidR="00F34BDF" w:rsidRPr="001E0769" w:rsidTr="001E0769">
        <w:tc>
          <w:tcPr>
            <w:tcW w:w="3260" w:type="dxa"/>
          </w:tcPr>
          <w:p w:rsidR="00F34BDF" w:rsidRPr="001E0769" w:rsidRDefault="00F34BDF" w:rsidP="001E0769">
            <w:pPr>
              <w:tabs>
                <w:tab w:val="left" w:pos="2652"/>
                <w:tab w:val="left" w:pos="4536"/>
                <w:tab w:val="left" w:pos="4820"/>
                <w:tab w:val="left" w:pos="4962"/>
              </w:tabs>
              <w:spacing w:after="0" w:line="240" w:lineRule="auto"/>
              <w:rPr>
                <w:rFonts w:ascii="Times New Roman" w:hAnsi="Times New Roman"/>
                <w:sz w:val="20"/>
                <w:szCs w:val="20"/>
              </w:rPr>
            </w:pPr>
          </w:p>
        </w:tc>
        <w:tc>
          <w:tcPr>
            <w:tcW w:w="310" w:type="dxa"/>
          </w:tcPr>
          <w:p w:rsidR="00F34BDF" w:rsidRPr="001E0769" w:rsidRDefault="00F34BDF" w:rsidP="001E0769">
            <w:pPr>
              <w:tabs>
                <w:tab w:val="left" w:pos="4536"/>
                <w:tab w:val="left" w:pos="4820"/>
                <w:tab w:val="left" w:pos="4962"/>
              </w:tabs>
              <w:spacing w:after="0" w:line="240" w:lineRule="auto"/>
              <w:jc w:val="center"/>
              <w:rPr>
                <w:rFonts w:ascii="Times New Roman" w:hAnsi="Times New Roman"/>
                <w:sz w:val="20"/>
                <w:szCs w:val="20"/>
              </w:rPr>
            </w:pPr>
          </w:p>
        </w:tc>
        <w:tc>
          <w:tcPr>
            <w:tcW w:w="6636" w:type="dxa"/>
          </w:tcPr>
          <w:p w:rsidR="00F34BDF" w:rsidRPr="001E0769" w:rsidRDefault="00F34BDF" w:rsidP="001E0769">
            <w:pPr>
              <w:tabs>
                <w:tab w:val="left" w:pos="4536"/>
                <w:tab w:val="left" w:pos="4820"/>
                <w:tab w:val="left" w:pos="4962"/>
              </w:tabs>
              <w:spacing w:after="0" w:line="240" w:lineRule="auto"/>
              <w:ind w:firstLine="33"/>
              <w:rPr>
                <w:rFonts w:ascii="Times New Roman" w:hAnsi="Times New Roman"/>
                <w:sz w:val="20"/>
                <w:szCs w:val="20"/>
              </w:rPr>
            </w:pPr>
          </w:p>
        </w:tc>
      </w:tr>
      <w:tr w:rsidR="00F34BDF" w:rsidRPr="001E0769" w:rsidTr="001E0769">
        <w:tc>
          <w:tcPr>
            <w:tcW w:w="3260" w:type="dxa"/>
          </w:tcPr>
          <w:p w:rsidR="00F34BDF" w:rsidRPr="001E0769" w:rsidRDefault="00F34BDF" w:rsidP="001E0769">
            <w:pPr>
              <w:tabs>
                <w:tab w:val="left" w:pos="2652"/>
                <w:tab w:val="left" w:pos="4536"/>
                <w:tab w:val="left" w:pos="4820"/>
                <w:tab w:val="left" w:pos="4962"/>
              </w:tabs>
              <w:spacing w:after="0" w:line="240" w:lineRule="auto"/>
              <w:rPr>
                <w:rFonts w:ascii="Times New Roman" w:hAnsi="Times New Roman"/>
                <w:sz w:val="28"/>
                <w:szCs w:val="28"/>
              </w:rPr>
            </w:pPr>
            <w:proofErr w:type="spellStart"/>
            <w:r w:rsidRPr="001E0769">
              <w:rPr>
                <w:rFonts w:ascii="Times New Roman" w:hAnsi="Times New Roman"/>
                <w:sz w:val="28"/>
                <w:szCs w:val="28"/>
              </w:rPr>
              <w:t>Харчук</w:t>
            </w:r>
            <w:proofErr w:type="spellEnd"/>
            <w:r w:rsidRPr="001E0769">
              <w:rPr>
                <w:rFonts w:ascii="Times New Roman" w:hAnsi="Times New Roman"/>
                <w:sz w:val="28"/>
                <w:szCs w:val="28"/>
              </w:rPr>
              <w:t xml:space="preserve"> </w:t>
            </w:r>
          </w:p>
          <w:p w:rsidR="00F34BDF" w:rsidRPr="001E0769" w:rsidRDefault="00F34BDF" w:rsidP="001E0769">
            <w:pPr>
              <w:tabs>
                <w:tab w:val="left" w:pos="2652"/>
                <w:tab w:val="left" w:pos="4536"/>
                <w:tab w:val="left" w:pos="4820"/>
                <w:tab w:val="left" w:pos="4962"/>
              </w:tabs>
              <w:spacing w:after="0" w:line="240" w:lineRule="auto"/>
              <w:rPr>
                <w:rFonts w:ascii="Times New Roman" w:hAnsi="Times New Roman"/>
                <w:sz w:val="28"/>
                <w:szCs w:val="28"/>
              </w:rPr>
            </w:pPr>
            <w:r w:rsidRPr="001E0769">
              <w:rPr>
                <w:rFonts w:ascii="Times New Roman" w:hAnsi="Times New Roman"/>
                <w:sz w:val="28"/>
                <w:szCs w:val="28"/>
              </w:rPr>
              <w:t>Ольга Алексеевна</w:t>
            </w:r>
          </w:p>
          <w:p w:rsidR="00F34BDF" w:rsidRPr="001E0769" w:rsidRDefault="00F34BDF" w:rsidP="001E0769">
            <w:pPr>
              <w:tabs>
                <w:tab w:val="left" w:pos="2652"/>
                <w:tab w:val="left" w:pos="4536"/>
                <w:tab w:val="left" w:pos="4820"/>
                <w:tab w:val="left" w:pos="4962"/>
              </w:tabs>
              <w:spacing w:after="0" w:line="240" w:lineRule="auto"/>
              <w:rPr>
                <w:rFonts w:ascii="Times New Roman" w:hAnsi="Times New Roman"/>
                <w:sz w:val="28"/>
                <w:szCs w:val="28"/>
              </w:rPr>
            </w:pPr>
          </w:p>
        </w:tc>
        <w:tc>
          <w:tcPr>
            <w:tcW w:w="310" w:type="dxa"/>
          </w:tcPr>
          <w:p w:rsidR="00F34BDF" w:rsidRPr="001E0769" w:rsidRDefault="00F34BDF" w:rsidP="001E0769">
            <w:pPr>
              <w:tabs>
                <w:tab w:val="left" w:pos="4536"/>
                <w:tab w:val="left" w:pos="4820"/>
                <w:tab w:val="left" w:pos="4962"/>
              </w:tabs>
              <w:spacing w:after="0" w:line="240" w:lineRule="auto"/>
              <w:jc w:val="center"/>
              <w:rPr>
                <w:rFonts w:ascii="Times New Roman" w:hAnsi="Times New Roman"/>
                <w:sz w:val="28"/>
                <w:szCs w:val="28"/>
              </w:rPr>
            </w:pPr>
            <w:r w:rsidRPr="001E0769">
              <w:rPr>
                <w:rFonts w:ascii="Times New Roman" w:hAnsi="Times New Roman"/>
                <w:sz w:val="28"/>
                <w:szCs w:val="28"/>
              </w:rPr>
              <w:t>-</w:t>
            </w:r>
          </w:p>
        </w:tc>
        <w:tc>
          <w:tcPr>
            <w:tcW w:w="6636" w:type="dxa"/>
          </w:tcPr>
          <w:p w:rsidR="00F34BDF" w:rsidRPr="001E0769" w:rsidRDefault="00F34BDF" w:rsidP="001E0769">
            <w:pPr>
              <w:spacing w:after="0" w:line="240" w:lineRule="auto"/>
              <w:ind w:firstLine="33"/>
              <w:rPr>
                <w:rFonts w:ascii="Times New Roman" w:hAnsi="Times New Roman"/>
                <w:sz w:val="28"/>
                <w:szCs w:val="28"/>
              </w:rPr>
            </w:pPr>
            <w:r w:rsidRPr="001E0769">
              <w:rPr>
                <w:rFonts w:ascii="Times New Roman" w:hAnsi="Times New Roman"/>
                <w:sz w:val="28"/>
                <w:szCs w:val="28"/>
              </w:rPr>
              <w:t xml:space="preserve">старший </w:t>
            </w:r>
            <w:r w:rsidR="001E0769">
              <w:rPr>
                <w:rFonts w:ascii="Times New Roman" w:hAnsi="Times New Roman"/>
                <w:sz w:val="28"/>
                <w:szCs w:val="28"/>
              </w:rPr>
              <w:t>менеджер отдела цен комитета по </w:t>
            </w:r>
            <w:r w:rsidRPr="001E0769">
              <w:rPr>
                <w:rFonts w:ascii="Times New Roman" w:hAnsi="Times New Roman"/>
                <w:sz w:val="28"/>
                <w:szCs w:val="28"/>
              </w:rPr>
              <w:t>экономике Администрации муниципального образования</w:t>
            </w:r>
            <w:r w:rsidR="001E0769">
              <w:rPr>
                <w:rFonts w:ascii="Times New Roman" w:hAnsi="Times New Roman"/>
                <w:sz w:val="28"/>
                <w:szCs w:val="28"/>
              </w:rPr>
              <w:t xml:space="preserve"> </w:t>
            </w:r>
            <w:r w:rsidRPr="001E0769">
              <w:rPr>
                <w:rFonts w:ascii="Times New Roman" w:hAnsi="Times New Roman"/>
                <w:sz w:val="28"/>
                <w:szCs w:val="28"/>
              </w:rPr>
              <w:t>«Сафоновский район»</w:t>
            </w:r>
            <w:r w:rsidRPr="001E0769">
              <w:rPr>
                <w:rFonts w:ascii="Times New Roman" w:hAnsi="Times New Roman"/>
                <w:b/>
                <w:i/>
                <w:sz w:val="28"/>
                <w:szCs w:val="28"/>
              </w:rPr>
              <w:t xml:space="preserve"> </w:t>
            </w:r>
            <w:r w:rsidRPr="001E0769">
              <w:rPr>
                <w:rFonts w:ascii="Times New Roman" w:hAnsi="Times New Roman"/>
                <w:sz w:val="28"/>
                <w:szCs w:val="28"/>
              </w:rPr>
              <w:t>Смоленской области</w:t>
            </w:r>
          </w:p>
        </w:tc>
      </w:tr>
      <w:tr w:rsidR="00F34BDF" w:rsidRPr="001E0769" w:rsidTr="001E0769">
        <w:tc>
          <w:tcPr>
            <w:tcW w:w="3260" w:type="dxa"/>
          </w:tcPr>
          <w:p w:rsidR="00F34BDF" w:rsidRPr="001E0769" w:rsidRDefault="00F34BDF" w:rsidP="001E0769">
            <w:pPr>
              <w:tabs>
                <w:tab w:val="left" w:pos="2652"/>
                <w:tab w:val="left" w:pos="4536"/>
                <w:tab w:val="left" w:pos="4820"/>
                <w:tab w:val="left" w:pos="4962"/>
              </w:tabs>
              <w:spacing w:after="0" w:line="240" w:lineRule="auto"/>
              <w:rPr>
                <w:rFonts w:ascii="Times New Roman" w:hAnsi="Times New Roman"/>
                <w:sz w:val="20"/>
                <w:szCs w:val="20"/>
              </w:rPr>
            </w:pPr>
          </w:p>
        </w:tc>
        <w:tc>
          <w:tcPr>
            <w:tcW w:w="310" w:type="dxa"/>
          </w:tcPr>
          <w:p w:rsidR="00F34BDF" w:rsidRPr="001E0769" w:rsidRDefault="00F34BDF" w:rsidP="001E0769">
            <w:pPr>
              <w:tabs>
                <w:tab w:val="left" w:pos="4536"/>
                <w:tab w:val="left" w:pos="4820"/>
                <w:tab w:val="left" w:pos="4962"/>
              </w:tabs>
              <w:spacing w:after="0" w:line="240" w:lineRule="auto"/>
              <w:jc w:val="center"/>
              <w:rPr>
                <w:rFonts w:ascii="Times New Roman" w:hAnsi="Times New Roman"/>
                <w:sz w:val="20"/>
                <w:szCs w:val="20"/>
              </w:rPr>
            </w:pPr>
          </w:p>
        </w:tc>
        <w:tc>
          <w:tcPr>
            <w:tcW w:w="6636" w:type="dxa"/>
          </w:tcPr>
          <w:p w:rsidR="00F34BDF" w:rsidRPr="001E0769" w:rsidRDefault="00F34BDF" w:rsidP="001E0769">
            <w:pPr>
              <w:spacing w:after="0" w:line="240" w:lineRule="auto"/>
              <w:ind w:firstLine="33"/>
              <w:rPr>
                <w:rFonts w:ascii="Times New Roman" w:hAnsi="Times New Roman"/>
                <w:sz w:val="20"/>
                <w:szCs w:val="20"/>
              </w:rPr>
            </w:pPr>
          </w:p>
        </w:tc>
      </w:tr>
      <w:tr w:rsidR="00F34BDF" w:rsidRPr="001E0769" w:rsidTr="001E0769">
        <w:tc>
          <w:tcPr>
            <w:tcW w:w="3260" w:type="dxa"/>
          </w:tcPr>
          <w:p w:rsidR="00F34BDF" w:rsidRPr="001E0769" w:rsidRDefault="00F34BDF" w:rsidP="001E0769">
            <w:pPr>
              <w:tabs>
                <w:tab w:val="left" w:pos="2652"/>
                <w:tab w:val="left" w:pos="4536"/>
                <w:tab w:val="left" w:pos="4820"/>
                <w:tab w:val="left" w:pos="4962"/>
              </w:tabs>
              <w:spacing w:after="0" w:line="240" w:lineRule="auto"/>
              <w:rPr>
                <w:rFonts w:ascii="Times New Roman" w:hAnsi="Times New Roman"/>
                <w:sz w:val="28"/>
                <w:szCs w:val="28"/>
              </w:rPr>
            </w:pPr>
            <w:proofErr w:type="spellStart"/>
            <w:r w:rsidRPr="001E0769">
              <w:rPr>
                <w:rFonts w:ascii="Times New Roman" w:hAnsi="Times New Roman"/>
                <w:sz w:val="28"/>
                <w:szCs w:val="28"/>
              </w:rPr>
              <w:t>Шаповалова</w:t>
            </w:r>
            <w:proofErr w:type="spellEnd"/>
            <w:r w:rsidRPr="001E0769">
              <w:rPr>
                <w:rFonts w:ascii="Times New Roman" w:hAnsi="Times New Roman"/>
                <w:sz w:val="28"/>
                <w:szCs w:val="28"/>
              </w:rPr>
              <w:t xml:space="preserve"> </w:t>
            </w:r>
          </w:p>
          <w:p w:rsidR="00F34BDF" w:rsidRPr="001E0769" w:rsidRDefault="00F34BDF" w:rsidP="001E0769">
            <w:pPr>
              <w:tabs>
                <w:tab w:val="left" w:pos="2652"/>
                <w:tab w:val="left" w:pos="4536"/>
                <w:tab w:val="left" w:pos="4820"/>
                <w:tab w:val="left" w:pos="4962"/>
              </w:tabs>
              <w:spacing w:after="0" w:line="240" w:lineRule="auto"/>
              <w:rPr>
                <w:rFonts w:ascii="Times New Roman" w:hAnsi="Times New Roman"/>
                <w:sz w:val="28"/>
                <w:szCs w:val="28"/>
              </w:rPr>
            </w:pPr>
            <w:r w:rsidRPr="001E0769">
              <w:rPr>
                <w:rFonts w:ascii="Times New Roman" w:hAnsi="Times New Roman"/>
                <w:sz w:val="28"/>
                <w:szCs w:val="28"/>
              </w:rPr>
              <w:t>Светлана Викторовна</w:t>
            </w:r>
          </w:p>
          <w:p w:rsidR="00F34BDF" w:rsidRPr="001E0769" w:rsidRDefault="00F34BDF" w:rsidP="001E0769">
            <w:pPr>
              <w:tabs>
                <w:tab w:val="left" w:pos="2652"/>
                <w:tab w:val="left" w:pos="4536"/>
                <w:tab w:val="left" w:pos="4820"/>
                <w:tab w:val="left" w:pos="4962"/>
              </w:tabs>
              <w:spacing w:after="0" w:line="240" w:lineRule="auto"/>
              <w:rPr>
                <w:rFonts w:ascii="Times New Roman" w:hAnsi="Times New Roman"/>
                <w:sz w:val="28"/>
                <w:szCs w:val="28"/>
              </w:rPr>
            </w:pPr>
          </w:p>
        </w:tc>
        <w:tc>
          <w:tcPr>
            <w:tcW w:w="310" w:type="dxa"/>
          </w:tcPr>
          <w:p w:rsidR="00F34BDF" w:rsidRPr="001E0769" w:rsidRDefault="00F34BDF" w:rsidP="001E0769">
            <w:pPr>
              <w:tabs>
                <w:tab w:val="left" w:pos="4536"/>
                <w:tab w:val="left" w:pos="4820"/>
                <w:tab w:val="left" w:pos="4962"/>
              </w:tabs>
              <w:spacing w:after="0" w:line="240" w:lineRule="auto"/>
              <w:jc w:val="center"/>
              <w:rPr>
                <w:rFonts w:ascii="Times New Roman" w:hAnsi="Times New Roman"/>
                <w:sz w:val="28"/>
                <w:szCs w:val="28"/>
              </w:rPr>
            </w:pPr>
            <w:r w:rsidRPr="001E0769">
              <w:rPr>
                <w:rFonts w:ascii="Times New Roman" w:hAnsi="Times New Roman"/>
                <w:sz w:val="28"/>
                <w:szCs w:val="28"/>
              </w:rPr>
              <w:t>-</w:t>
            </w:r>
          </w:p>
        </w:tc>
        <w:tc>
          <w:tcPr>
            <w:tcW w:w="6636" w:type="dxa"/>
          </w:tcPr>
          <w:p w:rsidR="001E0769" w:rsidRDefault="00F34BDF" w:rsidP="001E0769">
            <w:pPr>
              <w:tabs>
                <w:tab w:val="left" w:pos="4536"/>
                <w:tab w:val="left" w:pos="4820"/>
                <w:tab w:val="left" w:pos="4962"/>
              </w:tabs>
              <w:spacing w:after="0" w:line="240" w:lineRule="auto"/>
              <w:ind w:firstLine="33"/>
              <w:rPr>
                <w:rFonts w:ascii="Times New Roman" w:hAnsi="Times New Roman"/>
                <w:sz w:val="28"/>
                <w:szCs w:val="28"/>
              </w:rPr>
            </w:pPr>
            <w:r w:rsidRPr="001E0769">
              <w:rPr>
                <w:rFonts w:ascii="Times New Roman" w:hAnsi="Times New Roman"/>
                <w:sz w:val="28"/>
                <w:szCs w:val="28"/>
              </w:rPr>
              <w:t xml:space="preserve">Глава муниципального образования Сафоновского городского поселения Сафоновского района Смоленской области </w:t>
            </w:r>
          </w:p>
          <w:p w:rsidR="00F34BDF" w:rsidRPr="001E0769" w:rsidRDefault="00F34BDF" w:rsidP="001E0769">
            <w:pPr>
              <w:tabs>
                <w:tab w:val="left" w:pos="4536"/>
                <w:tab w:val="left" w:pos="4820"/>
                <w:tab w:val="left" w:pos="4962"/>
              </w:tabs>
              <w:spacing w:after="0" w:line="240" w:lineRule="auto"/>
              <w:ind w:firstLine="33"/>
              <w:rPr>
                <w:rFonts w:ascii="Times New Roman" w:hAnsi="Times New Roman"/>
                <w:sz w:val="28"/>
                <w:szCs w:val="28"/>
              </w:rPr>
            </w:pPr>
            <w:r w:rsidRPr="001E0769">
              <w:rPr>
                <w:rFonts w:ascii="Times New Roman" w:hAnsi="Times New Roman"/>
                <w:sz w:val="28"/>
                <w:szCs w:val="28"/>
              </w:rPr>
              <w:t>(по согласованию)</w:t>
            </w:r>
          </w:p>
        </w:tc>
      </w:tr>
    </w:tbl>
    <w:p w:rsidR="00F34BDF" w:rsidRPr="001E0769" w:rsidRDefault="00F34BDF" w:rsidP="001E0769">
      <w:pPr>
        <w:autoSpaceDN w:val="0"/>
        <w:adjustRightInd w:val="0"/>
        <w:spacing w:after="0" w:line="240" w:lineRule="auto"/>
        <w:jc w:val="both"/>
        <w:rPr>
          <w:rFonts w:ascii="Times New Roman" w:hAnsi="Times New Roman"/>
          <w:sz w:val="16"/>
          <w:szCs w:val="16"/>
        </w:rPr>
      </w:pPr>
    </w:p>
    <w:p w:rsidR="00F34BDF" w:rsidRPr="001E0769" w:rsidRDefault="00F34BDF" w:rsidP="001E0769">
      <w:pPr>
        <w:autoSpaceDN w:val="0"/>
        <w:adjustRightInd w:val="0"/>
        <w:spacing w:after="0" w:line="240" w:lineRule="auto"/>
        <w:ind w:firstLine="709"/>
        <w:jc w:val="both"/>
        <w:rPr>
          <w:rFonts w:ascii="Times New Roman" w:hAnsi="Times New Roman"/>
          <w:sz w:val="28"/>
          <w:szCs w:val="28"/>
        </w:rPr>
      </w:pPr>
      <w:r w:rsidRPr="001E0769">
        <w:rPr>
          <w:rFonts w:ascii="Times New Roman" w:hAnsi="Times New Roman"/>
          <w:sz w:val="28"/>
          <w:szCs w:val="28"/>
        </w:rPr>
        <w:t xml:space="preserve">2. При осуществлении </w:t>
      </w:r>
      <w:proofErr w:type="gramStart"/>
      <w:r w:rsidRPr="001E0769">
        <w:rPr>
          <w:rFonts w:ascii="Times New Roman" w:hAnsi="Times New Roman"/>
          <w:sz w:val="28"/>
          <w:szCs w:val="28"/>
        </w:rPr>
        <w:t>контроля за</w:t>
      </w:r>
      <w:proofErr w:type="gramEnd"/>
      <w:r w:rsidRPr="001E0769">
        <w:rPr>
          <w:rFonts w:ascii="Times New Roman" w:hAnsi="Times New Roman"/>
          <w:sz w:val="28"/>
          <w:szCs w:val="28"/>
        </w:rPr>
        <w:t xml:space="preserve"> соблюдением Правил благоустройства территории муниципального образования Сафоновского городского поселения Сафоновского района Смоленской области комиссия определяет состояние территории, устанавливает причины выявленных нарушений и виновных лиц, определяет сроки устранения выявленных нарушений.</w:t>
      </w:r>
    </w:p>
    <w:p w:rsidR="00F34BDF" w:rsidRPr="001E0769" w:rsidRDefault="001E0769" w:rsidP="001E0769">
      <w:pPr>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w:t>
      </w:r>
      <w:r w:rsidR="00F34BDF" w:rsidRPr="001E0769">
        <w:rPr>
          <w:rFonts w:ascii="Times New Roman" w:hAnsi="Times New Roman"/>
          <w:sz w:val="28"/>
          <w:szCs w:val="28"/>
        </w:rPr>
        <w:t>Опубликовать настоящее распоряжение на официальном сайте Администрации муниципального образования «Сафоновский район» Смоленской области в информационно-телекоммуникационной сети «Интернет».</w:t>
      </w:r>
    </w:p>
    <w:p w:rsidR="00F34BDF" w:rsidRPr="001E0769" w:rsidRDefault="00F34BDF" w:rsidP="001E0769">
      <w:pPr>
        <w:spacing w:after="0" w:line="240" w:lineRule="auto"/>
        <w:ind w:firstLine="709"/>
        <w:jc w:val="both"/>
        <w:rPr>
          <w:rFonts w:ascii="Times New Roman" w:hAnsi="Times New Roman"/>
          <w:sz w:val="28"/>
          <w:szCs w:val="28"/>
        </w:rPr>
      </w:pPr>
      <w:r w:rsidRPr="001E0769">
        <w:rPr>
          <w:rFonts w:ascii="Times New Roman" w:hAnsi="Times New Roman"/>
          <w:sz w:val="28"/>
          <w:szCs w:val="28"/>
        </w:rPr>
        <w:t>4. Считать утратившим силу распоряжение Администрации муниципального образования «Сафоновский район» Смоленской области от 21</w:t>
      </w:r>
      <w:r w:rsidR="001E0769">
        <w:rPr>
          <w:rFonts w:ascii="Times New Roman" w:hAnsi="Times New Roman"/>
          <w:sz w:val="28"/>
          <w:szCs w:val="28"/>
        </w:rPr>
        <w:t>.03.2019 № 156-р «О </w:t>
      </w:r>
      <w:r w:rsidRPr="001E0769">
        <w:rPr>
          <w:rFonts w:ascii="Times New Roman" w:hAnsi="Times New Roman"/>
          <w:sz w:val="28"/>
          <w:szCs w:val="28"/>
        </w:rPr>
        <w:t xml:space="preserve">создании комиссии по </w:t>
      </w:r>
      <w:proofErr w:type="gramStart"/>
      <w:r w:rsidRPr="001E0769">
        <w:rPr>
          <w:rFonts w:ascii="Times New Roman" w:hAnsi="Times New Roman"/>
          <w:sz w:val="28"/>
          <w:szCs w:val="28"/>
        </w:rPr>
        <w:t>контролю за</w:t>
      </w:r>
      <w:proofErr w:type="gramEnd"/>
      <w:r w:rsidRPr="001E0769">
        <w:rPr>
          <w:rFonts w:ascii="Times New Roman" w:hAnsi="Times New Roman"/>
          <w:sz w:val="28"/>
          <w:szCs w:val="28"/>
        </w:rPr>
        <w:t xml:space="preserve"> организацией благоустройства территории муниципального образования Сафоновского городского поселения Сафоновского района Смоленской области».</w:t>
      </w:r>
    </w:p>
    <w:p w:rsidR="008B38CC" w:rsidRPr="00EC7898" w:rsidRDefault="008B38CC" w:rsidP="001E0769">
      <w:pPr>
        <w:widowControl w:val="0"/>
        <w:spacing w:after="0" w:line="240" w:lineRule="auto"/>
        <w:ind w:firstLine="709"/>
        <w:jc w:val="both"/>
        <w:rPr>
          <w:rFonts w:ascii="Times New Roman" w:hAnsi="Times New Roman"/>
          <w:b/>
          <w:sz w:val="28"/>
          <w:szCs w:val="28"/>
        </w:rPr>
      </w:pPr>
    </w:p>
    <w:p w:rsidR="008B38CC" w:rsidRPr="00EC7898" w:rsidRDefault="008B38CC" w:rsidP="008B38CC">
      <w:pPr>
        <w:widowControl w:val="0"/>
        <w:spacing w:after="0" w:line="240" w:lineRule="auto"/>
        <w:ind w:firstLine="709"/>
        <w:jc w:val="both"/>
        <w:rPr>
          <w:rFonts w:ascii="Times New Roman" w:hAnsi="Times New Roman"/>
          <w:sz w:val="28"/>
          <w:szCs w:val="28"/>
        </w:rPr>
      </w:pPr>
    </w:p>
    <w:p w:rsidR="008B38CC" w:rsidRPr="00700B09" w:rsidRDefault="008B38CC" w:rsidP="008B38CC">
      <w:pPr>
        <w:widowControl w:val="0"/>
        <w:spacing w:after="0" w:line="240" w:lineRule="auto"/>
        <w:jc w:val="both"/>
        <w:rPr>
          <w:rFonts w:ascii="Times New Roman" w:hAnsi="Times New Roman"/>
          <w:sz w:val="28"/>
          <w:szCs w:val="28"/>
        </w:rPr>
      </w:pPr>
      <w:r w:rsidRPr="00700B09">
        <w:rPr>
          <w:rFonts w:ascii="Times New Roman" w:hAnsi="Times New Roman"/>
          <w:sz w:val="28"/>
          <w:szCs w:val="28"/>
        </w:rPr>
        <w:t xml:space="preserve">Глава муниципального образования </w:t>
      </w:r>
    </w:p>
    <w:p w:rsidR="008B38CC" w:rsidRDefault="008B38CC" w:rsidP="008B38CC">
      <w:pPr>
        <w:widowControl w:val="0"/>
        <w:spacing w:after="0" w:line="240" w:lineRule="auto"/>
        <w:jc w:val="both"/>
        <w:rPr>
          <w:rFonts w:ascii="Times New Roman" w:hAnsi="Times New Roman"/>
          <w:b/>
          <w:sz w:val="28"/>
          <w:szCs w:val="28"/>
        </w:rPr>
      </w:pPr>
      <w:r w:rsidRPr="005676CE">
        <w:rPr>
          <w:rFonts w:ascii="Times New Roman" w:hAnsi="Times New Roman"/>
          <w:sz w:val="28"/>
          <w:szCs w:val="28"/>
        </w:rPr>
        <w:t>«Сафоновский район» Смоленской области</w:t>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В.Е.Балалаев</w:t>
      </w:r>
      <w:bookmarkStart w:id="0" w:name="_GoBack"/>
      <w:bookmarkEnd w:id="0"/>
    </w:p>
    <w:sectPr w:rsidR="008B38CC" w:rsidSect="00D73BCC">
      <w:pgSz w:w="11906" w:h="16838" w:code="9"/>
      <w:pgMar w:top="1134"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CBA" w:rsidRDefault="00EC7898">
      <w:pPr>
        <w:spacing w:after="0" w:line="240" w:lineRule="auto"/>
      </w:pPr>
      <w:r>
        <w:separator/>
      </w:r>
    </w:p>
  </w:endnote>
  <w:endnote w:type="continuationSeparator" w:id="0">
    <w:p w:rsidR="00607CBA" w:rsidRDefault="00EC7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CBA" w:rsidRDefault="00EC7898">
      <w:pPr>
        <w:spacing w:after="0" w:line="240" w:lineRule="auto"/>
      </w:pPr>
      <w:r>
        <w:separator/>
      </w:r>
    </w:p>
  </w:footnote>
  <w:footnote w:type="continuationSeparator" w:id="0">
    <w:p w:rsidR="00607CBA" w:rsidRDefault="00EC78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CC"/>
    <w:rsid w:val="001A1775"/>
    <w:rsid w:val="001E0769"/>
    <w:rsid w:val="00241230"/>
    <w:rsid w:val="00320068"/>
    <w:rsid w:val="00327640"/>
    <w:rsid w:val="003B36A9"/>
    <w:rsid w:val="004D339D"/>
    <w:rsid w:val="00607CBA"/>
    <w:rsid w:val="006A6181"/>
    <w:rsid w:val="007374CA"/>
    <w:rsid w:val="008B38CC"/>
    <w:rsid w:val="009A74F8"/>
    <w:rsid w:val="00B0058D"/>
    <w:rsid w:val="00B57739"/>
    <w:rsid w:val="00BB590E"/>
    <w:rsid w:val="00D73BCC"/>
    <w:rsid w:val="00E52819"/>
    <w:rsid w:val="00EC7898"/>
    <w:rsid w:val="00F34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38CC"/>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D73BCC"/>
    <w:pPr>
      <w:keepNext/>
      <w:spacing w:after="0" w:line="240" w:lineRule="auto"/>
      <w:jc w:val="center"/>
      <w:outlineLvl w:val="0"/>
    </w:pPr>
    <w:rPr>
      <w:rFonts w:ascii="Times New Roman" w:eastAsia="Times New Roman" w:hAnsi="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38CC"/>
    <w:pPr>
      <w:tabs>
        <w:tab w:val="center" w:pos="4677"/>
        <w:tab w:val="right" w:pos="9355"/>
      </w:tabs>
    </w:pPr>
  </w:style>
  <w:style w:type="character" w:customStyle="1" w:styleId="a4">
    <w:name w:val="Верхний колонтитул Знак"/>
    <w:basedOn w:val="a0"/>
    <w:link w:val="a3"/>
    <w:uiPriority w:val="99"/>
    <w:rsid w:val="008B38CC"/>
    <w:rPr>
      <w:rFonts w:ascii="Calibri" w:eastAsia="Calibri" w:hAnsi="Calibri"/>
      <w:sz w:val="22"/>
      <w:szCs w:val="22"/>
      <w:lang w:eastAsia="en-US"/>
    </w:rPr>
  </w:style>
  <w:style w:type="paragraph" w:styleId="a5">
    <w:name w:val="Body Text"/>
    <w:basedOn w:val="a"/>
    <w:link w:val="a6"/>
    <w:rsid w:val="008B38CC"/>
    <w:pPr>
      <w:widowControl w:val="0"/>
      <w:suppressAutoHyphens/>
      <w:autoSpaceDE w:val="0"/>
      <w:spacing w:after="120" w:line="259" w:lineRule="auto"/>
      <w:ind w:right="400" w:firstLine="720"/>
      <w:jc w:val="both"/>
    </w:pPr>
    <w:rPr>
      <w:rFonts w:ascii="Times New Roman" w:eastAsia="Times New Roman" w:hAnsi="Times New Roman"/>
      <w:sz w:val="28"/>
      <w:szCs w:val="28"/>
      <w:lang w:val="x-none" w:eastAsia="ar-SA"/>
    </w:rPr>
  </w:style>
  <w:style w:type="character" w:customStyle="1" w:styleId="a6">
    <w:name w:val="Основной текст Знак"/>
    <w:basedOn w:val="a0"/>
    <w:link w:val="a5"/>
    <w:rsid w:val="008B38CC"/>
    <w:rPr>
      <w:sz w:val="28"/>
      <w:szCs w:val="28"/>
      <w:lang w:val="x-none" w:eastAsia="ar-SA"/>
    </w:rPr>
  </w:style>
  <w:style w:type="character" w:customStyle="1" w:styleId="2">
    <w:name w:val="Основной текст (2)_"/>
    <w:link w:val="20"/>
    <w:locked/>
    <w:rsid w:val="001A1775"/>
    <w:rPr>
      <w:sz w:val="26"/>
      <w:szCs w:val="26"/>
      <w:shd w:val="clear" w:color="auto" w:fill="FFFFFF"/>
    </w:rPr>
  </w:style>
  <w:style w:type="character" w:customStyle="1" w:styleId="21">
    <w:name w:val="Основной текст (2) + Полужирный"/>
    <w:rsid w:val="001A1775"/>
    <w:rPr>
      <w:rFonts w:ascii="Times New Roman" w:hAnsi="Times New Roman"/>
      <w:b/>
      <w:bCs/>
      <w:color w:val="000000"/>
      <w:spacing w:val="0"/>
      <w:w w:val="100"/>
      <w:position w:val="0"/>
      <w:sz w:val="26"/>
      <w:szCs w:val="26"/>
      <w:shd w:val="clear" w:color="auto" w:fill="FFFFFF"/>
      <w:lang w:val="ru-RU" w:eastAsia="ru-RU"/>
    </w:rPr>
  </w:style>
  <w:style w:type="paragraph" w:customStyle="1" w:styleId="20">
    <w:name w:val="Основной текст (2)"/>
    <w:basedOn w:val="a"/>
    <w:link w:val="2"/>
    <w:rsid w:val="001A1775"/>
    <w:pPr>
      <w:widowControl w:val="0"/>
      <w:shd w:val="clear" w:color="auto" w:fill="FFFFFF"/>
      <w:spacing w:after="0" w:line="240" w:lineRule="atLeast"/>
      <w:jc w:val="both"/>
    </w:pPr>
    <w:rPr>
      <w:rFonts w:ascii="Times New Roman" w:eastAsia="Times New Roman" w:hAnsi="Times New Roman"/>
      <w:sz w:val="26"/>
      <w:szCs w:val="26"/>
      <w:lang w:eastAsia="ru-RU"/>
    </w:rPr>
  </w:style>
  <w:style w:type="character" w:customStyle="1" w:styleId="10">
    <w:name w:val="Заголовок 1 Знак"/>
    <w:basedOn w:val="a0"/>
    <w:link w:val="1"/>
    <w:rsid w:val="00D73BCC"/>
    <w:rPr>
      <w:b/>
      <w:sz w:val="44"/>
    </w:rPr>
  </w:style>
  <w:style w:type="paragraph" w:styleId="a7">
    <w:name w:val="Balloon Text"/>
    <w:basedOn w:val="a"/>
    <w:link w:val="a8"/>
    <w:rsid w:val="00D73BCC"/>
    <w:pPr>
      <w:spacing w:after="0" w:line="240" w:lineRule="auto"/>
    </w:pPr>
    <w:rPr>
      <w:rFonts w:ascii="Tahoma" w:hAnsi="Tahoma" w:cs="Tahoma"/>
      <w:sz w:val="16"/>
      <w:szCs w:val="16"/>
    </w:rPr>
  </w:style>
  <w:style w:type="character" w:customStyle="1" w:styleId="a8">
    <w:name w:val="Текст выноски Знак"/>
    <w:basedOn w:val="a0"/>
    <w:link w:val="a7"/>
    <w:rsid w:val="00D73BCC"/>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38CC"/>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D73BCC"/>
    <w:pPr>
      <w:keepNext/>
      <w:spacing w:after="0" w:line="240" w:lineRule="auto"/>
      <w:jc w:val="center"/>
      <w:outlineLvl w:val="0"/>
    </w:pPr>
    <w:rPr>
      <w:rFonts w:ascii="Times New Roman" w:eastAsia="Times New Roman" w:hAnsi="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38CC"/>
    <w:pPr>
      <w:tabs>
        <w:tab w:val="center" w:pos="4677"/>
        <w:tab w:val="right" w:pos="9355"/>
      </w:tabs>
    </w:pPr>
  </w:style>
  <w:style w:type="character" w:customStyle="1" w:styleId="a4">
    <w:name w:val="Верхний колонтитул Знак"/>
    <w:basedOn w:val="a0"/>
    <w:link w:val="a3"/>
    <w:uiPriority w:val="99"/>
    <w:rsid w:val="008B38CC"/>
    <w:rPr>
      <w:rFonts w:ascii="Calibri" w:eastAsia="Calibri" w:hAnsi="Calibri"/>
      <w:sz w:val="22"/>
      <w:szCs w:val="22"/>
      <w:lang w:eastAsia="en-US"/>
    </w:rPr>
  </w:style>
  <w:style w:type="paragraph" w:styleId="a5">
    <w:name w:val="Body Text"/>
    <w:basedOn w:val="a"/>
    <w:link w:val="a6"/>
    <w:rsid w:val="008B38CC"/>
    <w:pPr>
      <w:widowControl w:val="0"/>
      <w:suppressAutoHyphens/>
      <w:autoSpaceDE w:val="0"/>
      <w:spacing w:after="120" w:line="259" w:lineRule="auto"/>
      <w:ind w:right="400" w:firstLine="720"/>
      <w:jc w:val="both"/>
    </w:pPr>
    <w:rPr>
      <w:rFonts w:ascii="Times New Roman" w:eastAsia="Times New Roman" w:hAnsi="Times New Roman"/>
      <w:sz w:val="28"/>
      <w:szCs w:val="28"/>
      <w:lang w:val="x-none" w:eastAsia="ar-SA"/>
    </w:rPr>
  </w:style>
  <w:style w:type="character" w:customStyle="1" w:styleId="a6">
    <w:name w:val="Основной текст Знак"/>
    <w:basedOn w:val="a0"/>
    <w:link w:val="a5"/>
    <w:rsid w:val="008B38CC"/>
    <w:rPr>
      <w:sz w:val="28"/>
      <w:szCs w:val="28"/>
      <w:lang w:val="x-none" w:eastAsia="ar-SA"/>
    </w:rPr>
  </w:style>
  <w:style w:type="character" w:customStyle="1" w:styleId="2">
    <w:name w:val="Основной текст (2)_"/>
    <w:link w:val="20"/>
    <w:locked/>
    <w:rsid w:val="001A1775"/>
    <w:rPr>
      <w:sz w:val="26"/>
      <w:szCs w:val="26"/>
      <w:shd w:val="clear" w:color="auto" w:fill="FFFFFF"/>
    </w:rPr>
  </w:style>
  <w:style w:type="character" w:customStyle="1" w:styleId="21">
    <w:name w:val="Основной текст (2) + Полужирный"/>
    <w:rsid w:val="001A1775"/>
    <w:rPr>
      <w:rFonts w:ascii="Times New Roman" w:hAnsi="Times New Roman"/>
      <w:b/>
      <w:bCs/>
      <w:color w:val="000000"/>
      <w:spacing w:val="0"/>
      <w:w w:val="100"/>
      <w:position w:val="0"/>
      <w:sz w:val="26"/>
      <w:szCs w:val="26"/>
      <w:shd w:val="clear" w:color="auto" w:fill="FFFFFF"/>
      <w:lang w:val="ru-RU" w:eastAsia="ru-RU"/>
    </w:rPr>
  </w:style>
  <w:style w:type="paragraph" w:customStyle="1" w:styleId="20">
    <w:name w:val="Основной текст (2)"/>
    <w:basedOn w:val="a"/>
    <w:link w:val="2"/>
    <w:rsid w:val="001A1775"/>
    <w:pPr>
      <w:widowControl w:val="0"/>
      <w:shd w:val="clear" w:color="auto" w:fill="FFFFFF"/>
      <w:spacing w:after="0" w:line="240" w:lineRule="atLeast"/>
      <w:jc w:val="both"/>
    </w:pPr>
    <w:rPr>
      <w:rFonts w:ascii="Times New Roman" w:eastAsia="Times New Roman" w:hAnsi="Times New Roman"/>
      <w:sz w:val="26"/>
      <w:szCs w:val="26"/>
      <w:lang w:eastAsia="ru-RU"/>
    </w:rPr>
  </w:style>
  <w:style w:type="character" w:customStyle="1" w:styleId="10">
    <w:name w:val="Заголовок 1 Знак"/>
    <w:basedOn w:val="a0"/>
    <w:link w:val="1"/>
    <w:rsid w:val="00D73BCC"/>
    <w:rPr>
      <w:b/>
      <w:sz w:val="44"/>
    </w:rPr>
  </w:style>
  <w:style w:type="paragraph" w:styleId="a7">
    <w:name w:val="Balloon Text"/>
    <w:basedOn w:val="a"/>
    <w:link w:val="a8"/>
    <w:rsid w:val="00D73BCC"/>
    <w:pPr>
      <w:spacing w:after="0" w:line="240" w:lineRule="auto"/>
    </w:pPr>
    <w:rPr>
      <w:rFonts w:ascii="Tahoma" w:hAnsi="Tahoma" w:cs="Tahoma"/>
      <w:sz w:val="16"/>
      <w:szCs w:val="16"/>
    </w:rPr>
  </w:style>
  <w:style w:type="character" w:customStyle="1" w:styleId="a8">
    <w:name w:val="Текст выноски Знак"/>
    <w:basedOn w:val="a0"/>
    <w:link w:val="a7"/>
    <w:rsid w:val="00D73BCC"/>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3136</Characters>
  <Application>Microsoft Office Word</Application>
  <DocSecurity>0</DocSecurity>
  <Lines>26</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2019-05-30T13:23:00Z</cp:lastPrinted>
  <dcterms:created xsi:type="dcterms:W3CDTF">2019-06-07T08:01:00Z</dcterms:created>
  <dcterms:modified xsi:type="dcterms:W3CDTF">2019-06-07T08:01:00Z</dcterms:modified>
</cp:coreProperties>
</file>